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613FA" w14:textId="77777777" w:rsidR="003F4B08" w:rsidRPr="003F4B08" w:rsidRDefault="001C49BA" w:rsidP="003F4B08">
      <w:pPr>
        <w:spacing w:after="0" w:line="240" w:lineRule="auto"/>
        <w:rPr>
          <w:rFonts w:ascii="Arial Narrow" w:eastAsia="Times New Roman" w:hAnsi="Arial Narrow" w:cs="Times New Roman"/>
          <w:sz w:val="8"/>
          <w:szCs w:val="24"/>
          <w:lang w:eastAsia="fr-FR"/>
        </w:rPr>
      </w:pPr>
      <w:r>
        <w:rPr>
          <w:rFonts w:ascii="Arial" w:eastAsia="Times New Roman" w:hAnsi="Arial" w:cs="Arial"/>
          <w:noProof/>
          <w:color w:val="333333"/>
          <w:sz w:val="12"/>
          <w:szCs w:val="32"/>
          <w:lang w:eastAsia="fr-FR"/>
        </w:rPr>
        <mc:AlternateContent>
          <mc:Choice Requires="wps">
            <w:drawing>
              <wp:anchor distT="0" distB="0" distL="114300" distR="114300" simplePos="0" relativeHeight="251660288" behindDoc="0" locked="0" layoutInCell="1" allowOverlap="1" wp14:anchorId="00BBDCA8" wp14:editId="420CB761">
                <wp:simplePos x="0" y="0"/>
                <wp:positionH relativeFrom="page">
                  <wp:posOffset>114300</wp:posOffset>
                </wp:positionH>
                <wp:positionV relativeFrom="paragraph">
                  <wp:posOffset>-334086</wp:posOffset>
                </wp:positionV>
                <wp:extent cx="2505075" cy="2143125"/>
                <wp:effectExtent l="0" t="0" r="9525" b="9525"/>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143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B5F7E" w14:textId="77777777" w:rsidR="00474ABF" w:rsidRDefault="00474ABF" w:rsidP="003F4B08">
                            <w:pPr>
                              <w:spacing w:after="0" w:line="240" w:lineRule="auto"/>
                              <w:jc w:val="center"/>
                              <w:rPr>
                                <w:b/>
                                <w:sz w:val="20"/>
                                <w:szCs w:val="20"/>
                              </w:rPr>
                            </w:pPr>
                            <w:r>
                              <w:rPr>
                                <w:b/>
                                <w:sz w:val="20"/>
                                <w:szCs w:val="20"/>
                              </w:rPr>
                              <w:t>REPUBLIQUE DU CAMEROUN</w:t>
                            </w:r>
                          </w:p>
                          <w:p w14:paraId="2CFB3014" w14:textId="77777777" w:rsidR="00474ABF" w:rsidRDefault="00474ABF" w:rsidP="003F4B08">
                            <w:pPr>
                              <w:spacing w:after="0" w:line="240" w:lineRule="auto"/>
                              <w:jc w:val="center"/>
                              <w:rPr>
                                <w:b/>
                                <w:sz w:val="20"/>
                                <w:szCs w:val="20"/>
                              </w:rPr>
                            </w:pPr>
                            <w:r>
                              <w:rPr>
                                <w:b/>
                                <w:sz w:val="20"/>
                                <w:szCs w:val="20"/>
                              </w:rPr>
                              <w:t>Paix - Travail - Patrie</w:t>
                            </w:r>
                          </w:p>
                          <w:p w14:paraId="3B7037CC" w14:textId="77777777" w:rsidR="00474ABF" w:rsidRDefault="00474ABF" w:rsidP="003F4B08">
                            <w:pPr>
                              <w:spacing w:after="0" w:line="240" w:lineRule="auto"/>
                              <w:jc w:val="center"/>
                              <w:rPr>
                                <w:b/>
                                <w:sz w:val="20"/>
                                <w:szCs w:val="20"/>
                              </w:rPr>
                            </w:pPr>
                            <w:r>
                              <w:rPr>
                                <w:b/>
                                <w:sz w:val="20"/>
                                <w:szCs w:val="20"/>
                              </w:rPr>
                              <w:t>---------------------</w:t>
                            </w:r>
                          </w:p>
                          <w:p w14:paraId="5B19605A" w14:textId="77777777" w:rsidR="00474ABF" w:rsidRDefault="00474ABF" w:rsidP="003F4B08">
                            <w:pPr>
                              <w:spacing w:after="0" w:line="240" w:lineRule="auto"/>
                              <w:jc w:val="center"/>
                              <w:rPr>
                                <w:b/>
                                <w:position w:val="6"/>
                                <w:sz w:val="20"/>
                                <w:szCs w:val="20"/>
                              </w:rPr>
                            </w:pPr>
                            <w:r>
                              <w:rPr>
                                <w:b/>
                                <w:position w:val="6"/>
                                <w:sz w:val="20"/>
                                <w:szCs w:val="20"/>
                              </w:rPr>
                              <w:t>REGION DU SUD</w:t>
                            </w:r>
                          </w:p>
                          <w:p w14:paraId="77925554" w14:textId="77777777" w:rsidR="00474ABF" w:rsidRDefault="00474ABF" w:rsidP="003F4B08">
                            <w:pPr>
                              <w:spacing w:after="0" w:line="240" w:lineRule="auto"/>
                              <w:jc w:val="center"/>
                              <w:rPr>
                                <w:b/>
                                <w:position w:val="6"/>
                                <w:sz w:val="20"/>
                                <w:szCs w:val="20"/>
                              </w:rPr>
                            </w:pPr>
                            <w:r>
                              <w:rPr>
                                <w:b/>
                                <w:position w:val="6"/>
                                <w:sz w:val="20"/>
                                <w:szCs w:val="20"/>
                              </w:rPr>
                              <w:t>………………….</w:t>
                            </w:r>
                          </w:p>
                          <w:p w14:paraId="43E0624A" w14:textId="77777777" w:rsidR="00474ABF" w:rsidRDefault="00474ABF" w:rsidP="003F4B08">
                            <w:pPr>
                              <w:spacing w:after="0" w:line="240" w:lineRule="auto"/>
                              <w:jc w:val="center"/>
                              <w:rPr>
                                <w:b/>
                                <w:sz w:val="20"/>
                                <w:szCs w:val="20"/>
                              </w:rPr>
                            </w:pPr>
                            <w:r>
                              <w:rPr>
                                <w:b/>
                                <w:sz w:val="20"/>
                                <w:szCs w:val="20"/>
                              </w:rPr>
                              <w:t>DEPARTEMENT DE L’OCEAN</w:t>
                            </w:r>
                          </w:p>
                          <w:p w14:paraId="12278495" w14:textId="77777777" w:rsidR="00474ABF" w:rsidRDefault="00474ABF" w:rsidP="003F4B08">
                            <w:pPr>
                              <w:spacing w:after="0" w:line="240" w:lineRule="auto"/>
                              <w:jc w:val="center"/>
                              <w:rPr>
                                <w:b/>
                                <w:sz w:val="20"/>
                                <w:szCs w:val="20"/>
                              </w:rPr>
                            </w:pPr>
                            <w:r>
                              <w:rPr>
                                <w:b/>
                                <w:sz w:val="20"/>
                                <w:szCs w:val="20"/>
                              </w:rPr>
                              <w:t>-------------------</w:t>
                            </w:r>
                          </w:p>
                          <w:p w14:paraId="1115F77D" w14:textId="77777777" w:rsidR="00474ABF" w:rsidRDefault="00474ABF" w:rsidP="003F4B08">
                            <w:pPr>
                              <w:spacing w:after="0" w:line="240" w:lineRule="auto"/>
                              <w:jc w:val="center"/>
                              <w:rPr>
                                <w:b/>
                                <w:sz w:val="20"/>
                                <w:szCs w:val="20"/>
                              </w:rPr>
                            </w:pPr>
                            <w:r>
                              <w:rPr>
                                <w:b/>
                                <w:sz w:val="20"/>
                                <w:szCs w:val="20"/>
                              </w:rPr>
                              <w:t>COMMUNE D’ARRONDISSEMENT</w:t>
                            </w:r>
                          </w:p>
                          <w:p w14:paraId="12C42219" w14:textId="77777777" w:rsidR="00474ABF" w:rsidRDefault="00474ABF" w:rsidP="003F4B08">
                            <w:pPr>
                              <w:spacing w:after="0" w:line="240" w:lineRule="auto"/>
                              <w:jc w:val="center"/>
                              <w:rPr>
                                <w:b/>
                                <w:sz w:val="20"/>
                                <w:szCs w:val="20"/>
                                <w:vertAlign w:val="superscript"/>
                              </w:rPr>
                            </w:pPr>
                            <w:r>
                              <w:rPr>
                                <w:b/>
                                <w:sz w:val="20"/>
                                <w:szCs w:val="20"/>
                              </w:rPr>
                              <w:t>DE KRIBI 1</w:t>
                            </w:r>
                            <w:r>
                              <w:rPr>
                                <w:b/>
                                <w:sz w:val="20"/>
                                <w:szCs w:val="20"/>
                                <w:vertAlign w:val="superscript"/>
                              </w:rPr>
                              <w:t>ER</w:t>
                            </w:r>
                          </w:p>
                          <w:p w14:paraId="095CC897" w14:textId="77777777" w:rsidR="00474ABF" w:rsidRDefault="00474ABF" w:rsidP="003F4B08">
                            <w:pPr>
                              <w:spacing w:after="0" w:line="240" w:lineRule="auto"/>
                              <w:jc w:val="center"/>
                              <w:rPr>
                                <w:b/>
                                <w:sz w:val="20"/>
                                <w:szCs w:val="20"/>
                              </w:rPr>
                            </w:pPr>
                            <w:r>
                              <w:rPr>
                                <w:b/>
                                <w:sz w:val="20"/>
                                <w:szCs w:val="20"/>
                                <w:vertAlign w:val="superscript"/>
                              </w:rPr>
                              <w:t>………………………</w:t>
                            </w:r>
                          </w:p>
                          <w:p w14:paraId="4788027A" w14:textId="77777777" w:rsidR="00474ABF" w:rsidRDefault="00474ABF" w:rsidP="003F4B08">
                            <w:pPr>
                              <w:spacing w:after="0" w:line="240" w:lineRule="auto"/>
                              <w:jc w:val="center"/>
                              <w:rPr>
                                <w:b/>
                                <w:sz w:val="20"/>
                                <w:szCs w:val="20"/>
                                <w:lang w:val="en-US"/>
                              </w:rPr>
                            </w:pPr>
                            <w:r>
                              <w:rPr>
                                <w:b/>
                                <w:sz w:val="20"/>
                                <w:szCs w:val="20"/>
                              </w:rPr>
                              <w:t>SECRETARIAT GENERAL</w:t>
                            </w:r>
                          </w:p>
                          <w:p w14:paraId="47D3CFF2" w14:textId="77777777" w:rsidR="00474ABF" w:rsidRDefault="00474ABF" w:rsidP="003F4B08">
                            <w:pPr>
                              <w:spacing w:after="0" w:line="240" w:lineRule="auto"/>
                              <w:jc w:val="center"/>
                              <w:rPr>
                                <w:b/>
                                <w:sz w:val="20"/>
                                <w:szCs w:val="20"/>
                              </w:rPr>
                            </w:pPr>
                            <w:r>
                              <w:rPr>
                                <w:b/>
                                <w:sz w:val="20"/>
                                <w:szCs w:val="20"/>
                                <w:vertAlign w:val="superscript"/>
                              </w:rPr>
                              <w:t>………………………</w:t>
                            </w:r>
                          </w:p>
                          <w:p w14:paraId="23DD57A6" w14:textId="77777777" w:rsidR="00474ABF" w:rsidRDefault="00474ABF" w:rsidP="003F4B08">
                            <w:pPr>
                              <w:spacing w:after="0" w:line="240" w:lineRule="auto"/>
                              <w:jc w:val="center"/>
                              <w:rPr>
                                <w:b/>
                                <w:sz w:val="20"/>
                                <w:szCs w:val="20"/>
                                <w:lang w:val="en-US"/>
                              </w:rPr>
                            </w:pPr>
                            <w:r>
                              <w:rPr>
                                <w:b/>
                                <w:sz w:val="20"/>
                                <w:szCs w:val="20"/>
                              </w:rPr>
                              <w:t xml:space="preserve">SERVICE DES MARCHES PUBLICS </w:t>
                            </w:r>
                          </w:p>
                          <w:p w14:paraId="7D7841E2" w14:textId="77777777" w:rsidR="00474ABF" w:rsidRDefault="00474ABF" w:rsidP="003F4B08">
                            <w:pPr>
                              <w:jc w:val="center"/>
                              <w:rPr>
                                <w:b/>
                                <w:sz w:val="20"/>
                                <w:szCs w:val="20"/>
                                <w:lang w:val="en-US"/>
                              </w:rPr>
                            </w:pPr>
                          </w:p>
                          <w:p w14:paraId="09847F5B" w14:textId="77777777" w:rsidR="00474ABF" w:rsidRDefault="00474ABF" w:rsidP="003F4B08">
                            <w:pPr>
                              <w:jc w:val="center"/>
                              <w:rPr>
                                <w:b/>
                                <w:sz w:val="20"/>
                                <w:szCs w:val="20"/>
                                <w:lang w:val="en-US"/>
                              </w:rPr>
                            </w:pPr>
                          </w:p>
                          <w:p w14:paraId="3B166A1A" w14:textId="77777777" w:rsidR="00474ABF" w:rsidRDefault="00474ABF" w:rsidP="003F4B08">
                            <w:pPr>
                              <w:jc w:val="center"/>
                              <w:rPr>
                                <w:b/>
                                <w:sz w:val="20"/>
                                <w:szCs w:val="20"/>
                                <w:lang w:val="en-US"/>
                              </w:rPr>
                            </w:pPr>
                          </w:p>
                          <w:p w14:paraId="65F12915" w14:textId="77777777" w:rsidR="00474ABF" w:rsidRDefault="00474ABF" w:rsidP="003F4B08">
                            <w:pPr>
                              <w:jc w:val="center"/>
                              <w:rPr>
                                <w:b/>
                                <w:sz w:val="20"/>
                                <w:szCs w:val="20"/>
                                <w:lang w:val="en-US"/>
                              </w:rPr>
                            </w:pPr>
                          </w:p>
                          <w:p w14:paraId="6FC1E8F6" w14:textId="77777777" w:rsidR="00474ABF" w:rsidRDefault="00474ABF" w:rsidP="003F4B08">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BDCA8" id="_x0000_t202" coordsize="21600,21600" o:spt="202" path="m,l,21600r21600,l21600,xe">
                <v:stroke joinstyle="miter"/>
                <v:path gradientshapeok="t" o:connecttype="rect"/>
              </v:shapetype>
              <v:shape id="Zone de texte 55" o:spid="_x0000_s1026" type="#_x0000_t202" style="position:absolute;margin-left:9pt;margin-top:-26.3pt;width:197.25pt;height:16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" stroked="f">
                <v:textbox>
                  <w:txbxContent>
                    <w:p w14:paraId="3A2B5F7E" w14:textId="77777777" w:rsidR="00474ABF" w:rsidRDefault="00474ABF" w:rsidP="003F4B08">
                      <w:pPr>
                        <w:spacing w:after="0" w:line="240" w:lineRule="auto"/>
                        <w:jc w:val="center"/>
                        <w:rPr>
                          <w:b/>
                          <w:sz w:val="20"/>
                          <w:szCs w:val="20"/>
                        </w:rPr>
                      </w:pPr>
                      <w:r>
                        <w:rPr>
                          <w:b/>
                          <w:sz w:val="20"/>
                          <w:szCs w:val="20"/>
                        </w:rPr>
                        <w:t>REPUBLIQUE DU CAMEROUN</w:t>
                      </w:r>
                    </w:p>
                    <w:p w14:paraId="2CFB3014" w14:textId="77777777" w:rsidR="00474ABF" w:rsidRDefault="00474ABF" w:rsidP="003F4B08">
                      <w:pPr>
                        <w:spacing w:after="0" w:line="240" w:lineRule="auto"/>
                        <w:jc w:val="center"/>
                        <w:rPr>
                          <w:b/>
                          <w:sz w:val="20"/>
                          <w:szCs w:val="20"/>
                        </w:rPr>
                      </w:pPr>
                      <w:r>
                        <w:rPr>
                          <w:b/>
                          <w:sz w:val="20"/>
                          <w:szCs w:val="20"/>
                        </w:rPr>
                        <w:t>Paix - Travail - Patrie</w:t>
                      </w:r>
                    </w:p>
                    <w:p w14:paraId="3B7037CC" w14:textId="77777777" w:rsidR="00474ABF" w:rsidRDefault="00474ABF" w:rsidP="003F4B08">
                      <w:pPr>
                        <w:spacing w:after="0" w:line="240" w:lineRule="auto"/>
                        <w:jc w:val="center"/>
                        <w:rPr>
                          <w:b/>
                          <w:sz w:val="20"/>
                          <w:szCs w:val="20"/>
                        </w:rPr>
                      </w:pPr>
                      <w:r>
                        <w:rPr>
                          <w:b/>
                          <w:sz w:val="20"/>
                          <w:szCs w:val="20"/>
                        </w:rPr>
                        <w:t>---------------------</w:t>
                      </w:r>
                    </w:p>
                    <w:p w14:paraId="5B19605A" w14:textId="77777777" w:rsidR="00474ABF" w:rsidRDefault="00474ABF" w:rsidP="003F4B08">
                      <w:pPr>
                        <w:spacing w:after="0" w:line="240" w:lineRule="auto"/>
                        <w:jc w:val="center"/>
                        <w:rPr>
                          <w:b/>
                          <w:position w:val="6"/>
                          <w:sz w:val="20"/>
                          <w:szCs w:val="20"/>
                        </w:rPr>
                      </w:pPr>
                      <w:r>
                        <w:rPr>
                          <w:b/>
                          <w:position w:val="6"/>
                          <w:sz w:val="20"/>
                          <w:szCs w:val="20"/>
                        </w:rPr>
                        <w:t>REGION DU SUD</w:t>
                      </w:r>
                    </w:p>
                    <w:p w14:paraId="77925554" w14:textId="77777777" w:rsidR="00474ABF" w:rsidRDefault="00474ABF" w:rsidP="003F4B08">
                      <w:pPr>
                        <w:spacing w:after="0" w:line="240" w:lineRule="auto"/>
                        <w:jc w:val="center"/>
                        <w:rPr>
                          <w:b/>
                          <w:position w:val="6"/>
                          <w:sz w:val="20"/>
                          <w:szCs w:val="20"/>
                        </w:rPr>
                      </w:pPr>
                      <w:r>
                        <w:rPr>
                          <w:b/>
                          <w:position w:val="6"/>
                          <w:sz w:val="20"/>
                          <w:szCs w:val="20"/>
                        </w:rPr>
                        <w:t>………………….</w:t>
                      </w:r>
                    </w:p>
                    <w:p w14:paraId="43E0624A" w14:textId="77777777" w:rsidR="00474ABF" w:rsidRDefault="00474ABF" w:rsidP="003F4B08">
                      <w:pPr>
                        <w:spacing w:after="0" w:line="240" w:lineRule="auto"/>
                        <w:jc w:val="center"/>
                        <w:rPr>
                          <w:b/>
                          <w:sz w:val="20"/>
                          <w:szCs w:val="20"/>
                        </w:rPr>
                      </w:pPr>
                      <w:r>
                        <w:rPr>
                          <w:b/>
                          <w:sz w:val="20"/>
                          <w:szCs w:val="20"/>
                        </w:rPr>
                        <w:t>DEPARTEMENT DE L’OCEAN</w:t>
                      </w:r>
                    </w:p>
                    <w:p w14:paraId="12278495" w14:textId="77777777" w:rsidR="00474ABF" w:rsidRDefault="00474ABF" w:rsidP="003F4B08">
                      <w:pPr>
                        <w:spacing w:after="0" w:line="240" w:lineRule="auto"/>
                        <w:jc w:val="center"/>
                        <w:rPr>
                          <w:b/>
                          <w:sz w:val="20"/>
                          <w:szCs w:val="20"/>
                        </w:rPr>
                      </w:pPr>
                      <w:r>
                        <w:rPr>
                          <w:b/>
                          <w:sz w:val="20"/>
                          <w:szCs w:val="20"/>
                        </w:rPr>
                        <w:t>-------------------</w:t>
                      </w:r>
                    </w:p>
                    <w:p w14:paraId="1115F77D" w14:textId="77777777" w:rsidR="00474ABF" w:rsidRDefault="00474ABF" w:rsidP="003F4B08">
                      <w:pPr>
                        <w:spacing w:after="0" w:line="240" w:lineRule="auto"/>
                        <w:jc w:val="center"/>
                        <w:rPr>
                          <w:b/>
                          <w:sz w:val="20"/>
                          <w:szCs w:val="20"/>
                        </w:rPr>
                      </w:pPr>
                      <w:r>
                        <w:rPr>
                          <w:b/>
                          <w:sz w:val="20"/>
                          <w:szCs w:val="20"/>
                        </w:rPr>
                        <w:t>COMMUNE D’ARRONDISSEMENT</w:t>
                      </w:r>
                    </w:p>
                    <w:p w14:paraId="12C42219" w14:textId="77777777" w:rsidR="00474ABF" w:rsidRDefault="00474ABF" w:rsidP="003F4B08">
                      <w:pPr>
                        <w:spacing w:after="0" w:line="240" w:lineRule="auto"/>
                        <w:jc w:val="center"/>
                        <w:rPr>
                          <w:b/>
                          <w:sz w:val="20"/>
                          <w:szCs w:val="20"/>
                          <w:vertAlign w:val="superscript"/>
                        </w:rPr>
                      </w:pPr>
                      <w:r>
                        <w:rPr>
                          <w:b/>
                          <w:sz w:val="20"/>
                          <w:szCs w:val="20"/>
                        </w:rPr>
                        <w:t>DE KRIBI 1</w:t>
                      </w:r>
                      <w:r>
                        <w:rPr>
                          <w:b/>
                          <w:sz w:val="20"/>
                          <w:szCs w:val="20"/>
                          <w:vertAlign w:val="superscript"/>
                        </w:rPr>
                        <w:t>ER</w:t>
                      </w:r>
                    </w:p>
                    <w:p w14:paraId="095CC897" w14:textId="77777777" w:rsidR="00474ABF" w:rsidRDefault="00474ABF" w:rsidP="003F4B08">
                      <w:pPr>
                        <w:spacing w:after="0" w:line="240" w:lineRule="auto"/>
                        <w:jc w:val="center"/>
                        <w:rPr>
                          <w:b/>
                          <w:sz w:val="20"/>
                          <w:szCs w:val="20"/>
                        </w:rPr>
                      </w:pPr>
                      <w:r>
                        <w:rPr>
                          <w:b/>
                          <w:sz w:val="20"/>
                          <w:szCs w:val="20"/>
                          <w:vertAlign w:val="superscript"/>
                        </w:rPr>
                        <w:t>………………………</w:t>
                      </w:r>
                    </w:p>
                    <w:p w14:paraId="4788027A" w14:textId="77777777" w:rsidR="00474ABF" w:rsidRDefault="00474ABF" w:rsidP="003F4B08">
                      <w:pPr>
                        <w:spacing w:after="0" w:line="240" w:lineRule="auto"/>
                        <w:jc w:val="center"/>
                        <w:rPr>
                          <w:b/>
                          <w:sz w:val="20"/>
                          <w:szCs w:val="20"/>
                          <w:lang w:val="en-US"/>
                        </w:rPr>
                      </w:pPr>
                      <w:r>
                        <w:rPr>
                          <w:b/>
                          <w:sz w:val="20"/>
                          <w:szCs w:val="20"/>
                        </w:rPr>
                        <w:t>SECRETARIAT GENERAL</w:t>
                      </w:r>
                    </w:p>
                    <w:p w14:paraId="47D3CFF2" w14:textId="77777777" w:rsidR="00474ABF" w:rsidRDefault="00474ABF" w:rsidP="003F4B08">
                      <w:pPr>
                        <w:spacing w:after="0" w:line="240" w:lineRule="auto"/>
                        <w:jc w:val="center"/>
                        <w:rPr>
                          <w:b/>
                          <w:sz w:val="20"/>
                          <w:szCs w:val="20"/>
                        </w:rPr>
                      </w:pPr>
                      <w:r>
                        <w:rPr>
                          <w:b/>
                          <w:sz w:val="20"/>
                          <w:szCs w:val="20"/>
                          <w:vertAlign w:val="superscript"/>
                        </w:rPr>
                        <w:t>………………………</w:t>
                      </w:r>
                    </w:p>
                    <w:p w14:paraId="23DD57A6" w14:textId="77777777" w:rsidR="00474ABF" w:rsidRDefault="00474ABF" w:rsidP="003F4B08">
                      <w:pPr>
                        <w:spacing w:after="0" w:line="240" w:lineRule="auto"/>
                        <w:jc w:val="center"/>
                        <w:rPr>
                          <w:b/>
                          <w:sz w:val="20"/>
                          <w:szCs w:val="20"/>
                          <w:lang w:val="en-US"/>
                        </w:rPr>
                      </w:pPr>
                      <w:r>
                        <w:rPr>
                          <w:b/>
                          <w:sz w:val="20"/>
                          <w:szCs w:val="20"/>
                        </w:rPr>
                        <w:t xml:space="preserve">SERVICE DES MARCHES PUBLICS </w:t>
                      </w:r>
                    </w:p>
                    <w:p w14:paraId="7D7841E2" w14:textId="77777777" w:rsidR="00474ABF" w:rsidRDefault="00474ABF" w:rsidP="003F4B08">
                      <w:pPr>
                        <w:jc w:val="center"/>
                        <w:rPr>
                          <w:b/>
                          <w:sz w:val="20"/>
                          <w:szCs w:val="20"/>
                          <w:lang w:val="en-US"/>
                        </w:rPr>
                      </w:pPr>
                    </w:p>
                    <w:p w14:paraId="09847F5B" w14:textId="77777777" w:rsidR="00474ABF" w:rsidRDefault="00474ABF" w:rsidP="003F4B08">
                      <w:pPr>
                        <w:jc w:val="center"/>
                        <w:rPr>
                          <w:b/>
                          <w:sz w:val="20"/>
                          <w:szCs w:val="20"/>
                          <w:lang w:val="en-US"/>
                        </w:rPr>
                      </w:pPr>
                    </w:p>
                    <w:p w14:paraId="3B166A1A" w14:textId="77777777" w:rsidR="00474ABF" w:rsidRDefault="00474ABF" w:rsidP="003F4B08">
                      <w:pPr>
                        <w:jc w:val="center"/>
                        <w:rPr>
                          <w:b/>
                          <w:sz w:val="20"/>
                          <w:szCs w:val="20"/>
                          <w:lang w:val="en-US"/>
                        </w:rPr>
                      </w:pPr>
                    </w:p>
                    <w:p w14:paraId="65F12915" w14:textId="77777777" w:rsidR="00474ABF" w:rsidRDefault="00474ABF" w:rsidP="003F4B08">
                      <w:pPr>
                        <w:jc w:val="center"/>
                        <w:rPr>
                          <w:b/>
                          <w:sz w:val="20"/>
                          <w:szCs w:val="20"/>
                          <w:lang w:val="en-US"/>
                        </w:rPr>
                      </w:pPr>
                    </w:p>
                    <w:p w14:paraId="6FC1E8F6" w14:textId="77777777" w:rsidR="00474ABF" w:rsidRDefault="00474ABF" w:rsidP="003F4B08">
                      <w:pPr>
                        <w:jc w:val="center"/>
                        <w:rPr>
                          <w:lang w:val="en-US"/>
                        </w:rPr>
                      </w:pPr>
                    </w:p>
                  </w:txbxContent>
                </v:textbox>
                <w10:wrap anchorx="page"/>
              </v:shape>
            </w:pict>
          </mc:Fallback>
        </mc:AlternateContent>
      </w:r>
      <w:r>
        <w:rPr>
          <w:rFonts w:ascii="Arial" w:eastAsia="Times New Roman" w:hAnsi="Arial" w:cs="Arial"/>
          <w:noProof/>
          <w:color w:val="333333"/>
          <w:sz w:val="12"/>
          <w:szCs w:val="32"/>
          <w:lang w:eastAsia="fr-FR"/>
        </w:rPr>
        <mc:AlternateContent>
          <mc:Choice Requires="wps">
            <w:drawing>
              <wp:anchor distT="0" distB="0" distL="114300" distR="114300" simplePos="0" relativeHeight="251662336" behindDoc="0" locked="0" layoutInCell="1" allowOverlap="1" wp14:anchorId="7CE3CD5E" wp14:editId="4A4A7F3E">
                <wp:simplePos x="0" y="0"/>
                <wp:positionH relativeFrom="column">
                  <wp:posOffset>3887292</wp:posOffset>
                </wp:positionH>
                <wp:positionV relativeFrom="paragraph">
                  <wp:posOffset>-335077</wp:posOffset>
                </wp:positionV>
                <wp:extent cx="2486025" cy="2286000"/>
                <wp:effectExtent l="0" t="0" r="9525" b="0"/>
                <wp:wrapNone/>
                <wp:docPr id="56"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658AE" w14:textId="77777777" w:rsidR="00474ABF" w:rsidRDefault="00474ABF" w:rsidP="003F4B08">
                            <w:pPr>
                              <w:spacing w:after="0"/>
                              <w:jc w:val="center"/>
                              <w:rPr>
                                <w:b/>
                                <w:sz w:val="20"/>
                                <w:szCs w:val="20"/>
                                <w:lang w:val="en-US"/>
                              </w:rPr>
                            </w:pPr>
                            <w:r>
                              <w:rPr>
                                <w:b/>
                                <w:sz w:val="20"/>
                                <w:szCs w:val="20"/>
                                <w:lang w:val="en-US"/>
                              </w:rPr>
                              <w:t>REPUBLIC OF CAMEROON</w:t>
                            </w:r>
                          </w:p>
                          <w:p w14:paraId="3444FDED" w14:textId="77777777" w:rsidR="00474ABF" w:rsidRDefault="00474ABF" w:rsidP="003F4B08">
                            <w:pPr>
                              <w:spacing w:after="0"/>
                              <w:jc w:val="center"/>
                              <w:rPr>
                                <w:sz w:val="20"/>
                                <w:szCs w:val="20"/>
                                <w:lang w:val="en-US"/>
                              </w:rPr>
                            </w:pPr>
                            <w:r>
                              <w:rPr>
                                <w:b/>
                                <w:sz w:val="20"/>
                                <w:szCs w:val="20"/>
                                <w:lang w:val="en-US"/>
                              </w:rPr>
                              <w:t>Peace - Work - Fatherland</w:t>
                            </w:r>
                          </w:p>
                          <w:p w14:paraId="55CE4A75" w14:textId="77777777" w:rsidR="00474ABF" w:rsidRDefault="00474ABF" w:rsidP="003F4B08">
                            <w:pPr>
                              <w:spacing w:after="0"/>
                              <w:jc w:val="center"/>
                              <w:rPr>
                                <w:b/>
                                <w:sz w:val="20"/>
                                <w:szCs w:val="20"/>
                                <w:lang w:val="en-US"/>
                              </w:rPr>
                            </w:pPr>
                            <w:r>
                              <w:rPr>
                                <w:b/>
                                <w:sz w:val="20"/>
                                <w:szCs w:val="20"/>
                                <w:lang w:val="en-US"/>
                              </w:rPr>
                              <w:t>……………………</w:t>
                            </w:r>
                          </w:p>
                          <w:p w14:paraId="660B50C7" w14:textId="77777777" w:rsidR="00474ABF" w:rsidRDefault="00474ABF" w:rsidP="003F4B08">
                            <w:pPr>
                              <w:spacing w:after="0"/>
                              <w:jc w:val="center"/>
                              <w:rPr>
                                <w:b/>
                                <w:position w:val="6"/>
                                <w:sz w:val="20"/>
                                <w:szCs w:val="20"/>
                                <w:lang w:val="en-US"/>
                              </w:rPr>
                            </w:pPr>
                            <w:r>
                              <w:rPr>
                                <w:b/>
                                <w:position w:val="6"/>
                                <w:sz w:val="20"/>
                                <w:szCs w:val="20"/>
                                <w:lang w:val="en-US"/>
                              </w:rPr>
                              <w:t>SOUTH REGION</w:t>
                            </w:r>
                          </w:p>
                          <w:p w14:paraId="5B26E02C" w14:textId="77777777" w:rsidR="00474ABF" w:rsidRDefault="00474ABF" w:rsidP="003F4B08">
                            <w:pPr>
                              <w:spacing w:after="0"/>
                              <w:jc w:val="center"/>
                              <w:rPr>
                                <w:b/>
                                <w:position w:val="6"/>
                                <w:sz w:val="20"/>
                                <w:szCs w:val="20"/>
                                <w:lang w:val="en-US"/>
                              </w:rPr>
                            </w:pPr>
                            <w:r>
                              <w:rPr>
                                <w:b/>
                                <w:position w:val="6"/>
                                <w:sz w:val="20"/>
                                <w:szCs w:val="20"/>
                                <w:lang w:val="en-US"/>
                              </w:rPr>
                              <w:t>………………..</w:t>
                            </w:r>
                          </w:p>
                          <w:p w14:paraId="7D72D7D0" w14:textId="77777777" w:rsidR="00474ABF" w:rsidRDefault="00474ABF" w:rsidP="003F4B08">
                            <w:pPr>
                              <w:spacing w:after="0"/>
                              <w:jc w:val="center"/>
                              <w:rPr>
                                <w:b/>
                                <w:position w:val="6"/>
                                <w:sz w:val="20"/>
                                <w:szCs w:val="20"/>
                                <w:lang w:val="en-US"/>
                              </w:rPr>
                            </w:pPr>
                            <w:r>
                              <w:rPr>
                                <w:b/>
                                <w:position w:val="6"/>
                                <w:sz w:val="20"/>
                                <w:szCs w:val="20"/>
                                <w:lang w:val="en-US"/>
                              </w:rPr>
                              <w:t>OCEAN DIVISION</w:t>
                            </w:r>
                          </w:p>
                          <w:p w14:paraId="39CE52FB" w14:textId="77777777" w:rsidR="00474ABF" w:rsidRDefault="00474ABF" w:rsidP="003F4B08">
                            <w:pPr>
                              <w:spacing w:after="0"/>
                              <w:jc w:val="center"/>
                              <w:rPr>
                                <w:b/>
                                <w:position w:val="6"/>
                                <w:sz w:val="20"/>
                                <w:szCs w:val="20"/>
                                <w:lang w:val="en-US"/>
                              </w:rPr>
                            </w:pPr>
                            <w:r>
                              <w:rPr>
                                <w:b/>
                                <w:position w:val="6"/>
                                <w:sz w:val="20"/>
                                <w:szCs w:val="20"/>
                                <w:lang w:val="en-US"/>
                              </w:rPr>
                              <w:t>……………….</w:t>
                            </w:r>
                          </w:p>
                          <w:p w14:paraId="3B5229F2" w14:textId="77777777" w:rsidR="00474ABF" w:rsidRDefault="00474ABF" w:rsidP="003F4B08">
                            <w:pPr>
                              <w:spacing w:after="0"/>
                              <w:jc w:val="center"/>
                              <w:rPr>
                                <w:b/>
                                <w:position w:val="6"/>
                                <w:sz w:val="20"/>
                                <w:szCs w:val="20"/>
                                <w:lang w:val="en-US"/>
                              </w:rPr>
                            </w:pPr>
                            <w:r>
                              <w:rPr>
                                <w:b/>
                                <w:position w:val="6"/>
                                <w:sz w:val="20"/>
                                <w:szCs w:val="20"/>
                                <w:lang w:val="en-US"/>
                              </w:rPr>
                              <w:t>KRIBI 1 SUB DIVISIONAL COUNCIL</w:t>
                            </w:r>
                          </w:p>
                          <w:p w14:paraId="5A1FFCAF" w14:textId="77777777" w:rsidR="00474ABF" w:rsidRDefault="00474ABF" w:rsidP="003F4B08">
                            <w:pPr>
                              <w:spacing w:after="0"/>
                              <w:jc w:val="center"/>
                              <w:rPr>
                                <w:b/>
                                <w:position w:val="6"/>
                                <w:sz w:val="20"/>
                                <w:szCs w:val="20"/>
                                <w:lang w:val="en-US"/>
                              </w:rPr>
                            </w:pPr>
                            <w:r>
                              <w:rPr>
                                <w:b/>
                                <w:position w:val="6"/>
                                <w:sz w:val="20"/>
                                <w:szCs w:val="20"/>
                                <w:lang w:val="en-US"/>
                              </w:rPr>
                              <w:t>……………….</w:t>
                            </w:r>
                          </w:p>
                          <w:p w14:paraId="182DA243" w14:textId="77777777" w:rsidR="00474ABF" w:rsidRDefault="00474ABF" w:rsidP="003F4B08">
                            <w:pPr>
                              <w:spacing w:after="0"/>
                              <w:jc w:val="center"/>
                              <w:rPr>
                                <w:rFonts w:ascii="Trebuchet MS" w:hAnsi="Trebuchet MS" w:cs="Arial"/>
                                <w:sz w:val="20"/>
                                <w:szCs w:val="20"/>
                                <w:lang w:val="en-US"/>
                              </w:rPr>
                            </w:pPr>
                            <w:r>
                              <w:rPr>
                                <w:b/>
                                <w:position w:val="6"/>
                                <w:sz w:val="20"/>
                                <w:szCs w:val="20"/>
                                <w:lang w:val="en-US"/>
                              </w:rPr>
                              <w:t>GENERAL SECRETARIAT</w:t>
                            </w:r>
                          </w:p>
                          <w:p w14:paraId="29B6B244" w14:textId="77777777" w:rsidR="00474ABF" w:rsidRPr="006A02E8" w:rsidRDefault="00474ABF" w:rsidP="003F4B08">
                            <w:pPr>
                              <w:spacing w:after="0"/>
                              <w:jc w:val="center"/>
                              <w:rPr>
                                <w:b/>
                                <w:sz w:val="20"/>
                                <w:szCs w:val="20"/>
                                <w:lang w:val="en-US"/>
                              </w:rPr>
                            </w:pPr>
                            <w:r w:rsidRPr="006A02E8">
                              <w:rPr>
                                <w:b/>
                                <w:sz w:val="20"/>
                                <w:szCs w:val="20"/>
                                <w:vertAlign w:val="superscript"/>
                                <w:lang w:val="en-US"/>
                              </w:rPr>
                              <w:t>………………………</w:t>
                            </w:r>
                          </w:p>
                          <w:p w14:paraId="60E1B0F2" w14:textId="77777777" w:rsidR="00474ABF" w:rsidRPr="003F4B08" w:rsidRDefault="00474ABF" w:rsidP="003F4B08">
                            <w:pPr>
                              <w:spacing w:after="0"/>
                              <w:jc w:val="center"/>
                              <w:rPr>
                                <w:b/>
                                <w:sz w:val="20"/>
                                <w:szCs w:val="20"/>
                                <w:lang w:val="en-US"/>
                              </w:rPr>
                            </w:pPr>
                            <w:r w:rsidRPr="006A02E8">
                              <w:rPr>
                                <w:b/>
                                <w:sz w:val="20"/>
                                <w:szCs w:val="20"/>
                                <w:lang w:val="en-US"/>
                              </w:rPr>
                              <w:t>PUBLIC CONTRACT</w:t>
                            </w:r>
                            <w:r>
                              <w:rPr>
                                <w:b/>
                                <w:sz w:val="20"/>
                                <w:szCs w:val="20"/>
                                <w:lang w:val="en-US"/>
                              </w:rPr>
                              <w:t>S</w:t>
                            </w:r>
                            <w:r w:rsidRPr="006A02E8">
                              <w:rPr>
                                <w:b/>
                                <w:sz w:val="20"/>
                                <w:szCs w:val="20"/>
                                <w:lang w:val="en-US"/>
                              </w:rPr>
                              <w:t xml:space="preserve"> AWARD SERVICE GENERAL</w:t>
                            </w:r>
                          </w:p>
                          <w:p w14:paraId="4D4E1060" w14:textId="77777777" w:rsidR="00474ABF" w:rsidRDefault="00474ABF" w:rsidP="003F4B08">
                            <w:pPr>
                              <w:spacing w:after="0" w:line="240" w:lineRule="auto"/>
                              <w:jc w:val="center"/>
                              <w:rPr>
                                <w:rFonts w:ascii="Trebuchet MS" w:hAnsi="Trebuchet MS" w:cs="Arial"/>
                                <w:b/>
                                <w:sz w:val="16"/>
                                <w:szCs w:val="19"/>
                                <w:lang w:val="en-US"/>
                              </w:rPr>
                            </w:pPr>
                            <w:r>
                              <w:rPr>
                                <w:rFonts w:ascii="Trebuchet MS" w:hAnsi="Trebuchet MS" w:cs="Arial"/>
                                <w:b/>
                                <w:sz w:val="16"/>
                                <w:szCs w:val="19"/>
                                <w:lang w:val="en-US"/>
                              </w:rPr>
                              <w:t>---------------------</w:t>
                            </w:r>
                          </w:p>
                          <w:p w14:paraId="46D71242" w14:textId="77777777" w:rsidR="00474ABF" w:rsidRPr="006A02E8" w:rsidRDefault="00474ABF" w:rsidP="003F4B08">
                            <w:pPr>
                              <w:jc w:val="center"/>
                              <w:rPr>
                                <w:rFonts w:ascii="Trebuchet MS" w:hAnsi="Trebuchet MS" w:cs="Arial"/>
                                <w:b/>
                                <w:sz w:val="16"/>
                                <w:szCs w:val="19"/>
                                <w:lang w:val="en-US"/>
                              </w:rPr>
                            </w:pPr>
                          </w:p>
                          <w:p w14:paraId="43E45095" w14:textId="77777777" w:rsidR="00474ABF" w:rsidRPr="006A02E8" w:rsidRDefault="00474ABF" w:rsidP="003F4B08">
                            <w:pPr>
                              <w:jc w:val="center"/>
                              <w:rPr>
                                <w:rFonts w:ascii="Trebuchet MS" w:hAnsi="Trebuchet MS" w:cs="Arial"/>
                                <w: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3CD5E" id="Zone de texte 56" o:spid="_x0000_s1027" type="#_x0000_t202" style="position:absolute;margin-left:306.1pt;margin-top:-26.4pt;width:195.75pt;height:1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" stroked="f">
                <v:textbox>
                  <w:txbxContent>
                    <w:p w14:paraId="60C658AE" w14:textId="77777777" w:rsidR="00474ABF" w:rsidRDefault="00474ABF" w:rsidP="003F4B08">
                      <w:pPr>
                        <w:spacing w:after="0"/>
                        <w:jc w:val="center"/>
                        <w:rPr>
                          <w:b/>
                          <w:sz w:val="20"/>
                          <w:szCs w:val="20"/>
                          <w:lang w:val="en-US"/>
                        </w:rPr>
                      </w:pPr>
                      <w:r>
                        <w:rPr>
                          <w:b/>
                          <w:sz w:val="20"/>
                          <w:szCs w:val="20"/>
                          <w:lang w:val="en-US"/>
                        </w:rPr>
                        <w:t>REPUBLIC OF CAMEROON</w:t>
                      </w:r>
                    </w:p>
                    <w:p w14:paraId="3444FDED" w14:textId="77777777" w:rsidR="00474ABF" w:rsidRDefault="00474ABF" w:rsidP="003F4B08">
                      <w:pPr>
                        <w:spacing w:after="0"/>
                        <w:jc w:val="center"/>
                        <w:rPr>
                          <w:sz w:val="20"/>
                          <w:szCs w:val="20"/>
                          <w:lang w:val="en-US"/>
                        </w:rPr>
                      </w:pPr>
                      <w:r>
                        <w:rPr>
                          <w:b/>
                          <w:sz w:val="20"/>
                          <w:szCs w:val="20"/>
                          <w:lang w:val="en-US"/>
                        </w:rPr>
                        <w:t>Peace - Work - Fatherland</w:t>
                      </w:r>
                    </w:p>
                    <w:p w14:paraId="55CE4A75" w14:textId="77777777" w:rsidR="00474ABF" w:rsidRDefault="00474ABF" w:rsidP="003F4B08">
                      <w:pPr>
                        <w:spacing w:after="0"/>
                        <w:jc w:val="center"/>
                        <w:rPr>
                          <w:b/>
                          <w:sz w:val="20"/>
                          <w:szCs w:val="20"/>
                          <w:lang w:val="en-US"/>
                        </w:rPr>
                      </w:pPr>
                      <w:r>
                        <w:rPr>
                          <w:b/>
                          <w:sz w:val="20"/>
                          <w:szCs w:val="20"/>
                          <w:lang w:val="en-US"/>
                        </w:rPr>
                        <w:t>……………………</w:t>
                      </w:r>
                    </w:p>
                    <w:p w14:paraId="660B50C7" w14:textId="77777777" w:rsidR="00474ABF" w:rsidRDefault="00474ABF" w:rsidP="003F4B08">
                      <w:pPr>
                        <w:spacing w:after="0"/>
                        <w:jc w:val="center"/>
                        <w:rPr>
                          <w:b/>
                          <w:position w:val="6"/>
                          <w:sz w:val="20"/>
                          <w:szCs w:val="20"/>
                          <w:lang w:val="en-US"/>
                        </w:rPr>
                      </w:pPr>
                      <w:r>
                        <w:rPr>
                          <w:b/>
                          <w:position w:val="6"/>
                          <w:sz w:val="20"/>
                          <w:szCs w:val="20"/>
                          <w:lang w:val="en-US"/>
                        </w:rPr>
                        <w:t>SOUTH REGION</w:t>
                      </w:r>
                    </w:p>
                    <w:p w14:paraId="5B26E02C" w14:textId="77777777" w:rsidR="00474ABF" w:rsidRDefault="00474ABF" w:rsidP="003F4B08">
                      <w:pPr>
                        <w:spacing w:after="0"/>
                        <w:jc w:val="center"/>
                        <w:rPr>
                          <w:b/>
                          <w:position w:val="6"/>
                          <w:sz w:val="20"/>
                          <w:szCs w:val="20"/>
                          <w:lang w:val="en-US"/>
                        </w:rPr>
                      </w:pPr>
                      <w:r>
                        <w:rPr>
                          <w:b/>
                          <w:position w:val="6"/>
                          <w:sz w:val="20"/>
                          <w:szCs w:val="20"/>
                          <w:lang w:val="en-US"/>
                        </w:rPr>
                        <w:t>………………..</w:t>
                      </w:r>
                    </w:p>
                    <w:p w14:paraId="7D72D7D0" w14:textId="77777777" w:rsidR="00474ABF" w:rsidRDefault="00474ABF" w:rsidP="003F4B08">
                      <w:pPr>
                        <w:spacing w:after="0"/>
                        <w:jc w:val="center"/>
                        <w:rPr>
                          <w:b/>
                          <w:position w:val="6"/>
                          <w:sz w:val="20"/>
                          <w:szCs w:val="20"/>
                          <w:lang w:val="en-US"/>
                        </w:rPr>
                      </w:pPr>
                      <w:r>
                        <w:rPr>
                          <w:b/>
                          <w:position w:val="6"/>
                          <w:sz w:val="20"/>
                          <w:szCs w:val="20"/>
                          <w:lang w:val="en-US"/>
                        </w:rPr>
                        <w:t>OCEAN DIVISION</w:t>
                      </w:r>
                    </w:p>
                    <w:p w14:paraId="39CE52FB" w14:textId="77777777" w:rsidR="00474ABF" w:rsidRDefault="00474ABF" w:rsidP="003F4B08">
                      <w:pPr>
                        <w:spacing w:after="0"/>
                        <w:jc w:val="center"/>
                        <w:rPr>
                          <w:b/>
                          <w:position w:val="6"/>
                          <w:sz w:val="20"/>
                          <w:szCs w:val="20"/>
                          <w:lang w:val="en-US"/>
                        </w:rPr>
                      </w:pPr>
                      <w:r>
                        <w:rPr>
                          <w:b/>
                          <w:position w:val="6"/>
                          <w:sz w:val="20"/>
                          <w:szCs w:val="20"/>
                          <w:lang w:val="en-US"/>
                        </w:rPr>
                        <w:t>……………….</w:t>
                      </w:r>
                    </w:p>
                    <w:p w14:paraId="3B5229F2" w14:textId="77777777" w:rsidR="00474ABF" w:rsidRDefault="00474ABF" w:rsidP="003F4B08">
                      <w:pPr>
                        <w:spacing w:after="0"/>
                        <w:jc w:val="center"/>
                        <w:rPr>
                          <w:b/>
                          <w:position w:val="6"/>
                          <w:sz w:val="20"/>
                          <w:szCs w:val="20"/>
                          <w:lang w:val="en-US"/>
                        </w:rPr>
                      </w:pPr>
                      <w:r>
                        <w:rPr>
                          <w:b/>
                          <w:position w:val="6"/>
                          <w:sz w:val="20"/>
                          <w:szCs w:val="20"/>
                          <w:lang w:val="en-US"/>
                        </w:rPr>
                        <w:t>KRIBI 1 SUB DIVISIONAL COUNCIL</w:t>
                      </w:r>
                    </w:p>
                    <w:p w14:paraId="5A1FFCAF" w14:textId="77777777" w:rsidR="00474ABF" w:rsidRDefault="00474ABF" w:rsidP="003F4B08">
                      <w:pPr>
                        <w:spacing w:after="0"/>
                        <w:jc w:val="center"/>
                        <w:rPr>
                          <w:b/>
                          <w:position w:val="6"/>
                          <w:sz w:val="20"/>
                          <w:szCs w:val="20"/>
                          <w:lang w:val="en-US"/>
                        </w:rPr>
                      </w:pPr>
                      <w:r>
                        <w:rPr>
                          <w:b/>
                          <w:position w:val="6"/>
                          <w:sz w:val="20"/>
                          <w:szCs w:val="20"/>
                          <w:lang w:val="en-US"/>
                        </w:rPr>
                        <w:t>……………….</w:t>
                      </w:r>
                    </w:p>
                    <w:p w14:paraId="182DA243" w14:textId="77777777" w:rsidR="00474ABF" w:rsidRDefault="00474ABF" w:rsidP="003F4B08">
                      <w:pPr>
                        <w:spacing w:after="0"/>
                        <w:jc w:val="center"/>
                        <w:rPr>
                          <w:rFonts w:ascii="Trebuchet MS" w:hAnsi="Trebuchet MS" w:cs="Arial"/>
                          <w:sz w:val="20"/>
                          <w:szCs w:val="20"/>
                          <w:lang w:val="en-US"/>
                        </w:rPr>
                      </w:pPr>
                      <w:r>
                        <w:rPr>
                          <w:b/>
                          <w:position w:val="6"/>
                          <w:sz w:val="20"/>
                          <w:szCs w:val="20"/>
                          <w:lang w:val="en-US"/>
                        </w:rPr>
                        <w:t>GENERAL SECRETARIAT</w:t>
                      </w:r>
                    </w:p>
                    <w:p w14:paraId="29B6B244" w14:textId="77777777" w:rsidR="00474ABF" w:rsidRPr="006A02E8" w:rsidRDefault="00474ABF" w:rsidP="003F4B08">
                      <w:pPr>
                        <w:spacing w:after="0"/>
                        <w:jc w:val="center"/>
                        <w:rPr>
                          <w:b/>
                          <w:sz w:val="20"/>
                          <w:szCs w:val="20"/>
                          <w:lang w:val="en-US"/>
                        </w:rPr>
                      </w:pPr>
                      <w:r w:rsidRPr="006A02E8">
                        <w:rPr>
                          <w:b/>
                          <w:sz w:val="20"/>
                          <w:szCs w:val="20"/>
                          <w:vertAlign w:val="superscript"/>
                          <w:lang w:val="en-US"/>
                        </w:rPr>
                        <w:t>………………………</w:t>
                      </w:r>
                    </w:p>
                    <w:p w14:paraId="60E1B0F2" w14:textId="77777777" w:rsidR="00474ABF" w:rsidRPr="003F4B08" w:rsidRDefault="00474ABF" w:rsidP="003F4B08">
                      <w:pPr>
                        <w:spacing w:after="0"/>
                        <w:jc w:val="center"/>
                        <w:rPr>
                          <w:b/>
                          <w:sz w:val="20"/>
                          <w:szCs w:val="20"/>
                          <w:lang w:val="en-US"/>
                        </w:rPr>
                      </w:pPr>
                      <w:r w:rsidRPr="006A02E8">
                        <w:rPr>
                          <w:b/>
                          <w:sz w:val="20"/>
                          <w:szCs w:val="20"/>
                          <w:lang w:val="en-US"/>
                        </w:rPr>
                        <w:t>PUBLIC CONTRACT</w:t>
                      </w:r>
                      <w:r>
                        <w:rPr>
                          <w:b/>
                          <w:sz w:val="20"/>
                          <w:szCs w:val="20"/>
                          <w:lang w:val="en-US"/>
                        </w:rPr>
                        <w:t>S</w:t>
                      </w:r>
                      <w:r w:rsidRPr="006A02E8">
                        <w:rPr>
                          <w:b/>
                          <w:sz w:val="20"/>
                          <w:szCs w:val="20"/>
                          <w:lang w:val="en-US"/>
                        </w:rPr>
                        <w:t xml:space="preserve"> AWARD SERVICE GENERAL</w:t>
                      </w:r>
                    </w:p>
                    <w:p w14:paraId="4D4E1060" w14:textId="77777777" w:rsidR="00474ABF" w:rsidRDefault="00474ABF" w:rsidP="003F4B08">
                      <w:pPr>
                        <w:spacing w:after="0" w:line="240" w:lineRule="auto"/>
                        <w:jc w:val="center"/>
                        <w:rPr>
                          <w:rFonts w:ascii="Trebuchet MS" w:hAnsi="Trebuchet MS" w:cs="Arial"/>
                          <w:b/>
                          <w:sz w:val="16"/>
                          <w:szCs w:val="19"/>
                          <w:lang w:val="en-US"/>
                        </w:rPr>
                      </w:pPr>
                      <w:r>
                        <w:rPr>
                          <w:rFonts w:ascii="Trebuchet MS" w:hAnsi="Trebuchet MS" w:cs="Arial"/>
                          <w:b/>
                          <w:sz w:val="16"/>
                          <w:szCs w:val="19"/>
                          <w:lang w:val="en-US"/>
                        </w:rPr>
                        <w:t>---------------------</w:t>
                      </w:r>
                    </w:p>
                    <w:p w14:paraId="46D71242" w14:textId="77777777" w:rsidR="00474ABF" w:rsidRPr="006A02E8" w:rsidRDefault="00474ABF" w:rsidP="003F4B08">
                      <w:pPr>
                        <w:jc w:val="center"/>
                        <w:rPr>
                          <w:rFonts w:ascii="Trebuchet MS" w:hAnsi="Trebuchet MS" w:cs="Arial"/>
                          <w:b/>
                          <w:sz w:val="16"/>
                          <w:szCs w:val="19"/>
                          <w:lang w:val="en-US"/>
                        </w:rPr>
                      </w:pPr>
                    </w:p>
                    <w:p w14:paraId="43E45095" w14:textId="77777777" w:rsidR="00474ABF" w:rsidRPr="006A02E8" w:rsidRDefault="00474ABF" w:rsidP="003F4B08">
                      <w:pPr>
                        <w:jc w:val="center"/>
                        <w:rPr>
                          <w:rFonts w:ascii="Trebuchet MS" w:hAnsi="Trebuchet MS" w:cs="Arial"/>
                          <w:i/>
                          <w:sz w:val="16"/>
                          <w:szCs w:val="16"/>
                          <w:lang w:val="en-US"/>
                        </w:rPr>
                      </w:pPr>
                    </w:p>
                  </w:txbxContent>
                </v:textbox>
              </v:shape>
            </w:pict>
          </mc:Fallback>
        </mc:AlternateContent>
      </w:r>
      <w:r w:rsidR="00267DEA">
        <w:rPr>
          <w:rFonts w:ascii="Arial Narrow" w:eastAsia="Times New Roman" w:hAnsi="Arial Narrow" w:cs="Times New Roman"/>
          <w:sz w:val="8"/>
          <w:szCs w:val="24"/>
          <w:lang w:eastAsia="fr-FR"/>
        </w:rPr>
        <w:t xml:space="preserve"> </w:t>
      </w:r>
      <w:r w:rsidR="00AF7E3E">
        <w:rPr>
          <w:rFonts w:ascii="Arial Narrow" w:eastAsia="Times New Roman" w:hAnsi="Arial Narrow" w:cs="Times New Roman"/>
          <w:sz w:val="8"/>
          <w:szCs w:val="24"/>
          <w:lang w:eastAsia="fr-FR"/>
        </w:rPr>
        <w:t xml:space="preserve"> </w:t>
      </w:r>
    </w:p>
    <w:p w14:paraId="79A91125" w14:textId="77777777" w:rsidR="003F4B08" w:rsidRPr="003F4B08" w:rsidRDefault="003F4B08" w:rsidP="003F4B08">
      <w:pPr>
        <w:spacing w:after="0" w:line="276" w:lineRule="auto"/>
        <w:rPr>
          <w:rFonts w:ascii="Arial" w:eastAsia="Times New Roman" w:hAnsi="Arial" w:cs="Arial"/>
          <w:color w:val="333333"/>
          <w:sz w:val="12"/>
          <w:szCs w:val="32"/>
          <w:lang w:eastAsia="fr-FR"/>
        </w:rPr>
      </w:pPr>
    </w:p>
    <w:p w14:paraId="6603A28A" w14:textId="77777777" w:rsidR="003F4B08" w:rsidRPr="003F4B08" w:rsidRDefault="001C49BA" w:rsidP="003F4B08">
      <w:pPr>
        <w:spacing w:after="0" w:line="276" w:lineRule="auto"/>
        <w:rPr>
          <w:rFonts w:ascii="Arial" w:eastAsia="Times New Roman" w:hAnsi="Arial" w:cs="Arial"/>
          <w:color w:val="333333"/>
          <w:sz w:val="12"/>
          <w:szCs w:val="32"/>
          <w:lang w:eastAsia="fr-FR"/>
        </w:rPr>
      </w:pPr>
      <w:r>
        <w:rPr>
          <w:rFonts w:ascii="Arial" w:eastAsia="Times New Roman" w:hAnsi="Arial" w:cs="Arial"/>
          <w:noProof/>
          <w:color w:val="333333"/>
          <w:sz w:val="12"/>
          <w:szCs w:val="32"/>
          <w:lang w:eastAsia="fr-FR"/>
        </w:rPr>
        <w:drawing>
          <wp:anchor distT="0" distB="0" distL="114300" distR="114300" simplePos="0" relativeHeight="251661312" behindDoc="0" locked="0" layoutInCell="1" allowOverlap="1" wp14:anchorId="27003D2D" wp14:editId="4F379E0B">
            <wp:simplePos x="0" y="0"/>
            <wp:positionH relativeFrom="page">
              <wp:align>center</wp:align>
            </wp:positionH>
            <wp:positionV relativeFrom="paragraph">
              <wp:posOffset>4496</wp:posOffset>
            </wp:positionV>
            <wp:extent cx="1367155" cy="1065530"/>
            <wp:effectExtent l="0" t="0" r="4445" b="1270"/>
            <wp:wrapNone/>
            <wp:docPr id="1" name="Image 1" descr="Description : 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Description : C:\Users\martino benae\Desktop\doc\LOGO\LOGO CAK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15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3F4B08" w:rsidRPr="003F4B08">
        <w:rPr>
          <w:rFonts w:ascii="Arial" w:eastAsia="Times New Roman" w:hAnsi="Arial" w:cs="Arial"/>
          <w:color w:val="333333"/>
          <w:sz w:val="12"/>
          <w:szCs w:val="32"/>
          <w:lang w:eastAsia="fr-FR"/>
        </w:rPr>
        <w:t>+</w:t>
      </w:r>
    </w:p>
    <w:p w14:paraId="347F69C4" w14:textId="77777777" w:rsidR="003F4B08" w:rsidRPr="003F4B08" w:rsidRDefault="003F4B08" w:rsidP="003F4B08">
      <w:pPr>
        <w:spacing w:after="0" w:line="276" w:lineRule="auto"/>
        <w:jc w:val="right"/>
        <w:rPr>
          <w:rFonts w:ascii="Arial" w:eastAsia="Times New Roman" w:hAnsi="Arial" w:cs="Arial"/>
          <w:color w:val="333333"/>
          <w:sz w:val="12"/>
          <w:szCs w:val="32"/>
          <w:lang w:eastAsia="fr-FR"/>
        </w:rPr>
      </w:pPr>
    </w:p>
    <w:p w14:paraId="170951AF" w14:textId="77777777" w:rsidR="003F4B08" w:rsidRPr="003F4B08" w:rsidRDefault="003F4B08" w:rsidP="003F4B08">
      <w:pPr>
        <w:spacing w:after="0" w:line="276" w:lineRule="auto"/>
        <w:rPr>
          <w:rFonts w:ascii="Arial" w:eastAsia="Times New Roman" w:hAnsi="Arial" w:cs="Arial"/>
          <w:color w:val="333333"/>
          <w:sz w:val="12"/>
          <w:szCs w:val="32"/>
          <w:lang w:eastAsia="fr-FR"/>
        </w:rPr>
      </w:pPr>
    </w:p>
    <w:p w14:paraId="5B8F5301" w14:textId="77777777" w:rsidR="003F4B08" w:rsidRPr="003F4B08" w:rsidRDefault="003F4B08" w:rsidP="003F4B08">
      <w:pPr>
        <w:spacing w:after="0" w:line="276" w:lineRule="auto"/>
        <w:rPr>
          <w:rFonts w:ascii="Arial" w:eastAsia="Times New Roman" w:hAnsi="Arial" w:cs="Arial"/>
          <w:color w:val="333333"/>
          <w:sz w:val="12"/>
          <w:szCs w:val="32"/>
          <w:lang w:eastAsia="fr-FR"/>
        </w:rPr>
      </w:pPr>
    </w:p>
    <w:p w14:paraId="2470428E" w14:textId="77777777" w:rsidR="003F4B08" w:rsidRPr="003F4B08" w:rsidRDefault="003F4B08" w:rsidP="003F4B08">
      <w:pPr>
        <w:tabs>
          <w:tab w:val="left" w:pos="6990"/>
        </w:tabs>
        <w:spacing w:after="0" w:line="276" w:lineRule="auto"/>
        <w:rPr>
          <w:rFonts w:ascii="Arial" w:eastAsia="Times New Roman" w:hAnsi="Arial" w:cs="Arial"/>
          <w:color w:val="333333"/>
          <w:sz w:val="12"/>
          <w:szCs w:val="32"/>
          <w:lang w:eastAsia="fr-FR"/>
        </w:rPr>
      </w:pPr>
      <w:r>
        <w:rPr>
          <w:rFonts w:ascii="Arial" w:eastAsia="Times New Roman" w:hAnsi="Arial" w:cs="Arial"/>
          <w:color w:val="333333"/>
          <w:sz w:val="12"/>
          <w:szCs w:val="32"/>
          <w:lang w:eastAsia="fr-FR"/>
        </w:rPr>
        <w:tab/>
      </w:r>
    </w:p>
    <w:p w14:paraId="01B5F85D" w14:textId="77777777" w:rsidR="003F4B08" w:rsidRPr="003F4B08" w:rsidRDefault="003F4B08" w:rsidP="003F4B08">
      <w:pPr>
        <w:spacing w:after="0" w:line="276" w:lineRule="auto"/>
        <w:rPr>
          <w:rFonts w:ascii="Arial" w:eastAsia="Times New Roman" w:hAnsi="Arial" w:cs="Arial"/>
          <w:color w:val="333333"/>
          <w:sz w:val="12"/>
          <w:szCs w:val="32"/>
          <w:lang w:eastAsia="fr-FR"/>
        </w:rPr>
      </w:pPr>
    </w:p>
    <w:p w14:paraId="3D05B2CB" w14:textId="77777777" w:rsidR="003F4B08" w:rsidRPr="003F4B08" w:rsidRDefault="003F4B08" w:rsidP="003F4B08">
      <w:pPr>
        <w:spacing w:after="0" w:line="276" w:lineRule="auto"/>
        <w:rPr>
          <w:rFonts w:ascii="Arial" w:eastAsia="Times New Roman" w:hAnsi="Arial" w:cs="Arial"/>
          <w:noProof/>
          <w:sz w:val="24"/>
          <w:szCs w:val="24"/>
          <w:lang w:eastAsia="fr-FR"/>
        </w:rPr>
      </w:pPr>
    </w:p>
    <w:p w14:paraId="1EA8F9A1" w14:textId="77777777" w:rsidR="003F4B08" w:rsidRPr="003F4B08" w:rsidRDefault="003F4B08" w:rsidP="003F4B08">
      <w:pPr>
        <w:spacing w:after="0" w:line="276" w:lineRule="auto"/>
        <w:rPr>
          <w:rFonts w:ascii="Arial" w:eastAsia="Times New Roman" w:hAnsi="Arial" w:cs="Arial"/>
          <w:noProof/>
          <w:sz w:val="24"/>
          <w:szCs w:val="24"/>
          <w:lang w:eastAsia="fr-FR"/>
        </w:rPr>
      </w:pPr>
    </w:p>
    <w:p w14:paraId="537D64D6" w14:textId="77777777" w:rsidR="003F4B08" w:rsidRPr="0061719F" w:rsidRDefault="003F4B08" w:rsidP="003F4B08">
      <w:pPr>
        <w:spacing w:after="0" w:line="240" w:lineRule="auto"/>
        <w:jc w:val="center"/>
        <w:rPr>
          <w:rFonts w:ascii="Arial Narrow" w:eastAsia="Times New Roman" w:hAnsi="Arial Narrow" w:cs="Times New Roman"/>
          <w:b/>
          <w:sz w:val="23"/>
          <w:szCs w:val="24"/>
          <w:lang w:val="fr-CM" w:eastAsia="fr-FR"/>
        </w:rPr>
      </w:pPr>
    </w:p>
    <w:p w14:paraId="0C924D4C" w14:textId="77777777" w:rsidR="003F4B08" w:rsidRPr="0061719F" w:rsidRDefault="003F4B08" w:rsidP="003F4B08">
      <w:pPr>
        <w:spacing w:after="0" w:line="240" w:lineRule="auto"/>
        <w:jc w:val="center"/>
        <w:rPr>
          <w:rFonts w:ascii="Arial Narrow" w:eastAsia="Times New Roman" w:hAnsi="Arial Narrow" w:cs="Times New Roman"/>
          <w:b/>
          <w:sz w:val="23"/>
          <w:szCs w:val="24"/>
          <w:lang w:val="fr-CM" w:eastAsia="fr-FR"/>
        </w:rPr>
      </w:pPr>
    </w:p>
    <w:p w14:paraId="63AC1122" w14:textId="77777777" w:rsidR="003F4B08" w:rsidRPr="0061719F" w:rsidRDefault="003F4B08" w:rsidP="003F4B08">
      <w:pPr>
        <w:spacing w:after="0" w:line="240" w:lineRule="auto"/>
        <w:jc w:val="center"/>
        <w:rPr>
          <w:rFonts w:ascii="Arial Narrow" w:eastAsia="Times New Roman" w:hAnsi="Arial Narrow" w:cs="Times New Roman"/>
          <w:b/>
          <w:sz w:val="23"/>
          <w:szCs w:val="24"/>
          <w:lang w:val="fr-CM" w:eastAsia="fr-FR"/>
        </w:rPr>
      </w:pPr>
    </w:p>
    <w:p w14:paraId="5B1A2BDA" w14:textId="77777777" w:rsidR="003F4B08" w:rsidRPr="003F4B08" w:rsidRDefault="003F4B08" w:rsidP="003F4B08">
      <w:pPr>
        <w:spacing w:after="0" w:line="240" w:lineRule="auto"/>
        <w:jc w:val="center"/>
        <w:rPr>
          <w:rFonts w:ascii="Arial Narrow" w:eastAsia="Times New Roman" w:hAnsi="Arial Narrow" w:cs="Arial"/>
          <w:sz w:val="28"/>
          <w:szCs w:val="23"/>
          <w:lang w:eastAsia="fr-FR"/>
        </w:rPr>
      </w:pPr>
    </w:p>
    <w:p w14:paraId="1611369F" w14:textId="77777777" w:rsidR="003F4B08" w:rsidRPr="003F4B08" w:rsidRDefault="003F4B08" w:rsidP="003F4B08">
      <w:pPr>
        <w:spacing w:after="0" w:line="240" w:lineRule="auto"/>
        <w:jc w:val="center"/>
        <w:rPr>
          <w:rFonts w:ascii="Arial Narrow" w:eastAsia="Times New Roman" w:hAnsi="Arial Narrow" w:cs="Arial"/>
          <w:sz w:val="28"/>
          <w:szCs w:val="23"/>
          <w:lang w:eastAsia="fr-FR"/>
        </w:rPr>
      </w:pPr>
    </w:p>
    <w:p w14:paraId="2D691EDF" w14:textId="77777777" w:rsidR="003F4B08" w:rsidRPr="003F4B08" w:rsidRDefault="003F4B08" w:rsidP="003F4B08">
      <w:pPr>
        <w:spacing w:after="0" w:line="240" w:lineRule="auto"/>
        <w:rPr>
          <w:rFonts w:ascii="Arial Narrow" w:eastAsia="Times New Roman" w:hAnsi="Arial Narrow" w:cs="Arial"/>
          <w:sz w:val="28"/>
          <w:szCs w:val="23"/>
          <w:lang w:eastAsia="fr-FR"/>
        </w:rPr>
      </w:pPr>
    </w:p>
    <w:p w14:paraId="34D211D3" w14:textId="77777777" w:rsidR="003F4B08" w:rsidRPr="003F4B08" w:rsidRDefault="003F4B08" w:rsidP="001371EE">
      <w:pPr>
        <w:spacing w:after="0" w:line="240" w:lineRule="auto"/>
        <w:jc w:val="center"/>
        <w:rPr>
          <w:rFonts w:ascii="Arial Narrow" w:eastAsia="Times New Roman" w:hAnsi="Arial Narrow" w:cs="Arial"/>
          <w:sz w:val="28"/>
          <w:szCs w:val="23"/>
          <w:lang w:eastAsia="fr-FR"/>
        </w:rPr>
      </w:pPr>
      <w:r w:rsidRPr="003F4B08">
        <w:rPr>
          <w:rFonts w:ascii="Arial Narrow" w:eastAsia="Times New Roman" w:hAnsi="Arial Narrow" w:cs="Arial"/>
          <w:sz w:val="28"/>
          <w:szCs w:val="23"/>
          <w:lang w:eastAsia="fr-FR"/>
        </w:rPr>
        <w:t xml:space="preserve">MAITRE D’OUVRAGE : </w:t>
      </w:r>
      <w:r w:rsidR="001371EE">
        <w:rPr>
          <w:rFonts w:ascii="Arial Narrow" w:eastAsia="Times New Roman" w:hAnsi="Arial Narrow" w:cs="Arial"/>
          <w:sz w:val="28"/>
          <w:szCs w:val="23"/>
          <w:lang w:eastAsia="fr-FR"/>
        </w:rPr>
        <w:t xml:space="preserve">MADAME LE </w:t>
      </w:r>
      <w:r w:rsidRPr="003F4B08">
        <w:rPr>
          <w:rFonts w:ascii="Arial Narrow" w:eastAsia="Times New Roman" w:hAnsi="Arial Narrow" w:cs="Arial"/>
          <w:sz w:val="28"/>
          <w:szCs w:val="23"/>
          <w:lang w:eastAsia="fr-FR"/>
        </w:rPr>
        <w:t>MAIRE DE LA COMMUNE D’ARRONDISSEMENT DE KRIBI 1</w:t>
      </w:r>
      <w:r w:rsidRPr="003F4B08">
        <w:rPr>
          <w:rFonts w:ascii="Arial Narrow" w:eastAsia="Times New Roman" w:hAnsi="Arial Narrow" w:cs="Arial"/>
          <w:sz w:val="28"/>
          <w:szCs w:val="23"/>
          <w:vertAlign w:val="superscript"/>
          <w:lang w:eastAsia="fr-FR"/>
        </w:rPr>
        <w:t>er</w:t>
      </w:r>
    </w:p>
    <w:p w14:paraId="7A02AA0F" w14:textId="77777777" w:rsidR="003F4B08" w:rsidRPr="003F4B08" w:rsidRDefault="003F4B08" w:rsidP="001371EE">
      <w:pPr>
        <w:spacing w:after="0" w:line="240" w:lineRule="auto"/>
        <w:jc w:val="center"/>
        <w:rPr>
          <w:rFonts w:ascii="Arial Narrow" w:eastAsia="Times New Roman" w:hAnsi="Arial Narrow" w:cs="Arial"/>
          <w:b/>
          <w:sz w:val="10"/>
          <w:szCs w:val="23"/>
          <w:lang w:eastAsia="fr-FR"/>
        </w:rPr>
      </w:pPr>
    </w:p>
    <w:p w14:paraId="5342FC8E" w14:textId="77777777" w:rsidR="003F4B08" w:rsidRPr="003F4B08" w:rsidRDefault="003F4B08" w:rsidP="001371EE">
      <w:pPr>
        <w:spacing w:after="0" w:line="240" w:lineRule="auto"/>
        <w:jc w:val="center"/>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w:t>
      </w:r>
    </w:p>
    <w:p w14:paraId="4BDFBE35"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6190E34C"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0E6CD7F8" w14:textId="77777777" w:rsidR="003F4B08" w:rsidRPr="003F4B08" w:rsidRDefault="003F4B08" w:rsidP="003F4B08">
      <w:pPr>
        <w:spacing w:after="0" w:line="360" w:lineRule="auto"/>
        <w:jc w:val="center"/>
        <w:rPr>
          <w:rFonts w:ascii="Arial Narrow" w:eastAsia="Times New Roman" w:hAnsi="Arial Narrow" w:cs="Times New Roman"/>
          <w:b/>
          <w:bCs/>
          <w:sz w:val="32"/>
          <w:szCs w:val="32"/>
          <w:lang w:eastAsia="fr-FR"/>
        </w:rPr>
      </w:pPr>
      <w:r w:rsidRPr="003F4B08">
        <w:rPr>
          <w:rFonts w:ascii="Arial Narrow" w:eastAsia="Times New Roman" w:hAnsi="Arial Narrow" w:cs="Times New Roman"/>
          <w:b/>
          <w:bCs/>
          <w:sz w:val="32"/>
          <w:szCs w:val="32"/>
          <w:lang w:eastAsia="fr-FR"/>
        </w:rPr>
        <w:t>COMMISSION INTERNE DE PASSATION DES MARCHES</w:t>
      </w:r>
    </w:p>
    <w:p w14:paraId="00A5F427"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79943257"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455C19F5"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795CB606" w14:textId="6FF4CF4F"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74C00534" w14:textId="1DC1EBA2" w:rsidR="003F4B08" w:rsidRPr="003F4B08" w:rsidRDefault="000F398A" w:rsidP="003F4B08">
      <w:pPr>
        <w:tabs>
          <w:tab w:val="left" w:pos="5280"/>
        </w:tabs>
        <w:spacing w:after="0" w:line="240" w:lineRule="auto"/>
        <w:rPr>
          <w:rFonts w:ascii="Arial Narrow" w:eastAsia="Times New Roman" w:hAnsi="Arial Narrow" w:cs="Times New Roman"/>
          <w:b/>
          <w:sz w:val="23"/>
          <w:szCs w:val="24"/>
          <w:lang w:eastAsia="fr-FR"/>
        </w:rPr>
      </w:pPr>
      <w:r w:rsidRPr="003F4B08">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23B6FCC4" wp14:editId="15D6B500">
                <wp:simplePos x="0" y="0"/>
                <wp:positionH relativeFrom="margin">
                  <wp:posOffset>-192659</wp:posOffset>
                </wp:positionH>
                <wp:positionV relativeFrom="paragraph">
                  <wp:posOffset>202565</wp:posOffset>
                </wp:positionV>
                <wp:extent cx="6240780" cy="1438656"/>
                <wp:effectExtent l="0" t="76200" r="102870" b="2857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1438656"/>
                        </a:xfrm>
                        <a:prstGeom prst="rect">
                          <a:avLst/>
                        </a:prstGeom>
                        <a:solidFill>
                          <a:srgbClr val="FFFFFF"/>
                        </a:solidFill>
                        <a:ln w="9525">
                          <a:solidFill>
                            <a:srgbClr val="000000"/>
                          </a:solidFill>
                          <a:miter lim="800000"/>
                          <a:headEnd/>
                          <a:tailEnd/>
                        </a:ln>
                        <a:effectLst>
                          <a:outerShdw dist="107763" dir="18900000" algn="ctr" rotWithShape="0">
                            <a:srgbClr val="000000">
                              <a:alpha val="50000"/>
                            </a:srgbClr>
                          </a:outerShdw>
                        </a:effectLst>
                      </wps:spPr>
                      <wps:txbx>
                        <w:txbxContent>
                          <w:p w14:paraId="3D33A22E" w14:textId="77777777" w:rsidR="00474ABF" w:rsidRPr="00E73E08" w:rsidRDefault="00474ABF" w:rsidP="003F4B08">
                            <w:pPr>
                              <w:jc w:val="center"/>
                              <w:rPr>
                                <w:rFonts w:ascii="Arial Narrow" w:hAnsi="Arial Narrow" w:cs="Arial"/>
                                <w:b/>
                                <w:bCs/>
                                <w:sz w:val="28"/>
                                <w:szCs w:val="28"/>
                              </w:rPr>
                            </w:pPr>
                            <w:r>
                              <w:rPr>
                                <w:rFonts w:ascii="Arial Narrow" w:hAnsi="Arial Narrow" w:cs="Arial"/>
                                <w:b/>
                                <w:bCs/>
                                <w:sz w:val="28"/>
                                <w:szCs w:val="28"/>
                              </w:rPr>
                              <w:t>APPEL D’OFFRES NATIONAL OUVERT EN PROCEDURE D’URGENCE</w:t>
                            </w:r>
                          </w:p>
                          <w:p w14:paraId="00E19269" w14:textId="3E3F91E4" w:rsidR="00474ABF" w:rsidRPr="00A04172" w:rsidRDefault="00474ABF" w:rsidP="003F4B08">
                            <w:pPr>
                              <w:jc w:val="center"/>
                              <w:rPr>
                                <w:rFonts w:ascii="Arial Narrow" w:hAnsi="Arial Narrow" w:cs="Arial"/>
                                <w:b/>
                                <w:bCs/>
                                <w:color w:val="FF0000"/>
                                <w:sz w:val="28"/>
                                <w:szCs w:val="28"/>
                              </w:rPr>
                            </w:pPr>
                            <w:r>
                              <w:rPr>
                                <w:rFonts w:ascii="Arial Narrow" w:hAnsi="Arial Narrow" w:cs="Arial"/>
                                <w:b/>
                                <w:bCs/>
                                <w:sz w:val="28"/>
                                <w:szCs w:val="28"/>
                              </w:rPr>
                              <w:t>N°…008.</w:t>
                            </w:r>
                            <w:r>
                              <w:rPr>
                                <w:rFonts w:ascii="Arial Narrow" w:hAnsi="Arial Narrow" w:cs="Arial"/>
                                <w:b/>
                                <w:bCs/>
                                <w:color w:val="FF0000"/>
                                <w:sz w:val="28"/>
                                <w:szCs w:val="28"/>
                              </w:rPr>
                              <w:t>…</w:t>
                            </w:r>
                            <w:r>
                              <w:rPr>
                                <w:rFonts w:ascii="Arial Narrow" w:hAnsi="Arial Narrow" w:cs="Arial"/>
                                <w:b/>
                                <w:bCs/>
                                <w:sz w:val="28"/>
                                <w:szCs w:val="28"/>
                              </w:rPr>
                              <w:t>/AONO/PU/CAK1</w:t>
                            </w:r>
                            <w:r w:rsidRPr="00FD26E9">
                              <w:rPr>
                                <w:rFonts w:ascii="Arial Narrow" w:hAnsi="Arial Narrow" w:cs="Arial"/>
                                <w:b/>
                                <w:bCs/>
                                <w:sz w:val="28"/>
                                <w:szCs w:val="28"/>
                                <w:vertAlign w:val="superscript"/>
                              </w:rPr>
                              <w:t>er</w:t>
                            </w:r>
                            <w:r>
                              <w:rPr>
                                <w:rFonts w:ascii="Arial Narrow" w:hAnsi="Arial Narrow" w:cs="Arial"/>
                                <w:b/>
                                <w:bCs/>
                                <w:sz w:val="28"/>
                                <w:szCs w:val="28"/>
                              </w:rPr>
                              <w:t xml:space="preserve">/SG/SMP/CIPM/2026 </w:t>
                            </w:r>
                            <w:r w:rsidRPr="00E73E08">
                              <w:rPr>
                                <w:rFonts w:ascii="Arial Narrow" w:hAnsi="Arial Narrow" w:cs="Arial"/>
                                <w:b/>
                                <w:bCs/>
                                <w:sz w:val="28"/>
                                <w:szCs w:val="28"/>
                              </w:rPr>
                              <w:t xml:space="preserve">DU </w:t>
                            </w:r>
                            <w:r>
                              <w:rPr>
                                <w:rFonts w:ascii="Arial Narrow" w:hAnsi="Arial Narrow" w:cs="Arial"/>
                                <w:b/>
                                <w:bCs/>
                                <w:sz w:val="28"/>
                                <w:szCs w:val="28"/>
                              </w:rPr>
                              <w:t xml:space="preserve">   </w:t>
                            </w:r>
                            <w:r>
                              <w:rPr>
                                <w:rFonts w:ascii="Arial Narrow" w:hAnsi="Arial Narrow" w:cs="Arial"/>
                                <w:b/>
                                <w:bCs/>
                                <w:color w:val="FF0000"/>
                                <w:sz w:val="28"/>
                                <w:szCs w:val="28"/>
                              </w:rPr>
                              <w:t>…………………..…</w:t>
                            </w:r>
                          </w:p>
                          <w:p w14:paraId="543A818C" w14:textId="6BB1FC3C" w:rsidR="00474ABF" w:rsidRDefault="00474ABF" w:rsidP="003F4B08">
                            <w:pPr>
                              <w:jc w:val="center"/>
                              <w:rPr>
                                <w:rFonts w:ascii="Arial Narrow" w:hAnsi="Arial Narrow" w:cs="Arial"/>
                                <w:b/>
                                <w:bCs/>
                                <w:sz w:val="28"/>
                                <w:szCs w:val="28"/>
                              </w:rPr>
                            </w:pPr>
                            <w:r w:rsidRPr="00A10D12">
                              <w:rPr>
                                <w:rFonts w:ascii="Arial Narrow" w:hAnsi="Arial Narrow" w:cs="Arial"/>
                                <w:b/>
                                <w:bCs/>
                                <w:sz w:val="28"/>
                                <w:szCs w:val="28"/>
                              </w:rPr>
                              <w:t xml:space="preserve">POUR </w:t>
                            </w:r>
                            <w:r>
                              <w:rPr>
                                <w:rFonts w:ascii="Arial Narrow" w:hAnsi="Arial Narrow" w:cs="Arial"/>
                                <w:b/>
                                <w:bCs/>
                                <w:sz w:val="28"/>
                                <w:szCs w:val="28"/>
                              </w:rPr>
                              <w:t xml:space="preserve">LES </w:t>
                            </w:r>
                            <w:r w:rsidRPr="00FB011B">
                              <w:rPr>
                                <w:rFonts w:ascii="Arial Narrow" w:hAnsi="Arial Narrow" w:cs="Arial"/>
                                <w:b/>
                                <w:bCs/>
                                <w:sz w:val="28"/>
                                <w:szCs w:val="28"/>
                              </w:rPr>
                              <w:t xml:space="preserve">TRAVAUX </w:t>
                            </w:r>
                            <w:r>
                              <w:rPr>
                                <w:rFonts w:ascii="Arial Narrow" w:hAnsi="Arial Narrow" w:cs="Arial"/>
                                <w:b/>
                                <w:bCs/>
                                <w:sz w:val="28"/>
                                <w:szCs w:val="28"/>
                              </w:rPr>
                              <w:t xml:space="preserve">D’ACHEVEMENT DE LA CASE COMMUNAUTAIRE DE BWAMBE, </w:t>
                            </w:r>
                            <w:r w:rsidRPr="00A04172">
                              <w:rPr>
                                <w:rFonts w:ascii="Arial Narrow" w:hAnsi="Arial Narrow" w:cs="Arial"/>
                                <w:b/>
                                <w:bCs/>
                                <w:sz w:val="28"/>
                                <w:szCs w:val="28"/>
                              </w:rPr>
                              <w:t xml:space="preserve">DANS LA COMMUNE D'ARRONDISSEMENT DE KRIBI </w:t>
                            </w:r>
                            <w:r>
                              <w:rPr>
                                <w:rFonts w:ascii="Arial Narrow" w:hAnsi="Arial Narrow" w:cs="Arial"/>
                                <w:b/>
                                <w:bCs/>
                                <w:sz w:val="28"/>
                                <w:szCs w:val="28"/>
                              </w:rPr>
                              <w:t>1</w:t>
                            </w:r>
                            <w:r w:rsidRPr="0029391E">
                              <w:rPr>
                                <w:rFonts w:ascii="Arial Narrow" w:hAnsi="Arial Narrow" w:cs="Arial"/>
                                <w:b/>
                                <w:bCs/>
                                <w:sz w:val="28"/>
                                <w:szCs w:val="28"/>
                                <w:vertAlign w:val="superscript"/>
                              </w:rPr>
                              <w:t>er</w:t>
                            </w:r>
                            <w:r w:rsidRPr="00A04172">
                              <w:rPr>
                                <w:rFonts w:ascii="Arial Narrow" w:hAnsi="Arial Narrow" w:cs="Arial"/>
                                <w:b/>
                                <w:bCs/>
                                <w:sz w:val="28"/>
                                <w:szCs w:val="28"/>
                              </w:rPr>
                              <w:t>, DEPARTEMENT DE L’OCEAN, REGION DU SUD.</w:t>
                            </w:r>
                          </w:p>
                          <w:p w14:paraId="6388B930" w14:textId="77777777" w:rsidR="00474ABF" w:rsidRPr="00E73E08" w:rsidRDefault="00474ABF" w:rsidP="003F4B08">
                            <w:pPr>
                              <w:jc w:val="center"/>
                              <w:rPr>
                                <w:rFonts w:ascii="Arial Narrow" w:hAnsi="Arial Narrow" w:cs="Arial"/>
                                <w:b/>
                                <w:bCs/>
                                <w:sz w:val="28"/>
                                <w:szCs w:val="28"/>
                              </w:rPr>
                            </w:pPr>
                          </w:p>
                          <w:p w14:paraId="0F3564C5" w14:textId="77777777" w:rsidR="00474ABF" w:rsidRPr="00E73E08" w:rsidRDefault="00474ABF" w:rsidP="003F4B08">
                            <w:pPr>
                              <w:pStyle w:val="Titre1"/>
                              <w:jc w:val="center"/>
                              <w:rPr>
                                <w:rFonts w:ascii="Arial Narrow" w:hAnsi="Arial Narrow"/>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6FCC4" id="Zone de texte 15" o:spid="_x0000_s1028" type="#_x0000_t202" style="position:absolute;margin-left:-15.15pt;margin-top:15.95pt;width:491.4pt;height:11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">
                <v:shadow on="t" color="black" opacity=".5" offset="6pt,-6pt"/>
                <v:textbox>
                  <w:txbxContent>
                    <w:p w14:paraId="3D33A22E" w14:textId="77777777" w:rsidR="00474ABF" w:rsidRPr="00E73E08" w:rsidRDefault="00474ABF" w:rsidP="003F4B08">
                      <w:pPr>
                        <w:jc w:val="center"/>
                        <w:rPr>
                          <w:rFonts w:ascii="Arial Narrow" w:hAnsi="Arial Narrow" w:cs="Arial"/>
                          <w:b/>
                          <w:bCs/>
                          <w:sz w:val="28"/>
                          <w:szCs w:val="28"/>
                        </w:rPr>
                      </w:pPr>
                      <w:r>
                        <w:rPr>
                          <w:rFonts w:ascii="Arial Narrow" w:hAnsi="Arial Narrow" w:cs="Arial"/>
                          <w:b/>
                          <w:bCs/>
                          <w:sz w:val="28"/>
                          <w:szCs w:val="28"/>
                        </w:rPr>
                        <w:t>APPEL D’OFFRES NATIONAL OUVERT EN PROCEDURE D’URGENCE</w:t>
                      </w:r>
                    </w:p>
                    <w:p w14:paraId="00E19269" w14:textId="3E3F91E4" w:rsidR="00474ABF" w:rsidRPr="00A04172" w:rsidRDefault="00474ABF" w:rsidP="003F4B08">
                      <w:pPr>
                        <w:jc w:val="center"/>
                        <w:rPr>
                          <w:rFonts w:ascii="Arial Narrow" w:hAnsi="Arial Narrow" w:cs="Arial"/>
                          <w:b/>
                          <w:bCs/>
                          <w:color w:val="FF0000"/>
                          <w:sz w:val="28"/>
                          <w:szCs w:val="28"/>
                        </w:rPr>
                      </w:pPr>
                      <w:r>
                        <w:rPr>
                          <w:rFonts w:ascii="Arial Narrow" w:hAnsi="Arial Narrow" w:cs="Arial"/>
                          <w:b/>
                          <w:bCs/>
                          <w:sz w:val="28"/>
                          <w:szCs w:val="28"/>
                        </w:rPr>
                        <w:t>N°…008.</w:t>
                      </w:r>
                      <w:r>
                        <w:rPr>
                          <w:rFonts w:ascii="Arial Narrow" w:hAnsi="Arial Narrow" w:cs="Arial"/>
                          <w:b/>
                          <w:bCs/>
                          <w:color w:val="FF0000"/>
                          <w:sz w:val="28"/>
                          <w:szCs w:val="28"/>
                        </w:rPr>
                        <w:t>…</w:t>
                      </w:r>
                      <w:r>
                        <w:rPr>
                          <w:rFonts w:ascii="Arial Narrow" w:hAnsi="Arial Narrow" w:cs="Arial"/>
                          <w:b/>
                          <w:bCs/>
                          <w:sz w:val="28"/>
                          <w:szCs w:val="28"/>
                        </w:rPr>
                        <w:t>/AONO/PU/CAK1</w:t>
                      </w:r>
                      <w:r w:rsidRPr="00FD26E9">
                        <w:rPr>
                          <w:rFonts w:ascii="Arial Narrow" w:hAnsi="Arial Narrow" w:cs="Arial"/>
                          <w:b/>
                          <w:bCs/>
                          <w:sz w:val="28"/>
                          <w:szCs w:val="28"/>
                          <w:vertAlign w:val="superscript"/>
                        </w:rPr>
                        <w:t>er</w:t>
                      </w:r>
                      <w:r>
                        <w:rPr>
                          <w:rFonts w:ascii="Arial Narrow" w:hAnsi="Arial Narrow" w:cs="Arial"/>
                          <w:b/>
                          <w:bCs/>
                          <w:sz w:val="28"/>
                          <w:szCs w:val="28"/>
                        </w:rPr>
                        <w:t xml:space="preserve">/SG/SMP/CIPM/2026 </w:t>
                      </w:r>
                      <w:r w:rsidRPr="00E73E08">
                        <w:rPr>
                          <w:rFonts w:ascii="Arial Narrow" w:hAnsi="Arial Narrow" w:cs="Arial"/>
                          <w:b/>
                          <w:bCs/>
                          <w:sz w:val="28"/>
                          <w:szCs w:val="28"/>
                        </w:rPr>
                        <w:t xml:space="preserve">DU </w:t>
                      </w:r>
                      <w:r>
                        <w:rPr>
                          <w:rFonts w:ascii="Arial Narrow" w:hAnsi="Arial Narrow" w:cs="Arial"/>
                          <w:b/>
                          <w:bCs/>
                          <w:sz w:val="28"/>
                          <w:szCs w:val="28"/>
                        </w:rPr>
                        <w:t xml:space="preserve">   </w:t>
                      </w:r>
                      <w:r>
                        <w:rPr>
                          <w:rFonts w:ascii="Arial Narrow" w:hAnsi="Arial Narrow" w:cs="Arial"/>
                          <w:b/>
                          <w:bCs/>
                          <w:color w:val="FF0000"/>
                          <w:sz w:val="28"/>
                          <w:szCs w:val="28"/>
                        </w:rPr>
                        <w:t>…………………..…</w:t>
                      </w:r>
                    </w:p>
                    <w:p w14:paraId="543A818C" w14:textId="6BB1FC3C" w:rsidR="00474ABF" w:rsidRDefault="00474ABF" w:rsidP="003F4B08">
                      <w:pPr>
                        <w:jc w:val="center"/>
                        <w:rPr>
                          <w:rFonts w:ascii="Arial Narrow" w:hAnsi="Arial Narrow" w:cs="Arial"/>
                          <w:b/>
                          <w:bCs/>
                          <w:sz w:val="28"/>
                          <w:szCs w:val="28"/>
                        </w:rPr>
                      </w:pPr>
                      <w:r w:rsidRPr="00A10D12">
                        <w:rPr>
                          <w:rFonts w:ascii="Arial Narrow" w:hAnsi="Arial Narrow" w:cs="Arial"/>
                          <w:b/>
                          <w:bCs/>
                          <w:sz w:val="28"/>
                          <w:szCs w:val="28"/>
                        </w:rPr>
                        <w:t xml:space="preserve">POUR </w:t>
                      </w:r>
                      <w:r>
                        <w:rPr>
                          <w:rFonts w:ascii="Arial Narrow" w:hAnsi="Arial Narrow" w:cs="Arial"/>
                          <w:b/>
                          <w:bCs/>
                          <w:sz w:val="28"/>
                          <w:szCs w:val="28"/>
                        </w:rPr>
                        <w:t xml:space="preserve">LES </w:t>
                      </w:r>
                      <w:r w:rsidRPr="00FB011B">
                        <w:rPr>
                          <w:rFonts w:ascii="Arial Narrow" w:hAnsi="Arial Narrow" w:cs="Arial"/>
                          <w:b/>
                          <w:bCs/>
                          <w:sz w:val="28"/>
                          <w:szCs w:val="28"/>
                        </w:rPr>
                        <w:t xml:space="preserve">TRAVAUX </w:t>
                      </w:r>
                      <w:r>
                        <w:rPr>
                          <w:rFonts w:ascii="Arial Narrow" w:hAnsi="Arial Narrow" w:cs="Arial"/>
                          <w:b/>
                          <w:bCs/>
                          <w:sz w:val="28"/>
                          <w:szCs w:val="28"/>
                        </w:rPr>
                        <w:t xml:space="preserve">D’ACHEVEMENT DE LA CASE COMMUNAUTAIRE DE BWAMBE, </w:t>
                      </w:r>
                      <w:r w:rsidRPr="00A04172">
                        <w:rPr>
                          <w:rFonts w:ascii="Arial Narrow" w:hAnsi="Arial Narrow" w:cs="Arial"/>
                          <w:b/>
                          <w:bCs/>
                          <w:sz w:val="28"/>
                          <w:szCs w:val="28"/>
                        </w:rPr>
                        <w:t xml:space="preserve">DANS LA COMMUNE D'ARRONDISSEMENT DE KRIBI </w:t>
                      </w:r>
                      <w:r>
                        <w:rPr>
                          <w:rFonts w:ascii="Arial Narrow" w:hAnsi="Arial Narrow" w:cs="Arial"/>
                          <w:b/>
                          <w:bCs/>
                          <w:sz w:val="28"/>
                          <w:szCs w:val="28"/>
                        </w:rPr>
                        <w:t>1</w:t>
                      </w:r>
                      <w:r w:rsidRPr="0029391E">
                        <w:rPr>
                          <w:rFonts w:ascii="Arial Narrow" w:hAnsi="Arial Narrow" w:cs="Arial"/>
                          <w:b/>
                          <w:bCs/>
                          <w:sz w:val="28"/>
                          <w:szCs w:val="28"/>
                          <w:vertAlign w:val="superscript"/>
                        </w:rPr>
                        <w:t>er</w:t>
                      </w:r>
                      <w:r w:rsidRPr="00A04172">
                        <w:rPr>
                          <w:rFonts w:ascii="Arial Narrow" w:hAnsi="Arial Narrow" w:cs="Arial"/>
                          <w:b/>
                          <w:bCs/>
                          <w:sz w:val="28"/>
                          <w:szCs w:val="28"/>
                        </w:rPr>
                        <w:t>, DEPARTEMENT DE L’OCEAN, REGION DU SUD.</w:t>
                      </w:r>
                    </w:p>
                    <w:p w14:paraId="6388B930" w14:textId="77777777" w:rsidR="00474ABF" w:rsidRPr="00E73E08" w:rsidRDefault="00474ABF" w:rsidP="003F4B08">
                      <w:pPr>
                        <w:jc w:val="center"/>
                        <w:rPr>
                          <w:rFonts w:ascii="Arial Narrow" w:hAnsi="Arial Narrow" w:cs="Arial"/>
                          <w:b/>
                          <w:bCs/>
                          <w:sz w:val="28"/>
                          <w:szCs w:val="28"/>
                        </w:rPr>
                      </w:pPr>
                    </w:p>
                    <w:p w14:paraId="0F3564C5" w14:textId="77777777" w:rsidR="00474ABF" w:rsidRPr="00E73E08" w:rsidRDefault="00474ABF" w:rsidP="003F4B08">
                      <w:pPr>
                        <w:pStyle w:val="Titre1"/>
                        <w:jc w:val="center"/>
                        <w:rPr>
                          <w:rFonts w:ascii="Arial Narrow" w:hAnsi="Arial Narrow"/>
                          <w:color w:val="FF0000"/>
                          <w:sz w:val="28"/>
                          <w:szCs w:val="28"/>
                        </w:rPr>
                      </w:pPr>
                    </w:p>
                  </w:txbxContent>
                </v:textbox>
                <w10:wrap anchorx="margin"/>
              </v:shape>
            </w:pict>
          </mc:Fallback>
        </mc:AlternateContent>
      </w:r>
      <w:r w:rsidR="003F4B08">
        <w:rPr>
          <w:rFonts w:ascii="Arial Narrow" w:eastAsia="Times New Roman" w:hAnsi="Arial Narrow" w:cs="Times New Roman"/>
          <w:b/>
          <w:sz w:val="23"/>
          <w:szCs w:val="24"/>
          <w:lang w:eastAsia="fr-FR"/>
        </w:rPr>
        <w:tab/>
        <w:t xml:space="preserve">     </w:t>
      </w:r>
    </w:p>
    <w:p w14:paraId="05949401" w14:textId="77777777" w:rsidR="003F4B08" w:rsidRPr="003F4B08" w:rsidRDefault="003F4B08" w:rsidP="003F4B08">
      <w:pPr>
        <w:spacing w:after="0" w:line="240" w:lineRule="auto"/>
        <w:jc w:val="center"/>
        <w:rPr>
          <w:rFonts w:ascii="Arial Narrow" w:eastAsia="Times New Roman" w:hAnsi="Arial Narrow" w:cs="Times New Roman"/>
          <w:b/>
          <w:sz w:val="16"/>
          <w:szCs w:val="24"/>
          <w:lang w:eastAsia="fr-FR"/>
        </w:rPr>
      </w:pPr>
    </w:p>
    <w:p w14:paraId="2FFEA46F" w14:textId="77777777" w:rsidR="003F4B08" w:rsidRPr="003F4B08" w:rsidRDefault="003F4B08" w:rsidP="003F4B08">
      <w:pPr>
        <w:tabs>
          <w:tab w:val="left" w:pos="3456"/>
          <w:tab w:val="left" w:pos="4230"/>
        </w:tabs>
        <w:spacing w:after="0" w:line="240" w:lineRule="auto"/>
        <w:rPr>
          <w:rFonts w:ascii="Arial Narrow" w:eastAsia="Times New Roman" w:hAnsi="Arial Narrow" w:cs="Times New Roman"/>
          <w:b/>
          <w:sz w:val="23"/>
          <w:szCs w:val="24"/>
          <w:lang w:eastAsia="fr-FR"/>
        </w:rPr>
      </w:pPr>
    </w:p>
    <w:p w14:paraId="56F70765" w14:textId="77777777" w:rsidR="003F4B08" w:rsidRPr="003F4B08" w:rsidRDefault="003F4B08" w:rsidP="003F4B08">
      <w:pPr>
        <w:spacing w:after="0" w:line="240" w:lineRule="auto"/>
        <w:jc w:val="center"/>
        <w:rPr>
          <w:rFonts w:ascii="Arial Narrow" w:eastAsia="Times New Roman" w:hAnsi="Arial Narrow" w:cs="Times New Roman"/>
          <w:b/>
          <w:sz w:val="12"/>
          <w:szCs w:val="24"/>
          <w:lang w:eastAsia="fr-FR"/>
        </w:rPr>
      </w:pPr>
    </w:p>
    <w:p w14:paraId="5DE39C0F" w14:textId="77777777" w:rsidR="003F4B08" w:rsidRPr="003F4B08" w:rsidRDefault="003F4B08" w:rsidP="003F4B08">
      <w:pPr>
        <w:tabs>
          <w:tab w:val="left" w:pos="802"/>
          <w:tab w:val="left" w:pos="3504"/>
          <w:tab w:val="left" w:pos="4605"/>
          <w:tab w:val="left" w:pos="5772"/>
        </w:tabs>
        <w:spacing w:after="0" w:line="240" w:lineRule="auto"/>
        <w:rPr>
          <w:rFonts w:ascii="Arial Narrow" w:eastAsia="Times New Roman" w:hAnsi="Arial Narrow" w:cs="Arial"/>
          <w:b/>
          <w:sz w:val="23"/>
          <w:szCs w:val="24"/>
          <w:lang w:eastAsia="fr-FR"/>
        </w:rPr>
      </w:pPr>
      <w:r w:rsidRPr="003F4B08">
        <w:rPr>
          <w:rFonts w:ascii="Arial Narrow" w:eastAsia="Times New Roman" w:hAnsi="Arial Narrow" w:cs="Arial"/>
          <w:b/>
          <w:sz w:val="23"/>
          <w:szCs w:val="24"/>
          <w:lang w:eastAsia="fr-FR"/>
        </w:rPr>
        <w:tab/>
      </w:r>
    </w:p>
    <w:p w14:paraId="7FE6DAA4" w14:textId="77777777" w:rsidR="003F4B08" w:rsidRPr="003F4B08" w:rsidRDefault="003F4B08" w:rsidP="003F4B08">
      <w:pPr>
        <w:spacing w:after="0" w:line="240" w:lineRule="auto"/>
        <w:jc w:val="center"/>
        <w:rPr>
          <w:rFonts w:ascii="Arial Narrow" w:eastAsia="Times New Roman" w:hAnsi="Arial Narrow" w:cs="Arial"/>
          <w:sz w:val="23"/>
          <w:szCs w:val="24"/>
          <w:lang w:eastAsia="fr-FR"/>
        </w:rPr>
      </w:pPr>
    </w:p>
    <w:p w14:paraId="565EB4B2" w14:textId="77777777" w:rsidR="003F4B08" w:rsidRPr="003F4B08" w:rsidRDefault="003F4B08" w:rsidP="003F4B08">
      <w:pPr>
        <w:spacing w:after="0" w:line="240" w:lineRule="auto"/>
        <w:jc w:val="center"/>
        <w:rPr>
          <w:rFonts w:ascii="Arial Narrow" w:eastAsia="Times New Roman" w:hAnsi="Arial Narrow" w:cs="Arial"/>
          <w:sz w:val="23"/>
          <w:szCs w:val="24"/>
          <w:lang w:eastAsia="fr-FR"/>
        </w:rPr>
      </w:pPr>
    </w:p>
    <w:p w14:paraId="0A46F8E5" w14:textId="77777777" w:rsidR="003F4B08" w:rsidRPr="003F4B08" w:rsidRDefault="003F4B08" w:rsidP="003F4B08">
      <w:pPr>
        <w:tabs>
          <w:tab w:val="left" w:pos="7584"/>
        </w:tabs>
        <w:spacing w:after="0" w:line="240" w:lineRule="auto"/>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ab/>
      </w:r>
    </w:p>
    <w:p w14:paraId="5FC70FB4" w14:textId="77777777" w:rsidR="003F4B08" w:rsidRPr="003F4B08" w:rsidRDefault="003F4B08" w:rsidP="003F4B08">
      <w:pPr>
        <w:spacing w:after="0" w:line="240" w:lineRule="auto"/>
        <w:jc w:val="center"/>
        <w:rPr>
          <w:rFonts w:ascii="Arial Narrow" w:eastAsia="Times New Roman" w:hAnsi="Arial Narrow" w:cs="Arial"/>
          <w:i/>
          <w:sz w:val="23"/>
          <w:szCs w:val="24"/>
          <w:lang w:eastAsia="fr-FR"/>
        </w:rPr>
      </w:pPr>
    </w:p>
    <w:p w14:paraId="72B2542A" w14:textId="77777777" w:rsidR="003F4B08" w:rsidRPr="003F4B08" w:rsidRDefault="003F4B08" w:rsidP="003F4B08">
      <w:pPr>
        <w:spacing w:after="0" w:line="240" w:lineRule="auto"/>
        <w:jc w:val="center"/>
        <w:rPr>
          <w:rFonts w:ascii="Arial Narrow" w:eastAsia="Times New Roman" w:hAnsi="Arial Narrow" w:cs="Arial"/>
          <w:sz w:val="23"/>
          <w:szCs w:val="24"/>
          <w:lang w:eastAsia="fr-FR"/>
        </w:rPr>
      </w:pPr>
    </w:p>
    <w:p w14:paraId="3E53BF0D" w14:textId="77777777" w:rsidR="003F4B08" w:rsidRPr="003F4B08" w:rsidRDefault="003F4B08" w:rsidP="003F4B08">
      <w:pPr>
        <w:spacing w:after="0" w:line="240" w:lineRule="auto"/>
        <w:jc w:val="center"/>
        <w:rPr>
          <w:rFonts w:ascii="Arial Narrow" w:eastAsia="Times New Roman" w:hAnsi="Arial Narrow" w:cs="Arial"/>
          <w:sz w:val="8"/>
          <w:szCs w:val="24"/>
          <w:lang w:eastAsia="fr-FR"/>
        </w:rPr>
      </w:pPr>
    </w:p>
    <w:p w14:paraId="2DD52FDD" w14:textId="77777777" w:rsidR="003F4B08" w:rsidRPr="003F4B08" w:rsidRDefault="003F4B08" w:rsidP="003F4B08">
      <w:pPr>
        <w:spacing w:after="0" w:line="240" w:lineRule="auto"/>
        <w:jc w:val="center"/>
        <w:rPr>
          <w:rFonts w:ascii="Arial Narrow" w:eastAsia="Times New Roman" w:hAnsi="Arial Narrow" w:cs="Arial"/>
          <w:sz w:val="6"/>
          <w:szCs w:val="24"/>
          <w:lang w:eastAsia="fr-FR"/>
        </w:rPr>
      </w:pPr>
    </w:p>
    <w:p w14:paraId="6699F877" w14:textId="77777777" w:rsidR="003F4B08" w:rsidRPr="003F4B08" w:rsidRDefault="003F4B08" w:rsidP="003F4B08">
      <w:pPr>
        <w:spacing w:after="0" w:line="240" w:lineRule="auto"/>
        <w:jc w:val="center"/>
        <w:rPr>
          <w:rFonts w:ascii="Arial Narrow" w:eastAsia="Times New Roman" w:hAnsi="Arial Narrow" w:cs="Arial"/>
          <w:sz w:val="8"/>
          <w:szCs w:val="24"/>
          <w:lang w:eastAsia="fr-FR"/>
        </w:rPr>
      </w:pPr>
    </w:p>
    <w:p w14:paraId="3BDDDC80" w14:textId="77777777" w:rsidR="003F4B08" w:rsidRPr="003F4B08" w:rsidRDefault="003F4B08" w:rsidP="003F4B08">
      <w:pPr>
        <w:spacing w:after="0" w:line="240" w:lineRule="auto"/>
        <w:jc w:val="center"/>
        <w:rPr>
          <w:rFonts w:ascii="Arial Narrow" w:eastAsia="Times New Roman" w:hAnsi="Arial Narrow" w:cs="Arial"/>
          <w:sz w:val="2"/>
          <w:szCs w:val="24"/>
          <w:lang w:eastAsia="fr-FR"/>
        </w:rPr>
      </w:pPr>
    </w:p>
    <w:p w14:paraId="4960EA39" w14:textId="77777777" w:rsid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14:paraId="260670BD" w14:textId="77777777" w:rsidR="005331ED" w:rsidRPr="003F4B08" w:rsidRDefault="005331ED" w:rsidP="003F4B08">
      <w:pPr>
        <w:spacing w:after="0" w:line="240" w:lineRule="auto"/>
        <w:ind w:left="567" w:right="878"/>
        <w:jc w:val="center"/>
        <w:rPr>
          <w:rFonts w:ascii="Arial Narrow" w:eastAsia="Times New Roman" w:hAnsi="Arial Narrow" w:cs="Arial"/>
          <w:b/>
          <w:sz w:val="23"/>
          <w:szCs w:val="24"/>
          <w:lang w:eastAsia="fr-FR"/>
        </w:rPr>
      </w:pPr>
    </w:p>
    <w:p w14:paraId="601FC8F1" w14:textId="77777777" w:rsid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14:paraId="3E6CADED" w14:textId="77777777" w:rsidR="00985683" w:rsidRPr="003F4B08" w:rsidRDefault="00985683" w:rsidP="003F4B08">
      <w:pPr>
        <w:spacing w:after="0" w:line="240" w:lineRule="auto"/>
        <w:ind w:left="567" w:right="878"/>
        <w:jc w:val="center"/>
        <w:rPr>
          <w:rFonts w:ascii="Arial Narrow" w:eastAsia="Times New Roman" w:hAnsi="Arial Narrow" w:cs="Arial"/>
          <w:b/>
          <w:sz w:val="23"/>
          <w:szCs w:val="24"/>
          <w:lang w:eastAsia="fr-FR"/>
        </w:rPr>
      </w:pPr>
    </w:p>
    <w:p w14:paraId="6A5937E9" w14:textId="77777777" w:rsidR="003F4B08" w:rsidRP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14:paraId="7BC2C52D" w14:textId="2B0E0746" w:rsidR="003F4B08" w:rsidRPr="003F4B08" w:rsidRDefault="003F4B08" w:rsidP="003F4B08">
      <w:pPr>
        <w:spacing w:after="0" w:line="240" w:lineRule="auto"/>
        <w:ind w:left="567" w:right="878"/>
        <w:jc w:val="center"/>
        <w:rPr>
          <w:rFonts w:ascii="Arial Narrow" w:eastAsia="Times New Roman" w:hAnsi="Arial Narrow" w:cs="Arial"/>
          <w:b/>
          <w:sz w:val="24"/>
          <w:szCs w:val="24"/>
          <w:lang w:eastAsia="fr-FR"/>
        </w:rPr>
      </w:pPr>
      <w:r w:rsidRPr="003F4B08">
        <w:rPr>
          <w:rFonts w:ascii="Arial Narrow" w:eastAsia="Times New Roman" w:hAnsi="Arial Narrow" w:cs="Arial"/>
          <w:b/>
          <w:sz w:val="24"/>
          <w:szCs w:val="24"/>
          <w:lang w:eastAsia="fr-FR"/>
        </w:rPr>
        <w:t>FINANCEMENT : BIP</w:t>
      </w:r>
      <w:r w:rsidR="0029391E">
        <w:rPr>
          <w:rFonts w:ascii="Arial Narrow" w:eastAsia="Times New Roman" w:hAnsi="Arial Narrow" w:cs="Arial"/>
          <w:b/>
          <w:sz w:val="24"/>
          <w:szCs w:val="24"/>
          <w:lang w:eastAsia="fr-FR"/>
        </w:rPr>
        <w:t xml:space="preserve"> MIN</w:t>
      </w:r>
      <w:r w:rsidR="00A61383">
        <w:rPr>
          <w:rFonts w:ascii="Arial Narrow" w:eastAsia="Times New Roman" w:hAnsi="Arial Narrow" w:cs="Arial"/>
          <w:b/>
          <w:sz w:val="24"/>
          <w:szCs w:val="24"/>
          <w:lang w:eastAsia="fr-FR"/>
        </w:rPr>
        <w:t>ADER</w:t>
      </w:r>
      <w:r w:rsidRPr="003F4B08">
        <w:rPr>
          <w:rFonts w:ascii="Arial Narrow" w:eastAsia="Times New Roman" w:hAnsi="Arial Narrow" w:cs="Arial"/>
          <w:b/>
          <w:sz w:val="24"/>
          <w:szCs w:val="24"/>
          <w:lang w:eastAsia="fr-FR"/>
        </w:rPr>
        <w:t xml:space="preserve"> - EXERCICE </w:t>
      </w:r>
      <w:r w:rsidR="00FB011B">
        <w:rPr>
          <w:rFonts w:ascii="Arial Narrow" w:eastAsia="Times New Roman" w:hAnsi="Arial Narrow" w:cs="Arial"/>
          <w:b/>
          <w:sz w:val="24"/>
          <w:szCs w:val="24"/>
          <w:lang w:eastAsia="fr-FR"/>
        </w:rPr>
        <w:t>2026</w:t>
      </w:r>
    </w:p>
    <w:p w14:paraId="7A133FE3" w14:textId="77777777" w:rsidR="003F4B08" w:rsidRPr="003F4B08" w:rsidRDefault="003F4B08" w:rsidP="003F4B08">
      <w:pPr>
        <w:spacing w:after="0" w:line="240" w:lineRule="auto"/>
        <w:ind w:right="878"/>
        <w:rPr>
          <w:rFonts w:ascii="Arial Narrow" w:eastAsia="Times New Roman" w:hAnsi="Arial Narrow" w:cs="Arial"/>
          <w:b/>
          <w:sz w:val="24"/>
          <w:szCs w:val="24"/>
          <w:lang w:eastAsia="fr-FR"/>
        </w:rPr>
      </w:pPr>
    </w:p>
    <w:p w14:paraId="4F86E113" w14:textId="77777777" w:rsidR="003F4B08" w:rsidRDefault="003F4B08" w:rsidP="003F4B08">
      <w:pPr>
        <w:spacing w:after="0" w:line="240" w:lineRule="auto"/>
        <w:jc w:val="center"/>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w:t>
      </w:r>
    </w:p>
    <w:p w14:paraId="04756841" w14:textId="77777777" w:rsidR="00985683" w:rsidRPr="003F4B08" w:rsidRDefault="00985683" w:rsidP="003F4B08">
      <w:pPr>
        <w:spacing w:after="0" w:line="240" w:lineRule="auto"/>
        <w:jc w:val="center"/>
        <w:rPr>
          <w:rFonts w:ascii="Arial Narrow" w:eastAsia="Times New Roman" w:hAnsi="Arial Narrow" w:cs="Arial"/>
          <w:sz w:val="23"/>
          <w:szCs w:val="24"/>
          <w:lang w:eastAsia="fr-FR"/>
        </w:rPr>
      </w:pPr>
    </w:p>
    <w:p w14:paraId="272D2AA1" w14:textId="7CF700DE" w:rsidR="003F4B08" w:rsidRPr="003F4B08" w:rsidRDefault="00A04172" w:rsidP="003F4B08">
      <w:pPr>
        <w:spacing w:after="0" w:line="240" w:lineRule="auto"/>
        <w:jc w:val="center"/>
        <w:rPr>
          <w:rFonts w:ascii="Arial Narrow" w:eastAsia="Times New Roman" w:hAnsi="Arial Narrow" w:cs="Arial"/>
          <w:sz w:val="23"/>
          <w:szCs w:val="24"/>
          <w:lang w:eastAsia="fr-FR"/>
        </w:rPr>
      </w:pPr>
      <w:r w:rsidRPr="003F4B08">
        <w:rPr>
          <w:rFonts w:ascii="Calibri" w:eastAsia="Arial Unicode MS" w:hAnsi="Calibri" w:cs="Times New Roman"/>
          <w:sz w:val="28"/>
          <w:lang w:eastAsia="fr-FR"/>
        </w:rPr>
        <w:t>Imputation :</w:t>
      </w:r>
      <w:r w:rsidR="003F4B08" w:rsidRPr="003F4B08">
        <w:rPr>
          <w:rFonts w:ascii="Calibri" w:eastAsia="Arial Unicode MS" w:hAnsi="Calibri" w:cs="Times New Roman"/>
          <w:sz w:val="28"/>
          <w:lang w:eastAsia="fr-FR"/>
        </w:rPr>
        <w:t xml:space="preserve"> </w:t>
      </w:r>
      <w:r w:rsidR="005E3A0C">
        <w:rPr>
          <w:rFonts w:ascii="Arial" w:eastAsia="Arial Unicode MS" w:hAnsi="Arial" w:cs="Arial"/>
          <w:b/>
          <w:sz w:val="28"/>
          <w:lang w:eastAsia="fr-FR"/>
        </w:rPr>
        <w:t>…60 30 322 1 32000001 0421464211</w:t>
      </w:r>
      <w:r w:rsidR="003F4B08" w:rsidRPr="003F4B08">
        <w:rPr>
          <w:rFonts w:ascii="Arial" w:eastAsia="Arial Unicode MS" w:hAnsi="Arial" w:cs="Arial"/>
          <w:b/>
          <w:sz w:val="28"/>
          <w:lang w:eastAsia="fr-FR"/>
        </w:rPr>
        <w:t>…</w:t>
      </w:r>
    </w:p>
    <w:p w14:paraId="0AC931FE" w14:textId="77777777" w:rsidR="003F4B08" w:rsidRPr="003F4B08" w:rsidRDefault="003F4B08" w:rsidP="003F4B08">
      <w:pPr>
        <w:spacing w:after="0" w:line="240" w:lineRule="auto"/>
        <w:jc w:val="center"/>
        <w:rPr>
          <w:rFonts w:ascii="Arial Narrow" w:eastAsia="Times New Roman" w:hAnsi="Arial Narrow" w:cs="Arial"/>
          <w:sz w:val="23"/>
          <w:szCs w:val="24"/>
          <w:lang w:eastAsia="fr-FR"/>
        </w:rPr>
      </w:pPr>
    </w:p>
    <w:p w14:paraId="638F8608" w14:textId="3C4D88FA" w:rsidR="00985683" w:rsidRDefault="00985683" w:rsidP="003F4B08">
      <w:pPr>
        <w:spacing w:after="0" w:line="240" w:lineRule="auto"/>
        <w:jc w:val="center"/>
        <w:rPr>
          <w:rFonts w:ascii="Arial Narrow" w:eastAsia="Times New Roman" w:hAnsi="Arial Narrow" w:cs="Arial"/>
          <w:sz w:val="23"/>
          <w:szCs w:val="24"/>
          <w:lang w:eastAsia="fr-FR"/>
        </w:rPr>
      </w:pPr>
    </w:p>
    <w:p w14:paraId="058CC2B4" w14:textId="77777777" w:rsidR="00A04172" w:rsidRPr="003F4B08" w:rsidRDefault="00A04172" w:rsidP="003F4B08">
      <w:pPr>
        <w:spacing w:after="0" w:line="240" w:lineRule="auto"/>
        <w:jc w:val="center"/>
        <w:rPr>
          <w:rFonts w:ascii="Arial Narrow" w:eastAsia="Times New Roman" w:hAnsi="Arial Narrow" w:cs="Arial"/>
          <w:sz w:val="23"/>
          <w:szCs w:val="24"/>
          <w:lang w:eastAsia="fr-FR"/>
        </w:rPr>
      </w:pPr>
    </w:p>
    <w:p w14:paraId="1415D9EB" w14:textId="77777777" w:rsidR="003F4B08" w:rsidRPr="003F4B08" w:rsidRDefault="003F4B08" w:rsidP="003F4B08">
      <w:pPr>
        <w:spacing w:after="0" w:line="240" w:lineRule="auto"/>
        <w:jc w:val="center"/>
        <w:rPr>
          <w:rFonts w:ascii="Arial Narrow" w:eastAsia="Times New Roman" w:hAnsi="Arial Narrow" w:cs="Arial"/>
          <w:sz w:val="8"/>
          <w:szCs w:val="24"/>
          <w:lang w:eastAsia="fr-FR"/>
        </w:rPr>
      </w:pPr>
    </w:p>
    <w:p w14:paraId="2555CD43" w14:textId="77777777" w:rsidR="003F4B08" w:rsidRPr="003F4B08" w:rsidRDefault="003F4B08" w:rsidP="003F4B0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32"/>
          <w:szCs w:val="32"/>
          <w:lang w:eastAsia="fr-FR"/>
        </w:rPr>
      </w:pPr>
      <w:r w:rsidRPr="003F4B08">
        <w:rPr>
          <w:rFonts w:ascii="Times New Roman" w:eastAsia="Times New Roman" w:hAnsi="Times New Roman" w:cs="Times New Roman"/>
          <w:b/>
          <w:sz w:val="32"/>
          <w:szCs w:val="32"/>
          <w:lang w:eastAsia="fr-FR"/>
        </w:rPr>
        <w:t xml:space="preserve">DOSSIER D’APPEL D’OFFRES </w:t>
      </w:r>
    </w:p>
    <w:p w14:paraId="67B0425A" w14:textId="77777777" w:rsidR="003F4B08" w:rsidRPr="003F4B08" w:rsidRDefault="003F4B08" w:rsidP="003F4B08">
      <w:pPr>
        <w:widowControl w:val="0"/>
        <w:suppressAutoHyphens/>
        <w:autoSpaceDE w:val="0"/>
        <w:autoSpaceDN w:val="0"/>
        <w:spacing w:after="0" w:line="240" w:lineRule="auto"/>
        <w:jc w:val="center"/>
        <w:textAlignment w:val="baseline"/>
        <w:rPr>
          <w:rFonts w:ascii="Times New Roman" w:eastAsia="Times New Roman" w:hAnsi="Times New Roman" w:cs="Times New Roman"/>
          <w:sz w:val="32"/>
          <w:szCs w:val="32"/>
          <w:lang w:eastAsia="fr-FR"/>
        </w:rPr>
      </w:pPr>
      <w:r w:rsidRPr="003F4B08">
        <w:rPr>
          <w:rFonts w:ascii="Times New Roman" w:eastAsia="Times New Roman" w:hAnsi="Times New Roman" w:cs="Times New Roman"/>
          <w:b/>
          <w:sz w:val="32"/>
          <w:szCs w:val="32"/>
          <w:lang w:eastAsia="fr-FR"/>
        </w:rPr>
        <w:t>PASSATION DES MARCHES DE TRAVAUX</w:t>
      </w:r>
    </w:p>
    <w:p w14:paraId="6FEE6DAE" w14:textId="77777777" w:rsidR="003F4B08" w:rsidRPr="003F4B08" w:rsidRDefault="003F4B08" w:rsidP="003F4B08">
      <w:pPr>
        <w:spacing w:after="0" w:line="240" w:lineRule="auto"/>
        <w:jc w:val="center"/>
        <w:rPr>
          <w:rFonts w:ascii="Arial Narrow" w:eastAsia="Times New Roman" w:hAnsi="Arial Narrow" w:cs="Arial"/>
          <w:b/>
          <w:sz w:val="23"/>
          <w:szCs w:val="24"/>
          <w:lang w:eastAsia="fr-FR"/>
        </w:rPr>
      </w:pPr>
    </w:p>
    <w:p w14:paraId="28F29723" w14:textId="77777777" w:rsidR="003F4B08" w:rsidRPr="003F4B08" w:rsidRDefault="003F4B08" w:rsidP="003F4B08">
      <w:pPr>
        <w:spacing w:after="0" w:line="240" w:lineRule="auto"/>
        <w:jc w:val="center"/>
        <w:rPr>
          <w:rFonts w:ascii="Arial Narrow" w:eastAsia="Times New Roman" w:hAnsi="Arial Narrow" w:cs="Arial"/>
          <w:b/>
          <w:sz w:val="23"/>
          <w:szCs w:val="23"/>
          <w:lang w:eastAsia="fr-FR"/>
        </w:rPr>
      </w:pPr>
      <w:r w:rsidRPr="003F4B08">
        <w:rPr>
          <w:rFonts w:ascii="Arial Narrow" w:eastAsia="Times New Roman" w:hAnsi="Arial Narrow" w:cs="Arial"/>
          <w:b/>
          <w:sz w:val="23"/>
          <w:szCs w:val="24"/>
          <w:lang w:eastAsia="fr-FR"/>
        </w:rPr>
        <w:t>******************</w:t>
      </w:r>
    </w:p>
    <w:p w14:paraId="7D9CD4FB" w14:textId="07EA6252" w:rsidR="003F4B08" w:rsidRPr="003F4B08" w:rsidRDefault="000F398A" w:rsidP="003F4B08">
      <w:pPr>
        <w:spacing w:after="0" w:line="240" w:lineRule="auto"/>
        <w:jc w:val="center"/>
        <w:rPr>
          <w:rFonts w:ascii="Arial Narrow" w:eastAsia="Times New Roman" w:hAnsi="Arial Narrow" w:cs="Times New Roman"/>
          <w:b/>
          <w:sz w:val="23"/>
          <w:szCs w:val="23"/>
          <w:lang w:eastAsia="fr-FR"/>
        </w:rPr>
      </w:pPr>
      <w:r>
        <w:rPr>
          <w:rFonts w:ascii="Arial Narrow" w:eastAsia="Times New Roman" w:hAnsi="Arial Narrow" w:cs="Times New Roman"/>
          <w:b/>
          <w:sz w:val="23"/>
          <w:szCs w:val="23"/>
          <w:lang w:eastAsia="fr-FR"/>
        </w:rPr>
        <w:t>MAI</w:t>
      </w:r>
      <w:r w:rsidR="003F4B08" w:rsidRPr="003F4B08">
        <w:rPr>
          <w:rFonts w:ascii="Arial Narrow" w:eastAsia="Times New Roman" w:hAnsi="Arial Narrow" w:cs="Times New Roman"/>
          <w:b/>
          <w:sz w:val="23"/>
          <w:szCs w:val="23"/>
          <w:lang w:eastAsia="fr-FR"/>
        </w:rPr>
        <w:t xml:space="preserve"> </w:t>
      </w:r>
      <w:r w:rsidR="00FB011B">
        <w:rPr>
          <w:rFonts w:ascii="Arial Narrow" w:eastAsia="Times New Roman" w:hAnsi="Arial Narrow" w:cs="Times New Roman"/>
          <w:b/>
          <w:sz w:val="23"/>
          <w:szCs w:val="23"/>
          <w:lang w:eastAsia="fr-FR"/>
        </w:rPr>
        <w:t>2026</w:t>
      </w:r>
    </w:p>
    <w:p w14:paraId="04A39507" w14:textId="77777777" w:rsidR="00985683" w:rsidRPr="00985683" w:rsidRDefault="00985683" w:rsidP="00985683">
      <w:pPr>
        <w:widowControl w:val="0"/>
        <w:suppressAutoHyphens/>
        <w:autoSpaceDE w:val="0"/>
        <w:autoSpaceDN w:val="0"/>
        <w:spacing w:before="240" w:after="240" w:line="360" w:lineRule="auto"/>
        <w:ind w:right="-6"/>
        <w:jc w:val="center"/>
        <w:textAlignment w:val="baseline"/>
        <w:rPr>
          <w:rFonts w:ascii="Arial Narrow" w:eastAsia="Times New Roman" w:hAnsi="Arial Narrow" w:cs="Times New Roman"/>
          <w:b/>
          <w:bCs/>
          <w:caps/>
          <w:spacing w:val="36"/>
          <w:w w:val="80"/>
          <w:position w:val="-1"/>
          <w:sz w:val="32"/>
          <w:szCs w:val="32"/>
          <w:lang w:eastAsia="fr-FR"/>
        </w:rPr>
      </w:pPr>
      <w:r w:rsidRPr="00985683">
        <w:rPr>
          <w:rFonts w:ascii="Arial Narrow" w:eastAsia="Times New Roman" w:hAnsi="Arial Narrow" w:cs="Times New Roman"/>
          <w:b/>
          <w:bCs/>
          <w:caps/>
          <w:spacing w:val="36"/>
          <w:w w:val="80"/>
          <w:position w:val="-1"/>
          <w:sz w:val="32"/>
          <w:szCs w:val="32"/>
          <w:shd w:val="clear" w:color="auto" w:fill="D9D9D9"/>
          <w:lang w:eastAsia="fr-FR"/>
        </w:rPr>
        <w:lastRenderedPageBreak/>
        <w:t xml:space="preserve">Table des sigles </w:t>
      </w:r>
    </w:p>
    <w:p w14:paraId="1298DA21"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ARMP</w:t>
      </w:r>
      <w:r w:rsidRPr="00985683">
        <w:rPr>
          <w:rFonts w:ascii="Arial Narrow" w:eastAsia="Times New Roman" w:hAnsi="Arial Narrow" w:cs="Times New Roman"/>
          <w:bCs/>
          <w:spacing w:val="36"/>
          <w:w w:val="80"/>
          <w:position w:val="-1"/>
          <w:sz w:val="24"/>
          <w:szCs w:val="24"/>
          <w:lang w:eastAsia="fr-FR"/>
        </w:rPr>
        <w:t> : Agence de Régulation des Marchés Publics</w:t>
      </w:r>
    </w:p>
    <w:p w14:paraId="0CF4DA64"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BPU</w:t>
      </w:r>
      <w:r w:rsidRPr="00985683">
        <w:rPr>
          <w:rFonts w:ascii="Arial Narrow" w:eastAsia="Times New Roman" w:hAnsi="Arial Narrow" w:cs="Times New Roman"/>
          <w:bCs/>
          <w:spacing w:val="36"/>
          <w:w w:val="80"/>
          <w:position w:val="-1"/>
          <w:sz w:val="24"/>
          <w:szCs w:val="24"/>
          <w:lang w:eastAsia="fr-FR"/>
        </w:rPr>
        <w:t> : Bordereau des Prix Unitaires</w:t>
      </w:r>
    </w:p>
    <w:p w14:paraId="286ADCDC"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DQE</w:t>
      </w:r>
      <w:r w:rsidRPr="00985683">
        <w:rPr>
          <w:rFonts w:ascii="Arial Narrow" w:eastAsia="Times New Roman" w:hAnsi="Arial Narrow" w:cs="Times New Roman"/>
          <w:bCs/>
          <w:spacing w:val="36"/>
          <w:w w:val="80"/>
          <w:position w:val="-1"/>
          <w:sz w:val="24"/>
          <w:szCs w:val="24"/>
          <w:lang w:eastAsia="fr-FR"/>
        </w:rPr>
        <w:t> : Devis Quantitatif et Estimatif</w:t>
      </w:r>
    </w:p>
    <w:p w14:paraId="26A7B60C"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MINMAP</w:t>
      </w:r>
      <w:r w:rsidRPr="00985683">
        <w:rPr>
          <w:rFonts w:ascii="Arial Narrow" w:eastAsia="Times New Roman" w:hAnsi="Arial Narrow" w:cs="Times New Roman"/>
          <w:bCs/>
          <w:spacing w:val="36"/>
          <w:w w:val="80"/>
          <w:position w:val="-1"/>
          <w:sz w:val="24"/>
          <w:szCs w:val="24"/>
          <w:lang w:eastAsia="fr-FR"/>
        </w:rPr>
        <w:t> : Ministère des Marchés Publics</w:t>
      </w:r>
    </w:p>
    <w:p w14:paraId="0AFFA0D6"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MO/MOD</w:t>
      </w:r>
      <w:r w:rsidRPr="00985683">
        <w:rPr>
          <w:rFonts w:ascii="Arial Narrow" w:eastAsia="Times New Roman" w:hAnsi="Arial Narrow" w:cs="Times New Roman"/>
          <w:bCs/>
          <w:spacing w:val="36"/>
          <w:w w:val="80"/>
          <w:position w:val="-1"/>
          <w:sz w:val="24"/>
          <w:szCs w:val="24"/>
          <w:lang w:eastAsia="fr-FR"/>
        </w:rPr>
        <w:t> : Maître d’Ouvrage/Maître d’Ouvrage Délégué</w:t>
      </w:r>
    </w:p>
    <w:p w14:paraId="0BC9E73F"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val="fr-CM" w:eastAsia="fr-FR"/>
        </w:rPr>
      </w:pPr>
      <w:r w:rsidRPr="00985683">
        <w:rPr>
          <w:rFonts w:ascii="Arial Narrow" w:eastAsia="Times New Roman" w:hAnsi="Arial Narrow" w:cs="Times New Roman"/>
          <w:b/>
          <w:bCs/>
          <w:spacing w:val="36"/>
          <w:w w:val="80"/>
          <w:position w:val="-1"/>
          <w:sz w:val="24"/>
          <w:szCs w:val="24"/>
          <w:lang w:eastAsia="fr-FR"/>
        </w:rPr>
        <w:t>SDPU</w:t>
      </w:r>
      <w:r w:rsidRPr="00985683">
        <w:rPr>
          <w:rFonts w:ascii="Arial Narrow" w:eastAsia="Times New Roman" w:hAnsi="Arial Narrow" w:cs="Times New Roman"/>
          <w:bCs/>
          <w:spacing w:val="36"/>
          <w:w w:val="80"/>
          <w:position w:val="-1"/>
          <w:sz w:val="24"/>
          <w:szCs w:val="24"/>
          <w:lang w:eastAsia="fr-FR"/>
        </w:rPr>
        <w:t xml:space="preserve"> : </w:t>
      </w:r>
      <w:r w:rsidRPr="00985683">
        <w:rPr>
          <w:rFonts w:ascii="Arial Narrow" w:eastAsia="Times New Roman" w:hAnsi="Arial Narrow" w:cs="Times New Roman"/>
          <w:bCs/>
          <w:spacing w:val="36"/>
          <w:w w:val="80"/>
          <w:position w:val="-1"/>
          <w:sz w:val="24"/>
          <w:szCs w:val="24"/>
          <w:lang w:val="fr-CM" w:eastAsia="fr-FR"/>
        </w:rPr>
        <w:t>Sous-Détail des Prix Unitaires</w:t>
      </w:r>
    </w:p>
    <w:p w14:paraId="5BB90386"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CIPM</w:t>
      </w:r>
      <w:r w:rsidRPr="00985683">
        <w:rPr>
          <w:rFonts w:ascii="Arial Narrow" w:eastAsia="Times New Roman" w:hAnsi="Arial Narrow" w:cs="Times New Roman"/>
          <w:bCs/>
          <w:spacing w:val="36"/>
          <w:w w:val="80"/>
          <w:position w:val="-1"/>
          <w:sz w:val="24"/>
          <w:szCs w:val="24"/>
          <w:lang w:eastAsia="fr-FR"/>
        </w:rPr>
        <w:t> : Commission Interne de Passation des Marchés</w:t>
      </w:r>
    </w:p>
    <w:p w14:paraId="63C908E3"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CCCM</w:t>
      </w:r>
      <w:r w:rsidRPr="00985683">
        <w:rPr>
          <w:rFonts w:ascii="Arial Narrow" w:eastAsia="Times New Roman" w:hAnsi="Arial Narrow" w:cs="Times New Roman"/>
          <w:bCs/>
          <w:spacing w:val="36"/>
          <w:w w:val="80"/>
          <w:position w:val="-1"/>
          <w:sz w:val="24"/>
          <w:szCs w:val="24"/>
          <w:lang w:eastAsia="fr-FR"/>
        </w:rPr>
        <w:t> : Commission Centrale de Contrôles des Marchés Publics</w:t>
      </w:r>
    </w:p>
    <w:p w14:paraId="3266EB2B"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CSPM</w:t>
      </w:r>
      <w:r w:rsidRPr="00985683">
        <w:rPr>
          <w:rFonts w:ascii="Arial Narrow" w:eastAsia="Times New Roman" w:hAnsi="Arial Narrow" w:cs="Times New Roman"/>
          <w:bCs/>
          <w:spacing w:val="36"/>
          <w:w w:val="80"/>
          <w:position w:val="-1"/>
          <w:sz w:val="24"/>
          <w:szCs w:val="24"/>
          <w:lang w:eastAsia="fr-FR"/>
        </w:rPr>
        <w:t> : Commission Spéciale de Passation de Marchés Publics</w:t>
      </w:r>
    </w:p>
    <w:p w14:paraId="3158B061"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CDPM</w:t>
      </w:r>
      <w:r w:rsidRPr="00985683">
        <w:rPr>
          <w:rFonts w:ascii="Arial Narrow" w:eastAsia="Times New Roman" w:hAnsi="Arial Narrow" w:cs="Times New Roman"/>
          <w:bCs/>
          <w:spacing w:val="36"/>
          <w:w w:val="80"/>
          <w:position w:val="-1"/>
          <w:sz w:val="24"/>
          <w:szCs w:val="24"/>
          <w:lang w:eastAsia="fr-FR"/>
        </w:rPr>
        <w:t> : Commission Départementale de Passation des Marchés Publics</w:t>
      </w:r>
    </w:p>
    <w:p w14:paraId="32735853" w14:textId="77777777" w:rsidR="00985683" w:rsidRPr="00985683" w:rsidRDefault="00985683" w:rsidP="00985683">
      <w:pPr>
        <w:widowControl w:val="0"/>
        <w:suppressAutoHyphens/>
        <w:autoSpaceDE w:val="0"/>
        <w:autoSpaceDN w:val="0"/>
        <w:spacing w:after="60" w:line="360" w:lineRule="auto"/>
        <w:ind w:left="720" w:right="-7" w:hanging="720"/>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DTAO</w:t>
      </w:r>
      <w:r w:rsidRPr="00985683">
        <w:rPr>
          <w:rFonts w:ascii="Arial Narrow" w:eastAsia="Times New Roman" w:hAnsi="Arial Narrow" w:cs="Times New Roman"/>
          <w:bCs/>
          <w:spacing w:val="36"/>
          <w:w w:val="80"/>
          <w:position w:val="-1"/>
          <w:sz w:val="24"/>
          <w:szCs w:val="24"/>
          <w:lang w:eastAsia="fr-FR"/>
        </w:rPr>
        <w:t> : Dossier Type d’Appel d’Offres</w:t>
      </w:r>
    </w:p>
    <w:p w14:paraId="0E102EE3"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val="fr-CM" w:eastAsia="fr-FR"/>
        </w:rPr>
      </w:pPr>
      <w:r w:rsidRPr="00985683">
        <w:rPr>
          <w:rFonts w:ascii="Arial Narrow" w:eastAsia="Times New Roman" w:hAnsi="Arial Narrow" w:cs="Times New Roman"/>
          <w:b/>
          <w:bCs/>
          <w:spacing w:val="36"/>
          <w:w w:val="80"/>
          <w:position w:val="-1"/>
          <w:sz w:val="24"/>
          <w:szCs w:val="24"/>
          <w:lang w:val="fr-CM" w:eastAsia="fr-FR"/>
        </w:rPr>
        <w:t>DAO</w:t>
      </w:r>
      <w:r w:rsidRPr="00985683">
        <w:rPr>
          <w:rFonts w:ascii="Arial Narrow" w:eastAsia="Times New Roman" w:hAnsi="Arial Narrow" w:cs="Times New Roman"/>
          <w:bCs/>
          <w:spacing w:val="36"/>
          <w:w w:val="80"/>
          <w:position w:val="-1"/>
          <w:sz w:val="24"/>
          <w:szCs w:val="24"/>
          <w:lang w:val="fr-CM" w:eastAsia="fr-FR"/>
        </w:rPr>
        <w:t> : Dossier d’Appels d’Offres</w:t>
      </w:r>
    </w:p>
    <w:p w14:paraId="1DE37FED" w14:textId="77777777" w:rsidR="00BA3733" w:rsidRDefault="00BA3733"/>
    <w:p w14:paraId="3BAF692F" w14:textId="77777777" w:rsidR="00985683" w:rsidRDefault="00985683"/>
    <w:p w14:paraId="536311DB" w14:textId="77777777" w:rsidR="00985683" w:rsidRDefault="00985683"/>
    <w:p w14:paraId="1AB0D9F9" w14:textId="77777777" w:rsidR="00985683" w:rsidRDefault="00985683"/>
    <w:p w14:paraId="0DA6F004" w14:textId="77777777" w:rsidR="00985683" w:rsidRDefault="00985683"/>
    <w:p w14:paraId="585272AA" w14:textId="77777777" w:rsidR="00985683" w:rsidRDefault="00985683"/>
    <w:p w14:paraId="6E05B9D9" w14:textId="77777777" w:rsidR="00985683" w:rsidRDefault="00985683"/>
    <w:p w14:paraId="6CB7AEB8" w14:textId="77777777" w:rsidR="00985683" w:rsidRDefault="00985683"/>
    <w:p w14:paraId="5DB6B078" w14:textId="77777777" w:rsidR="00985683" w:rsidRDefault="00985683"/>
    <w:p w14:paraId="449CCD86" w14:textId="77777777" w:rsidR="00985683" w:rsidRDefault="00985683"/>
    <w:p w14:paraId="4E857707" w14:textId="77777777" w:rsidR="00985683" w:rsidRDefault="00985683"/>
    <w:p w14:paraId="71343037" w14:textId="77777777" w:rsidR="00985683" w:rsidRDefault="00985683"/>
    <w:p w14:paraId="7A2AA4AA" w14:textId="77777777" w:rsidR="00985683" w:rsidRDefault="00985683"/>
    <w:p w14:paraId="50FC032B" w14:textId="77777777" w:rsidR="00985683" w:rsidRDefault="00985683"/>
    <w:p w14:paraId="6F127ABC" w14:textId="77777777" w:rsidR="00985683" w:rsidRDefault="00985683"/>
    <w:p w14:paraId="32FB70A3" w14:textId="77777777" w:rsidR="00985683" w:rsidRDefault="00985683"/>
    <w:p w14:paraId="731CFE3F" w14:textId="77777777" w:rsidR="00985683" w:rsidRDefault="00985683"/>
    <w:p w14:paraId="3A529958" w14:textId="77777777" w:rsidR="00985683" w:rsidRDefault="00985683"/>
    <w:p w14:paraId="0DD19286" w14:textId="77777777" w:rsidR="00985683" w:rsidRPr="00985683" w:rsidRDefault="00985683" w:rsidP="00985683">
      <w:pPr>
        <w:spacing w:after="0" w:line="240" w:lineRule="auto"/>
        <w:jc w:val="center"/>
        <w:rPr>
          <w:rFonts w:ascii="Arial Narrow" w:eastAsia="Times New Roman" w:hAnsi="Arial Narrow" w:cs="Times New Roman"/>
          <w:b/>
          <w:sz w:val="31"/>
          <w:szCs w:val="31"/>
          <w:lang w:eastAsia="fr-FR"/>
        </w:rPr>
      </w:pPr>
      <w:r w:rsidRPr="00985683">
        <w:rPr>
          <w:rFonts w:ascii="Arial Narrow" w:eastAsia="Times New Roman" w:hAnsi="Arial Narrow" w:cs="Times New Roman"/>
          <w:b/>
          <w:sz w:val="31"/>
          <w:szCs w:val="31"/>
          <w:lang w:eastAsia="fr-FR"/>
        </w:rPr>
        <w:lastRenderedPageBreak/>
        <w:t>SOMMAIRE</w:t>
      </w:r>
    </w:p>
    <w:p w14:paraId="3BEED215" w14:textId="77777777" w:rsidR="00985683" w:rsidRPr="00985683" w:rsidRDefault="00985683" w:rsidP="00985683">
      <w:pPr>
        <w:spacing w:after="0" w:line="240" w:lineRule="auto"/>
        <w:jc w:val="center"/>
        <w:rPr>
          <w:rFonts w:ascii="Arial Narrow" w:eastAsia="Times New Roman" w:hAnsi="Arial Narrow" w:cs="Times New Roman"/>
          <w:b/>
          <w:sz w:val="20"/>
          <w:szCs w:val="31"/>
          <w:lang w:eastAsia="fr-FR"/>
        </w:rPr>
      </w:pPr>
    </w:p>
    <w:p w14:paraId="53FE3A55" w14:textId="77777777" w:rsidR="00985683" w:rsidRPr="00985683" w:rsidRDefault="00985683" w:rsidP="00985683">
      <w:pPr>
        <w:spacing w:after="0" w:line="240" w:lineRule="auto"/>
        <w:rPr>
          <w:rFonts w:ascii="Arial Narrow" w:eastAsia="Times New Roman" w:hAnsi="Arial Narrow" w:cs="Times New Roman"/>
          <w:sz w:val="24"/>
          <w:szCs w:val="23"/>
          <w:lang w:eastAsia="fr-FR"/>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4"/>
        <w:gridCol w:w="2738"/>
      </w:tblGrid>
      <w:tr w:rsidR="00985683" w:rsidRPr="00985683" w14:paraId="373B21FC" w14:textId="77777777" w:rsidTr="00E451A1">
        <w:tc>
          <w:tcPr>
            <w:tcW w:w="7230" w:type="dxa"/>
            <w:shd w:val="clear" w:color="auto" w:fill="auto"/>
          </w:tcPr>
          <w:p w14:paraId="5B10AC63"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 : Avis d'Appel d'Offres (AAO)</w:t>
            </w:r>
          </w:p>
        </w:tc>
        <w:tc>
          <w:tcPr>
            <w:tcW w:w="2752" w:type="dxa"/>
            <w:shd w:val="clear" w:color="auto" w:fill="auto"/>
            <w:vAlign w:val="center"/>
          </w:tcPr>
          <w:p w14:paraId="29B2462E"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3</w:t>
            </w:r>
          </w:p>
        </w:tc>
      </w:tr>
      <w:tr w:rsidR="00985683" w:rsidRPr="00985683" w14:paraId="285215C4" w14:textId="77777777" w:rsidTr="00E451A1">
        <w:tc>
          <w:tcPr>
            <w:tcW w:w="7230" w:type="dxa"/>
            <w:shd w:val="clear" w:color="auto" w:fill="auto"/>
          </w:tcPr>
          <w:p w14:paraId="7293A120"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2 : Règlement Général de l'Appel d'Offres (RGAO)</w:t>
            </w:r>
          </w:p>
        </w:tc>
        <w:tc>
          <w:tcPr>
            <w:tcW w:w="2752" w:type="dxa"/>
            <w:shd w:val="clear" w:color="auto" w:fill="auto"/>
            <w:vAlign w:val="center"/>
          </w:tcPr>
          <w:p w14:paraId="24994E00"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15</w:t>
            </w:r>
          </w:p>
        </w:tc>
      </w:tr>
      <w:tr w:rsidR="00985683" w:rsidRPr="00985683" w14:paraId="5BA01C4F" w14:textId="77777777" w:rsidTr="00E451A1">
        <w:tc>
          <w:tcPr>
            <w:tcW w:w="7230" w:type="dxa"/>
            <w:shd w:val="clear" w:color="auto" w:fill="auto"/>
          </w:tcPr>
          <w:p w14:paraId="7019C9C8"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3 : Règlement Particulier de l’Appel d’Offres (RPAO)</w:t>
            </w:r>
          </w:p>
        </w:tc>
        <w:tc>
          <w:tcPr>
            <w:tcW w:w="2752" w:type="dxa"/>
            <w:shd w:val="clear" w:color="auto" w:fill="auto"/>
            <w:vAlign w:val="center"/>
          </w:tcPr>
          <w:p w14:paraId="285EE5BC"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46</w:t>
            </w:r>
          </w:p>
        </w:tc>
      </w:tr>
      <w:tr w:rsidR="00985683" w:rsidRPr="00985683" w14:paraId="44827EB2" w14:textId="77777777" w:rsidTr="00E451A1">
        <w:tc>
          <w:tcPr>
            <w:tcW w:w="7230" w:type="dxa"/>
            <w:shd w:val="clear" w:color="auto" w:fill="auto"/>
          </w:tcPr>
          <w:p w14:paraId="286AF9B0" w14:textId="035ADCC9"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xml:space="preserve">Pièce n° 4 : Cahier des Clauses Administratives </w:t>
            </w:r>
            <w:r w:rsidR="00331610" w:rsidRPr="00985683">
              <w:rPr>
                <w:rFonts w:ascii="Arial Narrow" w:eastAsia="Times New Roman" w:hAnsi="Arial Narrow" w:cs="Arial"/>
                <w:b/>
                <w:bCs/>
                <w:sz w:val="23"/>
                <w:szCs w:val="23"/>
                <w:lang w:eastAsia="fr-FR"/>
              </w:rPr>
              <w:t>Particulières (</w:t>
            </w:r>
            <w:r w:rsidRPr="00985683">
              <w:rPr>
                <w:rFonts w:ascii="Arial Narrow" w:eastAsia="Times New Roman" w:hAnsi="Arial Narrow" w:cs="Arial"/>
                <w:b/>
                <w:bCs/>
                <w:sz w:val="23"/>
                <w:szCs w:val="23"/>
                <w:lang w:eastAsia="fr-FR"/>
              </w:rPr>
              <w:t>CCAP)</w:t>
            </w:r>
          </w:p>
        </w:tc>
        <w:tc>
          <w:tcPr>
            <w:tcW w:w="2752" w:type="dxa"/>
            <w:shd w:val="clear" w:color="auto" w:fill="auto"/>
            <w:vAlign w:val="center"/>
          </w:tcPr>
          <w:p w14:paraId="2AF99980"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63</w:t>
            </w:r>
          </w:p>
        </w:tc>
      </w:tr>
      <w:tr w:rsidR="00985683" w:rsidRPr="00985683" w14:paraId="356F235E" w14:textId="77777777" w:rsidTr="00E451A1">
        <w:tc>
          <w:tcPr>
            <w:tcW w:w="7230" w:type="dxa"/>
            <w:shd w:val="clear" w:color="auto" w:fill="auto"/>
          </w:tcPr>
          <w:p w14:paraId="5D43392C" w14:textId="2E273C1F"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xml:space="preserve">Pièce n° 5 : Cahier des Clauses Techniques </w:t>
            </w:r>
            <w:r w:rsidR="00331610" w:rsidRPr="00985683">
              <w:rPr>
                <w:rFonts w:ascii="Arial Narrow" w:eastAsia="Times New Roman" w:hAnsi="Arial Narrow" w:cs="Arial"/>
                <w:b/>
                <w:bCs/>
                <w:sz w:val="23"/>
                <w:szCs w:val="23"/>
                <w:lang w:eastAsia="fr-FR"/>
              </w:rPr>
              <w:t>Particulières (</w:t>
            </w:r>
            <w:r w:rsidRPr="00985683">
              <w:rPr>
                <w:rFonts w:ascii="Arial Narrow" w:eastAsia="Times New Roman" w:hAnsi="Arial Narrow" w:cs="Arial"/>
                <w:b/>
                <w:bCs/>
                <w:sz w:val="23"/>
                <w:szCs w:val="23"/>
                <w:lang w:eastAsia="fr-FR"/>
              </w:rPr>
              <w:t>CCTP)</w:t>
            </w:r>
          </w:p>
        </w:tc>
        <w:tc>
          <w:tcPr>
            <w:tcW w:w="2752" w:type="dxa"/>
            <w:shd w:val="clear" w:color="auto" w:fill="auto"/>
            <w:vAlign w:val="center"/>
          </w:tcPr>
          <w:p w14:paraId="76F523E6"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79</w:t>
            </w:r>
          </w:p>
        </w:tc>
      </w:tr>
      <w:tr w:rsidR="00985683" w:rsidRPr="00985683" w14:paraId="58BD8075" w14:textId="77777777" w:rsidTr="00E451A1">
        <w:tc>
          <w:tcPr>
            <w:tcW w:w="7230" w:type="dxa"/>
            <w:shd w:val="clear" w:color="auto" w:fill="auto"/>
          </w:tcPr>
          <w:p w14:paraId="03ACADE3"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6 : Cadre du Bordereau des Prix Unitaires (BPU)</w:t>
            </w:r>
          </w:p>
        </w:tc>
        <w:tc>
          <w:tcPr>
            <w:tcW w:w="2752" w:type="dxa"/>
            <w:shd w:val="clear" w:color="auto" w:fill="auto"/>
            <w:vAlign w:val="center"/>
          </w:tcPr>
          <w:p w14:paraId="12977DB0"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129</w:t>
            </w:r>
          </w:p>
        </w:tc>
      </w:tr>
      <w:tr w:rsidR="00985683" w:rsidRPr="00985683" w14:paraId="508A64B2" w14:textId="77777777" w:rsidTr="00E451A1">
        <w:tc>
          <w:tcPr>
            <w:tcW w:w="7230" w:type="dxa"/>
            <w:shd w:val="clear" w:color="auto" w:fill="auto"/>
          </w:tcPr>
          <w:p w14:paraId="78F5F931"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7 : Cadre du Devis Quantitatif et Estimatif (DQE)</w:t>
            </w:r>
          </w:p>
        </w:tc>
        <w:tc>
          <w:tcPr>
            <w:tcW w:w="2752" w:type="dxa"/>
            <w:shd w:val="clear" w:color="auto" w:fill="auto"/>
            <w:vAlign w:val="center"/>
          </w:tcPr>
          <w:p w14:paraId="0F65D433"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139</w:t>
            </w:r>
          </w:p>
        </w:tc>
      </w:tr>
      <w:tr w:rsidR="00985683" w:rsidRPr="00985683" w14:paraId="60292724" w14:textId="77777777" w:rsidTr="00E451A1">
        <w:tc>
          <w:tcPr>
            <w:tcW w:w="7230" w:type="dxa"/>
            <w:shd w:val="clear" w:color="auto" w:fill="auto"/>
          </w:tcPr>
          <w:p w14:paraId="6845D508"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8 : Cadre du Sous Détail des prix (SDP)</w:t>
            </w:r>
          </w:p>
        </w:tc>
        <w:tc>
          <w:tcPr>
            <w:tcW w:w="2752" w:type="dxa"/>
            <w:shd w:val="clear" w:color="auto" w:fill="auto"/>
            <w:vAlign w:val="center"/>
          </w:tcPr>
          <w:p w14:paraId="5A0A81FA"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142</w:t>
            </w:r>
          </w:p>
        </w:tc>
      </w:tr>
      <w:tr w:rsidR="00985683" w:rsidRPr="00985683" w14:paraId="5202E642" w14:textId="77777777" w:rsidTr="00E451A1">
        <w:tc>
          <w:tcPr>
            <w:tcW w:w="7230" w:type="dxa"/>
            <w:shd w:val="clear" w:color="auto" w:fill="auto"/>
          </w:tcPr>
          <w:p w14:paraId="25CF6952"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9 : Modèle de marché</w:t>
            </w:r>
          </w:p>
        </w:tc>
        <w:tc>
          <w:tcPr>
            <w:tcW w:w="2752" w:type="dxa"/>
            <w:shd w:val="clear" w:color="auto" w:fill="auto"/>
            <w:vAlign w:val="center"/>
          </w:tcPr>
          <w:p w14:paraId="21082F14"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144</w:t>
            </w:r>
          </w:p>
        </w:tc>
      </w:tr>
      <w:tr w:rsidR="00985683" w:rsidRPr="00985683" w14:paraId="15B18051" w14:textId="77777777" w:rsidTr="00E451A1">
        <w:tc>
          <w:tcPr>
            <w:tcW w:w="7230" w:type="dxa"/>
            <w:shd w:val="clear" w:color="auto" w:fill="auto"/>
          </w:tcPr>
          <w:p w14:paraId="54486391"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10 : Modelés ou formulaires types à utiliser par les soumissionnaires</w:t>
            </w:r>
          </w:p>
        </w:tc>
        <w:tc>
          <w:tcPr>
            <w:tcW w:w="2752" w:type="dxa"/>
            <w:shd w:val="clear" w:color="auto" w:fill="auto"/>
            <w:vAlign w:val="center"/>
          </w:tcPr>
          <w:p w14:paraId="78209999"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149</w:t>
            </w:r>
          </w:p>
        </w:tc>
      </w:tr>
      <w:tr w:rsidR="00985683" w:rsidRPr="00985683" w14:paraId="18334E9E" w14:textId="77777777" w:rsidTr="00E451A1">
        <w:tc>
          <w:tcPr>
            <w:tcW w:w="7230" w:type="dxa"/>
            <w:shd w:val="clear" w:color="auto" w:fill="auto"/>
          </w:tcPr>
          <w:p w14:paraId="55944F1C"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xml:space="preserve">Pièce n° 11 : Charte d’intégrité  </w:t>
            </w:r>
          </w:p>
        </w:tc>
        <w:tc>
          <w:tcPr>
            <w:tcW w:w="2752" w:type="dxa"/>
            <w:shd w:val="clear" w:color="auto" w:fill="auto"/>
            <w:vAlign w:val="center"/>
          </w:tcPr>
          <w:p w14:paraId="35ABBB0A"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174</w:t>
            </w:r>
          </w:p>
        </w:tc>
      </w:tr>
      <w:tr w:rsidR="00985683" w:rsidRPr="00985683" w14:paraId="55F8DE97" w14:textId="77777777" w:rsidTr="00E451A1">
        <w:tc>
          <w:tcPr>
            <w:tcW w:w="7230" w:type="dxa"/>
            <w:shd w:val="clear" w:color="auto" w:fill="auto"/>
          </w:tcPr>
          <w:p w14:paraId="035BD107"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12 : Déclaration d’engagement au respect des clauses sociales et environnementales</w:t>
            </w:r>
          </w:p>
        </w:tc>
        <w:tc>
          <w:tcPr>
            <w:tcW w:w="2752" w:type="dxa"/>
            <w:shd w:val="clear" w:color="auto" w:fill="auto"/>
            <w:vAlign w:val="center"/>
          </w:tcPr>
          <w:p w14:paraId="746EB3E9"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178</w:t>
            </w:r>
          </w:p>
        </w:tc>
      </w:tr>
      <w:tr w:rsidR="00985683" w:rsidRPr="00985683" w14:paraId="0FC6CC83" w14:textId="77777777" w:rsidTr="00E451A1">
        <w:tc>
          <w:tcPr>
            <w:tcW w:w="7230" w:type="dxa"/>
            <w:shd w:val="clear" w:color="auto" w:fill="auto"/>
          </w:tcPr>
          <w:p w14:paraId="478024E4"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13 : Visa de maturité ou justificatifs des études préalables</w:t>
            </w:r>
          </w:p>
        </w:tc>
        <w:tc>
          <w:tcPr>
            <w:tcW w:w="2752" w:type="dxa"/>
            <w:shd w:val="clear" w:color="auto" w:fill="auto"/>
            <w:vAlign w:val="center"/>
          </w:tcPr>
          <w:p w14:paraId="1A141719"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181</w:t>
            </w:r>
          </w:p>
        </w:tc>
      </w:tr>
      <w:tr w:rsidR="00985683" w:rsidRPr="00985683" w14:paraId="6857948D" w14:textId="77777777" w:rsidTr="00E451A1">
        <w:tc>
          <w:tcPr>
            <w:tcW w:w="7230" w:type="dxa"/>
            <w:shd w:val="clear" w:color="auto" w:fill="auto"/>
          </w:tcPr>
          <w:p w14:paraId="58A07A6E"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n°14 : Liste des établissements bancaires et organismes  financiers autorisés à émettre des cautions dans le cadre des Marchés Publics</w:t>
            </w:r>
          </w:p>
        </w:tc>
        <w:tc>
          <w:tcPr>
            <w:tcW w:w="2752" w:type="dxa"/>
            <w:shd w:val="clear" w:color="auto" w:fill="auto"/>
            <w:vAlign w:val="center"/>
          </w:tcPr>
          <w:p w14:paraId="1F85BAAF"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185</w:t>
            </w:r>
          </w:p>
        </w:tc>
      </w:tr>
      <w:tr w:rsidR="00985683" w:rsidRPr="00985683" w14:paraId="4169C90D" w14:textId="77777777" w:rsidTr="00E451A1">
        <w:tc>
          <w:tcPr>
            <w:tcW w:w="7230" w:type="dxa"/>
            <w:shd w:val="clear" w:color="auto" w:fill="auto"/>
          </w:tcPr>
          <w:p w14:paraId="02EAE248"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15 : Procédure de passation des marches en ligne</w:t>
            </w:r>
          </w:p>
        </w:tc>
        <w:tc>
          <w:tcPr>
            <w:tcW w:w="2752" w:type="dxa"/>
            <w:shd w:val="clear" w:color="auto" w:fill="auto"/>
            <w:vAlign w:val="center"/>
          </w:tcPr>
          <w:p w14:paraId="07F79DB4"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187</w:t>
            </w:r>
          </w:p>
        </w:tc>
      </w:tr>
      <w:tr w:rsidR="00985683" w:rsidRPr="00985683" w14:paraId="7E448816" w14:textId="77777777" w:rsidTr="00E451A1">
        <w:tc>
          <w:tcPr>
            <w:tcW w:w="7230" w:type="dxa"/>
            <w:shd w:val="clear" w:color="auto" w:fill="auto"/>
          </w:tcPr>
          <w:p w14:paraId="1252CD36"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16 : Liste des laboratoires géotechniques agrées</w:t>
            </w:r>
          </w:p>
        </w:tc>
        <w:tc>
          <w:tcPr>
            <w:tcW w:w="2752" w:type="dxa"/>
            <w:shd w:val="clear" w:color="auto" w:fill="auto"/>
            <w:vAlign w:val="center"/>
          </w:tcPr>
          <w:p w14:paraId="0D973E7A"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190</w:t>
            </w:r>
          </w:p>
        </w:tc>
      </w:tr>
    </w:tbl>
    <w:p w14:paraId="2625B5EB" w14:textId="77777777" w:rsidR="00985683" w:rsidRDefault="00985683" w:rsidP="00985683">
      <w:pPr>
        <w:spacing w:after="0" w:line="240" w:lineRule="auto"/>
        <w:rPr>
          <w:rFonts w:ascii="Arial Narrow" w:eastAsia="Times New Roman" w:hAnsi="Arial Narrow" w:cs="Arial"/>
          <w:b/>
          <w:bCs/>
          <w:sz w:val="23"/>
          <w:szCs w:val="23"/>
          <w:lang w:eastAsia="fr-FR"/>
        </w:rPr>
      </w:pPr>
    </w:p>
    <w:p w14:paraId="0FC0D104" w14:textId="77777777" w:rsidR="00985683" w:rsidRDefault="00985683" w:rsidP="00985683">
      <w:pPr>
        <w:rPr>
          <w:rFonts w:ascii="Arial Narrow" w:eastAsia="Times New Roman" w:hAnsi="Arial Narrow" w:cs="Arial"/>
          <w:sz w:val="23"/>
          <w:szCs w:val="23"/>
          <w:lang w:eastAsia="fr-FR"/>
        </w:rPr>
      </w:pPr>
    </w:p>
    <w:p w14:paraId="731F355B" w14:textId="77777777" w:rsidR="00985683" w:rsidRDefault="00985683" w:rsidP="00985683">
      <w:pPr>
        <w:rPr>
          <w:rFonts w:ascii="Arial Narrow" w:eastAsia="Times New Roman" w:hAnsi="Arial Narrow" w:cs="Arial"/>
          <w:sz w:val="23"/>
          <w:szCs w:val="23"/>
          <w:lang w:eastAsia="fr-FR"/>
        </w:rPr>
      </w:pPr>
    </w:p>
    <w:p w14:paraId="0F4ED906" w14:textId="77777777" w:rsidR="00985683" w:rsidRDefault="00985683" w:rsidP="00985683">
      <w:pPr>
        <w:rPr>
          <w:rFonts w:ascii="Arial Narrow" w:eastAsia="Times New Roman" w:hAnsi="Arial Narrow" w:cs="Arial"/>
          <w:sz w:val="23"/>
          <w:szCs w:val="23"/>
          <w:lang w:eastAsia="fr-FR"/>
        </w:rPr>
      </w:pPr>
    </w:p>
    <w:p w14:paraId="5EE8837C" w14:textId="77777777" w:rsidR="00985683" w:rsidRDefault="00985683" w:rsidP="00985683">
      <w:pPr>
        <w:rPr>
          <w:rFonts w:ascii="Arial Narrow" w:eastAsia="Times New Roman" w:hAnsi="Arial Narrow" w:cs="Arial"/>
          <w:sz w:val="23"/>
          <w:szCs w:val="23"/>
          <w:lang w:eastAsia="fr-FR"/>
        </w:rPr>
      </w:pPr>
    </w:p>
    <w:p w14:paraId="190910C1" w14:textId="77777777" w:rsidR="00985683" w:rsidRDefault="00985683" w:rsidP="00985683">
      <w:pPr>
        <w:rPr>
          <w:rFonts w:ascii="Arial Narrow" w:eastAsia="Times New Roman" w:hAnsi="Arial Narrow" w:cs="Arial"/>
          <w:sz w:val="23"/>
          <w:szCs w:val="23"/>
          <w:lang w:eastAsia="fr-FR"/>
        </w:rPr>
      </w:pPr>
    </w:p>
    <w:p w14:paraId="0BD47463" w14:textId="77777777" w:rsidR="00985683" w:rsidRDefault="00985683" w:rsidP="00985683">
      <w:pPr>
        <w:rPr>
          <w:rFonts w:ascii="Arial Narrow" w:eastAsia="Times New Roman" w:hAnsi="Arial Narrow" w:cs="Arial"/>
          <w:sz w:val="23"/>
          <w:szCs w:val="23"/>
          <w:lang w:eastAsia="fr-FR"/>
        </w:rPr>
      </w:pPr>
    </w:p>
    <w:p w14:paraId="7081BD3F" w14:textId="77777777" w:rsidR="00985683" w:rsidRDefault="00985683" w:rsidP="00985683">
      <w:pPr>
        <w:rPr>
          <w:rFonts w:ascii="Arial Narrow" w:eastAsia="Times New Roman" w:hAnsi="Arial Narrow" w:cs="Arial"/>
          <w:sz w:val="23"/>
          <w:szCs w:val="23"/>
          <w:lang w:eastAsia="fr-FR"/>
        </w:rPr>
      </w:pPr>
    </w:p>
    <w:p w14:paraId="3C461E6F" w14:textId="77777777" w:rsidR="00985683" w:rsidRDefault="00985683" w:rsidP="00985683">
      <w:pPr>
        <w:rPr>
          <w:rFonts w:ascii="Arial Narrow" w:eastAsia="Times New Roman" w:hAnsi="Arial Narrow" w:cs="Arial"/>
          <w:sz w:val="23"/>
          <w:szCs w:val="23"/>
          <w:lang w:eastAsia="fr-FR"/>
        </w:rPr>
      </w:pPr>
    </w:p>
    <w:p w14:paraId="690A6E99" w14:textId="77777777" w:rsidR="00985683" w:rsidRDefault="00985683" w:rsidP="00985683">
      <w:pPr>
        <w:rPr>
          <w:rFonts w:ascii="Arial Narrow" w:eastAsia="Times New Roman" w:hAnsi="Arial Narrow" w:cs="Arial"/>
          <w:sz w:val="23"/>
          <w:szCs w:val="23"/>
          <w:lang w:eastAsia="fr-FR"/>
        </w:rPr>
      </w:pPr>
    </w:p>
    <w:p w14:paraId="5041E176" w14:textId="77777777" w:rsidR="00985683" w:rsidRDefault="00985683" w:rsidP="00985683">
      <w:pPr>
        <w:rPr>
          <w:rFonts w:ascii="Arial Narrow" w:eastAsia="Times New Roman" w:hAnsi="Arial Narrow" w:cs="Arial"/>
          <w:sz w:val="23"/>
          <w:szCs w:val="23"/>
          <w:lang w:eastAsia="fr-FR"/>
        </w:rPr>
      </w:pPr>
    </w:p>
    <w:p w14:paraId="0A734BB4" w14:textId="77777777" w:rsidR="00985683" w:rsidRDefault="00985683" w:rsidP="00985683">
      <w:pPr>
        <w:rPr>
          <w:rFonts w:ascii="Arial Narrow" w:eastAsia="Times New Roman" w:hAnsi="Arial Narrow" w:cs="Arial"/>
          <w:sz w:val="23"/>
          <w:szCs w:val="23"/>
          <w:lang w:eastAsia="fr-FR"/>
        </w:rPr>
      </w:pPr>
    </w:p>
    <w:p w14:paraId="042BF815" w14:textId="77777777" w:rsidR="00985683" w:rsidRDefault="00985683" w:rsidP="00985683">
      <w:pPr>
        <w:rPr>
          <w:rFonts w:ascii="Arial Narrow" w:eastAsia="Times New Roman" w:hAnsi="Arial Narrow" w:cs="Arial"/>
          <w:sz w:val="23"/>
          <w:szCs w:val="23"/>
          <w:lang w:eastAsia="fr-FR"/>
        </w:rPr>
      </w:pPr>
    </w:p>
    <w:p w14:paraId="25D9003E" w14:textId="77777777" w:rsidR="00985683" w:rsidRDefault="00985683" w:rsidP="00985683">
      <w:pPr>
        <w:rPr>
          <w:rFonts w:ascii="Arial Narrow" w:eastAsia="Times New Roman" w:hAnsi="Arial Narrow" w:cs="Arial"/>
          <w:sz w:val="23"/>
          <w:szCs w:val="23"/>
          <w:lang w:eastAsia="fr-FR"/>
        </w:rPr>
      </w:pPr>
    </w:p>
    <w:p w14:paraId="10EB105C" w14:textId="77777777" w:rsidR="00985683" w:rsidRDefault="00985683" w:rsidP="00985683">
      <w:pPr>
        <w:rPr>
          <w:rFonts w:ascii="Arial Narrow" w:eastAsia="Times New Roman" w:hAnsi="Arial Narrow" w:cs="Arial"/>
          <w:sz w:val="23"/>
          <w:szCs w:val="23"/>
          <w:lang w:eastAsia="fr-FR"/>
        </w:rPr>
      </w:pPr>
    </w:p>
    <w:p w14:paraId="24DF57FD" w14:textId="77777777" w:rsidR="00985683" w:rsidRDefault="00985683" w:rsidP="00985683">
      <w:pPr>
        <w:rPr>
          <w:rFonts w:ascii="Arial Narrow" w:eastAsia="Times New Roman" w:hAnsi="Arial Narrow" w:cs="Arial"/>
          <w:sz w:val="23"/>
          <w:szCs w:val="23"/>
          <w:lang w:eastAsia="fr-FR"/>
        </w:rPr>
      </w:pPr>
    </w:p>
    <w:p w14:paraId="273F5217" w14:textId="77777777" w:rsidR="00985683" w:rsidRDefault="00985683" w:rsidP="00985683">
      <w:pPr>
        <w:rPr>
          <w:rFonts w:ascii="Arial Narrow" w:eastAsia="Times New Roman" w:hAnsi="Arial Narrow" w:cs="Arial"/>
          <w:sz w:val="23"/>
          <w:szCs w:val="23"/>
          <w:lang w:eastAsia="fr-FR"/>
        </w:rPr>
      </w:pPr>
    </w:p>
    <w:p w14:paraId="433CF347" w14:textId="77777777" w:rsidR="00985683" w:rsidRDefault="00985683" w:rsidP="00985683">
      <w:pPr>
        <w:rPr>
          <w:rFonts w:ascii="Arial Narrow" w:eastAsia="Times New Roman" w:hAnsi="Arial Narrow" w:cs="Arial"/>
          <w:sz w:val="23"/>
          <w:szCs w:val="23"/>
          <w:lang w:eastAsia="fr-FR"/>
        </w:rPr>
      </w:pPr>
    </w:p>
    <w:p w14:paraId="144DCA1B" w14:textId="77777777" w:rsidR="00985683" w:rsidRDefault="00985683" w:rsidP="00985683">
      <w:pPr>
        <w:rPr>
          <w:rFonts w:ascii="Arial Narrow" w:eastAsia="Times New Roman" w:hAnsi="Arial Narrow" w:cs="Arial"/>
          <w:sz w:val="23"/>
          <w:szCs w:val="23"/>
          <w:lang w:eastAsia="fr-FR"/>
        </w:rPr>
      </w:pPr>
    </w:p>
    <w:p w14:paraId="074F2316" w14:textId="77777777" w:rsidR="00985683" w:rsidRDefault="00985683" w:rsidP="00985683">
      <w:pPr>
        <w:rPr>
          <w:rFonts w:ascii="Arial Narrow" w:eastAsia="Times New Roman" w:hAnsi="Arial Narrow" w:cs="Arial"/>
          <w:sz w:val="23"/>
          <w:szCs w:val="23"/>
          <w:lang w:eastAsia="fr-FR"/>
        </w:rPr>
      </w:pPr>
    </w:p>
    <w:p w14:paraId="0201BC17" w14:textId="77777777" w:rsidR="00985683" w:rsidRDefault="00985683" w:rsidP="00985683">
      <w:pPr>
        <w:rPr>
          <w:rFonts w:ascii="Arial Narrow" w:eastAsia="Times New Roman" w:hAnsi="Arial Narrow" w:cs="Arial"/>
          <w:sz w:val="23"/>
          <w:szCs w:val="23"/>
          <w:lang w:eastAsia="fr-FR"/>
        </w:rPr>
      </w:pPr>
    </w:p>
    <w:p w14:paraId="17998192" w14:textId="77777777" w:rsidR="00E451A1" w:rsidRDefault="00E451A1" w:rsidP="00787249">
      <w:pPr>
        <w:tabs>
          <w:tab w:val="center" w:pos="4691"/>
        </w:tabs>
        <w:rPr>
          <w:rFonts w:ascii="Arial Narrow" w:eastAsia="Times New Roman" w:hAnsi="Arial Narrow" w:cs="Arial"/>
          <w:sz w:val="23"/>
          <w:szCs w:val="23"/>
          <w:lang w:eastAsia="fr-FR"/>
        </w:rPr>
      </w:pPr>
    </w:p>
    <w:p w14:paraId="770C6EE4" w14:textId="77777777" w:rsidR="00787249" w:rsidRDefault="00787249" w:rsidP="00787249">
      <w:pPr>
        <w:tabs>
          <w:tab w:val="center" w:pos="4691"/>
        </w:tabs>
        <w:rPr>
          <w:rFonts w:ascii="Arial Narrow" w:eastAsia="Times New Roman" w:hAnsi="Arial Narrow" w:cs="Arial"/>
          <w:sz w:val="23"/>
          <w:szCs w:val="23"/>
          <w:lang w:eastAsia="fr-FR"/>
        </w:rPr>
      </w:pPr>
    </w:p>
    <w:p w14:paraId="33072228" w14:textId="77777777" w:rsidR="00787249" w:rsidRDefault="00787249" w:rsidP="00787249">
      <w:pPr>
        <w:tabs>
          <w:tab w:val="center" w:pos="4691"/>
        </w:tabs>
        <w:rPr>
          <w:rFonts w:ascii="Arial Narrow" w:eastAsia="Times New Roman" w:hAnsi="Arial Narrow" w:cs="Arial"/>
          <w:sz w:val="23"/>
          <w:szCs w:val="23"/>
          <w:lang w:eastAsia="fr-FR"/>
        </w:rPr>
      </w:pPr>
    </w:p>
    <w:p w14:paraId="33B61FCA" w14:textId="77777777" w:rsidR="00787249" w:rsidRDefault="00787249" w:rsidP="00787249">
      <w:pPr>
        <w:tabs>
          <w:tab w:val="center" w:pos="4691"/>
        </w:tabs>
        <w:rPr>
          <w:rFonts w:ascii="Arial Narrow" w:eastAsia="Times New Roman" w:hAnsi="Arial Narrow" w:cs="Arial"/>
          <w:sz w:val="23"/>
          <w:szCs w:val="23"/>
          <w:lang w:eastAsia="fr-FR"/>
        </w:rPr>
      </w:pPr>
    </w:p>
    <w:p w14:paraId="6CEE5841" w14:textId="77777777" w:rsidR="00787249" w:rsidRDefault="00787249" w:rsidP="00787249">
      <w:pPr>
        <w:tabs>
          <w:tab w:val="center" w:pos="4691"/>
        </w:tabs>
        <w:rPr>
          <w:rFonts w:ascii="Arial Narrow" w:eastAsia="Times New Roman" w:hAnsi="Arial Narrow" w:cs="Arial"/>
          <w:sz w:val="23"/>
          <w:szCs w:val="23"/>
          <w:lang w:eastAsia="fr-FR"/>
        </w:rPr>
      </w:pPr>
    </w:p>
    <w:p w14:paraId="0EBCA795" w14:textId="77777777" w:rsidR="00787249" w:rsidRDefault="00787249" w:rsidP="00787249">
      <w:pPr>
        <w:tabs>
          <w:tab w:val="center" w:pos="4691"/>
        </w:tabs>
        <w:rPr>
          <w:rFonts w:ascii="Arial Narrow" w:eastAsia="Times New Roman" w:hAnsi="Arial Narrow" w:cs="Arial"/>
          <w:sz w:val="23"/>
          <w:szCs w:val="23"/>
          <w:lang w:eastAsia="fr-FR"/>
        </w:rPr>
      </w:pPr>
    </w:p>
    <w:p w14:paraId="7675BD3E" w14:textId="77777777" w:rsidR="00787249" w:rsidRDefault="00787249" w:rsidP="00787249">
      <w:pPr>
        <w:tabs>
          <w:tab w:val="center" w:pos="4691"/>
        </w:tabs>
        <w:rPr>
          <w:rFonts w:ascii="Arial Narrow" w:eastAsia="Times New Roman" w:hAnsi="Arial Narrow" w:cs="Arial"/>
          <w:sz w:val="23"/>
          <w:szCs w:val="23"/>
          <w:lang w:eastAsia="fr-FR"/>
        </w:rPr>
      </w:pPr>
    </w:p>
    <w:p w14:paraId="1DE9E39E" w14:textId="77777777" w:rsidR="00787249" w:rsidRPr="00E451A1" w:rsidRDefault="00787249" w:rsidP="00787249">
      <w:pPr>
        <w:tabs>
          <w:tab w:val="center" w:pos="4691"/>
        </w:tabs>
        <w:rPr>
          <w:rFonts w:ascii="Arial Narrow" w:eastAsia="Times New Roman" w:hAnsi="Arial Narrow" w:cs="Arial"/>
          <w:sz w:val="23"/>
          <w:szCs w:val="23"/>
          <w:lang w:eastAsia="fr-FR"/>
        </w:rPr>
      </w:pPr>
    </w:p>
    <w:p w14:paraId="30CDF40C" w14:textId="77777777" w:rsidR="00E451A1" w:rsidRPr="00E451A1" w:rsidRDefault="00E451A1" w:rsidP="00E451A1">
      <w:pPr>
        <w:rPr>
          <w:rFonts w:ascii="Arial Narrow" w:eastAsia="Times New Roman" w:hAnsi="Arial Narrow" w:cs="Arial"/>
          <w:sz w:val="23"/>
          <w:szCs w:val="23"/>
          <w:lang w:eastAsia="fr-FR"/>
        </w:rPr>
      </w:pPr>
    </w:p>
    <w:p w14:paraId="68184D6B" w14:textId="77777777" w:rsidR="00E451A1" w:rsidRPr="00E451A1" w:rsidRDefault="00E451A1" w:rsidP="00E451A1">
      <w:pPr>
        <w:rPr>
          <w:rFonts w:ascii="Arial Narrow" w:eastAsia="Times New Roman" w:hAnsi="Arial Narrow" w:cs="Arial"/>
          <w:sz w:val="23"/>
          <w:szCs w:val="23"/>
          <w:lang w:eastAsia="fr-FR"/>
        </w:rPr>
      </w:pPr>
    </w:p>
    <w:p w14:paraId="075EF2A4" w14:textId="77777777" w:rsidR="00E451A1" w:rsidRPr="00E451A1" w:rsidRDefault="00E451A1" w:rsidP="00E451A1">
      <w:pPr>
        <w:rPr>
          <w:rFonts w:ascii="Arial Narrow" w:eastAsia="Times New Roman" w:hAnsi="Arial Narrow" w:cs="Arial"/>
          <w:sz w:val="23"/>
          <w:szCs w:val="23"/>
          <w:lang w:eastAsia="fr-FR"/>
        </w:rPr>
      </w:pPr>
    </w:p>
    <w:p w14:paraId="608F3F37" w14:textId="77777777" w:rsidR="00E451A1" w:rsidRPr="00E451A1" w:rsidRDefault="00E451A1" w:rsidP="00E451A1">
      <w:pPr>
        <w:rPr>
          <w:rFonts w:ascii="Arial Narrow" w:eastAsia="Times New Roman" w:hAnsi="Arial Narrow" w:cs="Arial"/>
          <w:sz w:val="23"/>
          <w:szCs w:val="23"/>
          <w:lang w:eastAsia="fr-FR"/>
        </w:rPr>
      </w:pPr>
    </w:p>
    <w:p w14:paraId="7278FF50" w14:textId="77777777" w:rsidR="00E451A1" w:rsidRPr="00E451A1" w:rsidRDefault="00E451A1" w:rsidP="00E451A1">
      <w:pPr>
        <w:rPr>
          <w:rFonts w:ascii="Arial Narrow" w:eastAsia="Times New Roman" w:hAnsi="Arial Narrow" w:cs="Arial"/>
          <w:sz w:val="23"/>
          <w:szCs w:val="23"/>
          <w:lang w:eastAsia="fr-FR"/>
        </w:rPr>
      </w:pPr>
    </w:p>
    <w:p w14:paraId="26E79434" w14:textId="77777777" w:rsidR="00E451A1" w:rsidRDefault="00E451A1" w:rsidP="00E451A1">
      <w:pPr>
        <w:rPr>
          <w:rFonts w:ascii="Arial Narrow" w:eastAsia="Times New Roman" w:hAnsi="Arial Narrow" w:cs="Arial"/>
          <w:sz w:val="23"/>
          <w:szCs w:val="23"/>
          <w:lang w:eastAsia="fr-FR"/>
        </w:rPr>
      </w:pPr>
    </w:p>
    <w:p w14:paraId="1D2D5759" w14:textId="77777777" w:rsidR="00E451A1" w:rsidRPr="00E451A1" w:rsidRDefault="00E451A1" w:rsidP="00E451A1">
      <w:pPr>
        <w:rPr>
          <w:rFonts w:ascii="Arial Narrow" w:eastAsia="Times New Roman" w:hAnsi="Arial Narrow" w:cs="Arial"/>
          <w:sz w:val="23"/>
          <w:szCs w:val="23"/>
          <w:lang w:eastAsia="fr-FR"/>
        </w:rPr>
      </w:pPr>
    </w:p>
    <w:p w14:paraId="6F7CBD9B" w14:textId="77777777" w:rsidR="00E451A1" w:rsidRPr="00E451A1" w:rsidRDefault="00E451A1" w:rsidP="00E451A1">
      <w:pPr>
        <w:pStyle w:val="DTAOpices"/>
        <w:rPr>
          <w:rFonts w:ascii="Arial Narrow" w:hAnsi="Arial Narrow"/>
        </w:rPr>
      </w:pPr>
      <w:r>
        <w:rPr>
          <w:rFonts w:ascii="Arial Narrow" w:eastAsia="Times New Roman" w:hAnsi="Arial Narrow" w:cs="Arial"/>
          <w:sz w:val="23"/>
          <w:szCs w:val="23"/>
          <w:lang w:eastAsia="fr-FR"/>
        </w:rPr>
        <w:tab/>
      </w:r>
      <w:bookmarkStart w:id="0" w:name="_Toc390335362"/>
      <w:bookmarkStart w:id="1" w:name="_Toc390418121"/>
      <w:bookmarkStart w:id="2" w:name="_Toc97543357"/>
      <w:bookmarkStart w:id="3" w:name="_Toc97557023"/>
      <w:bookmarkStart w:id="4" w:name="_Toc157306462"/>
      <w:r w:rsidRPr="00E451A1">
        <w:rPr>
          <w:rFonts w:ascii="Arial Narrow" w:hAnsi="Arial Narrow"/>
        </w:rPr>
        <w:t xml:space="preserve">piece n°1 </w:t>
      </w:r>
    </w:p>
    <w:p w14:paraId="1F82E011" w14:textId="77777777" w:rsidR="00985683" w:rsidRPr="00E451A1" w:rsidRDefault="00E451A1" w:rsidP="00E451A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sectPr w:rsidR="00985683" w:rsidRPr="00E451A1" w:rsidSect="00E451A1">
          <w:footerReference w:type="default" r:id="rId9"/>
          <w:pgSz w:w="11906" w:h="16838"/>
          <w:pgMar w:top="709" w:right="1106" w:bottom="1417" w:left="1417" w:header="708" w:footer="708" w:gutter="0"/>
          <w:cols w:space="708"/>
          <w:docGrid w:linePitch="360"/>
        </w:sectPr>
      </w:pPr>
      <w:r w:rsidRPr="00E451A1">
        <w:rPr>
          <w:rFonts w:ascii="Arial Narrow" w:eastAsia="Calibri" w:hAnsi="Arial Narrow" w:cs="Times New Roman"/>
          <w:b/>
          <w:caps/>
          <w:spacing w:val="45"/>
          <w:sz w:val="36"/>
          <w:szCs w:val="36"/>
        </w:rPr>
        <w:t>Avis d</w:t>
      </w:r>
      <w:r w:rsidRPr="00E451A1">
        <w:rPr>
          <w:rFonts w:ascii="Arial Narrow" w:eastAsia="Calibri" w:hAnsi="Arial Narrow" w:cs="Times New Roman"/>
          <w:b/>
          <w:caps/>
          <w:spacing w:val="39"/>
          <w:sz w:val="36"/>
          <w:szCs w:val="36"/>
        </w:rPr>
        <w:t>'</w:t>
      </w:r>
      <w:r w:rsidRPr="00E451A1">
        <w:rPr>
          <w:rFonts w:ascii="Arial Narrow" w:eastAsia="Calibri" w:hAnsi="Arial Narrow" w:cs="Times New Roman"/>
          <w:b/>
          <w:caps/>
          <w:spacing w:val="45"/>
          <w:sz w:val="36"/>
          <w:szCs w:val="36"/>
        </w:rPr>
        <w:t>Appel d</w:t>
      </w:r>
      <w:r w:rsidRPr="00E451A1">
        <w:rPr>
          <w:rFonts w:ascii="Arial Narrow" w:eastAsia="Calibri" w:hAnsi="Arial Narrow" w:cs="Times New Roman"/>
          <w:b/>
          <w:caps/>
          <w:spacing w:val="39"/>
          <w:sz w:val="36"/>
          <w:szCs w:val="36"/>
        </w:rPr>
        <w:t>'Off</w:t>
      </w:r>
      <w:r w:rsidRPr="00E451A1">
        <w:rPr>
          <w:rFonts w:ascii="Arial Narrow" w:eastAsia="Calibri" w:hAnsi="Arial Narrow" w:cs="Times New Roman"/>
          <w:b/>
          <w:caps/>
          <w:spacing w:val="45"/>
          <w:sz w:val="36"/>
          <w:szCs w:val="36"/>
        </w:rPr>
        <w:t>res (AA</w:t>
      </w:r>
      <w:r w:rsidRPr="00E451A1">
        <w:rPr>
          <w:rFonts w:ascii="Arial Narrow" w:eastAsia="Calibri" w:hAnsi="Arial Narrow" w:cs="Times New Roman"/>
          <w:b/>
          <w:caps/>
          <w:spacing w:val="39"/>
          <w:sz w:val="36"/>
          <w:szCs w:val="36"/>
        </w:rPr>
        <w:t>O</w:t>
      </w:r>
      <w:bookmarkEnd w:id="0"/>
      <w:bookmarkEnd w:id="1"/>
      <w:bookmarkEnd w:id="2"/>
      <w:bookmarkEnd w:id="3"/>
      <w:bookmarkEnd w:id="4"/>
      <w:r w:rsidR="006F3630">
        <w:rPr>
          <w:rFonts w:ascii="Arial Narrow" w:eastAsia="Calibri" w:hAnsi="Arial Narrow" w:cs="Times New Roman"/>
          <w:b/>
          <w:caps/>
          <w:spacing w:val="39"/>
          <w:sz w:val="36"/>
          <w:szCs w:val="36"/>
        </w:rPr>
        <w:t>)</w:t>
      </w:r>
    </w:p>
    <w:p w14:paraId="7ADAB048" w14:textId="77777777" w:rsidR="00E451A1" w:rsidRPr="006F3630" w:rsidRDefault="00E451A1" w:rsidP="00BD4892">
      <w:pPr>
        <w:pStyle w:val="Paragraphedeliste"/>
        <w:widowControl w:val="0"/>
        <w:numPr>
          <w:ilvl w:val="0"/>
          <w:numId w:val="71"/>
        </w:numPr>
        <w:autoSpaceDE w:val="0"/>
        <w:autoSpaceDN w:val="0"/>
        <w:adjustRightInd w:val="0"/>
        <w:spacing w:line="276" w:lineRule="auto"/>
        <w:jc w:val="both"/>
        <w:rPr>
          <w:rFonts w:ascii="Arial Narrow" w:hAnsi="Arial Narrow" w:cs="Arial"/>
          <w:b/>
          <w:bCs/>
          <w:szCs w:val="23"/>
        </w:rPr>
      </w:pPr>
      <w:r w:rsidRPr="006F3630">
        <w:rPr>
          <w:rFonts w:ascii="Arial Narrow" w:hAnsi="Arial Narrow" w:cs="Arial"/>
          <w:b/>
          <w:bCs/>
          <w:szCs w:val="23"/>
        </w:rPr>
        <w:lastRenderedPageBreak/>
        <w:t>Objet de l'Appel d'Offres</w:t>
      </w:r>
    </w:p>
    <w:p w14:paraId="32A9BEA1" w14:textId="77777777" w:rsidR="00E451A1" w:rsidRPr="00E451A1" w:rsidRDefault="00E451A1" w:rsidP="00E451A1">
      <w:pPr>
        <w:spacing w:after="0" w:line="276" w:lineRule="auto"/>
        <w:jc w:val="both"/>
        <w:rPr>
          <w:rFonts w:ascii="Arial Narrow" w:eastAsia="Times New Roman" w:hAnsi="Arial Narrow" w:cs="Arial"/>
          <w:sz w:val="4"/>
          <w:szCs w:val="4"/>
          <w:lang w:eastAsia="fr-FR"/>
        </w:rPr>
      </w:pPr>
    </w:p>
    <w:p w14:paraId="4FFF5EE0" w14:textId="6240FB3C" w:rsidR="00E451A1" w:rsidRPr="0029391E" w:rsidRDefault="00E451A1" w:rsidP="0095740C">
      <w:pPr>
        <w:jc w:val="both"/>
        <w:rPr>
          <w:rFonts w:ascii="Arial Narrow" w:hAnsi="Arial Narrow" w:cs="Arial"/>
          <w:b/>
          <w:bCs/>
          <w:sz w:val="28"/>
          <w:szCs w:val="28"/>
        </w:rPr>
      </w:pPr>
      <w:r>
        <w:rPr>
          <w:rFonts w:ascii="Arial Narrow" w:eastAsia="Times New Roman" w:hAnsi="Arial Narrow" w:cs="Arial"/>
          <w:sz w:val="24"/>
          <w:szCs w:val="23"/>
          <w:lang w:eastAsia="fr-FR"/>
        </w:rPr>
        <w:t>Madame l</w:t>
      </w:r>
      <w:r w:rsidRPr="00E451A1">
        <w:rPr>
          <w:rFonts w:ascii="Arial Narrow" w:eastAsia="Times New Roman" w:hAnsi="Arial Narrow" w:cs="Arial"/>
          <w:sz w:val="24"/>
          <w:szCs w:val="23"/>
          <w:lang w:eastAsia="fr-FR"/>
        </w:rPr>
        <w:t>e Maire de la Commune d’Arrondissement de Kribi 1</w:t>
      </w:r>
      <w:r w:rsidRPr="00E451A1">
        <w:rPr>
          <w:rFonts w:ascii="Arial Narrow" w:eastAsia="Times New Roman" w:hAnsi="Arial Narrow" w:cs="Arial"/>
          <w:sz w:val="24"/>
          <w:szCs w:val="23"/>
          <w:vertAlign w:val="superscript"/>
          <w:lang w:eastAsia="fr-FR"/>
        </w:rPr>
        <w:t>er</w:t>
      </w:r>
      <w:r w:rsidRPr="00E451A1">
        <w:rPr>
          <w:rFonts w:ascii="Arial Narrow" w:eastAsia="Times New Roman" w:hAnsi="Arial Narrow" w:cs="Arial"/>
          <w:sz w:val="24"/>
          <w:szCs w:val="23"/>
          <w:lang w:eastAsia="fr-FR"/>
        </w:rPr>
        <w:t>, Maî</w:t>
      </w:r>
      <w:r>
        <w:rPr>
          <w:rFonts w:ascii="Arial Narrow" w:eastAsia="Times New Roman" w:hAnsi="Arial Narrow" w:cs="Arial"/>
          <w:sz w:val="24"/>
          <w:szCs w:val="23"/>
          <w:lang w:eastAsia="fr-FR"/>
        </w:rPr>
        <w:t>tre d’Ouvrage</w:t>
      </w:r>
      <w:r w:rsidRPr="00E451A1">
        <w:rPr>
          <w:rFonts w:ascii="Arial Narrow" w:eastAsia="Times New Roman" w:hAnsi="Arial Narrow" w:cs="Arial"/>
          <w:sz w:val="24"/>
          <w:szCs w:val="23"/>
          <w:lang w:eastAsia="fr-FR"/>
        </w:rPr>
        <w:t xml:space="preserve">, lance </w:t>
      </w:r>
      <w:r w:rsidRPr="00E451A1">
        <w:rPr>
          <w:rFonts w:ascii="Arial Narrow" w:eastAsia="Times New Roman" w:hAnsi="Arial Narrow" w:cs="Arial"/>
          <w:color w:val="000000"/>
          <w:sz w:val="24"/>
          <w:szCs w:val="23"/>
          <w:lang w:eastAsia="fr-FR"/>
        </w:rPr>
        <w:t>un Appel d'Offres National Ouvert</w:t>
      </w:r>
      <w:r w:rsidR="005331ED">
        <w:rPr>
          <w:rFonts w:ascii="Arial Narrow" w:eastAsia="Times New Roman" w:hAnsi="Arial Narrow" w:cs="Arial"/>
          <w:color w:val="000000"/>
          <w:sz w:val="24"/>
          <w:szCs w:val="23"/>
          <w:lang w:eastAsia="fr-FR"/>
        </w:rPr>
        <w:t xml:space="preserve"> en procédure d’urgence</w:t>
      </w:r>
      <w:r w:rsidRPr="00E451A1">
        <w:rPr>
          <w:rFonts w:ascii="Arial Narrow" w:eastAsia="Times New Roman" w:hAnsi="Arial Narrow" w:cs="Arial"/>
          <w:color w:val="000000"/>
          <w:sz w:val="24"/>
          <w:szCs w:val="23"/>
          <w:lang w:eastAsia="fr-FR"/>
        </w:rPr>
        <w:t xml:space="preserve"> </w:t>
      </w:r>
      <w:r w:rsidR="008D7277" w:rsidRPr="008D7277">
        <w:rPr>
          <w:rFonts w:ascii="Arial Narrow" w:eastAsia="Times New Roman" w:hAnsi="Arial Narrow" w:cs="Arial"/>
          <w:color w:val="000000"/>
          <w:sz w:val="24"/>
          <w:szCs w:val="23"/>
          <w:lang w:eastAsia="fr-FR"/>
        </w:rPr>
        <w:t xml:space="preserve">pour </w:t>
      </w:r>
      <w:r w:rsidR="008D7277" w:rsidRPr="008D7277">
        <w:rPr>
          <w:rFonts w:ascii="Arial Narrow" w:hAnsi="Arial Narrow" w:cs="Arial"/>
          <w:b/>
          <w:bCs/>
          <w:sz w:val="24"/>
          <w:szCs w:val="24"/>
        </w:rPr>
        <w:t xml:space="preserve">LES </w:t>
      </w:r>
      <w:r w:rsidR="00FB011B">
        <w:rPr>
          <w:rFonts w:ascii="Arial Narrow" w:hAnsi="Arial Narrow" w:cs="Arial"/>
          <w:b/>
          <w:bCs/>
          <w:sz w:val="24"/>
          <w:szCs w:val="24"/>
        </w:rPr>
        <w:t xml:space="preserve">TRAVAUX </w:t>
      </w:r>
      <w:r w:rsidR="0080056E">
        <w:rPr>
          <w:rFonts w:ascii="Arial Narrow" w:hAnsi="Arial Narrow" w:cs="Arial"/>
          <w:b/>
          <w:bCs/>
          <w:sz w:val="24"/>
          <w:szCs w:val="24"/>
        </w:rPr>
        <w:t>D</w:t>
      </w:r>
      <w:r w:rsidR="00A61383">
        <w:rPr>
          <w:rFonts w:ascii="Arial Narrow" w:hAnsi="Arial Narrow" w:cs="Arial"/>
          <w:b/>
          <w:bCs/>
          <w:sz w:val="24"/>
          <w:szCs w:val="24"/>
        </w:rPr>
        <w:t xml:space="preserve">’ACHEVEMENT DE LA CASE COMMUNAUTAIRE DE BWAMBE </w:t>
      </w:r>
      <w:r w:rsidR="0080056E">
        <w:rPr>
          <w:rFonts w:ascii="Arial Narrow" w:hAnsi="Arial Narrow" w:cs="Arial"/>
          <w:b/>
          <w:bCs/>
          <w:sz w:val="24"/>
          <w:szCs w:val="24"/>
        </w:rPr>
        <w:t>DANS</w:t>
      </w:r>
      <w:r w:rsidR="008D7277" w:rsidRPr="008D7277">
        <w:rPr>
          <w:rFonts w:ascii="Arial Narrow" w:hAnsi="Arial Narrow" w:cs="Arial"/>
          <w:b/>
          <w:bCs/>
          <w:sz w:val="24"/>
          <w:szCs w:val="24"/>
        </w:rPr>
        <w:t xml:space="preserve">LA COMMUNE D'ARRONDISSEMENT DE KRIBI </w:t>
      </w:r>
      <w:r w:rsidR="0029391E">
        <w:rPr>
          <w:rFonts w:ascii="Arial Narrow" w:hAnsi="Arial Narrow" w:cs="Arial"/>
          <w:b/>
          <w:bCs/>
          <w:sz w:val="24"/>
          <w:szCs w:val="24"/>
        </w:rPr>
        <w:t>1</w:t>
      </w:r>
      <w:r w:rsidR="0029391E" w:rsidRPr="0029391E">
        <w:rPr>
          <w:rFonts w:ascii="Arial Narrow" w:hAnsi="Arial Narrow" w:cs="Arial"/>
          <w:b/>
          <w:bCs/>
          <w:sz w:val="24"/>
          <w:szCs w:val="24"/>
          <w:vertAlign w:val="superscript"/>
        </w:rPr>
        <w:t>er</w:t>
      </w:r>
      <w:r w:rsidR="008D7277" w:rsidRPr="008D7277">
        <w:rPr>
          <w:rFonts w:ascii="Arial Narrow" w:hAnsi="Arial Narrow" w:cs="Arial"/>
          <w:b/>
          <w:bCs/>
          <w:sz w:val="24"/>
          <w:szCs w:val="24"/>
        </w:rPr>
        <w:t>, DEPARTEMENT DE L’OCEAN, REGION DU SUD.</w:t>
      </w:r>
    </w:p>
    <w:p w14:paraId="12E79AF5" w14:textId="77777777" w:rsidR="00E451A1" w:rsidRPr="006F3630" w:rsidRDefault="00E451A1" w:rsidP="00BD4892">
      <w:pPr>
        <w:pStyle w:val="Paragraphedeliste"/>
        <w:widowControl w:val="0"/>
        <w:numPr>
          <w:ilvl w:val="0"/>
          <w:numId w:val="71"/>
        </w:numPr>
        <w:autoSpaceDE w:val="0"/>
        <w:autoSpaceDN w:val="0"/>
        <w:adjustRightInd w:val="0"/>
        <w:spacing w:line="276" w:lineRule="auto"/>
        <w:jc w:val="both"/>
        <w:rPr>
          <w:rFonts w:ascii="Arial Narrow" w:hAnsi="Arial Narrow" w:cs="Arial"/>
          <w:b/>
          <w:bCs/>
          <w:color w:val="000000"/>
        </w:rPr>
      </w:pPr>
      <w:r w:rsidRPr="006F3630">
        <w:rPr>
          <w:rFonts w:ascii="Arial Narrow" w:hAnsi="Arial Narrow" w:cs="Arial"/>
          <w:b/>
          <w:bCs/>
          <w:color w:val="000000"/>
        </w:rPr>
        <w:t>Consistance des travaux</w:t>
      </w:r>
    </w:p>
    <w:p w14:paraId="5A306BD7" w14:textId="77777777" w:rsidR="00E451A1" w:rsidRPr="00E451A1" w:rsidRDefault="00E451A1" w:rsidP="00E451A1">
      <w:pPr>
        <w:spacing w:after="0" w:line="240" w:lineRule="auto"/>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 xml:space="preserve">Les travaux à réaliser au titre du présent appel d’offres comprennent : </w:t>
      </w:r>
    </w:p>
    <w:p w14:paraId="07CB3902" w14:textId="516CDC6F" w:rsidR="000F398A" w:rsidRPr="000F398A" w:rsidRDefault="000F398A" w:rsidP="006837DF">
      <w:pPr>
        <w:numPr>
          <w:ilvl w:val="0"/>
          <w:numId w:val="116"/>
        </w:numPr>
        <w:spacing w:after="120"/>
        <w:ind w:right="119"/>
        <w:contextualSpacing/>
        <w:jc w:val="both"/>
        <w:rPr>
          <w:rFonts w:ascii="Arial Narrow" w:hAnsi="Arial Narrow" w:cs="Tahoma"/>
          <w:sz w:val="24"/>
          <w:szCs w:val="24"/>
        </w:rPr>
      </w:pPr>
      <w:r w:rsidRPr="000F398A">
        <w:rPr>
          <w:rFonts w:ascii="Arial Narrow" w:hAnsi="Arial Narrow" w:cs="Tahoma"/>
          <w:sz w:val="24"/>
          <w:szCs w:val="24"/>
        </w:rPr>
        <w:t xml:space="preserve">Travaux </w:t>
      </w:r>
      <w:r w:rsidR="00F217D8">
        <w:rPr>
          <w:rFonts w:ascii="Arial Narrow" w:hAnsi="Arial Narrow" w:cs="Tahoma"/>
          <w:sz w:val="24"/>
          <w:szCs w:val="24"/>
        </w:rPr>
        <w:t>préparatoires</w:t>
      </w:r>
      <w:r w:rsidR="00474ABF">
        <w:rPr>
          <w:rFonts w:ascii="Arial Narrow" w:hAnsi="Arial Narrow" w:cs="Tahoma"/>
          <w:sz w:val="24"/>
          <w:szCs w:val="24"/>
        </w:rPr>
        <w:t xml:space="preserve"> </w:t>
      </w:r>
      <w:r w:rsidRPr="000F398A">
        <w:rPr>
          <w:rFonts w:ascii="Arial Narrow" w:hAnsi="Arial Narrow" w:cs="Tahoma"/>
          <w:sz w:val="24"/>
          <w:szCs w:val="24"/>
        </w:rPr>
        <w:t>;</w:t>
      </w:r>
    </w:p>
    <w:p w14:paraId="1A56BB33" w14:textId="3AC1C25E" w:rsidR="000F398A" w:rsidRPr="000F398A" w:rsidRDefault="000F398A" w:rsidP="006837DF">
      <w:pPr>
        <w:numPr>
          <w:ilvl w:val="0"/>
          <w:numId w:val="116"/>
        </w:numPr>
        <w:ind w:right="119"/>
        <w:contextualSpacing/>
        <w:jc w:val="both"/>
        <w:rPr>
          <w:rFonts w:ascii="Arial Narrow" w:hAnsi="Arial Narrow" w:cs="Tahoma"/>
          <w:sz w:val="24"/>
          <w:szCs w:val="24"/>
        </w:rPr>
      </w:pPr>
      <w:r w:rsidRPr="000F398A">
        <w:rPr>
          <w:rFonts w:ascii="Arial Narrow" w:hAnsi="Arial Narrow" w:cs="Tahoma"/>
          <w:sz w:val="24"/>
          <w:szCs w:val="24"/>
        </w:rPr>
        <w:t>Terrassement ;</w:t>
      </w:r>
    </w:p>
    <w:p w14:paraId="0C585338" w14:textId="18C9D445" w:rsidR="000F398A" w:rsidRPr="000F398A" w:rsidRDefault="000D3187" w:rsidP="006837DF">
      <w:pPr>
        <w:numPr>
          <w:ilvl w:val="0"/>
          <w:numId w:val="116"/>
        </w:numPr>
        <w:ind w:right="118"/>
        <w:contextualSpacing/>
        <w:jc w:val="both"/>
        <w:rPr>
          <w:rFonts w:ascii="Arial Narrow" w:hAnsi="Arial Narrow" w:cs="Tahoma"/>
          <w:sz w:val="24"/>
          <w:szCs w:val="24"/>
        </w:rPr>
      </w:pPr>
      <w:r>
        <w:rPr>
          <w:rFonts w:ascii="Arial Narrow" w:hAnsi="Arial Narrow" w:cs="Tahoma"/>
          <w:sz w:val="24"/>
          <w:szCs w:val="24"/>
        </w:rPr>
        <w:t>Fondation-maçonnerie-é</w:t>
      </w:r>
      <w:r w:rsidR="000F398A" w:rsidRPr="000F398A">
        <w:rPr>
          <w:rFonts w:ascii="Arial Narrow" w:hAnsi="Arial Narrow" w:cs="Tahoma"/>
          <w:sz w:val="24"/>
          <w:szCs w:val="24"/>
        </w:rPr>
        <w:t>lévation ;</w:t>
      </w:r>
    </w:p>
    <w:p w14:paraId="337D4DF5" w14:textId="13323CC3" w:rsidR="000F398A" w:rsidRDefault="000D3187" w:rsidP="006837DF">
      <w:pPr>
        <w:numPr>
          <w:ilvl w:val="0"/>
          <w:numId w:val="116"/>
        </w:numPr>
        <w:ind w:right="118"/>
        <w:contextualSpacing/>
        <w:jc w:val="both"/>
        <w:rPr>
          <w:rFonts w:ascii="Arial Narrow" w:hAnsi="Arial Narrow" w:cs="Tahoma"/>
          <w:sz w:val="24"/>
          <w:szCs w:val="24"/>
        </w:rPr>
      </w:pPr>
      <w:r>
        <w:rPr>
          <w:rFonts w:ascii="Arial Narrow" w:hAnsi="Arial Narrow" w:cs="Tahoma"/>
          <w:sz w:val="24"/>
          <w:szCs w:val="24"/>
        </w:rPr>
        <w:t>Peinture-revêtement</w:t>
      </w:r>
      <w:r w:rsidR="000F398A" w:rsidRPr="000F398A">
        <w:rPr>
          <w:rFonts w:ascii="Arial Narrow" w:hAnsi="Arial Narrow" w:cs="Tahoma"/>
          <w:sz w:val="24"/>
          <w:szCs w:val="24"/>
        </w:rPr>
        <w:t> ;</w:t>
      </w:r>
    </w:p>
    <w:p w14:paraId="0951B639" w14:textId="372F5781" w:rsidR="000D3187" w:rsidRPr="000F398A" w:rsidRDefault="000D3187" w:rsidP="006837DF">
      <w:pPr>
        <w:numPr>
          <w:ilvl w:val="0"/>
          <w:numId w:val="116"/>
        </w:numPr>
        <w:ind w:right="118"/>
        <w:contextualSpacing/>
        <w:jc w:val="both"/>
        <w:rPr>
          <w:rFonts w:ascii="Arial Narrow" w:hAnsi="Arial Narrow" w:cs="Tahoma"/>
          <w:sz w:val="24"/>
          <w:szCs w:val="24"/>
        </w:rPr>
      </w:pPr>
      <w:r>
        <w:rPr>
          <w:rFonts w:ascii="Arial Narrow" w:hAnsi="Arial Narrow" w:cs="Tahoma"/>
          <w:sz w:val="24"/>
          <w:szCs w:val="24"/>
        </w:rPr>
        <w:t>Menuiserie bois et vitrerie ;</w:t>
      </w:r>
    </w:p>
    <w:p w14:paraId="36C977AC" w14:textId="77777777" w:rsidR="000F398A" w:rsidRPr="000F398A" w:rsidRDefault="000F398A" w:rsidP="006837DF">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Électricité ;</w:t>
      </w:r>
    </w:p>
    <w:p w14:paraId="6A00CEA9" w14:textId="6E3DC29C" w:rsidR="000F398A" w:rsidRPr="000F398A" w:rsidRDefault="000F398A" w:rsidP="006837DF">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P</w:t>
      </w:r>
      <w:r w:rsidR="000D3187">
        <w:rPr>
          <w:rFonts w:ascii="Arial Narrow" w:hAnsi="Arial Narrow" w:cs="Tahoma"/>
          <w:sz w:val="24"/>
          <w:szCs w:val="24"/>
        </w:rPr>
        <w:t>lomberie et sanitaires</w:t>
      </w:r>
      <w:r w:rsidRPr="000F398A">
        <w:rPr>
          <w:rFonts w:ascii="Arial Narrow" w:hAnsi="Arial Narrow" w:cs="Tahoma"/>
          <w:sz w:val="24"/>
          <w:szCs w:val="24"/>
        </w:rPr>
        <w:t> ;</w:t>
      </w:r>
    </w:p>
    <w:p w14:paraId="3C0506AE" w14:textId="77777777" w:rsidR="000F398A" w:rsidRPr="000F398A" w:rsidRDefault="000F398A" w:rsidP="006837DF">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VRD.</w:t>
      </w:r>
    </w:p>
    <w:p w14:paraId="411796A4" w14:textId="06F9616E" w:rsidR="00E451A1" w:rsidRPr="00E451A1" w:rsidRDefault="00E451A1" w:rsidP="00BD4892">
      <w:pPr>
        <w:numPr>
          <w:ilvl w:val="0"/>
          <w:numId w:val="71"/>
        </w:numPr>
        <w:spacing w:before="120" w:after="0" w:line="276" w:lineRule="auto"/>
        <w:jc w:val="both"/>
        <w:rPr>
          <w:rFonts w:ascii="Arial Narrow" w:eastAsia="Times New Roman" w:hAnsi="Arial Narrow" w:cs="Arial"/>
          <w:b/>
          <w:bCs/>
          <w:color w:val="000000"/>
          <w:sz w:val="24"/>
          <w:szCs w:val="23"/>
          <w:lang w:eastAsia="fr-FR"/>
        </w:rPr>
      </w:pPr>
      <w:r w:rsidRPr="00E451A1">
        <w:rPr>
          <w:rFonts w:ascii="Arial Narrow" w:eastAsia="Times New Roman" w:hAnsi="Arial Narrow" w:cs="Arial"/>
          <w:b/>
          <w:bCs/>
          <w:color w:val="000000"/>
          <w:sz w:val="24"/>
          <w:szCs w:val="23"/>
          <w:lang w:eastAsia="fr-FR"/>
        </w:rPr>
        <w:t xml:space="preserve">Allotissement </w:t>
      </w:r>
    </w:p>
    <w:p w14:paraId="40FADA55" w14:textId="77777777" w:rsidR="00E451A1" w:rsidRPr="00E451A1" w:rsidRDefault="00E451A1" w:rsidP="00E451A1">
      <w:pPr>
        <w:spacing w:after="0" w:line="276" w:lineRule="auto"/>
        <w:jc w:val="both"/>
        <w:rPr>
          <w:rFonts w:ascii="Arial Narrow" w:eastAsia="Times New Roman" w:hAnsi="Arial Narrow" w:cs="Arial"/>
          <w:color w:val="000000"/>
          <w:sz w:val="24"/>
          <w:szCs w:val="23"/>
          <w:lang w:eastAsia="fr-FR"/>
        </w:rPr>
      </w:pPr>
      <w:r w:rsidRPr="00E451A1">
        <w:rPr>
          <w:rFonts w:ascii="Arial Narrow" w:eastAsia="Times New Roman" w:hAnsi="Arial Narrow" w:cs="Arial"/>
          <w:color w:val="000000"/>
          <w:sz w:val="24"/>
          <w:szCs w:val="23"/>
          <w:lang w:eastAsia="fr-FR"/>
        </w:rPr>
        <w:t>Les travaux objets du présent Dossier d’Appel d’Offre</w:t>
      </w:r>
      <w:r w:rsidR="00A14BBD">
        <w:rPr>
          <w:rFonts w:ascii="Arial Narrow" w:eastAsia="Times New Roman" w:hAnsi="Arial Narrow" w:cs="Arial"/>
          <w:color w:val="000000"/>
          <w:sz w:val="24"/>
          <w:szCs w:val="23"/>
          <w:lang w:eastAsia="fr-FR"/>
        </w:rPr>
        <w:t>s sont</w:t>
      </w:r>
      <w:r w:rsidRPr="00E451A1">
        <w:rPr>
          <w:rFonts w:ascii="Arial Narrow" w:eastAsia="Times New Roman" w:hAnsi="Arial Narrow" w:cs="Arial"/>
          <w:color w:val="000000"/>
          <w:sz w:val="24"/>
          <w:szCs w:val="23"/>
          <w:lang w:eastAsia="fr-FR"/>
        </w:rPr>
        <w:t xml:space="preserve"> en un lot unique :</w:t>
      </w:r>
    </w:p>
    <w:p w14:paraId="7296D707" w14:textId="77777777" w:rsidR="00E451A1" w:rsidRPr="00E451A1" w:rsidRDefault="00E451A1" w:rsidP="00BD4892">
      <w:pPr>
        <w:numPr>
          <w:ilvl w:val="0"/>
          <w:numId w:val="71"/>
        </w:numPr>
        <w:spacing w:before="120" w:after="0" w:line="276" w:lineRule="auto"/>
        <w:jc w:val="both"/>
        <w:rPr>
          <w:rFonts w:ascii="Arial Narrow" w:eastAsia="Times New Roman" w:hAnsi="Arial Narrow" w:cs="Times New Roman"/>
          <w:b/>
          <w:bCs/>
          <w:sz w:val="24"/>
          <w:szCs w:val="24"/>
          <w:lang w:eastAsia="fr-FR"/>
        </w:rPr>
      </w:pPr>
      <w:r w:rsidRPr="00E451A1">
        <w:rPr>
          <w:rFonts w:ascii="Arial Narrow" w:eastAsia="Times New Roman" w:hAnsi="Arial Narrow" w:cs="Times New Roman"/>
          <w:b/>
          <w:bCs/>
          <w:sz w:val="24"/>
          <w:szCs w:val="24"/>
          <w:lang w:eastAsia="fr-FR"/>
        </w:rPr>
        <w:t>Coût prévisionnel</w:t>
      </w:r>
    </w:p>
    <w:p w14:paraId="1FC413D1" w14:textId="414E6147" w:rsidR="00E451A1" w:rsidRPr="00E451A1" w:rsidRDefault="00E451A1" w:rsidP="00E451A1">
      <w:pPr>
        <w:spacing w:after="0" w:line="240" w:lineRule="auto"/>
        <w:ind w:hanging="5"/>
        <w:jc w:val="both"/>
        <w:rPr>
          <w:rFonts w:ascii="Arial Narrow" w:eastAsia="Times New Roman" w:hAnsi="Arial Narrow" w:cs="Arial"/>
          <w:sz w:val="24"/>
          <w:szCs w:val="24"/>
          <w:lang w:eastAsia="fr-FR"/>
        </w:rPr>
      </w:pPr>
      <w:r w:rsidRPr="00E451A1">
        <w:rPr>
          <w:rFonts w:ascii="Arial Narrow" w:eastAsia="Times New Roman" w:hAnsi="Arial Narrow" w:cs="Tahoma"/>
          <w:bCs/>
          <w:sz w:val="24"/>
          <w:szCs w:val="24"/>
          <w:lang w:eastAsia="fr-FR"/>
        </w:rPr>
        <w:t xml:space="preserve">Le montant </w:t>
      </w:r>
      <w:r w:rsidRPr="00E451A1">
        <w:rPr>
          <w:rFonts w:ascii="Arial Narrow" w:eastAsia="Times New Roman" w:hAnsi="Arial Narrow" w:cs="Tahoma"/>
          <w:sz w:val="24"/>
          <w:szCs w:val="24"/>
          <w:lang w:eastAsia="fr-FR"/>
        </w:rPr>
        <w:t xml:space="preserve">prévisionnel des prestations est de </w:t>
      </w:r>
      <w:r w:rsidR="000D3187">
        <w:rPr>
          <w:rFonts w:ascii="Arial Narrow" w:eastAsia="Times New Roman" w:hAnsi="Arial Narrow" w:cs="Tahoma"/>
          <w:b/>
          <w:sz w:val="24"/>
          <w:szCs w:val="24"/>
          <w:lang w:eastAsia="fr-FR"/>
        </w:rPr>
        <w:t>20 0</w:t>
      </w:r>
      <w:r w:rsidR="00331610">
        <w:rPr>
          <w:rFonts w:ascii="Arial Narrow" w:eastAsia="Times New Roman" w:hAnsi="Arial Narrow" w:cs="Tahoma"/>
          <w:b/>
          <w:sz w:val="24"/>
          <w:szCs w:val="24"/>
          <w:lang w:eastAsia="fr-FR"/>
        </w:rPr>
        <w:t>00 000 FCFA TTC</w:t>
      </w:r>
    </w:p>
    <w:p w14:paraId="4038FE89" w14:textId="77777777" w:rsidR="00E451A1" w:rsidRPr="00E451A1" w:rsidRDefault="00E451A1" w:rsidP="00E451A1">
      <w:pPr>
        <w:tabs>
          <w:tab w:val="num" w:pos="851"/>
          <w:tab w:val="num" w:pos="1070"/>
        </w:tabs>
        <w:spacing w:after="0" w:line="240" w:lineRule="auto"/>
        <w:jc w:val="both"/>
        <w:rPr>
          <w:rFonts w:ascii="Arial Narrow" w:eastAsia="Times New Roman" w:hAnsi="Arial Narrow" w:cs="Arial"/>
          <w:b/>
          <w:bCs/>
          <w:color w:val="000000"/>
          <w:sz w:val="24"/>
          <w:szCs w:val="24"/>
          <w:lang w:eastAsia="fr-FR"/>
        </w:rPr>
      </w:pPr>
    </w:p>
    <w:p w14:paraId="65899DCA" w14:textId="4C01E364"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Délai </w:t>
      </w:r>
      <w:r w:rsidR="00EB2DE0" w:rsidRPr="00EB2DE0">
        <w:rPr>
          <w:rFonts w:ascii="Arial Narrow" w:eastAsia="Times New Roman" w:hAnsi="Arial Narrow" w:cs="Times New Roman"/>
          <w:b/>
          <w:sz w:val="24"/>
          <w:szCs w:val="24"/>
          <w:lang w:eastAsia="fr-FR"/>
        </w:rPr>
        <w:t>prévisionnel</w:t>
      </w:r>
      <w:r w:rsidR="00EB2DE0" w:rsidRPr="00EB2DE0">
        <w:rPr>
          <w:rFonts w:ascii="Arial Narrow" w:eastAsia="Times New Roman" w:hAnsi="Arial Narrow" w:cs="Arial"/>
          <w:b/>
          <w:bCs/>
          <w:sz w:val="24"/>
          <w:szCs w:val="24"/>
          <w:lang w:eastAsia="fr-FR"/>
        </w:rPr>
        <w:t xml:space="preserve"> </w:t>
      </w:r>
      <w:r w:rsidRPr="00E451A1">
        <w:rPr>
          <w:rFonts w:ascii="Arial Narrow" w:eastAsia="Times New Roman" w:hAnsi="Arial Narrow" w:cs="Arial"/>
          <w:b/>
          <w:bCs/>
          <w:sz w:val="24"/>
          <w:szCs w:val="24"/>
          <w:lang w:eastAsia="fr-FR"/>
        </w:rPr>
        <w:t>d’exécution</w:t>
      </w:r>
    </w:p>
    <w:p w14:paraId="6B774E48" w14:textId="54766645" w:rsidR="00E451A1" w:rsidRPr="00E451A1" w:rsidRDefault="00E451A1" w:rsidP="00E451A1">
      <w:pPr>
        <w:tabs>
          <w:tab w:val="num" w:pos="851"/>
          <w:tab w:val="num" w:pos="1070"/>
        </w:tabs>
        <w:spacing w:after="0" w:line="240"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Le délai maximum prévu par le Maître d</w:t>
      </w:r>
      <w:r w:rsidR="00A14BBD">
        <w:rPr>
          <w:rFonts w:ascii="Arial Narrow" w:eastAsia="Times New Roman" w:hAnsi="Arial Narrow" w:cs="Arial"/>
          <w:sz w:val="24"/>
          <w:szCs w:val="24"/>
          <w:lang w:eastAsia="fr-FR"/>
        </w:rPr>
        <w:t xml:space="preserve">’Ouvrage </w:t>
      </w:r>
      <w:r w:rsidRPr="00E451A1">
        <w:rPr>
          <w:rFonts w:ascii="Arial Narrow" w:eastAsia="Times New Roman" w:hAnsi="Arial Narrow" w:cs="Arial"/>
          <w:sz w:val="24"/>
          <w:szCs w:val="24"/>
          <w:lang w:eastAsia="fr-FR"/>
        </w:rPr>
        <w:t xml:space="preserve">pour la réalisation des travaux, objet du présent appel d’offres est de </w:t>
      </w:r>
      <w:r w:rsidR="000D3187">
        <w:rPr>
          <w:rFonts w:ascii="Arial Narrow" w:eastAsia="Times New Roman" w:hAnsi="Arial Narrow" w:cs="Arial"/>
          <w:b/>
          <w:sz w:val="24"/>
          <w:szCs w:val="24"/>
          <w:lang w:eastAsia="fr-FR"/>
        </w:rPr>
        <w:t>Quatre (04</w:t>
      </w:r>
      <w:r w:rsidRPr="00E451A1">
        <w:rPr>
          <w:rFonts w:ascii="Arial Narrow" w:eastAsia="Times New Roman" w:hAnsi="Arial Narrow" w:cs="Arial"/>
          <w:b/>
          <w:sz w:val="24"/>
          <w:szCs w:val="24"/>
          <w:lang w:eastAsia="fr-FR"/>
        </w:rPr>
        <w:t>) mois.</w:t>
      </w:r>
      <w:r w:rsidRPr="00E451A1">
        <w:rPr>
          <w:rFonts w:ascii="Arial Narrow" w:eastAsia="Times New Roman" w:hAnsi="Arial Narrow" w:cs="Arial"/>
          <w:color w:val="FF0000"/>
          <w:sz w:val="24"/>
          <w:szCs w:val="24"/>
          <w:lang w:eastAsia="fr-FR"/>
        </w:rPr>
        <w:t xml:space="preserve"> </w:t>
      </w:r>
      <w:r w:rsidRPr="00E451A1">
        <w:rPr>
          <w:rFonts w:ascii="Arial Narrow" w:eastAsia="Times New Roman" w:hAnsi="Arial Narrow" w:cs="Arial"/>
          <w:sz w:val="24"/>
          <w:szCs w:val="24"/>
          <w:lang w:eastAsia="fr-FR"/>
        </w:rPr>
        <w:t>Ce délai court à compter de la date de notification de l’ordre de service de démarrage des travaux.</w:t>
      </w:r>
    </w:p>
    <w:p w14:paraId="5B0322AE" w14:textId="77777777" w:rsidR="00E451A1" w:rsidRPr="00F85D64" w:rsidRDefault="00E451A1" w:rsidP="00E451A1">
      <w:pPr>
        <w:tabs>
          <w:tab w:val="num" w:pos="851"/>
          <w:tab w:val="num" w:pos="1070"/>
        </w:tabs>
        <w:spacing w:after="0" w:line="240" w:lineRule="auto"/>
        <w:jc w:val="both"/>
        <w:rPr>
          <w:rFonts w:ascii="Arial Narrow" w:eastAsia="Times New Roman" w:hAnsi="Arial Narrow" w:cs="Arial"/>
          <w:b/>
          <w:bCs/>
          <w:color w:val="000000"/>
          <w:sz w:val="14"/>
          <w:szCs w:val="24"/>
          <w:lang w:eastAsia="fr-FR"/>
        </w:rPr>
      </w:pPr>
    </w:p>
    <w:p w14:paraId="2256573D" w14:textId="77777777" w:rsidR="00E451A1" w:rsidRPr="00E451A1" w:rsidRDefault="00E451A1" w:rsidP="00BD4892">
      <w:pPr>
        <w:numPr>
          <w:ilvl w:val="0"/>
          <w:numId w:val="71"/>
        </w:numPr>
        <w:spacing w:before="120"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Participation et origine</w:t>
      </w:r>
    </w:p>
    <w:p w14:paraId="655D7375" w14:textId="77777777" w:rsidR="00E451A1" w:rsidRPr="00E451A1" w:rsidRDefault="00E451A1" w:rsidP="00E451A1">
      <w:pPr>
        <w:widowControl w:val="0"/>
        <w:autoSpaceDE w:val="0"/>
        <w:autoSpaceDN w:val="0"/>
        <w:adjustRightInd w:val="0"/>
        <w:spacing w:after="0" w:line="240"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La participation au présent Appel d’Offres est ouverte aux entreprises et groupements d’entreprises des travaux publics ayant leur domicile ou leur siège social au Cameroun et disposant d’une expérience avérée dans le domaine concerné.</w:t>
      </w:r>
    </w:p>
    <w:p w14:paraId="4D234777"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2"/>
          <w:szCs w:val="24"/>
          <w:lang w:eastAsia="fr-FR"/>
        </w:rPr>
      </w:pPr>
    </w:p>
    <w:p w14:paraId="5D7972A6" w14:textId="77777777" w:rsidR="00E451A1" w:rsidRPr="00E451A1" w:rsidRDefault="00E451A1" w:rsidP="00BD4892">
      <w:pPr>
        <w:widowControl w:val="0"/>
        <w:numPr>
          <w:ilvl w:val="0"/>
          <w:numId w:val="71"/>
        </w:numPr>
        <w:autoSpaceDE w:val="0"/>
        <w:autoSpaceDN w:val="0"/>
        <w:adjustRightInd w:val="0"/>
        <w:spacing w:after="0" w:line="240" w:lineRule="auto"/>
        <w:jc w:val="both"/>
        <w:rPr>
          <w:rFonts w:ascii="Arial Narrow" w:eastAsia="Times New Roman" w:hAnsi="Arial Narrow" w:cs="Times New Roman"/>
          <w:bCs/>
          <w:sz w:val="24"/>
          <w:szCs w:val="24"/>
          <w:lang w:eastAsia="fr-FR"/>
        </w:rPr>
      </w:pPr>
      <w:r w:rsidRPr="00E451A1">
        <w:rPr>
          <w:rFonts w:ascii="Arial Narrow" w:eastAsia="Times New Roman" w:hAnsi="Arial Narrow" w:cs="Times New Roman"/>
          <w:b/>
          <w:bCs/>
          <w:sz w:val="24"/>
          <w:szCs w:val="24"/>
          <w:lang w:eastAsia="fr-FR"/>
        </w:rPr>
        <w:t>Financement</w:t>
      </w:r>
    </w:p>
    <w:p w14:paraId="17304304" w14:textId="37C0DECD" w:rsidR="007B6C6D" w:rsidRDefault="00E451A1" w:rsidP="00E451A1">
      <w:pPr>
        <w:spacing w:after="0" w:line="276" w:lineRule="auto"/>
        <w:ind w:right="-1011"/>
        <w:jc w:val="both"/>
        <w:rPr>
          <w:rFonts w:ascii="Arial Narrow" w:eastAsia="Times New Roman" w:hAnsi="Arial Narrow" w:cs="Times New Roman"/>
          <w:bCs/>
          <w:sz w:val="24"/>
          <w:szCs w:val="24"/>
          <w:lang w:eastAsia="fr-FR"/>
        </w:rPr>
      </w:pPr>
      <w:r w:rsidRPr="00E451A1">
        <w:rPr>
          <w:rFonts w:ascii="Arial Narrow" w:eastAsia="Times New Roman" w:hAnsi="Arial Narrow" w:cs="Times New Roman"/>
          <w:bCs/>
          <w:sz w:val="24"/>
          <w:szCs w:val="24"/>
          <w:lang w:eastAsia="fr-FR"/>
        </w:rPr>
        <w:t xml:space="preserve">Les travaux objet du présent Appel d’Offres sont financés par le </w:t>
      </w:r>
      <w:r w:rsidR="0064790B">
        <w:rPr>
          <w:rFonts w:ascii="Arial Narrow" w:eastAsia="Times New Roman" w:hAnsi="Arial Narrow" w:cs="Times New Roman"/>
          <w:b/>
          <w:bCs/>
          <w:sz w:val="24"/>
          <w:szCs w:val="24"/>
          <w:lang w:eastAsia="fr-FR"/>
        </w:rPr>
        <w:t>BIP</w:t>
      </w:r>
      <w:r w:rsidR="0029391E">
        <w:rPr>
          <w:rFonts w:ascii="Arial Narrow" w:eastAsia="Times New Roman" w:hAnsi="Arial Narrow" w:cs="Times New Roman"/>
          <w:b/>
          <w:bCs/>
          <w:sz w:val="24"/>
          <w:szCs w:val="24"/>
          <w:lang w:eastAsia="fr-FR"/>
        </w:rPr>
        <w:t xml:space="preserve"> MIN</w:t>
      </w:r>
      <w:r w:rsidR="000D3187">
        <w:rPr>
          <w:rFonts w:ascii="Arial Narrow" w:eastAsia="Times New Roman" w:hAnsi="Arial Narrow" w:cs="Times New Roman"/>
          <w:b/>
          <w:bCs/>
          <w:sz w:val="24"/>
          <w:szCs w:val="24"/>
          <w:lang w:eastAsia="fr-FR"/>
        </w:rPr>
        <w:t>ADER</w:t>
      </w:r>
      <w:r w:rsidRPr="00E451A1">
        <w:rPr>
          <w:rFonts w:ascii="Arial Narrow" w:eastAsia="Times New Roman" w:hAnsi="Arial Narrow" w:cs="Times New Roman"/>
          <w:b/>
          <w:bCs/>
          <w:sz w:val="24"/>
          <w:szCs w:val="24"/>
          <w:lang w:eastAsia="fr-FR"/>
        </w:rPr>
        <w:t xml:space="preserve"> - Exercice </w:t>
      </w:r>
      <w:r w:rsidR="00FB011B">
        <w:rPr>
          <w:rFonts w:ascii="Arial Narrow" w:eastAsia="Times New Roman" w:hAnsi="Arial Narrow" w:cs="Times New Roman"/>
          <w:b/>
          <w:bCs/>
          <w:sz w:val="24"/>
          <w:szCs w:val="24"/>
          <w:lang w:eastAsia="fr-FR"/>
        </w:rPr>
        <w:t>2026</w:t>
      </w:r>
      <w:r w:rsidR="007B6C6D">
        <w:rPr>
          <w:rFonts w:ascii="Arial Narrow" w:eastAsia="Times New Roman" w:hAnsi="Arial Narrow" w:cs="Times New Roman"/>
          <w:bCs/>
          <w:sz w:val="24"/>
          <w:szCs w:val="24"/>
          <w:lang w:eastAsia="fr-FR"/>
        </w:rPr>
        <w:t>, sur la ligne d’imputation</w:t>
      </w:r>
    </w:p>
    <w:p w14:paraId="3187BBD5" w14:textId="42EEA083" w:rsidR="00E451A1" w:rsidRDefault="007B6C6D" w:rsidP="00E451A1">
      <w:pPr>
        <w:spacing w:after="0" w:line="276" w:lineRule="auto"/>
        <w:ind w:right="-1011"/>
        <w:jc w:val="both"/>
        <w:rPr>
          <w:rFonts w:ascii="Arial Narrow" w:eastAsia="Times New Roman" w:hAnsi="Arial Narrow" w:cs="Times New Roman"/>
          <w:bCs/>
          <w:sz w:val="24"/>
          <w:szCs w:val="24"/>
          <w:lang w:eastAsia="fr-FR"/>
        </w:rPr>
      </w:pPr>
      <w:r>
        <w:rPr>
          <w:rFonts w:ascii="Arial Narrow" w:eastAsia="Times New Roman" w:hAnsi="Arial Narrow" w:cs="Times New Roman"/>
          <w:bCs/>
          <w:sz w:val="24"/>
          <w:szCs w:val="24"/>
          <w:lang w:eastAsia="fr-FR"/>
        </w:rPr>
        <w:t xml:space="preserve"> </w:t>
      </w:r>
      <w:r w:rsidR="007E378F">
        <w:rPr>
          <w:rFonts w:ascii="Arial Narrow" w:eastAsia="Times New Roman" w:hAnsi="Arial Narrow" w:cs="Times New Roman"/>
          <w:bCs/>
          <w:sz w:val="24"/>
          <w:szCs w:val="24"/>
          <w:lang w:eastAsia="fr-FR"/>
        </w:rPr>
        <w:t>Budgétaire</w:t>
      </w:r>
      <w:r>
        <w:rPr>
          <w:rFonts w:ascii="Arial Narrow" w:eastAsia="Times New Roman" w:hAnsi="Arial Narrow" w:cs="Times New Roman"/>
          <w:bCs/>
          <w:sz w:val="24"/>
          <w:szCs w:val="24"/>
          <w:lang w:eastAsia="fr-FR"/>
        </w:rPr>
        <w:t xml:space="preserve"> N°</w:t>
      </w:r>
      <w:r w:rsidR="00AA1E4D">
        <w:rPr>
          <w:rFonts w:ascii="Arial Narrow" w:eastAsia="Times New Roman" w:hAnsi="Arial Narrow" w:cs="Times New Roman"/>
          <w:bCs/>
          <w:sz w:val="24"/>
          <w:szCs w:val="24"/>
          <w:lang w:eastAsia="fr-FR"/>
        </w:rPr>
        <w:t xml:space="preserve"> </w:t>
      </w:r>
      <w:r w:rsidR="00AA1E4D" w:rsidRPr="00AA1E4D">
        <w:rPr>
          <w:rFonts w:ascii="Arial" w:eastAsia="Arial Unicode MS" w:hAnsi="Arial" w:cs="Arial"/>
          <w:b/>
          <w:sz w:val="24"/>
          <w:szCs w:val="24"/>
          <w:lang w:eastAsia="fr-FR"/>
        </w:rPr>
        <w:t>60 30 322 1 32000001 0421464211</w:t>
      </w:r>
      <w:r>
        <w:rPr>
          <w:rFonts w:ascii="Arial Narrow" w:eastAsia="Times New Roman" w:hAnsi="Arial Narrow" w:cs="Times New Roman"/>
          <w:bCs/>
          <w:sz w:val="24"/>
          <w:szCs w:val="24"/>
          <w:lang w:eastAsia="fr-FR"/>
        </w:rPr>
        <w:t> ;</w:t>
      </w:r>
    </w:p>
    <w:p w14:paraId="3F3DA9E1" w14:textId="77777777" w:rsidR="00E451A1" w:rsidRPr="00E451A1" w:rsidRDefault="00E451A1" w:rsidP="00E451A1">
      <w:pPr>
        <w:spacing w:after="0" w:line="276" w:lineRule="auto"/>
        <w:ind w:right="-1011"/>
        <w:jc w:val="both"/>
        <w:rPr>
          <w:rFonts w:ascii="Arial Narrow" w:eastAsia="Times New Roman" w:hAnsi="Arial Narrow" w:cs="Times New Roman"/>
          <w:bCs/>
          <w:sz w:val="24"/>
          <w:szCs w:val="24"/>
          <w:lang w:eastAsia="fr-FR"/>
        </w:rPr>
      </w:pPr>
    </w:p>
    <w:p w14:paraId="3BAAEBDD" w14:textId="6A79E43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Mode de soumission </w:t>
      </w:r>
    </w:p>
    <w:p w14:paraId="27274FEF" w14:textId="77777777" w:rsidR="00E451A1" w:rsidRPr="00E451A1" w:rsidRDefault="00E451A1" w:rsidP="00E451A1">
      <w:pPr>
        <w:spacing w:after="0" w:line="276" w:lineRule="auto"/>
        <w:rPr>
          <w:rFonts w:ascii="Arial Narrow" w:eastAsia="Times New Roman" w:hAnsi="Arial Narrow" w:cs="Times New Roman"/>
          <w:sz w:val="24"/>
          <w:szCs w:val="24"/>
          <w:lang w:eastAsia="fr-FR"/>
        </w:rPr>
      </w:pP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p</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3"/>
          <w:sz w:val="24"/>
          <w:szCs w:val="24"/>
          <w:lang w:eastAsia="fr-FR"/>
        </w:rPr>
        <w:t xml:space="preserve"> </w:t>
      </w:r>
      <w:r w:rsidR="00646F27">
        <w:rPr>
          <w:rFonts w:ascii="Arial Narrow" w:eastAsia="Arial Narrow" w:hAnsi="Arial Narrow" w:cs="Arial Narrow"/>
          <w:b/>
          <w:sz w:val="24"/>
          <w:szCs w:val="24"/>
          <w:lang w:eastAsia="fr-FR"/>
        </w:rPr>
        <w:t>hors ligne</w:t>
      </w:r>
      <w:r w:rsidRPr="00E451A1">
        <w:rPr>
          <w:rFonts w:ascii="Arial Narrow" w:eastAsia="Times New Roman" w:hAnsi="Arial Narrow" w:cs="Times New Roman"/>
          <w:sz w:val="24"/>
          <w:szCs w:val="24"/>
          <w:lang w:eastAsia="fr-FR"/>
        </w:rPr>
        <w:t>.</w:t>
      </w:r>
    </w:p>
    <w:p w14:paraId="2A3244B7" w14:textId="77777777" w:rsidR="00E451A1" w:rsidRPr="00F85D64" w:rsidRDefault="00E451A1" w:rsidP="00E451A1">
      <w:pPr>
        <w:spacing w:after="0" w:line="276" w:lineRule="auto"/>
        <w:rPr>
          <w:rFonts w:ascii="Arial Narrow" w:eastAsia="Times New Roman" w:hAnsi="Arial Narrow" w:cs="Times New Roman"/>
          <w:sz w:val="16"/>
          <w:szCs w:val="24"/>
          <w:lang w:eastAsia="fr-FR"/>
        </w:rPr>
      </w:pPr>
    </w:p>
    <w:p w14:paraId="6582DF7E" w14:textId="6134F782"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Caution</w:t>
      </w:r>
      <w:r w:rsidR="00EB2DE0">
        <w:rPr>
          <w:rFonts w:ascii="Arial Narrow" w:eastAsia="Times New Roman" w:hAnsi="Arial Narrow" w:cs="Arial"/>
          <w:b/>
          <w:bCs/>
          <w:sz w:val="24"/>
          <w:szCs w:val="24"/>
          <w:lang w:eastAsia="fr-FR"/>
        </w:rPr>
        <w:t>nement</w:t>
      </w:r>
      <w:r w:rsidRPr="00E451A1">
        <w:rPr>
          <w:rFonts w:ascii="Arial Narrow" w:eastAsia="Times New Roman" w:hAnsi="Arial Narrow" w:cs="Arial"/>
          <w:b/>
          <w:bCs/>
          <w:sz w:val="24"/>
          <w:szCs w:val="24"/>
          <w:lang w:eastAsia="fr-FR"/>
        </w:rPr>
        <w:t xml:space="preserve"> de soumission </w:t>
      </w:r>
    </w:p>
    <w:p w14:paraId="0BFBED21" w14:textId="30A7F624" w:rsidR="00F85D64" w:rsidRDefault="00E451A1" w:rsidP="00E451A1">
      <w:pPr>
        <w:widowControl w:val="0"/>
        <w:autoSpaceDE w:val="0"/>
        <w:autoSpaceDN w:val="0"/>
        <w:adjustRightInd w:val="0"/>
        <w:spacing w:after="0" w:line="240" w:lineRule="auto"/>
        <w:jc w:val="both"/>
        <w:rPr>
          <w:rFonts w:ascii="Arial Narrow" w:eastAsia="Arial Narrow" w:hAnsi="Arial Narrow" w:cs="Arial Narrow"/>
          <w:spacing w:val="-2"/>
          <w:sz w:val="24"/>
          <w:szCs w:val="24"/>
          <w:lang w:eastAsia="fr-FR"/>
        </w:rPr>
      </w:pPr>
      <w:r w:rsidRPr="00E451A1">
        <w:rPr>
          <w:rFonts w:ascii="Arial Narrow" w:eastAsia="Times New Roman" w:hAnsi="Arial Narrow" w:cs="Times New Roman"/>
          <w:sz w:val="24"/>
          <w:szCs w:val="24"/>
          <w:lang w:eastAsia="fr-FR"/>
        </w:rPr>
        <w:t xml:space="preserve">Chaque soumissionnaire doit joindre à ses pièces administratives, un cautionnement de soumission, acquitté à la main, délivrée par un organisme ou institution financière agréée par le Ministère en charge des finances pour émettre les cautions dans les domaines des marchés publics dont la liste figure dans la pièce 14 du DAO dont le montant s’élève à </w:t>
      </w:r>
      <w:r w:rsidR="000D3187">
        <w:rPr>
          <w:rFonts w:ascii="Arial Narrow" w:eastAsia="Times New Roman" w:hAnsi="Arial Narrow" w:cs="Times New Roman"/>
          <w:b/>
          <w:color w:val="FF0000"/>
          <w:sz w:val="24"/>
          <w:szCs w:val="24"/>
          <w:lang w:eastAsia="fr-FR"/>
        </w:rPr>
        <w:t>40</w:t>
      </w:r>
      <w:r w:rsidR="00331610">
        <w:rPr>
          <w:rFonts w:ascii="Arial Narrow" w:eastAsia="Times New Roman" w:hAnsi="Arial Narrow" w:cs="Times New Roman"/>
          <w:b/>
          <w:color w:val="FF0000"/>
          <w:sz w:val="24"/>
          <w:szCs w:val="24"/>
          <w:lang w:eastAsia="fr-FR"/>
        </w:rPr>
        <w:t>0 000 (</w:t>
      </w:r>
      <w:r w:rsidR="000D3187">
        <w:rPr>
          <w:rFonts w:ascii="Arial Narrow" w:eastAsia="Times New Roman" w:hAnsi="Arial Narrow" w:cs="Times New Roman"/>
          <w:b/>
          <w:color w:val="FF0000"/>
          <w:sz w:val="24"/>
          <w:szCs w:val="24"/>
          <w:lang w:eastAsia="fr-FR"/>
        </w:rPr>
        <w:t xml:space="preserve">Quatre </w:t>
      </w:r>
      <w:r w:rsidR="00331610">
        <w:rPr>
          <w:rFonts w:ascii="Arial Narrow" w:eastAsia="Times New Roman" w:hAnsi="Arial Narrow" w:cs="Times New Roman"/>
          <w:b/>
          <w:color w:val="FF0000"/>
          <w:sz w:val="24"/>
          <w:szCs w:val="24"/>
          <w:lang w:eastAsia="fr-FR"/>
        </w:rPr>
        <w:t>Cent</w:t>
      </w:r>
      <w:r w:rsidR="00F85D64">
        <w:rPr>
          <w:rFonts w:ascii="Arial Narrow" w:eastAsia="Times New Roman" w:hAnsi="Arial Narrow" w:cs="Times New Roman"/>
          <w:b/>
          <w:color w:val="FF0000"/>
          <w:sz w:val="24"/>
          <w:szCs w:val="24"/>
          <w:lang w:eastAsia="fr-FR"/>
        </w:rPr>
        <w:t xml:space="preserve"> </w:t>
      </w:r>
      <w:r w:rsidR="00331610">
        <w:rPr>
          <w:rFonts w:ascii="Arial Narrow" w:eastAsia="Times New Roman" w:hAnsi="Arial Narrow" w:cs="Times New Roman"/>
          <w:b/>
          <w:color w:val="FF0000"/>
          <w:sz w:val="24"/>
          <w:szCs w:val="24"/>
          <w:lang w:eastAsia="fr-FR"/>
        </w:rPr>
        <w:t xml:space="preserve">Mille) FCFA </w:t>
      </w:r>
      <w:r w:rsidRPr="00E451A1">
        <w:rPr>
          <w:rFonts w:ascii="Arial Narrow" w:eastAsia="Times New Roman" w:hAnsi="Arial Narrow" w:cs="Times New Roman"/>
          <w:sz w:val="24"/>
          <w:szCs w:val="24"/>
          <w:lang w:eastAsia="fr-FR"/>
        </w:rPr>
        <w:t xml:space="preserve">et valable pendant trente (30) jours au-delà de la date initiale de validité des offres.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 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dé</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vrée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rem</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rdre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rg</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is</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z w:val="24"/>
          <w:szCs w:val="24"/>
          <w:lang w:eastAsia="fr-FR"/>
        </w:rPr>
        <w:t>fi</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cier</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8"/>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rem</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è</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 xml:space="preserve">sé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inist</w:t>
      </w:r>
      <w:r w:rsidRPr="00E451A1">
        <w:rPr>
          <w:rFonts w:ascii="Arial Narrow" w:eastAsia="Arial Narrow" w:hAnsi="Arial Narrow" w:cs="Arial Narrow"/>
          <w:spacing w:val="1"/>
          <w:sz w:val="24"/>
          <w:szCs w:val="24"/>
          <w:lang w:eastAsia="fr-FR"/>
        </w:rPr>
        <w:t>è</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ha</w:t>
      </w:r>
      <w:r w:rsidRPr="00E451A1">
        <w:rPr>
          <w:rFonts w:ascii="Arial Narrow" w:eastAsia="Arial Narrow" w:hAnsi="Arial Narrow" w:cs="Arial Narrow"/>
          <w:sz w:val="24"/>
          <w:szCs w:val="24"/>
          <w:lang w:eastAsia="fr-FR"/>
        </w:rPr>
        <w:t>rgé</w:t>
      </w:r>
      <w:r w:rsidRPr="00E451A1">
        <w:rPr>
          <w:rFonts w:ascii="Arial Narrow" w:eastAsia="Arial Narrow" w:hAnsi="Arial Narrow" w:cs="Arial Narrow"/>
          <w:spacing w:val="1"/>
          <w:sz w:val="24"/>
          <w:szCs w:val="24"/>
          <w:lang w:eastAsia="fr-FR"/>
        </w:rPr>
        <w:t xml:space="preserve"> de</w:t>
      </w:r>
      <w:r w:rsidRPr="00E451A1">
        <w:rPr>
          <w:rFonts w:ascii="Arial Narrow" w:eastAsia="Arial Narrow" w:hAnsi="Arial Narrow" w:cs="Arial Narrow"/>
          <w:sz w:val="24"/>
          <w:szCs w:val="24"/>
          <w:lang w:eastAsia="fr-FR"/>
        </w:rPr>
        <w:t>s Fin</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à</w:t>
      </w:r>
      <w:r w:rsidRPr="00E451A1">
        <w:rPr>
          <w:rFonts w:ascii="Arial Narrow" w:eastAsia="Arial Narrow" w:hAnsi="Arial Narrow" w:cs="Arial Narrow"/>
          <w:spacing w:val="1"/>
          <w:sz w:val="24"/>
          <w:szCs w:val="24"/>
          <w:lang w:eastAsia="fr-FR"/>
        </w:rPr>
        <w:t xml:space="preserve"> é</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ad</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rch</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cs,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tra</w:t>
      </w:r>
      <w:r w:rsidRPr="00E451A1">
        <w:rPr>
          <w:rFonts w:ascii="Arial Narrow" w:eastAsia="Arial Narrow" w:hAnsi="Arial Narrow" w:cs="Arial Narrow"/>
          <w:spacing w:val="-2"/>
          <w:sz w:val="24"/>
          <w:szCs w:val="24"/>
          <w:lang w:eastAsia="fr-FR"/>
        </w:rPr>
        <w:t>î</w:t>
      </w:r>
      <w:r w:rsidRPr="00E451A1">
        <w:rPr>
          <w:rFonts w:ascii="Arial Narrow" w:eastAsia="Arial Narrow" w:hAnsi="Arial Narrow" w:cs="Arial Narrow"/>
          <w:spacing w:val="1"/>
          <w:sz w:val="24"/>
          <w:szCs w:val="24"/>
          <w:lang w:eastAsia="fr-FR"/>
        </w:rPr>
        <w:t>ne</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z w:val="24"/>
          <w:szCs w:val="24"/>
          <w:lang w:eastAsia="fr-FR"/>
        </w:rPr>
        <w:t>e rejet</w:t>
      </w:r>
      <w:r w:rsidRPr="00E451A1">
        <w:rPr>
          <w:rFonts w:ascii="Arial Narrow" w:eastAsia="Arial Narrow" w:hAnsi="Arial Narrow" w:cs="Arial Narrow"/>
          <w:spacing w:val="-9"/>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9"/>
          <w:sz w:val="24"/>
          <w:szCs w:val="24"/>
          <w:lang w:eastAsia="fr-FR"/>
        </w:rPr>
        <w:t xml:space="preserve"> </w:t>
      </w:r>
      <w:r w:rsidRPr="00E451A1">
        <w:rPr>
          <w:rFonts w:ascii="Arial Narrow" w:eastAsia="Arial Narrow" w:hAnsi="Arial Narrow" w:cs="Arial Narrow"/>
          <w:sz w:val="24"/>
          <w:szCs w:val="24"/>
          <w:lang w:eastAsia="fr-FR"/>
        </w:rPr>
        <w:t>si</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f</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0"/>
          <w:sz w:val="24"/>
          <w:szCs w:val="24"/>
          <w:lang w:eastAsia="fr-FR"/>
        </w:rPr>
        <w:t xml:space="preserve"> </w:t>
      </w:r>
      <w:r w:rsidRPr="00E451A1">
        <w:rPr>
          <w:rFonts w:ascii="Arial Narrow" w:eastAsia="Arial Narrow" w:hAnsi="Arial Narrow" w:cs="Arial Narrow"/>
          <w:sz w:val="24"/>
          <w:szCs w:val="24"/>
          <w:lang w:eastAsia="fr-FR"/>
        </w:rPr>
        <w:t>Une</w:t>
      </w:r>
      <w:r w:rsidRPr="00E451A1">
        <w:rPr>
          <w:rFonts w:ascii="Arial Narrow" w:eastAsia="Arial Narrow" w:hAnsi="Arial Narrow" w:cs="Arial Narrow"/>
          <w:spacing w:val="-8"/>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du</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8"/>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is</w:t>
      </w:r>
      <w:r w:rsidRPr="00E451A1">
        <w:rPr>
          <w:rFonts w:ascii="Arial Narrow" w:eastAsia="Arial Narrow" w:hAnsi="Arial Narrow" w:cs="Arial Narrow"/>
          <w:spacing w:val="-12"/>
          <w:sz w:val="24"/>
          <w:szCs w:val="24"/>
          <w:lang w:eastAsia="fr-FR"/>
        </w:rPr>
        <w:t xml:space="preserve"> </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y</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rt</w:t>
      </w:r>
      <w:r w:rsidRPr="00E451A1">
        <w:rPr>
          <w:rFonts w:ascii="Arial Narrow" w:eastAsia="Arial Narrow" w:hAnsi="Arial Narrow" w:cs="Arial Narrow"/>
          <w:spacing w:val="-1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2"/>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 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sid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mm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 c</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rs de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3"/>
          <w:sz w:val="24"/>
          <w:szCs w:val="24"/>
          <w:lang w:eastAsia="fr-FR"/>
        </w:rPr>
        <w:t>t</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 xml:space="preserve">re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 xml:space="preserve">s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ir</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e.</w:t>
      </w:r>
    </w:p>
    <w:p w14:paraId="58516D42" w14:textId="77777777" w:rsidR="00474ABF" w:rsidRDefault="00474ABF" w:rsidP="00E451A1">
      <w:pPr>
        <w:widowControl w:val="0"/>
        <w:autoSpaceDE w:val="0"/>
        <w:autoSpaceDN w:val="0"/>
        <w:adjustRightInd w:val="0"/>
        <w:spacing w:after="0" w:line="240" w:lineRule="auto"/>
        <w:jc w:val="both"/>
        <w:rPr>
          <w:rFonts w:ascii="Arial Narrow" w:eastAsia="Arial Narrow" w:hAnsi="Arial Narrow" w:cs="Arial Narrow"/>
          <w:spacing w:val="-2"/>
          <w:sz w:val="24"/>
          <w:szCs w:val="24"/>
          <w:lang w:eastAsia="fr-FR"/>
        </w:rPr>
      </w:pPr>
    </w:p>
    <w:p w14:paraId="46D95C23" w14:textId="77777777" w:rsidR="00474ABF" w:rsidRDefault="00474ABF" w:rsidP="00E451A1">
      <w:pPr>
        <w:widowControl w:val="0"/>
        <w:autoSpaceDE w:val="0"/>
        <w:autoSpaceDN w:val="0"/>
        <w:adjustRightInd w:val="0"/>
        <w:spacing w:after="0" w:line="240" w:lineRule="auto"/>
        <w:jc w:val="both"/>
        <w:rPr>
          <w:rFonts w:ascii="Arial Narrow" w:eastAsia="Arial Narrow" w:hAnsi="Arial Narrow" w:cs="Arial Narrow"/>
          <w:spacing w:val="-2"/>
          <w:sz w:val="24"/>
          <w:szCs w:val="24"/>
          <w:lang w:eastAsia="fr-FR"/>
        </w:rPr>
      </w:pPr>
    </w:p>
    <w:p w14:paraId="1BB0786B" w14:textId="77777777" w:rsidR="00474ABF" w:rsidRPr="007E3745" w:rsidRDefault="00474ABF" w:rsidP="00E451A1">
      <w:pPr>
        <w:widowControl w:val="0"/>
        <w:autoSpaceDE w:val="0"/>
        <w:autoSpaceDN w:val="0"/>
        <w:adjustRightInd w:val="0"/>
        <w:spacing w:after="0" w:line="240" w:lineRule="auto"/>
        <w:jc w:val="both"/>
        <w:rPr>
          <w:rFonts w:ascii="Arial Narrow" w:eastAsia="Arial Narrow" w:hAnsi="Arial Narrow" w:cs="Arial Narrow"/>
          <w:spacing w:val="-2"/>
          <w:sz w:val="24"/>
          <w:szCs w:val="24"/>
          <w:lang w:eastAsia="fr-FR"/>
        </w:rPr>
      </w:pPr>
    </w:p>
    <w:p w14:paraId="632F8C66" w14:textId="77777777" w:rsidR="00E451A1" w:rsidRPr="009F0F56" w:rsidRDefault="00E451A1" w:rsidP="00E451A1">
      <w:pPr>
        <w:spacing w:after="0" w:line="276" w:lineRule="auto"/>
        <w:jc w:val="both"/>
        <w:rPr>
          <w:rFonts w:ascii="Arial Narrow" w:eastAsia="Times New Roman" w:hAnsi="Arial Narrow" w:cs="Arial"/>
          <w:sz w:val="10"/>
          <w:szCs w:val="24"/>
          <w:lang w:eastAsia="fr-FR"/>
        </w:rPr>
      </w:pPr>
    </w:p>
    <w:p w14:paraId="322A069D" w14:textId="77777777" w:rsidR="00E451A1" w:rsidRPr="00E451A1" w:rsidRDefault="00E451A1" w:rsidP="00BD4892">
      <w:pPr>
        <w:widowControl w:val="0"/>
        <w:numPr>
          <w:ilvl w:val="0"/>
          <w:numId w:val="71"/>
        </w:numPr>
        <w:autoSpaceDE w:val="0"/>
        <w:autoSpaceDN w:val="0"/>
        <w:adjustRightInd w:val="0"/>
        <w:spacing w:after="0" w:line="240" w:lineRule="auto"/>
        <w:jc w:val="both"/>
        <w:rPr>
          <w:rFonts w:ascii="Arial Narrow" w:eastAsia="Times New Roman" w:hAnsi="Arial Narrow" w:cs="Arial"/>
          <w:b/>
          <w:bCs/>
          <w:sz w:val="23"/>
          <w:szCs w:val="23"/>
          <w:lang w:eastAsia="fr-FR"/>
        </w:rPr>
      </w:pPr>
      <w:r w:rsidRPr="00E451A1">
        <w:rPr>
          <w:rFonts w:ascii="Arial Narrow" w:eastAsia="Times New Roman" w:hAnsi="Arial Narrow" w:cs="Arial"/>
          <w:b/>
          <w:bCs/>
          <w:sz w:val="23"/>
          <w:szCs w:val="23"/>
          <w:lang w:eastAsia="fr-FR"/>
        </w:rPr>
        <w:lastRenderedPageBreak/>
        <w:t xml:space="preserve"> Consultation du Dossier d'Appel d'Offres</w:t>
      </w:r>
    </w:p>
    <w:p w14:paraId="114C7B8C" w14:textId="77777777" w:rsidR="00E451A1" w:rsidRPr="00E451A1" w:rsidRDefault="00E451A1" w:rsidP="00E451A1">
      <w:pPr>
        <w:spacing w:after="0" w:line="240" w:lineRule="auto"/>
        <w:rPr>
          <w:rFonts w:ascii="Arial Narrow" w:eastAsia="Times New Roman" w:hAnsi="Arial Narrow" w:cs="Arial"/>
          <w:sz w:val="4"/>
          <w:szCs w:val="4"/>
          <w:lang w:eastAsia="fr-FR"/>
        </w:rPr>
      </w:pPr>
    </w:p>
    <w:p w14:paraId="3E2C5A6A" w14:textId="77777777" w:rsidR="00E451A1" w:rsidRPr="007058E3" w:rsidRDefault="00E451A1" w:rsidP="007058E3">
      <w:pPr>
        <w:spacing w:after="0" w:line="240" w:lineRule="auto"/>
        <w:jc w:val="both"/>
        <w:rPr>
          <w:rFonts w:ascii="Arial Narrow" w:eastAsia="Times New Roman" w:hAnsi="Arial Narrow" w:cs="Arial Narrow"/>
          <w:lang w:eastAsia="fr-FR"/>
        </w:rPr>
      </w:pPr>
      <w:r w:rsidRPr="00E451A1">
        <w:rPr>
          <w:rFonts w:ascii="Arial Narrow" w:eastAsia="Times New Roman" w:hAnsi="Arial Narrow" w:cs="Arial Narrow"/>
          <w:lang w:eastAsia="fr-FR"/>
        </w:rPr>
        <w:t xml:space="preserve">Le Dossier d'Appel d'Offres </w:t>
      </w:r>
      <w:r w:rsidRPr="00E451A1">
        <w:rPr>
          <w:rFonts w:ascii="Arial Narrow" w:eastAsia="Times New Roman" w:hAnsi="Arial Narrow" w:cs="Arial Narrow"/>
          <w:b/>
          <w:i/>
          <w:lang w:eastAsia="fr-FR"/>
        </w:rPr>
        <w:t>en version physique</w:t>
      </w:r>
      <w:r w:rsidRPr="00E451A1">
        <w:rPr>
          <w:rFonts w:ascii="Arial Narrow" w:eastAsia="Times New Roman" w:hAnsi="Arial Narrow" w:cs="Arial Narrow"/>
          <w:lang w:eastAsia="fr-FR"/>
        </w:rPr>
        <w:t xml:space="preserve"> peut être consulté aux heures ouvrables au Service des Marchés Publics de la Commune d’Arrondissement de Kribi 1</w:t>
      </w:r>
      <w:r w:rsidRPr="00E451A1">
        <w:rPr>
          <w:rFonts w:ascii="Arial Narrow" w:eastAsia="Times New Roman" w:hAnsi="Arial Narrow" w:cs="Arial Narrow"/>
          <w:vertAlign w:val="superscript"/>
          <w:lang w:eastAsia="fr-FR"/>
        </w:rPr>
        <w:t>e</w:t>
      </w:r>
      <w:r w:rsidR="009D4607">
        <w:rPr>
          <w:rFonts w:ascii="Times New Roman" w:eastAsia="Times New Roman" w:hAnsi="Times New Roman" w:cs="Times New Roman"/>
          <w:sz w:val="24"/>
          <w:szCs w:val="24"/>
          <w:lang w:eastAsia="fr-FR"/>
        </w:rPr>
        <w:t xml:space="preserve">, </w:t>
      </w:r>
      <w:r w:rsidR="009D4607" w:rsidRPr="009D4607">
        <w:rPr>
          <w:rFonts w:ascii="Times New Roman" w:eastAsia="Times New Roman" w:hAnsi="Times New Roman" w:cs="Times New Roman"/>
          <w:sz w:val="24"/>
          <w:szCs w:val="24"/>
          <w:lang w:eastAsia="fr-FR"/>
        </w:rPr>
        <w:t xml:space="preserve">porte </w:t>
      </w:r>
      <w:r w:rsidR="009D4607" w:rsidRPr="009D4607">
        <w:rPr>
          <w:rFonts w:ascii="Times New Roman" w:eastAsia="Times New Roman" w:hAnsi="Times New Roman" w:cs="Times New Roman"/>
          <w:b/>
          <w:sz w:val="24"/>
          <w:szCs w:val="24"/>
          <w:lang w:eastAsia="fr-FR"/>
        </w:rPr>
        <w:t>216</w:t>
      </w:r>
      <w:r w:rsidR="009D4607" w:rsidRPr="009D4607">
        <w:rPr>
          <w:rFonts w:ascii="Times New Roman" w:eastAsia="Times New Roman" w:hAnsi="Times New Roman" w:cs="Times New Roman"/>
          <w:sz w:val="24"/>
          <w:szCs w:val="24"/>
          <w:lang w:eastAsia="fr-FR"/>
        </w:rPr>
        <w:t>, téléphone : 697 481</w:t>
      </w:r>
      <w:r w:rsidR="00013EA2">
        <w:rPr>
          <w:rFonts w:ascii="Times New Roman" w:eastAsia="Times New Roman" w:hAnsi="Times New Roman" w:cs="Times New Roman"/>
          <w:sz w:val="24"/>
          <w:szCs w:val="24"/>
          <w:lang w:eastAsia="fr-FR"/>
        </w:rPr>
        <w:t> </w:t>
      </w:r>
      <w:r w:rsidR="009D4607" w:rsidRPr="009D4607">
        <w:rPr>
          <w:rFonts w:ascii="Times New Roman" w:eastAsia="Times New Roman" w:hAnsi="Times New Roman" w:cs="Times New Roman"/>
          <w:sz w:val="24"/>
          <w:szCs w:val="24"/>
          <w:lang w:eastAsia="fr-FR"/>
        </w:rPr>
        <w:t>479</w:t>
      </w:r>
      <w:r w:rsidR="00013EA2">
        <w:rPr>
          <w:rFonts w:ascii="Arial Narrow" w:eastAsia="Times New Roman" w:hAnsi="Arial Narrow" w:cs="Arial Narrow"/>
          <w:lang w:eastAsia="fr-FR"/>
        </w:rPr>
        <w:t xml:space="preserve">. </w:t>
      </w:r>
      <w:r w:rsidRPr="00E451A1">
        <w:rPr>
          <w:rFonts w:ascii="Arial Narrow" w:eastAsia="Arial Narrow" w:hAnsi="Arial Narrow" w:cs="Arial Narrow"/>
          <w:sz w:val="24"/>
          <w:szCs w:val="24"/>
          <w:lang w:eastAsia="fr-FR"/>
        </w:rPr>
        <w:t>Il</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peu</w:t>
      </w:r>
      <w:r w:rsidRPr="00E451A1">
        <w:rPr>
          <w:rFonts w:ascii="Arial Narrow" w:eastAsia="Arial Narrow" w:hAnsi="Arial Narrow" w:cs="Arial Narrow"/>
          <w:sz w:val="24"/>
          <w:szCs w:val="24"/>
          <w:lang w:eastAsia="fr-FR"/>
        </w:rPr>
        <w:t xml:space="preserve">t </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leme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ê</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lté</w:t>
      </w:r>
      <w:r w:rsidRPr="00E451A1">
        <w:rPr>
          <w:rFonts w:ascii="Arial Narrow" w:eastAsia="Arial Narrow" w:hAnsi="Arial Narrow" w:cs="Arial Narrow"/>
          <w:spacing w:val="5"/>
          <w:sz w:val="24"/>
          <w:szCs w:val="24"/>
          <w:lang w:eastAsia="fr-FR"/>
        </w:rPr>
        <w:t xml:space="preserve"> </w:t>
      </w:r>
      <w:r w:rsidR="00FF7933">
        <w:rPr>
          <w:rFonts w:ascii="Arial Narrow" w:eastAsia="Times New Roman" w:hAnsi="Arial Narrow" w:cs="Times New Roman"/>
          <w:b/>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le site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in</w:t>
      </w:r>
      <w:r w:rsidRPr="00E451A1">
        <w:rPr>
          <w:rFonts w:ascii="Arial Narrow" w:eastAsia="Arial Narrow" w:hAnsi="Arial Narrow" w:cs="Arial Narrow"/>
          <w:spacing w:val="1"/>
          <w:sz w:val="24"/>
          <w:szCs w:val="24"/>
          <w:lang w:eastAsia="fr-FR"/>
        </w:rPr>
        <w:t>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t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4"/>
          <w:sz w:val="24"/>
          <w:szCs w:val="24"/>
          <w:lang w:eastAsia="fr-FR"/>
        </w:rPr>
        <w:t>M</w:t>
      </w:r>
      <w:r w:rsidRPr="00E451A1">
        <w:rPr>
          <w:rFonts w:ascii="Arial Narrow" w:eastAsia="Arial Narrow" w:hAnsi="Arial Narrow" w:cs="Arial Narrow"/>
          <w:sz w:val="24"/>
          <w:szCs w:val="24"/>
          <w:lang w:eastAsia="fr-FR"/>
        </w:rPr>
        <w:t>P (</w:t>
      </w:r>
      <w:hyperlink r:id="rId10">
        <w:r w:rsidRPr="00E451A1">
          <w:rPr>
            <w:rFonts w:ascii="Arial Narrow" w:eastAsia="Arial Narrow" w:hAnsi="Arial Narrow" w:cs="Arial Narrow"/>
            <w:b/>
            <w:color w:val="0000FF"/>
            <w:sz w:val="24"/>
            <w:szCs w:val="24"/>
            <w:u w:val="single" w:color="000000"/>
            <w:lang w:eastAsia="fr-FR"/>
          </w:rPr>
          <w:t>http://www.</w:t>
        </w:r>
        <w:r w:rsidRPr="00E451A1">
          <w:rPr>
            <w:rFonts w:ascii="Arial Narrow" w:eastAsia="Arial Narrow" w:hAnsi="Arial Narrow" w:cs="Arial Narrow"/>
            <w:b/>
            <w:color w:val="0000FF"/>
            <w:spacing w:val="1"/>
            <w:sz w:val="24"/>
            <w:szCs w:val="24"/>
            <w:u w:val="single" w:color="000000"/>
            <w:lang w:eastAsia="fr-FR"/>
          </w:rPr>
          <w:t>a</w:t>
        </w:r>
        <w:r w:rsidRPr="00E451A1">
          <w:rPr>
            <w:rFonts w:ascii="Arial Narrow" w:eastAsia="Arial Narrow" w:hAnsi="Arial Narrow" w:cs="Arial Narrow"/>
            <w:b/>
            <w:color w:val="0000FF"/>
            <w:sz w:val="24"/>
            <w:szCs w:val="24"/>
            <w:u w:val="single" w:color="000000"/>
            <w:lang w:eastAsia="fr-FR"/>
          </w:rPr>
          <w:t>r</w:t>
        </w:r>
        <w:r w:rsidRPr="00E451A1">
          <w:rPr>
            <w:rFonts w:ascii="Arial Narrow" w:eastAsia="Arial Narrow" w:hAnsi="Arial Narrow" w:cs="Arial Narrow"/>
            <w:b/>
            <w:color w:val="0000FF"/>
            <w:spacing w:val="-1"/>
            <w:sz w:val="24"/>
            <w:szCs w:val="24"/>
            <w:u w:val="single" w:color="000000"/>
            <w:lang w:eastAsia="fr-FR"/>
          </w:rPr>
          <w:t>m</w:t>
        </w:r>
        <w:r w:rsidRPr="00E451A1">
          <w:rPr>
            <w:rFonts w:ascii="Arial Narrow" w:eastAsia="Arial Narrow" w:hAnsi="Arial Narrow" w:cs="Arial Narrow"/>
            <w:b/>
            <w:color w:val="0000FF"/>
            <w:spacing w:val="1"/>
            <w:sz w:val="24"/>
            <w:szCs w:val="24"/>
            <w:u w:val="single" w:color="000000"/>
            <w:lang w:eastAsia="fr-FR"/>
          </w:rPr>
          <w:t>p</w:t>
        </w:r>
        <w:r w:rsidRPr="00E451A1">
          <w:rPr>
            <w:rFonts w:ascii="Arial Narrow" w:eastAsia="Arial Narrow" w:hAnsi="Arial Narrow" w:cs="Arial Narrow"/>
            <w:b/>
            <w:color w:val="0000FF"/>
            <w:sz w:val="24"/>
            <w:szCs w:val="24"/>
            <w:u w:val="single" w:color="000000"/>
            <w:lang w:eastAsia="fr-FR"/>
          </w:rPr>
          <w:t>.cm</w:t>
        </w:r>
        <w:r w:rsidRPr="00EB2DE0">
          <w:rPr>
            <w:rFonts w:ascii="Arial Narrow" w:eastAsia="Arial Narrow" w:hAnsi="Arial Narrow" w:cs="Arial Narrow"/>
            <w:b/>
            <w:color w:val="0000FF"/>
            <w:sz w:val="24"/>
            <w:szCs w:val="24"/>
            <w:lang w:eastAsia="fr-FR"/>
          </w:rPr>
          <w:t>)</w:t>
        </w:r>
      </w:hyperlink>
      <w:r w:rsidR="00A14BBD" w:rsidRPr="007058E3">
        <w:rPr>
          <w:rFonts w:ascii="Arial Narrow" w:eastAsia="Arial Narrow" w:hAnsi="Arial Narrow" w:cs="Arial Narrow"/>
          <w:b/>
          <w:color w:val="0000FF"/>
          <w:sz w:val="24"/>
          <w:szCs w:val="24"/>
          <w:lang w:eastAsia="fr-FR"/>
        </w:rPr>
        <w:t>, aprè</w:t>
      </w:r>
      <w:r w:rsidR="007058E3" w:rsidRPr="007058E3">
        <w:rPr>
          <w:rFonts w:ascii="Arial Narrow" w:eastAsia="Arial Narrow" w:hAnsi="Arial Narrow" w:cs="Arial Narrow"/>
          <w:b/>
          <w:color w:val="0000FF"/>
          <w:sz w:val="24"/>
          <w:szCs w:val="24"/>
          <w:lang w:eastAsia="fr-FR"/>
        </w:rPr>
        <w:t>s publication au journal des marchés.</w:t>
      </w:r>
    </w:p>
    <w:p w14:paraId="469562F5" w14:textId="77777777" w:rsidR="00E451A1" w:rsidRPr="00E451A1" w:rsidRDefault="00E451A1" w:rsidP="00E451A1">
      <w:pPr>
        <w:spacing w:after="0" w:line="276" w:lineRule="auto"/>
        <w:jc w:val="both"/>
        <w:rPr>
          <w:rFonts w:ascii="Arial Narrow" w:eastAsia="Times New Roman" w:hAnsi="Arial Narrow" w:cs="Arial"/>
          <w:sz w:val="18"/>
          <w:szCs w:val="24"/>
          <w:lang w:eastAsia="fr-FR"/>
        </w:rPr>
      </w:pPr>
    </w:p>
    <w:p w14:paraId="6C0231A9"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Acquisition du dossier d’appel d’offres</w:t>
      </w:r>
    </w:p>
    <w:p w14:paraId="2B380660" w14:textId="6AD4D73D" w:rsidR="00E451A1" w:rsidRPr="00E451A1" w:rsidRDefault="00E451A1" w:rsidP="00E451A1">
      <w:pPr>
        <w:spacing w:after="0" w:line="240" w:lineRule="auto"/>
        <w:ind w:right="77"/>
        <w:jc w:val="both"/>
        <w:rPr>
          <w:rFonts w:ascii="Arial Narrow" w:eastAsia="Arial Narrow" w:hAnsi="Arial Narrow" w:cs="Arial Narrow"/>
          <w:sz w:val="24"/>
          <w:szCs w:val="24"/>
          <w:lang w:eastAsia="fr-FR"/>
        </w:rPr>
      </w:pPr>
      <w:r w:rsidRPr="00E451A1">
        <w:rPr>
          <w:rFonts w:ascii="Arial Narrow" w:eastAsia="Arial Narrow" w:hAnsi="Arial Narrow" w:cs="Arial Narrow"/>
          <w:spacing w:val="1"/>
          <w:sz w:val="24"/>
          <w:szCs w:val="24"/>
          <w:lang w:val="fr-CM" w:eastAsia="fr-FR"/>
        </w:rPr>
        <w:t>L</w:t>
      </w:r>
      <w:r w:rsidRPr="00E451A1">
        <w:rPr>
          <w:rFonts w:ascii="Arial Narrow" w:eastAsia="Arial Narrow" w:hAnsi="Arial Narrow" w:cs="Arial Narrow"/>
          <w:sz w:val="24"/>
          <w:szCs w:val="24"/>
          <w:lang w:val="fr-CM" w:eastAsia="fr-FR"/>
        </w:rPr>
        <w:t>a</w:t>
      </w:r>
      <w:r w:rsidRPr="00E451A1">
        <w:rPr>
          <w:rFonts w:ascii="Arial Narrow" w:eastAsia="Arial Narrow" w:hAnsi="Arial Narrow" w:cs="Arial Narrow"/>
          <w:spacing w:val="6"/>
          <w:sz w:val="24"/>
          <w:szCs w:val="24"/>
          <w:lang w:val="fr-CM" w:eastAsia="fr-FR"/>
        </w:rPr>
        <w:t xml:space="preserve"> </w:t>
      </w:r>
      <w:r w:rsidRPr="00E451A1">
        <w:rPr>
          <w:rFonts w:ascii="Arial Narrow" w:eastAsia="Arial Narrow" w:hAnsi="Arial Narrow" w:cs="Arial Narrow"/>
          <w:spacing w:val="-2"/>
          <w:sz w:val="24"/>
          <w:szCs w:val="24"/>
          <w:lang w:val="fr-CM" w:eastAsia="fr-FR"/>
        </w:rPr>
        <w:t>v</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z w:val="24"/>
          <w:szCs w:val="24"/>
          <w:lang w:val="fr-CM" w:eastAsia="fr-FR"/>
        </w:rPr>
        <w:t>rs</w:t>
      </w:r>
      <w:r w:rsidRPr="00E451A1">
        <w:rPr>
          <w:rFonts w:ascii="Arial Narrow" w:eastAsia="Arial Narrow" w:hAnsi="Arial Narrow" w:cs="Arial Narrow"/>
          <w:spacing w:val="-1"/>
          <w:sz w:val="24"/>
          <w:szCs w:val="24"/>
          <w:lang w:val="fr-CM" w:eastAsia="fr-FR"/>
        </w:rPr>
        <w:t>i</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z w:val="24"/>
          <w:szCs w:val="24"/>
          <w:lang w:val="fr-CM" w:eastAsia="fr-FR"/>
        </w:rPr>
        <w:t>n</w:t>
      </w:r>
      <w:r w:rsidRPr="00E451A1">
        <w:rPr>
          <w:rFonts w:ascii="Arial Narrow" w:eastAsia="Arial Narrow" w:hAnsi="Arial Narrow" w:cs="Arial Narrow"/>
          <w:spacing w:val="3"/>
          <w:sz w:val="24"/>
          <w:szCs w:val="24"/>
          <w:lang w:val="fr-CM" w:eastAsia="fr-FR"/>
        </w:rPr>
        <w:t xml:space="preserve"> </w:t>
      </w:r>
      <w:r w:rsidRPr="00E451A1">
        <w:rPr>
          <w:rFonts w:ascii="Arial Narrow" w:eastAsia="Arial Narrow" w:hAnsi="Arial Narrow" w:cs="Arial Narrow"/>
          <w:spacing w:val="1"/>
          <w:sz w:val="24"/>
          <w:szCs w:val="24"/>
          <w:lang w:val="fr-CM" w:eastAsia="fr-FR"/>
        </w:rPr>
        <w:t>ph</w:t>
      </w:r>
      <w:r w:rsidRPr="00E451A1">
        <w:rPr>
          <w:rFonts w:ascii="Arial Narrow" w:eastAsia="Arial Narrow" w:hAnsi="Arial Narrow" w:cs="Arial Narrow"/>
          <w:sz w:val="24"/>
          <w:szCs w:val="24"/>
          <w:lang w:val="fr-CM" w:eastAsia="fr-FR"/>
        </w:rPr>
        <w:t>ysi</w:t>
      </w:r>
      <w:r w:rsidRPr="00E451A1">
        <w:rPr>
          <w:rFonts w:ascii="Arial Narrow" w:eastAsia="Arial Narrow" w:hAnsi="Arial Narrow" w:cs="Arial Narrow"/>
          <w:spacing w:val="-2"/>
          <w:sz w:val="24"/>
          <w:szCs w:val="24"/>
          <w:lang w:val="fr-CM" w:eastAsia="fr-FR"/>
        </w:rPr>
        <w:t>q</w:t>
      </w:r>
      <w:r w:rsidRPr="00E451A1">
        <w:rPr>
          <w:rFonts w:ascii="Arial Narrow" w:eastAsia="Arial Narrow" w:hAnsi="Arial Narrow" w:cs="Arial Narrow"/>
          <w:spacing w:val="1"/>
          <w:sz w:val="24"/>
          <w:szCs w:val="24"/>
          <w:lang w:val="fr-CM" w:eastAsia="fr-FR"/>
        </w:rPr>
        <w:t>u</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4"/>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u</w:t>
      </w:r>
      <w:r w:rsidRPr="00E451A1">
        <w:rPr>
          <w:rFonts w:ascii="Arial Narrow" w:eastAsia="Arial Narrow" w:hAnsi="Arial Narrow" w:cs="Arial Narrow"/>
          <w:spacing w:val="4"/>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2"/>
          <w:sz w:val="24"/>
          <w:szCs w:val="24"/>
          <w:lang w:val="fr-CM" w:eastAsia="fr-FR"/>
        </w:rPr>
        <w:t>s</w:t>
      </w:r>
      <w:r w:rsidRPr="00E451A1">
        <w:rPr>
          <w:rFonts w:ascii="Arial Narrow" w:eastAsia="Arial Narrow" w:hAnsi="Arial Narrow" w:cs="Arial Narrow"/>
          <w:sz w:val="24"/>
          <w:szCs w:val="24"/>
          <w:lang w:val="fr-CM" w:eastAsia="fr-FR"/>
        </w:rPr>
        <w:t>sier</w:t>
      </w:r>
      <w:r w:rsidRPr="00E451A1">
        <w:rPr>
          <w:rFonts w:ascii="Arial Narrow" w:eastAsia="Arial Narrow" w:hAnsi="Arial Narrow" w:cs="Arial Narrow"/>
          <w:spacing w:val="5"/>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’a</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pacing w:val="1"/>
          <w:sz w:val="24"/>
          <w:szCs w:val="24"/>
          <w:lang w:val="fr-CM" w:eastAsia="fr-FR"/>
        </w:rPr>
        <w:t>pe</w:t>
      </w:r>
      <w:r w:rsidRPr="00E451A1">
        <w:rPr>
          <w:rFonts w:ascii="Arial Narrow" w:eastAsia="Arial Narrow" w:hAnsi="Arial Narrow" w:cs="Arial Narrow"/>
          <w:sz w:val="24"/>
          <w:szCs w:val="24"/>
          <w:lang w:val="fr-CM" w:eastAsia="fr-FR"/>
        </w:rPr>
        <w:t>l</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’o</w:t>
      </w:r>
      <w:r w:rsidRPr="00E451A1">
        <w:rPr>
          <w:rFonts w:ascii="Arial Narrow" w:eastAsia="Arial Narrow" w:hAnsi="Arial Narrow" w:cs="Arial Narrow"/>
          <w:spacing w:val="1"/>
          <w:sz w:val="24"/>
          <w:szCs w:val="24"/>
          <w:lang w:val="fr-CM" w:eastAsia="fr-FR"/>
        </w:rPr>
        <w:t>f</w:t>
      </w:r>
      <w:r w:rsidRPr="00E451A1">
        <w:rPr>
          <w:rFonts w:ascii="Arial Narrow" w:eastAsia="Arial Narrow" w:hAnsi="Arial Narrow" w:cs="Arial Narrow"/>
          <w:sz w:val="24"/>
          <w:szCs w:val="24"/>
          <w:lang w:val="fr-CM" w:eastAsia="fr-FR"/>
        </w:rPr>
        <w:t>fres</w:t>
      </w:r>
      <w:r w:rsidRPr="00E451A1">
        <w:rPr>
          <w:rFonts w:ascii="Arial Narrow" w:eastAsia="Arial Narrow" w:hAnsi="Arial Narrow" w:cs="Arial Narrow"/>
          <w:spacing w:val="3"/>
          <w:sz w:val="24"/>
          <w:szCs w:val="24"/>
          <w:lang w:val="fr-CM" w:eastAsia="fr-FR"/>
        </w:rPr>
        <w:t xml:space="preserve"> </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pacing w:val="1"/>
          <w:sz w:val="24"/>
          <w:szCs w:val="24"/>
          <w:lang w:val="fr-CM" w:eastAsia="fr-FR"/>
        </w:rPr>
        <w:t>eu</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3"/>
          <w:sz w:val="24"/>
          <w:szCs w:val="24"/>
          <w:lang w:val="fr-CM" w:eastAsia="fr-FR"/>
        </w:rPr>
        <w:t xml:space="preserve"> </w:t>
      </w:r>
      <w:r w:rsidRPr="00E451A1">
        <w:rPr>
          <w:rFonts w:ascii="Arial Narrow" w:eastAsia="Arial Narrow" w:hAnsi="Arial Narrow" w:cs="Arial Narrow"/>
          <w:spacing w:val="1"/>
          <w:sz w:val="24"/>
          <w:szCs w:val="24"/>
          <w:lang w:val="fr-CM" w:eastAsia="fr-FR"/>
        </w:rPr>
        <w:t>ê</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3"/>
          <w:sz w:val="24"/>
          <w:szCs w:val="24"/>
          <w:lang w:val="fr-CM" w:eastAsia="fr-FR"/>
        </w:rPr>
        <w:t>r</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6"/>
          <w:sz w:val="24"/>
          <w:szCs w:val="24"/>
          <w:lang w:val="fr-CM" w:eastAsia="fr-FR"/>
        </w:rPr>
        <w:t xml:space="preserve"> </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1"/>
          <w:sz w:val="24"/>
          <w:szCs w:val="24"/>
          <w:lang w:val="fr-CM" w:eastAsia="fr-FR"/>
        </w:rPr>
        <w:t>b</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nu</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4"/>
          <w:sz w:val="24"/>
          <w:szCs w:val="24"/>
          <w:lang w:val="fr-CM" w:eastAsia="fr-FR"/>
        </w:rPr>
        <w:t xml:space="preserve"> </w:t>
      </w:r>
      <w:r w:rsidRPr="009F0F56">
        <w:rPr>
          <w:rFonts w:ascii="Arial Narrow" w:eastAsia="Times New Roman" w:hAnsi="Arial Narrow" w:cs="Arial Narrow"/>
          <w:sz w:val="24"/>
          <w:szCs w:val="24"/>
          <w:lang w:eastAsia="fr-FR"/>
        </w:rPr>
        <w:t>au Service des Marchés Publics de la Commune d’Arrondissement de Kribi 1</w:t>
      </w:r>
      <w:r w:rsidRPr="009F0F56">
        <w:rPr>
          <w:rFonts w:ascii="Arial Narrow" w:eastAsia="Times New Roman" w:hAnsi="Arial Narrow" w:cs="Arial Narrow"/>
          <w:sz w:val="24"/>
          <w:szCs w:val="24"/>
          <w:vertAlign w:val="superscript"/>
          <w:lang w:eastAsia="fr-FR"/>
        </w:rPr>
        <w:t>er</w:t>
      </w:r>
      <w:r w:rsidRPr="009F0F56">
        <w:rPr>
          <w:rFonts w:ascii="Arial Narrow" w:eastAsia="Arial Narrow" w:hAnsi="Arial Narrow" w:cs="Arial Narrow"/>
          <w:spacing w:val="-1"/>
          <w:sz w:val="24"/>
          <w:szCs w:val="24"/>
          <w:lang w:eastAsia="fr-FR"/>
        </w:rPr>
        <w:t>,</w:t>
      </w:r>
      <w:r w:rsidRPr="00E451A1">
        <w:rPr>
          <w:rFonts w:ascii="Arial Narrow" w:eastAsia="Arial Narrow" w:hAnsi="Arial Narrow" w:cs="Arial Narrow"/>
          <w:i/>
          <w:spacing w:val="5"/>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pacing w:val="1"/>
          <w:sz w:val="24"/>
          <w:szCs w:val="24"/>
          <w:lang w:val="fr-CM" w:eastAsia="fr-FR"/>
        </w:rPr>
        <w:t>è</w:t>
      </w:r>
      <w:r w:rsidRPr="00E451A1">
        <w:rPr>
          <w:rFonts w:ascii="Arial Narrow" w:eastAsia="Arial Narrow" w:hAnsi="Arial Narrow" w:cs="Arial Narrow"/>
          <w:sz w:val="24"/>
          <w:szCs w:val="24"/>
          <w:lang w:val="fr-CM" w:eastAsia="fr-FR"/>
        </w:rPr>
        <w:t>s</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pub</w:t>
      </w:r>
      <w:r w:rsidRPr="00E451A1">
        <w:rPr>
          <w:rFonts w:ascii="Arial Narrow" w:eastAsia="Arial Narrow" w:hAnsi="Arial Narrow" w:cs="Arial Narrow"/>
          <w:sz w:val="24"/>
          <w:szCs w:val="24"/>
          <w:lang w:val="fr-CM" w:eastAsia="fr-FR"/>
        </w:rPr>
        <w:t>l</w:t>
      </w:r>
      <w:r w:rsidRPr="00E451A1">
        <w:rPr>
          <w:rFonts w:ascii="Arial Narrow" w:eastAsia="Arial Narrow" w:hAnsi="Arial Narrow" w:cs="Arial Narrow"/>
          <w:spacing w:val="-1"/>
          <w:sz w:val="24"/>
          <w:szCs w:val="24"/>
          <w:lang w:val="fr-CM" w:eastAsia="fr-FR"/>
        </w:rPr>
        <w:t>i</w:t>
      </w:r>
      <w:r w:rsidRPr="00E451A1">
        <w:rPr>
          <w:rFonts w:ascii="Arial Narrow" w:eastAsia="Arial Narrow" w:hAnsi="Arial Narrow" w:cs="Arial Narrow"/>
          <w:sz w:val="24"/>
          <w:szCs w:val="24"/>
          <w:lang w:val="fr-CM" w:eastAsia="fr-FR"/>
        </w:rPr>
        <w:t>c</w:t>
      </w:r>
      <w:r w:rsidRPr="00E451A1">
        <w:rPr>
          <w:rFonts w:ascii="Arial Narrow" w:eastAsia="Arial Narrow" w:hAnsi="Arial Narrow" w:cs="Arial Narrow"/>
          <w:spacing w:val="-1"/>
          <w:sz w:val="24"/>
          <w:szCs w:val="24"/>
          <w:lang w:val="fr-CM" w:eastAsia="fr-FR"/>
        </w:rPr>
        <w:t>a</w:t>
      </w:r>
      <w:r w:rsidRPr="00E451A1">
        <w:rPr>
          <w:rFonts w:ascii="Arial Narrow" w:eastAsia="Arial Narrow" w:hAnsi="Arial Narrow" w:cs="Arial Narrow"/>
          <w:sz w:val="24"/>
          <w:szCs w:val="24"/>
          <w:lang w:val="fr-CM" w:eastAsia="fr-FR"/>
        </w:rPr>
        <w:t>ti</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z w:val="24"/>
          <w:szCs w:val="24"/>
          <w:lang w:val="fr-CM" w:eastAsia="fr-FR"/>
        </w:rPr>
        <w:t xml:space="preserve">n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u</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z w:val="24"/>
          <w:szCs w:val="24"/>
          <w:lang w:val="fr-CM" w:eastAsia="fr-FR"/>
        </w:rPr>
        <w:t>rés</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n</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a</w:t>
      </w:r>
      <w:r w:rsidRPr="00E451A1">
        <w:rPr>
          <w:rFonts w:ascii="Arial Narrow" w:eastAsia="Arial Narrow" w:hAnsi="Arial Narrow" w:cs="Arial Narrow"/>
          <w:sz w:val="24"/>
          <w:szCs w:val="24"/>
          <w:lang w:val="fr-CM" w:eastAsia="fr-FR"/>
        </w:rPr>
        <w:t>vis,</w:t>
      </w:r>
      <w:r w:rsidRPr="00E451A1">
        <w:rPr>
          <w:rFonts w:ascii="Arial Narrow" w:eastAsia="Arial Narrow" w:hAnsi="Arial Narrow" w:cs="Arial Narrow"/>
          <w:spacing w:val="4"/>
          <w:sz w:val="24"/>
          <w:szCs w:val="24"/>
          <w:lang w:val="fr-CM" w:eastAsia="fr-FR"/>
        </w:rPr>
        <w:t xml:space="preserve"> </w:t>
      </w:r>
      <w:r w:rsidRPr="00E451A1">
        <w:rPr>
          <w:rFonts w:ascii="Arial Narrow" w:eastAsia="Arial Narrow" w:hAnsi="Arial Narrow" w:cs="Arial Narrow"/>
          <w:spacing w:val="-2"/>
          <w:sz w:val="24"/>
          <w:szCs w:val="24"/>
          <w:lang w:val="fr-CM" w:eastAsia="fr-FR"/>
        </w:rPr>
        <w:t>c</w:t>
      </w:r>
      <w:r w:rsidRPr="00E451A1">
        <w:rPr>
          <w:rFonts w:ascii="Arial Narrow" w:eastAsia="Arial Narrow" w:hAnsi="Arial Narrow" w:cs="Arial Narrow"/>
          <w:spacing w:val="1"/>
          <w:sz w:val="24"/>
          <w:szCs w:val="24"/>
          <w:lang w:val="fr-CM" w:eastAsia="fr-FR"/>
        </w:rPr>
        <w:t>on</w:t>
      </w:r>
      <w:r w:rsidRPr="00E451A1">
        <w:rPr>
          <w:rFonts w:ascii="Arial Narrow" w:eastAsia="Arial Narrow" w:hAnsi="Arial Narrow" w:cs="Arial Narrow"/>
          <w:sz w:val="24"/>
          <w:szCs w:val="24"/>
          <w:lang w:val="fr-CM" w:eastAsia="fr-FR"/>
        </w:rPr>
        <w:t>tre</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z w:val="24"/>
          <w:szCs w:val="24"/>
          <w:lang w:val="fr-CM" w:eastAsia="fr-FR"/>
        </w:rPr>
        <w:t>v</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3"/>
          <w:sz w:val="24"/>
          <w:szCs w:val="24"/>
          <w:lang w:val="fr-CM" w:eastAsia="fr-FR"/>
        </w:rPr>
        <w:t>r</w:t>
      </w:r>
      <w:r w:rsidRPr="00E451A1">
        <w:rPr>
          <w:rFonts w:ascii="Arial Narrow" w:eastAsia="Arial Narrow" w:hAnsi="Arial Narrow" w:cs="Arial Narrow"/>
          <w:sz w:val="24"/>
          <w:szCs w:val="24"/>
          <w:lang w:val="fr-CM" w:eastAsia="fr-FR"/>
        </w:rPr>
        <w:t>s</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m</w:t>
      </w:r>
      <w:r w:rsidRPr="00E451A1">
        <w:rPr>
          <w:rFonts w:ascii="Arial Narrow" w:eastAsia="Arial Narrow" w:hAnsi="Arial Narrow" w:cs="Arial Narrow"/>
          <w:spacing w:val="1"/>
          <w:sz w:val="24"/>
          <w:szCs w:val="24"/>
          <w:lang w:val="fr-CM" w:eastAsia="fr-FR"/>
        </w:rPr>
        <w:t>en</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w:t>
      </w:r>
      <w:r w:rsidRPr="00E451A1">
        <w:rPr>
          <w:rFonts w:ascii="Arial Narrow" w:eastAsia="Arial Narrow" w:hAnsi="Arial Narrow" w:cs="Arial Narrow"/>
          <w:spacing w:val="-2"/>
          <w:sz w:val="24"/>
          <w:szCs w:val="24"/>
          <w:lang w:val="fr-CM" w:eastAsia="fr-FR"/>
        </w:rPr>
        <w:t>u</w:t>
      </w:r>
      <w:r w:rsidRPr="00E451A1">
        <w:rPr>
          <w:rFonts w:ascii="Arial Narrow" w:eastAsia="Arial Narrow" w:hAnsi="Arial Narrow" w:cs="Arial Narrow"/>
          <w:spacing w:val="1"/>
          <w:sz w:val="24"/>
          <w:szCs w:val="24"/>
          <w:lang w:val="fr-CM" w:eastAsia="fr-FR"/>
        </w:rPr>
        <w:t>n</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5"/>
          <w:sz w:val="24"/>
          <w:szCs w:val="24"/>
          <w:lang w:val="fr-CM" w:eastAsia="fr-FR"/>
        </w:rPr>
        <w:t xml:space="preserve"> </w:t>
      </w:r>
      <w:r w:rsidRPr="00E451A1">
        <w:rPr>
          <w:rFonts w:ascii="Arial Narrow" w:eastAsia="Arial Narrow" w:hAnsi="Arial Narrow" w:cs="Arial Narrow"/>
          <w:spacing w:val="-2"/>
          <w:sz w:val="24"/>
          <w:szCs w:val="24"/>
          <w:lang w:val="fr-CM" w:eastAsia="fr-FR"/>
        </w:rPr>
        <w:t>s</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1"/>
          <w:sz w:val="24"/>
          <w:szCs w:val="24"/>
          <w:lang w:val="fr-CM" w:eastAsia="fr-FR"/>
        </w:rPr>
        <w:t>mm</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no</w:t>
      </w:r>
      <w:r w:rsidRPr="00E451A1">
        <w:rPr>
          <w:rFonts w:ascii="Arial Narrow" w:eastAsia="Arial Narrow" w:hAnsi="Arial Narrow" w:cs="Arial Narrow"/>
          <w:sz w:val="24"/>
          <w:szCs w:val="24"/>
          <w:lang w:val="fr-CM" w:eastAsia="fr-FR"/>
        </w:rPr>
        <w:t>n remb</w:t>
      </w:r>
      <w:r w:rsidRPr="00E451A1">
        <w:rPr>
          <w:rFonts w:ascii="Arial Narrow" w:eastAsia="Arial Narrow" w:hAnsi="Arial Narrow" w:cs="Arial Narrow"/>
          <w:spacing w:val="1"/>
          <w:sz w:val="24"/>
          <w:szCs w:val="24"/>
          <w:lang w:val="fr-CM" w:eastAsia="fr-FR"/>
        </w:rPr>
        <w:t>ou</w:t>
      </w:r>
      <w:r w:rsidRPr="00E451A1">
        <w:rPr>
          <w:rFonts w:ascii="Arial Narrow" w:eastAsia="Arial Narrow" w:hAnsi="Arial Narrow" w:cs="Arial Narrow"/>
          <w:sz w:val="24"/>
          <w:szCs w:val="24"/>
          <w:lang w:val="fr-CM" w:eastAsia="fr-FR"/>
        </w:rPr>
        <w:t>rsa</w:t>
      </w:r>
      <w:r w:rsidRPr="00E451A1">
        <w:rPr>
          <w:rFonts w:ascii="Arial Narrow" w:eastAsia="Arial Narrow" w:hAnsi="Arial Narrow" w:cs="Arial Narrow"/>
          <w:spacing w:val="1"/>
          <w:sz w:val="24"/>
          <w:szCs w:val="24"/>
          <w:lang w:val="fr-CM" w:eastAsia="fr-FR"/>
        </w:rPr>
        <w:t>b</w:t>
      </w:r>
      <w:r w:rsidRPr="00E451A1">
        <w:rPr>
          <w:rFonts w:ascii="Arial Narrow" w:eastAsia="Arial Narrow" w:hAnsi="Arial Narrow" w:cs="Arial Narrow"/>
          <w:spacing w:val="-3"/>
          <w:sz w:val="24"/>
          <w:szCs w:val="24"/>
          <w:lang w:val="fr-CM" w:eastAsia="fr-FR"/>
        </w:rPr>
        <w:t>l</w:t>
      </w:r>
      <w:r w:rsidRPr="00E451A1">
        <w:rPr>
          <w:rFonts w:ascii="Arial Narrow" w:eastAsia="Arial Narrow" w:hAnsi="Arial Narrow" w:cs="Arial Narrow"/>
          <w:sz w:val="24"/>
          <w:szCs w:val="24"/>
          <w:lang w:val="fr-CM" w:eastAsia="fr-FR"/>
        </w:rPr>
        <w:t xml:space="preserve">e </w:t>
      </w:r>
      <w:r w:rsidR="007058E3">
        <w:rPr>
          <w:rFonts w:ascii="Arial Narrow" w:eastAsia="Arial Narrow" w:hAnsi="Arial Narrow" w:cs="Arial Narrow"/>
          <w:i/>
          <w:sz w:val="24"/>
          <w:szCs w:val="24"/>
          <w:lang w:val="fr-CM" w:eastAsia="fr-FR"/>
        </w:rPr>
        <w:t>de</w:t>
      </w:r>
      <w:r w:rsidRPr="00E451A1">
        <w:rPr>
          <w:rFonts w:ascii="Arial Narrow" w:eastAsia="Arial Narrow" w:hAnsi="Arial Narrow" w:cs="Arial Narrow"/>
          <w:i/>
          <w:spacing w:val="-1"/>
          <w:sz w:val="24"/>
          <w:szCs w:val="24"/>
          <w:lang w:val="fr-CM" w:eastAsia="fr-FR"/>
        </w:rPr>
        <w:t xml:space="preserve"> </w:t>
      </w:r>
      <w:r w:rsidR="000D3187">
        <w:rPr>
          <w:rFonts w:ascii="Arial Narrow" w:eastAsia="Times New Roman" w:hAnsi="Arial Narrow" w:cs="Times New Roman"/>
          <w:b/>
          <w:bCs/>
          <w:color w:val="FF0000"/>
          <w:sz w:val="24"/>
          <w:szCs w:val="24"/>
          <w:lang w:eastAsia="fr-FR"/>
        </w:rPr>
        <w:t>3</w:t>
      </w:r>
      <w:r w:rsidR="00331610">
        <w:rPr>
          <w:rFonts w:ascii="Arial Narrow" w:eastAsia="Times New Roman" w:hAnsi="Arial Narrow" w:cs="Times New Roman"/>
          <w:b/>
          <w:bCs/>
          <w:color w:val="FF0000"/>
          <w:sz w:val="24"/>
          <w:szCs w:val="24"/>
          <w:lang w:eastAsia="fr-FR"/>
        </w:rPr>
        <w:t>0</w:t>
      </w:r>
      <w:r w:rsidR="00FB011B">
        <w:rPr>
          <w:rFonts w:ascii="Arial Narrow" w:eastAsia="Times New Roman" w:hAnsi="Arial Narrow" w:cs="Times New Roman"/>
          <w:b/>
          <w:bCs/>
          <w:color w:val="FF0000"/>
          <w:sz w:val="24"/>
          <w:szCs w:val="24"/>
          <w:lang w:eastAsia="fr-FR"/>
        </w:rPr>
        <w:t xml:space="preserve"> </w:t>
      </w:r>
      <w:r w:rsidR="007E378F">
        <w:rPr>
          <w:rFonts w:ascii="Arial Narrow" w:eastAsia="Times New Roman" w:hAnsi="Arial Narrow" w:cs="Times New Roman"/>
          <w:b/>
          <w:bCs/>
          <w:color w:val="FF0000"/>
          <w:sz w:val="24"/>
          <w:szCs w:val="24"/>
          <w:lang w:eastAsia="fr-FR"/>
        </w:rPr>
        <w:t>000</w:t>
      </w:r>
      <w:r w:rsidR="007058E3">
        <w:rPr>
          <w:rFonts w:ascii="Arial Narrow" w:eastAsia="Times New Roman" w:hAnsi="Arial Narrow" w:cs="Times New Roman"/>
          <w:b/>
          <w:bCs/>
          <w:color w:val="FF0000"/>
          <w:sz w:val="24"/>
          <w:szCs w:val="24"/>
          <w:lang w:eastAsia="fr-FR"/>
        </w:rPr>
        <w:t xml:space="preserve"> </w:t>
      </w:r>
      <w:r w:rsidR="007058E3" w:rsidRPr="00E451A1">
        <w:rPr>
          <w:rFonts w:ascii="Arial Narrow" w:eastAsia="Times New Roman" w:hAnsi="Arial Narrow" w:cs="Times New Roman"/>
          <w:b/>
          <w:bCs/>
          <w:color w:val="FF0000"/>
          <w:sz w:val="24"/>
          <w:szCs w:val="24"/>
          <w:lang w:eastAsia="fr-FR"/>
        </w:rPr>
        <w:t>(</w:t>
      </w:r>
      <w:r w:rsidR="000D3187">
        <w:rPr>
          <w:rFonts w:ascii="Arial Narrow" w:eastAsia="Times New Roman" w:hAnsi="Arial Narrow" w:cs="Times New Roman"/>
          <w:b/>
          <w:color w:val="FF0000"/>
          <w:sz w:val="24"/>
          <w:szCs w:val="24"/>
          <w:lang w:eastAsia="fr-FR"/>
        </w:rPr>
        <w:t>Trente</w:t>
      </w:r>
      <w:r w:rsidR="00FB011B">
        <w:rPr>
          <w:rFonts w:ascii="Arial Narrow" w:eastAsia="Times New Roman" w:hAnsi="Arial Narrow" w:cs="Times New Roman"/>
          <w:b/>
          <w:color w:val="FF0000"/>
          <w:sz w:val="24"/>
          <w:szCs w:val="24"/>
          <w:lang w:eastAsia="fr-FR"/>
        </w:rPr>
        <w:t xml:space="preserve"> </w:t>
      </w:r>
      <w:r w:rsidR="00787249">
        <w:rPr>
          <w:rFonts w:ascii="Arial Narrow" w:eastAsia="Times New Roman" w:hAnsi="Arial Narrow" w:cs="Times New Roman"/>
          <w:b/>
          <w:color w:val="FF0000"/>
          <w:sz w:val="24"/>
          <w:szCs w:val="24"/>
          <w:lang w:eastAsia="fr-FR"/>
        </w:rPr>
        <w:t>M</w:t>
      </w:r>
      <w:r w:rsidRPr="00E451A1">
        <w:rPr>
          <w:rFonts w:ascii="Arial Narrow" w:eastAsia="Times New Roman" w:hAnsi="Arial Narrow" w:cs="Times New Roman"/>
          <w:b/>
          <w:color w:val="FF0000"/>
          <w:sz w:val="24"/>
          <w:szCs w:val="24"/>
          <w:lang w:eastAsia="fr-FR"/>
        </w:rPr>
        <w:t>ille</w:t>
      </w:r>
      <w:r w:rsidRPr="00E451A1">
        <w:rPr>
          <w:rFonts w:ascii="Arial Narrow" w:eastAsia="Times New Roman" w:hAnsi="Arial Narrow" w:cs="Times New Roman"/>
          <w:b/>
          <w:bCs/>
          <w:color w:val="FF0000"/>
          <w:sz w:val="24"/>
          <w:szCs w:val="24"/>
          <w:lang w:eastAsia="fr-FR"/>
        </w:rPr>
        <w:t>) FCFA</w:t>
      </w:r>
      <w:r w:rsidRPr="00E451A1">
        <w:rPr>
          <w:rFonts w:ascii="Arial Narrow" w:eastAsia="Times New Roman" w:hAnsi="Arial Narrow" w:cs="Arial"/>
          <w:color w:val="FF0000"/>
          <w:position w:val="8"/>
          <w:sz w:val="24"/>
          <w:szCs w:val="24"/>
          <w:lang w:eastAsia="fr-FR"/>
        </w:rPr>
        <w:t xml:space="preserve"> </w:t>
      </w:r>
      <w:r w:rsidRPr="00E451A1">
        <w:rPr>
          <w:rFonts w:ascii="Arial Narrow" w:eastAsia="Times New Roman" w:hAnsi="Arial Narrow" w:cs="Times New Roman"/>
          <w:sz w:val="24"/>
          <w:szCs w:val="24"/>
          <w:lang w:eastAsia="fr-FR"/>
        </w:rPr>
        <w:t xml:space="preserve">payable à la </w:t>
      </w:r>
      <w:r w:rsidR="007058E3">
        <w:rPr>
          <w:rFonts w:ascii="Arial Narrow" w:eastAsia="Times New Roman" w:hAnsi="Arial Narrow" w:cs="Times New Roman"/>
          <w:sz w:val="24"/>
          <w:szCs w:val="24"/>
          <w:lang w:eastAsia="fr-FR"/>
        </w:rPr>
        <w:t xml:space="preserve">Caisse de la </w:t>
      </w:r>
      <w:r w:rsidRPr="00E451A1">
        <w:rPr>
          <w:rFonts w:ascii="Arial Narrow" w:eastAsia="Times New Roman" w:hAnsi="Arial Narrow" w:cs="Times New Roman"/>
          <w:sz w:val="24"/>
          <w:szCs w:val="24"/>
          <w:lang w:eastAsia="fr-FR"/>
        </w:rPr>
        <w:t>Recette Municipale de Kribi 1</w:t>
      </w:r>
      <w:r w:rsidRPr="00E451A1">
        <w:rPr>
          <w:rFonts w:ascii="Arial Narrow" w:eastAsia="Times New Roman" w:hAnsi="Arial Narrow" w:cs="Times New Roman"/>
          <w:sz w:val="24"/>
          <w:szCs w:val="24"/>
          <w:vertAlign w:val="superscript"/>
          <w:lang w:eastAsia="fr-FR"/>
        </w:rPr>
        <w:t>er</w:t>
      </w:r>
      <w:r w:rsidRPr="00E451A1">
        <w:rPr>
          <w:rFonts w:ascii="Arial Narrow" w:eastAsia="Times New Roman" w:hAnsi="Arial Narrow" w:cs="Times New Roman"/>
          <w:sz w:val="24"/>
          <w:szCs w:val="24"/>
          <w:lang w:eastAsia="fr-FR"/>
        </w:rPr>
        <w:t xml:space="preserve"> au titre des frais d’acquisition du dossier d’appel d’offres</w:t>
      </w:r>
      <w:r w:rsidRPr="00E451A1">
        <w:rPr>
          <w:rFonts w:ascii="Arial Narrow" w:eastAsia="Arial Narrow" w:hAnsi="Arial Narrow" w:cs="Arial Narrow"/>
          <w:sz w:val="24"/>
          <w:szCs w:val="24"/>
          <w:lang w:eastAsia="fr-FR"/>
        </w:rPr>
        <w:t>.</w:t>
      </w:r>
    </w:p>
    <w:p w14:paraId="1F594C98" w14:textId="77777777" w:rsidR="00E451A1" w:rsidRPr="00E451A1" w:rsidRDefault="00E451A1" w:rsidP="00E451A1">
      <w:pPr>
        <w:spacing w:after="0" w:line="276" w:lineRule="auto"/>
        <w:jc w:val="both"/>
        <w:rPr>
          <w:rFonts w:ascii="Arial Narrow" w:eastAsia="Arial Narrow" w:hAnsi="Arial Narrow" w:cs="Arial Narrow"/>
          <w:spacing w:val="-2"/>
          <w:sz w:val="24"/>
          <w:szCs w:val="24"/>
          <w:lang w:eastAsia="fr-FR"/>
        </w:rPr>
      </w:pPr>
      <w:r w:rsidRPr="00E451A1">
        <w:rPr>
          <w:rFonts w:ascii="Arial Narrow" w:eastAsia="Arial Narrow" w:hAnsi="Arial Narrow" w:cs="Arial Narrow"/>
          <w:sz w:val="24"/>
          <w:szCs w:val="24"/>
          <w:lang w:eastAsia="fr-FR"/>
        </w:rPr>
        <w:t xml:space="preserve">Il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ga</w:t>
      </w:r>
      <w:r w:rsidRPr="00E451A1">
        <w:rPr>
          <w:rFonts w:ascii="Arial Narrow" w:eastAsia="Arial Narrow" w:hAnsi="Arial Narrow" w:cs="Arial Narrow"/>
          <w:sz w:val="24"/>
          <w:szCs w:val="24"/>
          <w:lang w:eastAsia="fr-FR"/>
        </w:rPr>
        <w:t>lem</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ssible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ob</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ir</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lec</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ssier</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 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lé</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ha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g</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z w:val="24"/>
          <w:szCs w:val="24"/>
          <w:lang w:eastAsia="fr-FR"/>
        </w:rPr>
        <w:t>rat</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it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x</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ad</w:t>
      </w:r>
      <w:r w:rsidRPr="00E451A1">
        <w:rPr>
          <w:rFonts w:ascii="Arial Narrow" w:eastAsia="Arial Narrow" w:hAnsi="Arial Narrow" w:cs="Arial Narrow"/>
          <w:sz w:val="24"/>
          <w:szCs w:val="24"/>
          <w:lang w:eastAsia="fr-FR"/>
        </w:rPr>
        <w:t>res</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 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s i</w:t>
      </w:r>
      <w:r w:rsidRPr="00E451A1">
        <w:rPr>
          <w:rFonts w:ascii="Arial Narrow" w:eastAsia="Arial Narrow" w:hAnsi="Arial Narrow" w:cs="Arial Narrow"/>
          <w:spacing w:val="1"/>
          <w:sz w:val="24"/>
          <w:szCs w:val="24"/>
          <w:lang w:eastAsia="fr-FR"/>
        </w:rPr>
        <w:t>nd</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uée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 la 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rs</w:t>
      </w:r>
      <w:r w:rsidRPr="00E451A1">
        <w:rPr>
          <w:rFonts w:ascii="Arial Narrow" w:eastAsia="Arial Narrow" w:hAnsi="Arial Narrow" w:cs="Arial Narrow"/>
          <w:spacing w:val="-1"/>
          <w:sz w:val="24"/>
          <w:szCs w:val="24"/>
          <w:lang w:eastAsia="fr-FR"/>
        </w:rPr>
        <w:t>io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é</w:t>
      </w:r>
      <w:r w:rsidRPr="00E451A1">
        <w:rPr>
          <w:rFonts w:ascii="Arial Narrow" w:eastAsia="Arial Narrow" w:hAnsi="Arial Narrow" w:cs="Arial Narrow"/>
          <w:sz w:val="24"/>
          <w:szCs w:val="24"/>
          <w:lang w:eastAsia="fr-FR"/>
        </w:rPr>
        <w:t>lec</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is, 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 voie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color w:val="FF0000"/>
          <w:spacing w:val="1"/>
          <w:sz w:val="24"/>
          <w:szCs w:val="24"/>
          <w:lang w:eastAsia="fr-FR"/>
        </w:rPr>
        <w:t>ph</w:t>
      </w:r>
      <w:r w:rsidRPr="00E451A1">
        <w:rPr>
          <w:rFonts w:ascii="Arial Narrow" w:eastAsia="Arial Narrow" w:hAnsi="Arial Narrow" w:cs="Arial Narrow"/>
          <w:color w:val="FF0000"/>
          <w:sz w:val="24"/>
          <w:szCs w:val="24"/>
          <w:lang w:eastAsia="fr-FR"/>
        </w:rPr>
        <w:t>ysi</w:t>
      </w:r>
      <w:r w:rsidRPr="00E451A1">
        <w:rPr>
          <w:rFonts w:ascii="Arial Narrow" w:eastAsia="Arial Narrow" w:hAnsi="Arial Narrow" w:cs="Arial Narrow"/>
          <w:color w:val="FF0000"/>
          <w:spacing w:val="-2"/>
          <w:sz w:val="24"/>
          <w:szCs w:val="24"/>
          <w:lang w:eastAsia="fr-FR"/>
        </w:rPr>
        <w:t>q</w:t>
      </w:r>
      <w:r w:rsidRPr="00E451A1">
        <w:rPr>
          <w:rFonts w:ascii="Arial Narrow" w:eastAsia="Arial Narrow" w:hAnsi="Arial Narrow" w:cs="Arial Narrow"/>
          <w:color w:val="FF0000"/>
          <w:spacing w:val="1"/>
          <w:sz w:val="24"/>
          <w:szCs w:val="24"/>
          <w:lang w:eastAsia="fr-FR"/>
        </w:rPr>
        <w:t>u</w:t>
      </w:r>
      <w:r w:rsidRPr="00E451A1">
        <w:rPr>
          <w:rFonts w:ascii="Arial Narrow" w:eastAsia="Arial Narrow" w:hAnsi="Arial Narrow" w:cs="Arial Narrow"/>
          <w:color w:val="FF0000"/>
          <w:sz w:val="24"/>
          <w:szCs w:val="24"/>
          <w:lang w:eastAsia="fr-FR"/>
        </w:rPr>
        <w:t>e</w:t>
      </w:r>
      <w:r w:rsidRPr="00E451A1">
        <w:rPr>
          <w:rFonts w:ascii="Arial Narrow" w:eastAsia="Arial Narrow" w:hAnsi="Arial Narrow" w:cs="Arial Narrow"/>
          <w:color w:val="FF0000"/>
          <w:spacing w:val="1"/>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 c</w:t>
      </w:r>
      <w:r w:rsidRPr="00E451A1">
        <w:rPr>
          <w:rFonts w:ascii="Arial Narrow" w:eastAsia="Arial Narrow" w:hAnsi="Arial Narrow" w:cs="Arial Narrow"/>
          <w:spacing w:val="1"/>
          <w:sz w:val="24"/>
          <w:szCs w:val="24"/>
          <w:lang w:eastAsia="fr-FR"/>
        </w:rPr>
        <w:t>ond</w:t>
      </w:r>
      <w:r w:rsidRPr="00E451A1">
        <w:rPr>
          <w:rFonts w:ascii="Arial Narrow" w:eastAsia="Arial Narrow" w:hAnsi="Arial Narrow" w:cs="Arial Narrow"/>
          <w:sz w:val="24"/>
          <w:szCs w:val="24"/>
          <w:lang w:eastAsia="fr-FR"/>
        </w:rPr>
        <w:t>iti</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 le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iem</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s </w:t>
      </w:r>
      <w:r w:rsidRPr="00E451A1">
        <w:rPr>
          <w:rFonts w:ascii="Arial Narrow" w:eastAsia="Arial Narrow" w:hAnsi="Arial Narrow" w:cs="Arial Narrow"/>
          <w:spacing w:val="1"/>
          <w:sz w:val="24"/>
          <w:szCs w:val="24"/>
          <w:lang w:eastAsia="fr-FR"/>
        </w:rPr>
        <w:t>f</w:t>
      </w:r>
      <w:r w:rsidRPr="00E451A1">
        <w:rPr>
          <w:rFonts w:ascii="Arial Narrow" w:eastAsia="Arial Narrow" w:hAnsi="Arial Narrow" w:cs="Arial Narrow"/>
          <w:sz w:val="24"/>
          <w:szCs w:val="24"/>
          <w:lang w:eastAsia="fr-FR"/>
        </w:rPr>
        <w:t xml:space="preserve">rais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DA</w:t>
      </w:r>
      <w:r w:rsidRPr="00E451A1">
        <w:rPr>
          <w:rFonts w:ascii="Arial Narrow" w:eastAsia="Arial Narrow" w:hAnsi="Arial Narrow" w:cs="Arial Narrow"/>
          <w:spacing w:val="-2"/>
          <w:sz w:val="24"/>
          <w:szCs w:val="24"/>
          <w:lang w:eastAsia="fr-FR"/>
        </w:rPr>
        <w:t>O</w:t>
      </w:r>
    </w:p>
    <w:p w14:paraId="3FDC3424" w14:textId="77777777" w:rsidR="00E451A1" w:rsidRPr="00E451A1" w:rsidRDefault="00E451A1" w:rsidP="00E451A1">
      <w:pPr>
        <w:spacing w:after="0" w:line="276" w:lineRule="auto"/>
        <w:jc w:val="both"/>
        <w:rPr>
          <w:rFonts w:ascii="Arial Narrow" w:eastAsia="Times New Roman" w:hAnsi="Arial Narrow" w:cs="Arial"/>
          <w:sz w:val="18"/>
          <w:szCs w:val="24"/>
          <w:lang w:eastAsia="fr-FR"/>
        </w:rPr>
      </w:pPr>
    </w:p>
    <w:p w14:paraId="7DC92982"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Remise des offres</w:t>
      </w:r>
    </w:p>
    <w:p w14:paraId="294A57AA" w14:textId="0CFE9C59" w:rsidR="00E451A1" w:rsidRPr="007A366E" w:rsidRDefault="007A366E" w:rsidP="007A366E">
      <w:pPr>
        <w:widowControl w:val="0"/>
        <w:autoSpaceDE w:val="0"/>
        <w:adjustRightInd w:val="0"/>
        <w:spacing w:line="240" w:lineRule="auto"/>
        <w:jc w:val="both"/>
        <w:rPr>
          <w:rFonts w:ascii="Arial Narrow" w:hAnsi="Arial Narrow" w:cs="Arial"/>
          <w:sz w:val="24"/>
          <w:szCs w:val="24"/>
        </w:rPr>
      </w:pPr>
      <w:r w:rsidRPr="008E17BF">
        <w:rPr>
          <w:rFonts w:ascii="Arial Narrow" w:hAnsi="Arial Narrow" w:cs="Arial"/>
          <w:iCs/>
          <w:sz w:val="24"/>
          <w:szCs w:val="24"/>
        </w:rPr>
        <w:t xml:space="preserve">Pour la soumission hors ligne, l'offre en sept (07) exemplaires dont un (01) original et six (06) </w:t>
      </w:r>
      <w:r w:rsidR="007E378F" w:rsidRPr="008E17BF">
        <w:rPr>
          <w:rFonts w:ascii="Arial Narrow" w:hAnsi="Arial Narrow" w:cs="Arial"/>
          <w:iCs/>
          <w:sz w:val="24"/>
          <w:szCs w:val="24"/>
        </w:rPr>
        <w:t>copies marquées</w:t>
      </w:r>
      <w:r w:rsidRPr="008E17BF">
        <w:rPr>
          <w:rFonts w:ascii="Arial Narrow" w:hAnsi="Arial Narrow" w:cs="Arial"/>
          <w:iCs/>
          <w:sz w:val="24"/>
          <w:szCs w:val="24"/>
        </w:rPr>
        <w:t xml:space="preserve"> comme tels, devra parvenir </w:t>
      </w:r>
      <w:r w:rsidRPr="008E17BF">
        <w:rPr>
          <w:rFonts w:ascii="Arial Narrow" w:eastAsia="Times New Roman" w:hAnsi="Arial Narrow" w:cs="Arial"/>
          <w:sz w:val="24"/>
          <w:szCs w:val="24"/>
          <w:lang w:eastAsia="fr-FR"/>
        </w:rPr>
        <w:t>au Service des Marchés Publics de la Commune d’Arrondissement de Kribi 1</w:t>
      </w:r>
      <w:r w:rsidRPr="008E17BF">
        <w:rPr>
          <w:rFonts w:ascii="Arial Narrow" w:eastAsia="Times New Roman" w:hAnsi="Arial Narrow" w:cs="Arial"/>
          <w:sz w:val="24"/>
          <w:szCs w:val="24"/>
          <w:vertAlign w:val="superscript"/>
          <w:lang w:eastAsia="fr-FR"/>
        </w:rPr>
        <w:t>er</w:t>
      </w:r>
      <w:r w:rsidRPr="008E17BF">
        <w:rPr>
          <w:rFonts w:ascii="Arial Narrow" w:hAnsi="Arial Narrow" w:cs="Arial"/>
          <w:iCs/>
          <w:sz w:val="24"/>
          <w:szCs w:val="24"/>
        </w:rPr>
        <w:t>, porte 216, Tél : 697 48</w:t>
      </w:r>
      <w:r w:rsidR="00FE52D4">
        <w:rPr>
          <w:rFonts w:ascii="Arial Narrow" w:hAnsi="Arial Narrow" w:cs="Arial"/>
          <w:iCs/>
          <w:sz w:val="24"/>
          <w:szCs w:val="24"/>
        </w:rPr>
        <w:t>1 479, au plus tard le …</w:t>
      </w:r>
      <w:r w:rsidR="00AA1E4D">
        <w:rPr>
          <w:rFonts w:ascii="Arial Narrow" w:hAnsi="Arial Narrow" w:cs="Arial"/>
          <w:iCs/>
          <w:sz w:val="24"/>
          <w:szCs w:val="24"/>
        </w:rPr>
        <w:t>23 Juin 2026</w:t>
      </w:r>
      <w:r w:rsidRPr="008E17BF">
        <w:rPr>
          <w:rFonts w:ascii="Arial Narrow" w:hAnsi="Arial Narrow" w:cs="Arial"/>
          <w:iCs/>
          <w:sz w:val="24"/>
          <w:szCs w:val="24"/>
        </w:rPr>
        <w:t xml:space="preserve">…. à </w:t>
      </w:r>
      <w:r w:rsidRPr="008E17BF">
        <w:rPr>
          <w:rFonts w:ascii="Arial Narrow" w:eastAsia="Times New Roman" w:hAnsi="Arial Narrow" w:cs="Arial"/>
          <w:color w:val="FF0000"/>
          <w:sz w:val="24"/>
          <w:szCs w:val="24"/>
          <w:lang w:eastAsia="fr-FR"/>
        </w:rPr>
        <w:t xml:space="preserve">13 heures précises </w:t>
      </w:r>
      <w:r w:rsidRPr="008E17BF">
        <w:rPr>
          <w:rFonts w:ascii="Arial Narrow" w:hAnsi="Arial Narrow" w:cs="Arial"/>
          <w:iCs/>
          <w:sz w:val="24"/>
          <w:szCs w:val="24"/>
        </w:rPr>
        <w:t>et devra porter la mention :</w:t>
      </w:r>
    </w:p>
    <w:p w14:paraId="5C54D3C6" w14:textId="33E3BB69" w:rsidR="006F3630" w:rsidRPr="00E451A1" w:rsidRDefault="007E378F" w:rsidP="00C31307">
      <w:pPr>
        <w:spacing w:after="0" w:line="240" w:lineRule="auto"/>
        <w:jc w:val="center"/>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APPEL</w:t>
      </w:r>
      <w:r w:rsidR="00E451A1" w:rsidRPr="00E451A1">
        <w:rPr>
          <w:rFonts w:ascii="Arial Narrow" w:eastAsia="Times New Roman" w:hAnsi="Arial Narrow" w:cs="Arial"/>
          <w:b/>
          <w:bCs/>
          <w:sz w:val="24"/>
          <w:szCs w:val="24"/>
          <w:lang w:eastAsia="fr-FR"/>
        </w:rPr>
        <w:t xml:space="preserve"> D'OFFRES NATIONAL OUVERT</w:t>
      </w:r>
      <w:r w:rsidR="007058E3">
        <w:rPr>
          <w:rFonts w:ascii="Arial Narrow" w:eastAsia="Times New Roman" w:hAnsi="Arial Narrow" w:cs="Arial"/>
          <w:b/>
          <w:bCs/>
          <w:sz w:val="24"/>
          <w:szCs w:val="24"/>
          <w:lang w:eastAsia="fr-FR"/>
        </w:rPr>
        <w:t xml:space="preserve"> EN PROCEDURE D’URGENCE</w:t>
      </w:r>
    </w:p>
    <w:p w14:paraId="3D4D39CF" w14:textId="7BBA2789" w:rsidR="00E451A1" w:rsidRPr="00E451A1" w:rsidRDefault="00E451A1" w:rsidP="00E451A1">
      <w:pPr>
        <w:spacing w:after="0" w:line="240" w:lineRule="auto"/>
        <w:jc w:val="center"/>
        <w:rPr>
          <w:rFonts w:ascii="Arial Narrow" w:eastAsia="Times New Roman" w:hAnsi="Arial Narrow" w:cs="Arial"/>
          <w:b/>
          <w:bCs/>
          <w:sz w:val="28"/>
          <w:szCs w:val="28"/>
          <w:lang w:eastAsia="fr-FR"/>
        </w:rPr>
      </w:pPr>
      <w:r w:rsidRPr="00E451A1">
        <w:rPr>
          <w:rFonts w:ascii="Arial Narrow" w:eastAsia="Times New Roman" w:hAnsi="Arial Narrow" w:cs="Arial"/>
          <w:b/>
          <w:bCs/>
          <w:sz w:val="28"/>
          <w:szCs w:val="28"/>
          <w:lang w:eastAsia="fr-FR"/>
        </w:rPr>
        <w:t>N°</w:t>
      </w:r>
      <w:r w:rsidR="00787249">
        <w:rPr>
          <w:rFonts w:ascii="Arial Narrow" w:eastAsia="Times New Roman" w:hAnsi="Arial Narrow" w:cs="Arial"/>
          <w:b/>
          <w:bCs/>
          <w:color w:val="FF0000"/>
          <w:sz w:val="28"/>
          <w:szCs w:val="28"/>
          <w:lang w:eastAsia="fr-FR"/>
        </w:rPr>
        <w:t>…</w:t>
      </w:r>
      <w:r w:rsidR="000D3187">
        <w:rPr>
          <w:rFonts w:ascii="Arial Narrow" w:eastAsia="Times New Roman" w:hAnsi="Arial Narrow" w:cs="Arial"/>
          <w:b/>
          <w:bCs/>
          <w:color w:val="FF0000"/>
          <w:sz w:val="28"/>
          <w:szCs w:val="28"/>
          <w:lang w:eastAsia="fr-FR"/>
        </w:rPr>
        <w:t>008</w:t>
      </w:r>
      <w:r w:rsidR="007E378F">
        <w:rPr>
          <w:rFonts w:ascii="Arial Narrow" w:eastAsia="Times New Roman" w:hAnsi="Arial Narrow" w:cs="Arial"/>
          <w:b/>
          <w:bCs/>
          <w:color w:val="FF0000"/>
          <w:sz w:val="28"/>
          <w:szCs w:val="28"/>
          <w:lang w:eastAsia="fr-FR"/>
        </w:rPr>
        <w:t>...</w:t>
      </w:r>
      <w:r w:rsidRPr="00E451A1">
        <w:rPr>
          <w:rFonts w:ascii="Arial Narrow" w:eastAsia="Times New Roman" w:hAnsi="Arial Narrow" w:cs="Arial"/>
          <w:b/>
          <w:bCs/>
          <w:sz w:val="28"/>
          <w:szCs w:val="28"/>
          <w:lang w:eastAsia="fr-FR"/>
        </w:rPr>
        <w:t>/AONO/</w:t>
      </w:r>
      <w:r w:rsidR="007058E3">
        <w:rPr>
          <w:rFonts w:ascii="Arial Narrow" w:eastAsia="Times New Roman" w:hAnsi="Arial Narrow" w:cs="Arial"/>
          <w:b/>
          <w:bCs/>
          <w:sz w:val="28"/>
          <w:szCs w:val="28"/>
          <w:lang w:eastAsia="fr-FR"/>
        </w:rPr>
        <w:t>PU/</w:t>
      </w:r>
      <w:r w:rsidRPr="00E451A1">
        <w:rPr>
          <w:rFonts w:ascii="Arial Narrow" w:eastAsia="Times New Roman" w:hAnsi="Arial Narrow" w:cs="Arial"/>
          <w:b/>
          <w:bCs/>
          <w:sz w:val="28"/>
          <w:szCs w:val="28"/>
          <w:lang w:eastAsia="fr-FR"/>
        </w:rPr>
        <w:t>CAK1</w:t>
      </w:r>
      <w:r w:rsidR="00646F27" w:rsidRPr="00646F27">
        <w:rPr>
          <w:rFonts w:ascii="Arial Narrow" w:eastAsia="Times New Roman" w:hAnsi="Arial Narrow" w:cs="Arial"/>
          <w:b/>
          <w:bCs/>
          <w:sz w:val="28"/>
          <w:szCs w:val="28"/>
          <w:vertAlign w:val="superscript"/>
          <w:lang w:eastAsia="fr-FR"/>
        </w:rPr>
        <w:t>er</w:t>
      </w:r>
      <w:r w:rsidRPr="00E451A1">
        <w:rPr>
          <w:rFonts w:ascii="Arial Narrow" w:eastAsia="Times New Roman" w:hAnsi="Arial Narrow" w:cs="Arial"/>
          <w:b/>
          <w:bCs/>
          <w:sz w:val="28"/>
          <w:szCs w:val="28"/>
          <w:lang w:eastAsia="fr-FR"/>
        </w:rPr>
        <w:t>/</w:t>
      </w:r>
      <w:r w:rsidR="00F93B99">
        <w:rPr>
          <w:rFonts w:ascii="Arial Narrow" w:eastAsia="Times New Roman" w:hAnsi="Arial Narrow" w:cs="Arial"/>
          <w:b/>
          <w:bCs/>
          <w:sz w:val="28"/>
          <w:szCs w:val="28"/>
          <w:lang w:eastAsia="fr-FR"/>
        </w:rPr>
        <w:t>SG/SMP/</w:t>
      </w:r>
      <w:r w:rsidRPr="00E451A1">
        <w:rPr>
          <w:rFonts w:ascii="Arial Narrow" w:eastAsia="Times New Roman" w:hAnsi="Arial Narrow" w:cs="Arial"/>
          <w:b/>
          <w:bCs/>
          <w:sz w:val="28"/>
          <w:szCs w:val="28"/>
          <w:lang w:eastAsia="fr-FR"/>
        </w:rPr>
        <w:t>CIPM/</w:t>
      </w:r>
      <w:r w:rsidR="00FB011B">
        <w:rPr>
          <w:rFonts w:ascii="Arial Narrow" w:eastAsia="Times New Roman" w:hAnsi="Arial Narrow" w:cs="Arial"/>
          <w:b/>
          <w:bCs/>
          <w:sz w:val="28"/>
          <w:szCs w:val="28"/>
          <w:lang w:eastAsia="fr-FR"/>
        </w:rPr>
        <w:t>2026</w:t>
      </w:r>
      <w:r w:rsidRPr="00E451A1">
        <w:rPr>
          <w:rFonts w:ascii="Arial Narrow" w:eastAsia="Times New Roman" w:hAnsi="Arial Narrow" w:cs="Arial"/>
          <w:b/>
          <w:bCs/>
          <w:sz w:val="28"/>
          <w:szCs w:val="28"/>
          <w:lang w:eastAsia="fr-FR"/>
        </w:rPr>
        <w:t xml:space="preserve"> DU </w:t>
      </w:r>
      <w:r w:rsidR="0027323B">
        <w:rPr>
          <w:rFonts w:ascii="Arial Narrow" w:eastAsia="Times New Roman" w:hAnsi="Arial Narrow" w:cs="Arial"/>
          <w:b/>
          <w:bCs/>
          <w:sz w:val="28"/>
          <w:szCs w:val="28"/>
          <w:lang w:eastAsia="fr-FR"/>
        </w:rPr>
        <w:t xml:space="preserve">   </w:t>
      </w:r>
      <w:r w:rsidR="00FE52D4">
        <w:rPr>
          <w:rFonts w:ascii="Arial Narrow" w:hAnsi="Arial Narrow" w:cs="Arial"/>
          <w:b/>
          <w:bCs/>
          <w:color w:val="FF0000"/>
          <w:sz w:val="28"/>
          <w:szCs w:val="28"/>
        </w:rPr>
        <w:t>…</w:t>
      </w:r>
      <w:r w:rsidR="00AA1E4D">
        <w:rPr>
          <w:rFonts w:ascii="Arial Narrow" w:hAnsi="Arial Narrow" w:cs="Arial"/>
          <w:b/>
          <w:bCs/>
          <w:color w:val="FF0000"/>
          <w:sz w:val="28"/>
          <w:szCs w:val="28"/>
        </w:rPr>
        <w:t>28 Mai 2026</w:t>
      </w:r>
      <w:r w:rsidR="00FE52D4">
        <w:rPr>
          <w:rFonts w:ascii="Arial Narrow" w:hAnsi="Arial Narrow" w:cs="Arial"/>
          <w:b/>
          <w:bCs/>
          <w:color w:val="FF0000"/>
          <w:sz w:val="28"/>
          <w:szCs w:val="28"/>
        </w:rPr>
        <w:t>.</w:t>
      </w:r>
      <w:r w:rsidR="001A7437">
        <w:rPr>
          <w:rFonts w:ascii="Arial Narrow" w:hAnsi="Arial Narrow" w:cs="Arial"/>
          <w:b/>
          <w:bCs/>
          <w:color w:val="FF0000"/>
          <w:sz w:val="28"/>
          <w:szCs w:val="28"/>
        </w:rPr>
        <w:t>..</w:t>
      </w:r>
    </w:p>
    <w:p w14:paraId="73F9D59E" w14:textId="77777777" w:rsidR="00DB5EA2" w:rsidRDefault="007E378F" w:rsidP="00DB5EA2">
      <w:pPr>
        <w:spacing w:after="0"/>
        <w:jc w:val="center"/>
        <w:rPr>
          <w:rFonts w:ascii="Arial Narrow" w:hAnsi="Arial Narrow" w:cs="Arial"/>
          <w:b/>
          <w:bCs/>
          <w:sz w:val="24"/>
          <w:szCs w:val="24"/>
        </w:rPr>
      </w:pPr>
      <w:r w:rsidRPr="007E378F">
        <w:rPr>
          <w:rFonts w:ascii="Arial Narrow" w:hAnsi="Arial Narrow" w:cs="Arial"/>
          <w:b/>
          <w:bCs/>
          <w:sz w:val="24"/>
          <w:szCs w:val="24"/>
        </w:rPr>
        <w:t xml:space="preserve">POUR LES </w:t>
      </w:r>
      <w:r w:rsidR="00FB011B">
        <w:rPr>
          <w:rFonts w:ascii="Arial Narrow" w:hAnsi="Arial Narrow" w:cs="Arial"/>
          <w:b/>
          <w:bCs/>
          <w:sz w:val="24"/>
          <w:szCs w:val="24"/>
        </w:rPr>
        <w:t xml:space="preserve">TRAVAUX </w:t>
      </w:r>
      <w:r w:rsidR="0080056E">
        <w:rPr>
          <w:rFonts w:ascii="Arial Narrow" w:hAnsi="Arial Narrow" w:cs="Arial"/>
          <w:b/>
          <w:bCs/>
          <w:sz w:val="24"/>
          <w:szCs w:val="24"/>
        </w:rPr>
        <w:t>D</w:t>
      </w:r>
      <w:r w:rsidR="000D3187">
        <w:rPr>
          <w:rFonts w:ascii="Arial Narrow" w:hAnsi="Arial Narrow" w:cs="Arial"/>
          <w:b/>
          <w:bCs/>
          <w:sz w:val="24"/>
          <w:szCs w:val="24"/>
        </w:rPr>
        <w:t xml:space="preserve">’ACHEVEMENT </w:t>
      </w:r>
      <w:r w:rsidR="00DB5EA2">
        <w:rPr>
          <w:rFonts w:ascii="Arial Narrow" w:hAnsi="Arial Narrow" w:cs="Arial"/>
          <w:b/>
          <w:bCs/>
          <w:sz w:val="24"/>
          <w:szCs w:val="24"/>
        </w:rPr>
        <w:t xml:space="preserve">DE LA CASE COMMUNAUTAIRE DE BWAMBE </w:t>
      </w:r>
      <w:r w:rsidR="0080056E">
        <w:rPr>
          <w:rFonts w:ascii="Arial Narrow" w:hAnsi="Arial Narrow" w:cs="Arial"/>
          <w:b/>
          <w:bCs/>
          <w:sz w:val="24"/>
          <w:szCs w:val="24"/>
        </w:rPr>
        <w:t>DANS</w:t>
      </w:r>
      <w:r w:rsidR="00C31307">
        <w:rPr>
          <w:rFonts w:ascii="Arial Narrow" w:hAnsi="Arial Narrow" w:cs="Arial"/>
          <w:b/>
          <w:bCs/>
          <w:sz w:val="24"/>
          <w:szCs w:val="24"/>
        </w:rPr>
        <w:t xml:space="preserve"> </w:t>
      </w:r>
    </w:p>
    <w:p w14:paraId="787432D1" w14:textId="5285162B" w:rsidR="007E378F" w:rsidRPr="007E378F" w:rsidRDefault="007E378F" w:rsidP="00DB5EA2">
      <w:pPr>
        <w:spacing w:after="0"/>
        <w:jc w:val="center"/>
        <w:rPr>
          <w:rFonts w:ascii="Arial Narrow" w:hAnsi="Arial Narrow" w:cs="Arial"/>
          <w:b/>
          <w:bCs/>
          <w:sz w:val="24"/>
          <w:szCs w:val="24"/>
        </w:rPr>
      </w:pPr>
      <w:r w:rsidRPr="007E378F">
        <w:rPr>
          <w:rFonts w:ascii="Arial Narrow" w:hAnsi="Arial Narrow" w:cs="Arial"/>
          <w:b/>
          <w:bCs/>
          <w:sz w:val="24"/>
          <w:szCs w:val="24"/>
        </w:rPr>
        <w:t xml:space="preserve">LA COMMUNE D'ARRONDISSEMENT DE KRIBI </w:t>
      </w:r>
      <w:r w:rsidR="00C31307">
        <w:rPr>
          <w:rFonts w:ascii="Arial Narrow" w:hAnsi="Arial Narrow" w:cs="Arial"/>
          <w:b/>
          <w:bCs/>
          <w:sz w:val="24"/>
          <w:szCs w:val="24"/>
        </w:rPr>
        <w:t>1</w:t>
      </w:r>
      <w:r w:rsidR="00C31307" w:rsidRPr="00C31307">
        <w:rPr>
          <w:rFonts w:ascii="Arial Narrow" w:hAnsi="Arial Narrow" w:cs="Arial"/>
          <w:b/>
          <w:bCs/>
          <w:sz w:val="24"/>
          <w:szCs w:val="24"/>
          <w:vertAlign w:val="superscript"/>
        </w:rPr>
        <w:t>er</w:t>
      </w:r>
      <w:r w:rsidRPr="007E378F">
        <w:rPr>
          <w:rFonts w:ascii="Arial Narrow" w:hAnsi="Arial Narrow" w:cs="Arial"/>
          <w:b/>
          <w:bCs/>
          <w:sz w:val="24"/>
          <w:szCs w:val="24"/>
        </w:rPr>
        <w:t>, DEPARTEMENT DE L’OCEAN, REGION DU SUD.</w:t>
      </w:r>
    </w:p>
    <w:p w14:paraId="33E686BB" w14:textId="6E3B8CDB" w:rsidR="00E451A1" w:rsidRDefault="00E451A1" w:rsidP="007058E3">
      <w:pPr>
        <w:spacing w:after="0" w:line="240" w:lineRule="auto"/>
        <w:jc w:val="center"/>
        <w:rPr>
          <w:rFonts w:ascii="Arial Narrow" w:eastAsia="Times New Roman" w:hAnsi="Arial Narrow" w:cs="Arial"/>
          <w:b/>
          <w:bCs/>
          <w:sz w:val="24"/>
          <w:szCs w:val="24"/>
          <w:lang w:eastAsia="fr-FR"/>
        </w:rPr>
      </w:pPr>
      <w:r w:rsidRPr="00E451A1">
        <w:rPr>
          <w:rFonts w:ascii="Arial Narrow" w:eastAsia="Times New Roman" w:hAnsi="Arial Narrow" w:cs="Arial"/>
          <w:b/>
          <w:sz w:val="24"/>
          <w:szCs w:val="24"/>
          <w:lang w:eastAsia="fr-FR"/>
        </w:rPr>
        <w:t>FINANCEMENT</w:t>
      </w:r>
      <w:r w:rsidR="00AD0487">
        <w:rPr>
          <w:rFonts w:ascii="Arial Narrow" w:eastAsia="Times New Roman" w:hAnsi="Arial Narrow" w:cs="Arial"/>
          <w:sz w:val="24"/>
          <w:szCs w:val="24"/>
          <w:lang w:eastAsia="fr-FR"/>
        </w:rPr>
        <w:t> : BIP</w:t>
      </w:r>
      <w:r w:rsidR="00C31307">
        <w:rPr>
          <w:rFonts w:ascii="Arial Narrow" w:eastAsia="Times New Roman" w:hAnsi="Arial Narrow" w:cs="Arial"/>
          <w:sz w:val="24"/>
          <w:szCs w:val="24"/>
          <w:lang w:eastAsia="fr-FR"/>
        </w:rPr>
        <w:t xml:space="preserve"> MIN</w:t>
      </w:r>
      <w:r w:rsidR="00DB5EA2">
        <w:rPr>
          <w:rFonts w:ascii="Arial Narrow" w:eastAsia="Times New Roman" w:hAnsi="Arial Narrow" w:cs="Arial"/>
          <w:sz w:val="24"/>
          <w:szCs w:val="24"/>
          <w:lang w:eastAsia="fr-FR"/>
        </w:rPr>
        <w:t>ADER</w:t>
      </w:r>
      <w:r w:rsidR="00AD0487">
        <w:rPr>
          <w:rFonts w:ascii="Arial Narrow" w:eastAsia="Times New Roman" w:hAnsi="Arial Narrow" w:cs="Arial"/>
          <w:sz w:val="24"/>
          <w:szCs w:val="24"/>
          <w:lang w:eastAsia="fr-FR"/>
        </w:rPr>
        <w:t xml:space="preserve"> </w:t>
      </w:r>
      <w:r w:rsidRPr="00E451A1">
        <w:rPr>
          <w:rFonts w:ascii="Arial Narrow" w:eastAsia="Times New Roman" w:hAnsi="Arial Narrow" w:cs="Arial"/>
          <w:sz w:val="24"/>
          <w:szCs w:val="24"/>
          <w:lang w:eastAsia="fr-FR"/>
        </w:rPr>
        <w:t xml:space="preserve">- EXERCICE </w:t>
      </w:r>
      <w:r w:rsidR="00FB011B">
        <w:rPr>
          <w:rFonts w:ascii="Arial Narrow" w:eastAsia="Times New Roman" w:hAnsi="Arial Narrow" w:cs="Arial"/>
          <w:sz w:val="24"/>
          <w:szCs w:val="24"/>
          <w:lang w:eastAsia="fr-FR"/>
        </w:rPr>
        <w:t>2026</w:t>
      </w:r>
      <w:r w:rsidR="007058E3">
        <w:rPr>
          <w:rFonts w:ascii="Arial Narrow" w:eastAsia="Times New Roman" w:hAnsi="Arial Narrow" w:cs="Arial"/>
          <w:b/>
          <w:bCs/>
          <w:sz w:val="24"/>
          <w:szCs w:val="24"/>
          <w:lang w:eastAsia="fr-FR"/>
        </w:rPr>
        <w:t>.</w:t>
      </w:r>
    </w:p>
    <w:p w14:paraId="2DCB80BD" w14:textId="77777777" w:rsidR="006F3630" w:rsidRPr="007058E3" w:rsidRDefault="006F3630" w:rsidP="007058E3">
      <w:pPr>
        <w:spacing w:after="0" w:line="240" w:lineRule="auto"/>
        <w:jc w:val="center"/>
        <w:rPr>
          <w:rFonts w:ascii="Arial Narrow" w:eastAsia="Times New Roman" w:hAnsi="Arial Narrow" w:cs="Arial"/>
          <w:b/>
          <w:bCs/>
          <w:sz w:val="24"/>
          <w:szCs w:val="24"/>
          <w:lang w:eastAsia="fr-FR"/>
        </w:rPr>
      </w:pPr>
    </w:p>
    <w:p w14:paraId="73168D1A" w14:textId="77777777" w:rsidR="00E451A1" w:rsidRPr="00E451A1" w:rsidRDefault="00646F27" w:rsidP="007058E3">
      <w:pPr>
        <w:spacing w:after="0" w:line="240" w:lineRule="auto"/>
        <w:jc w:val="center"/>
        <w:rPr>
          <w:rFonts w:ascii="Arial Narrow" w:eastAsia="Times New Roman" w:hAnsi="Arial Narrow" w:cs="Tahoma"/>
          <w:b/>
          <w:sz w:val="24"/>
          <w:szCs w:val="20"/>
          <w:lang w:eastAsia="fr-FR"/>
        </w:rPr>
      </w:pPr>
      <w:r>
        <w:rPr>
          <w:rFonts w:ascii="Arial Narrow" w:eastAsia="Times New Roman" w:hAnsi="Arial Narrow" w:cs="Tahoma"/>
          <w:b/>
          <w:sz w:val="24"/>
          <w:szCs w:val="20"/>
          <w:lang w:eastAsia="fr-FR"/>
        </w:rPr>
        <w:t>« </w:t>
      </w:r>
      <w:r w:rsidR="00E451A1" w:rsidRPr="00E451A1">
        <w:rPr>
          <w:rFonts w:ascii="Arial Narrow" w:eastAsia="Times New Roman" w:hAnsi="Arial Narrow" w:cs="Tahoma"/>
          <w:b/>
          <w:sz w:val="24"/>
          <w:szCs w:val="20"/>
          <w:lang w:eastAsia="fr-FR"/>
        </w:rPr>
        <w:t>A N'OUVRIR QU'EN SEANCE DE DEPOUILLEMENT »</w:t>
      </w:r>
    </w:p>
    <w:p w14:paraId="4330125C" w14:textId="77777777" w:rsidR="00E451A1" w:rsidRPr="00E451A1" w:rsidRDefault="00E451A1" w:rsidP="007058E3">
      <w:pPr>
        <w:spacing w:after="0" w:line="240" w:lineRule="auto"/>
        <w:rPr>
          <w:rFonts w:ascii="Arial Narrow" w:eastAsia="Times New Roman" w:hAnsi="Arial Narrow" w:cs="Arial"/>
          <w:b/>
          <w:bCs/>
          <w:sz w:val="24"/>
          <w:szCs w:val="24"/>
          <w:lang w:eastAsia="fr-FR"/>
        </w:rPr>
      </w:pPr>
    </w:p>
    <w:p w14:paraId="263D2D43"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Recevabilité des offres</w:t>
      </w:r>
    </w:p>
    <w:p w14:paraId="13FE3504" w14:textId="77777777" w:rsidR="007A366E" w:rsidRPr="006D5045" w:rsidRDefault="007A366E" w:rsidP="007A366E">
      <w:pPr>
        <w:widowControl w:val="0"/>
        <w:tabs>
          <w:tab w:val="left" w:pos="0"/>
        </w:tabs>
        <w:autoSpaceDE w:val="0"/>
        <w:spacing w:before="11" w:line="240" w:lineRule="auto"/>
        <w:ind w:firstLine="709"/>
        <w:jc w:val="both"/>
        <w:rPr>
          <w:rFonts w:ascii="Arial Narrow" w:hAnsi="Arial Narrow"/>
          <w:spacing w:val="-6"/>
          <w:sz w:val="24"/>
          <w:szCs w:val="24"/>
        </w:rPr>
      </w:pPr>
      <w:r w:rsidRPr="006D5045">
        <w:rPr>
          <w:rFonts w:ascii="Arial Narrow" w:hAnsi="Arial Narrow"/>
          <w:sz w:val="24"/>
          <w:szCs w:val="24"/>
        </w:rPr>
        <w:t>Les pièces administratives, l'offre technique et l'offre financière</w:t>
      </w:r>
      <w:r w:rsidRPr="006D5045">
        <w:rPr>
          <w:rFonts w:ascii="Arial Narrow" w:hAnsi="Arial Narrow"/>
          <w:spacing w:val="-25"/>
          <w:sz w:val="24"/>
          <w:szCs w:val="24"/>
        </w:rPr>
        <w:t xml:space="preserve"> </w:t>
      </w:r>
      <w:r w:rsidRPr="006D5045">
        <w:rPr>
          <w:rFonts w:ascii="Arial Narrow" w:hAnsi="Arial Narrow"/>
          <w:sz w:val="24"/>
          <w:szCs w:val="24"/>
        </w:rPr>
        <w:t>doivent être</w:t>
      </w:r>
      <w:r w:rsidRPr="006D5045">
        <w:rPr>
          <w:rFonts w:ascii="Arial Narrow" w:hAnsi="Arial Narrow"/>
          <w:spacing w:val="-10"/>
          <w:sz w:val="24"/>
          <w:szCs w:val="24"/>
        </w:rPr>
        <w:t xml:space="preserve"> </w:t>
      </w:r>
      <w:r w:rsidRPr="006D5045">
        <w:rPr>
          <w:rFonts w:ascii="Arial Narrow" w:hAnsi="Arial Narrow"/>
          <w:sz w:val="24"/>
          <w:szCs w:val="24"/>
        </w:rPr>
        <w:t>placées</w:t>
      </w:r>
      <w:r w:rsidRPr="006D5045">
        <w:rPr>
          <w:rFonts w:ascii="Arial Narrow" w:hAnsi="Arial Narrow"/>
          <w:spacing w:val="-3"/>
          <w:sz w:val="24"/>
          <w:szCs w:val="24"/>
        </w:rPr>
        <w:t xml:space="preserve"> </w:t>
      </w:r>
      <w:r w:rsidRPr="006D5045">
        <w:rPr>
          <w:rFonts w:ascii="Arial Narrow" w:hAnsi="Arial Narrow"/>
          <w:sz w:val="24"/>
          <w:szCs w:val="24"/>
        </w:rPr>
        <w:t>dans</w:t>
      </w:r>
      <w:r w:rsidRPr="006D5045">
        <w:rPr>
          <w:rFonts w:ascii="Arial Narrow" w:hAnsi="Arial Narrow"/>
          <w:spacing w:val="-6"/>
          <w:sz w:val="24"/>
          <w:szCs w:val="24"/>
        </w:rPr>
        <w:t xml:space="preserve"> </w:t>
      </w:r>
      <w:r w:rsidRPr="006D5045">
        <w:rPr>
          <w:rFonts w:ascii="Arial Narrow" w:hAnsi="Arial Narrow"/>
          <w:sz w:val="24"/>
          <w:szCs w:val="24"/>
        </w:rPr>
        <w:t>des</w:t>
      </w:r>
      <w:r w:rsidRPr="006D5045">
        <w:rPr>
          <w:rFonts w:ascii="Arial Narrow" w:hAnsi="Arial Narrow"/>
          <w:spacing w:val="-12"/>
          <w:sz w:val="24"/>
          <w:szCs w:val="24"/>
        </w:rPr>
        <w:t xml:space="preserve"> </w:t>
      </w:r>
      <w:r w:rsidRPr="006D5045">
        <w:rPr>
          <w:rFonts w:ascii="Arial Narrow" w:hAnsi="Arial Narrow"/>
          <w:sz w:val="24"/>
          <w:szCs w:val="24"/>
        </w:rPr>
        <w:t>enveloppes différentes</w:t>
      </w:r>
      <w:r w:rsidRPr="006D5045">
        <w:rPr>
          <w:rFonts w:ascii="Arial Narrow" w:hAnsi="Arial Narrow"/>
          <w:spacing w:val="5"/>
          <w:sz w:val="24"/>
          <w:szCs w:val="24"/>
        </w:rPr>
        <w:t xml:space="preserve"> </w:t>
      </w:r>
      <w:r w:rsidRPr="006D5045">
        <w:rPr>
          <w:rFonts w:ascii="Arial Narrow" w:hAnsi="Arial Narrow"/>
          <w:sz w:val="24"/>
          <w:szCs w:val="24"/>
        </w:rPr>
        <w:t>séparées</w:t>
      </w:r>
      <w:r w:rsidRPr="006D5045">
        <w:rPr>
          <w:rFonts w:ascii="Arial Narrow" w:hAnsi="Arial Narrow"/>
          <w:spacing w:val="2"/>
          <w:sz w:val="24"/>
          <w:szCs w:val="24"/>
        </w:rPr>
        <w:t xml:space="preserve"> </w:t>
      </w:r>
      <w:r w:rsidRPr="006D5045">
        <w:rPr>
          <w:rFonts w:ascii="Arial Narrow" w:hAnsi="Arial Narrow"/>
          <w:sz w:val="24"/>
          <w:szCs w:val="24"/>
        </w:rPr>
        <w:t>et</w:t>
      </w:r>
      <w:r w:rsidRPr="006D5045">
        <w:rPr>
          <w:rFonts w:ascii="Arial Narrow" w:hAnsi="Arial Narrow"/>
          <w:spacing w:val="-11"/>
          <w:sz w:val="24"/>
          <w:szCs w:val="24"/>
        </w:rPr>
        <w:t xml:space="preserve"> </w:t>
      </w:r>
      <w:r w:rsidRPr="006D5045">
        <w:rPr>
          <w:rFonts w:ascii="Arial Narrow" w:hAnsi="Arial Narrow"/>
          <w:sz w:val="24"/>
          <w:szCs w:val="24"/>
        </w:rPr>
        <w:t>remises</w:t>
      </w:r>
      <w:r w:rsidRPr="006D5045">
        <w:rPr>
          <w:rFonts w:ascii="Arial Narrow" w:hAnsi="Arial Narrow"/>
          <w:spacing w:val="3"/>
          <w:sz w:val="24"/>
          <w:szCs w:val="24"/>
        </w:rPr>
        <w:t xml:space="preserve"> </w:t>
      </w:r>
      <w:r w:rsidRPr="006D5045">
        <w:rPr>
          <w:rFonts w:ascii="Arial Narrow" w:hAnsi="Arial Narrow"/>
          <w:sz w:val="24"/>
          <w:szCs w:val="24"/>
        </w:rPr>
        <w:t>sous</w:t>
      </w:r>
      <w:r w:rsidRPr="006D5045">
        <w:rPr>
          <w:rFonts w:ascii="Arial Narrow" w:hAnsi="Arial Narrow"/>
          <w:spacing w:val="-8"/>
          <w:sz w:val="24"/>
          <w:szCs w:val="24"/>
        </w:rPr>
        <w:t xml:space="preserve"> </w:t>
      </w:r>
      <w:r w:rsidRPr="006D5045">
        <w:rPr>
          <w:rFonts w:ascii="Arial Narrow" w:hAnsi="Arial Narrow"/>
          <w:sz w:val="24"/>
          <w:szCs w:val="24"/>
        </w:rPr>
        <w:t>pli</w:t>
      </w:r>
      <w:r w:rsidRPr="006D5045">
        <w:rPr>
          <w:rFonts w:ascii="Arial Narrow" w:hAnsi="Arial Narrow"/>
          <w:spacing w:val="-18"/>
          <w:sz w:val="24"/>
          <w:szCs w:val="24"/>
        </w:rPr>
        <w:t xml:space="preserve"> </w:t>
      </w:r>
      <w:r w:rsidRPr="006D5045">
        <w:rPr>
          <w:rFonts w:ascii="Arial Narrow" w:hAnsi="Arial Narrow"/>
          <w:spacing w:val="-6"/>
          <w:sz w:val="24"/>
          <w:szCs w:val="24"/>
        </w:rPr>
        <w:t>scellé.</w:t>
      </w:r>
    </w:p>
    <w:p w14:paraId="1A448D7B" w14:textId="77777777" w:rsidR="007A366E" w:rsidRPr="006D5045" w:rsidRDefault="007A366E" w:rsidP="007A366E">
      <w:pPr>
        <w:widowControl w:val="0"/>
        <w:tabs>
          <w:tab w:val="left" w:pos="0"/>
        </w:tabs>
        <w:autoSpaceDE w:val="0"/>
        <w:spacing w:before="11" w:line="240" w:lineRule="auto"/>
        <w:ind w:firstLine="284"/>
        <w:jc w:val="both"/>
        <w:rPr>
          <w:rFonts w:ascii="Arial Narrow" w:hAnsi="Arial Narrow"/>
          <w:spacing w:val="-6"/>
          <w:sz w:val="24"/>
          <w:szCs w:val="24"/>
        </w:rPr>
      </w:pPr>
      <w:r w:rsidRPr="006D5045">
        <w:rPr>
          <w:rFonts w:ascii="Arial Narrow" w:hAnsi="Arial Narrow"/>
          <w:spacing w:val="-6"/>
          <w:sz w:val="24"/>
          <w:szCs w:val="24"/>
        </w:rPr>
        <w:t>Seront irrecevables par le Maître d’Ouvrage :</w:t>
      </w:r>
    </w:p>
    <w:p w14:paraId="52F475E8" w14:textId="77777777" w:rsidR="007A366E" w:rsidRPr="006D5045" w:rsidRDefault="007A366E" w:rsidP="00BD4892">
      <w:pPr>
        <w:pStyle w:val="Paragraphedeliste"/>
        <w:numPr>
          <w:ilvl w:val="0"/>
          <w:numId w:val="111"/>
        </w:numPr>
        <w:suppressAutoHyphens/>
        <w:autoSpaceDN w:val="0"/>
        <w:jc w:val="both"/>
        <w:textAlignment w:val="baseline"/>
        <w:rPr>
          <w:rFonts w:ascii="Arial Narrow" w:hAnsi="Arial Narrow"/>
        </w:rPr>
      </w:pPr>
      <w:r w:rsidRPr="006D5045">
        <w:rPr>
          <w:rFonts w:ascii="Arial Narrow" w:hAnsi="Arial Narrow"/>
        </w:rPr>
        <w:t>Les plis portant les indications sur l'identité du</w:t>
      </w:r>
      <w:r w:rsidRPr="006D5045">
        <w:rPr>
          <w:rFonts w:ascii="Arial Narrow" w:hAnsi="Arial Narrow"/>
          <w:spacing w:val="-27"/>
        </w:rPr>
        <w:t xml:space="preserve"> </w:t>
      </w:r>
      <w:r w:rsidRPr="006D5045">
        <w:rPr>
          <w:rFonts w:ascii="Arial Narrow" w:hAnsi="Arial Narrow"/>
        </w:rPr>
        <w:t>soumissionnaire ;</w:t>
      </w:r>
    </w:p>
    <w:p w14:paraId="075C3767" w14:textId="77777777" w:rsidR="007A366E" w:rsidRPr="006D5045" w:rsidRDefault="007A366E" w:rsidP="00BD4892">
      <w:pPr>
        <w:pStyle w:val="Paragraphedeliste"/>
        <w:numPr>
          <w:ilvl w:val="0"/>
          <w:numId w:val="111"/>
        </w:numPr>
        <w:suppressAutoHyphens/>
        <w:autoSpaceDN w:val="0"/>
        <w:jc w:val="both"/>
        <w:textAlignment w:val="baseline"/>
        <w:rPr>
          <w:rFonts w:ascii="Arial Narrow" w:hAnsi="Arial Narrow"/>
        </w:rPr>
      </w:pPr>
      <w:r w:rsidRPr="006D5045">
        <w:rPr>
          <w:rFonts w:ascii="Arial Narrow" w:hAnsi="Arial Narrow"/>
        </w:rPr>
        <w:t>Les plis parvenus postérieurement aux dates et heures limites de dépôt ;</w:t>
      </w:r>
    </w:p>
    <w:p w14:paraId="77C61007" w14:textId="77777777" w:rsidR="007A366E" w:rsidRPr="006D5045" w:rsidRDefault="007A366E" w:rsidP="00BD4892">
      <w:pPr>
        <w:pStyle w:val="Paragraphedeliste"/>
        <w:widowControl w:val="0"/>
        <w:numPr>
          <w:ilvl w:val="0"/>
          <w:numId w:val="111"/>
        </w:numPr>
        <w:suppressAutoHyphens/>
        <w:autoSpaceDE w:val="0"/>
        <w:autoSpaceDN w:val="0"/>
        <w:jc w:val="both"/>
        <w:textAlignment w:val="baseline"/>
        <w:rPr>
          <w:rFonts w:ascii="Arial Narrow" w:hAnsi="Arial Narrow" w:cs="Arial"/>
          <w:bCs/>
        </w:rPr>
      </w:pPr>
      <w:r w:rsidRPr="006D5045">
        <w:rPr>
          <w:rFonts w:ascii="Arial Narrow" w:hAnsi="Arial Narrow" w:cs="Arial"/>
          <w:bCs/>
        </w:rPr>
        <w:t>Les plis non-conformes au mode de soumission.</w:t>
      </w:r>
    </w:p>
    <w:p w14:paraId="0461E3CB" w14:textId="77777777" w:rsidR="007A366E" w:rsidRPr="006D5045" w:rsidRDefault="007A366E" w:rsidP="00BD4892">
      <w:pPr>
        <w:pStyle w:val="Paragraphedeliste"/>
        <w:widowControl w:val="0"/>
        <w:numPr>
          <w:ilvl w:val="0"/>
          <w:numId w:val="111"/>
        </w:numPr>
        <w:suppressAutoHyphens/>
        <w:autoSpaceDE w:val="0"/>
        <w:autoSpaceDN w:val="0"/>
        <w:spacing w:after="60"/>
        <w:ind w:right="81"/>
        <w:jc w:val="both"/>
        <w:textAlignment w:val="baseline"/>
        <w:rPr>
          <w:rFonts w:ascii="Arial Narrow" w:hAnsi="Arial Narrow"/>
        </w:rPr>
      </w:pPr>
      <w:bookmarkStart w:id="5" w:name="_Hlk158723461"/>
      <w:r w:rsidRPr="006D5045">
        <w:rPr>
          <w:rFonts w:ascii="Arial Narrow" w:hAnsi="Arial Narrow"/>
        </w:rPr>
        <w:t>les plis sans indication de l’identité de l’Appel d’Offres ;</w:t>
      </w:r>
    </w:p>
    <w:p w14:paraId="3A6C90FA" w14:textId="77777777" w:rsidR="00E451A1" w:rsidRPr="007A366E" w:rsidRDefault="007A366E" w:rsidP="00BD4892">
      <w:pPr>
        <w:pStyle w:val="Paragraphedeliste"/>
        <w:numPr>
          <w:ilvl w:val="0"/>
          <w:numId w:val="111"/>
        </w:numPr>
        <w:suppressAutoHyphens/>
        <w:autoSpaceDN w:val="0"/>
        <w:spacing w:after="160"/>
        <w:ind w:right="81"/>
        <w:jc w:val="both"/>
        <w:textAlignment w:val="baseline"/>
        <w:rPr>
          <w:rFonts w:ascii="Arial Narrow" w:hAnsi="Arial Narrow"/>
        </w:rPr>
      </w:pPr>
      <w:r w:rsidRPr="006D5045">
        <w:rPr>
          <w:rFonts w:ascii="Arial Narrow" w:hAnsi="Arial Narrow"/>
        </w:rPr>
        <w:t>Le non-respect du nombre d’exemplaires indiqué dans le RPAO ou offre uniquement en copies ;</w:t>
      </w:r>
      <w:bookmarkEnd w:id="5"/>
    </w:p>
    <w:p w14:paraId="7202A36E" w14:textId="77777777" w:rsidR="00E451A1" w:rsidRPr="00E451A1" w:rsidRDefault="00E451A1" w:rsidP="00E451A1">
      <w:pPr>
        <w:widowControl w:val="0"/>
        <w:autoSpaceDE w:val="0"/>
        <w:autoSpaceDN w:val="0"/>
        <w:adjustRightInd w:val="0"/>
        <w:spacing w:after="0" w:line="276" w:lineRule="auto"/>
        <w:jc w:val="both"/>
        <w:rPr>
          <w:rFonts w:ascii="Arial Narrow" w:eastAsia="Arial Narrow" w:hAnsi="Arial Narrow" w:cs="Arial Narrow"/>
          <w:sz w:val="24"/>
          <w:szCs w:val="24"/>
          <w:lang w:eastAsia="fr-FR"/>
        </w:rPr>
      </w:pPr>
      <w:r w:rsidRPr="00E451A1">
        <w:rPr>
          <w:rFonts w:ascii="Times New Roman" w:eastAsia="Times New Roman" w:hAnsi="Times New Roman" w:cs="Times New Roman"/>
          <w:noProof/>
          <w:sz w:val="24"/>
          <w:szCs w:val="24"/>
          <w:lang w:eastAsia="fr-FR"/>
        </w:rPr>
        <mc:AlternateContent>
          <mc:Choice Requires="wpg">
            <w:drawing>
              <wp:anchor distT="4294967295" distB="4294967295" distL="114300" distR="114300" simplePos="0" relativeHeight="251664384" behindDoc="1" locked="0" layoutInCell="1" allowOverlap="1" wp14:anchorId="60F29270" wp14:editId="54E8C6D3">
                <wp:simplePos x="0" y="0"/>
                <wp:positionH relativeFrom="page">
                  <wp:posOffset>5226685</wp:posOffset>
                </wp:positionH>
                <wp:positionV relativeFrom="paragraph">
                  <wp:posOffset>1214754</wp:posOffset>
                </wp:positionV>
                <wp:extent cx="41275" cy="0"/>
                <wp:effectExtent l="0" t="0" r="15875" b="19050"/>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6" name="Freeform 3"/>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1158BB" id="Groupe 5" o:spid="_x0000_s1026" style="position:absolute;margin-left:411.55pt;margin-top:95.65pt;width:3.25pt;height:0;z-index:-251652096;mso-wrap-distance-top:-3e-5mm;mso-wrap-distance-bottom:-3e-5mm;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">
                <v:shape id="Freeform 3" o:spid="_x0000_s1027" style="position:absolute;left:8231;top:1913;width:65;height:0;visibility:visible;mso-wrap-style:square;v-text-anchor:top" coordsize="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B/cUA&#10;AADaAAAADwAAAGRycy9kb3ducmV2LnhtbESPT2vCQBTE7wW/w/KEXsRs9GA1ZhWrLRRaKP5Br8/s&#10;M4nNvg3ZbUy/fbcg9DjMzG+YdNmZSrTUuNKyglEUgyDOrC45V3DYvw6nIJxH1lhZJgU/5GC56D2k&#10;mGh74y21O5+LAGGXoILC+zqR0mUFGXSRrYmDd7GNQR9kk0vd4C3ATSXHcTyRBksOCwXWtC4o+9p9&#10;GwUvH8f3p+fDia4z2+aD80Z/drFW6rHfreYgPHX+P3xvv2kFE/i7Em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MH9xQAAANoAAAAPAAAAAAAAAAAAAAAAAJgCAABkcnMv&#10;ZG93bnJldi54bWxQSwUGAAAAAAQABAD1AAAAigMAAAAA&#10;" path="m,l65,e" filled="f" strokeweight=".94pt">
                  <v:path arrowok="t" o:connecttype="custom" o:connectlocs="0,0;65,0" o:connectangles="0,0"/>
                </v:shape>
                <w10:wrap anchorx="page"/>
              </v:group>
            </w:pict>
          </mc:Fallback>
        </mc:AlternateContent>
      </w:r>
      <w:r w:rsidRPr="00E451A1">
        <w:rPr>
          <w:rFonts w:ascii="Arial Narrow" w:eastAsia="Arial Narrow" w:hAnsi="Arial Narrow" w:cs="Arial Narrow"/>
          <w:b/>
          <w:sz w:val="24"/>
          <w:szCs w:val="24"/>
          <w:lang w:eastAsia="fr-FR"/>
        </w:rPr>
        <w:t>To</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te o</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fre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in</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ompl</w:t>
      </w:r>
      <w:r w:rsidRPr="00E451A1">
        <w:rPr>
          <w:rFonts w:ascii="Arial Narrow" w:eastAsia="Arial Narrow" w:hAnsi="Arial Narrow" w:cs="Arial Narrow"/>
          <w:b/>
          <w:spacing w:val="1"/>
          <w:sz w:val="24"/>
          <w:szCs w:val="24"/>
          <w:lang w:eastAsia="fr-FR"/>
        </w:rPr>
        <w:t>è</w:t>
      </w:r>
      <w:r w:rsidRPr="00E451A1">
        <w:rPr>
          <w:rFonts w:ascii="Arial Narrow" w:eastAsia="Arial Narrow" w:hAnsi="Arial Narrow" w:cs="Arial Narrow"/>
          <w:b/>
          <w:sz w:val="24"/>
          <w:szCs w:val="24"/>
          <w:lang w:eastAsia="fr-FR"/>
        </w:rPr>
        <w:t>te</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3"/>
          <w:sz w:val="24"/>
          <w:szCs w:val="24"/>
          <w:lang w:eastAsia="fr-FR"/>
        </w:rPr>
        <w:t>o</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orm</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ux p</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i</w:t>
      </w:r>
      <w:r w:rsidRPr="00E451A1">
        <w:rPr>
          <w:rFonts w:ascii="Arial Narrow" w:eastAsia="Arial Narrow" w:hAnsi="Arial Narrow" w:cs="Arial Narrow"/>
          <w:b/>
          <w:sz w:val="24"/>
          <w:szCs w:val="24"/>
          <w:lang w:eastAsia="fr-FR"/>
        </w:rPr>
        <w:t>p</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du Do</w:t>
      </w:r>
      <w:r w:rsidRPr="00E451A1">
        <w:rPr>
          <w:rFonts w:ascii="Arial Narrow" w:eastAsia="Arial Narrow" w:hAnsi="Arial Narrow" w:cs="Arial Narrow"/>
          <w:b/>
          <w:spacing w:val="1"/>
          <w:sz w:val="24"/>
          <w:szCs w:val="24"/>
          <w:lang w:eastAsia="fr-FR"/>
        </w:rPr>
        <w:t>ss</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 xml:space="preserve">r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7"/>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z w:val="24"/>
          <w:szCs w:val="24"/>
          <w:lang w:eastAsia="fr-FR"/>
        </w:rPr>
        <w:t>a</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e i</w:t>
      </w:r>
      <w:r w:rsidRPr="00E451A1">
        <w:rPr>
          <w:rFonts w:ascii="Arial Narrow" w:eastAsia="Arial Narrow" w:hAnsi="Arial Narrow" w:cs="Arial Narrow"/>
          <w:b/>
          <w:spacing w:val="1"/>
          <w:sz w:val="24"/>
          <w:szCs w:val="24"/>
          <w:lang w:eastAsia="fr-FR"/>
        </w:rPr>
        <w:t>r</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1"/>
          <w:sz w:val="24"/>
          <w:szCs w:val="24"/>
          <w:lang w:eastAsia="fr-FR"/>
        </w:rPr>
        <w:t>eva</w:t>
      </w:r>
      <w:r w:rsidRPr="00E451A1">
        <w:rPr>
          <w:rFonts w:ascii="Arial Narrow" w:eastAsia="Arial Narrow" w:hAnsi="Arial Narrow" w:cs="Arial Narrow"/>
          <w:b/>
          <w:sz w:val="24"/>
          <w:szCs w:val="24"/>
          <w:lang w:eastAsia="fr-FR"/>
        </w:rPr>
        <w:t>b</w:t>
      </w:r>
      <w:r w:rsidRPr="00E451A1">
        <w:rPr>
          <w:rFonts w:ascii="Arial Narrow" w:eastAsia="Arial Narrow" w:hAnsi="Arial Narrow" w:cs="Arial Narrow"/>
          <w:b/>
          <w:spacing w:val="-2"/>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No</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2"/>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l'ab</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2"/>
          <w:sz w:val="24"/>
          <w:szCs w:val="24"/>
          <w:lang w:eastAsia="fr-FR"/>
        </w:rPr>
        <w:t>c</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la</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ca</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
          <w:sz w:val="24"/>
          <w:szCs w:val="24"/>
          <w:lang w:eastAsia="fr-FR"/>
        </w:rPr>
        <w:t xml:space="preserve"> s</w:t>
      </w:r>
      <w:r w:rsidRPr="00E451A1">
        <w:rPr>
          <w:rFonts w:ascii="Arial Narrow" w:eastAsia="Arial Narrow" w:hAnsi="Arial Narrow" w:cs="Arial Narrow"/>
          <w:b/>
          <w:sz w:val="24"/>
          <w:szCs w:val="24"/>
          <w:lang w:eastAsia="fr-FR"/>
        </w:rPr>
        <w:t>oumi</w:t>
      </w:r>
      <w:r w:rsidRPr="00E451A1">
        <w:rPr>
          <w:rFonts w:ascii="Arial Narrow" w:eastAsia="Arial Narrow" w:hAnsi="Arial Narrow" w:cs="Arial Narrow"/>
          <w:b/>
          <w:spacing w:val="1"/>
          <w:sz w:val="24"/>
          <w:szCs w:val="24"/>
          <w:lang w:eastAsia="fr-FR"/>
        </w:rPr>
        <w:t>ss</w:t>
      </w:r>
      <w:r w:rsidRPr="00E451A1">
        <w:rPr>
          <w:rFonts w:ascii="Arial Narrow" w:eastAsia="Arial Narrow" w:hAnsi="Arial Narrow" w:cs="Arial Narrow"/>
          <w:b/>
          <w:sz w:val="24"/>
          <w:szCs w:val="24"/>
          <w:lang w:eastAsia="fr-FR"/>
        </w:rPr>
        <w:t>ion dél</w:t>
      </w:r>
      <w:r w:rsidRPr="00E451A1">
        <w:rPr>
          <w:rFonts w:ascii="Arial Narrow" w:eastAsia="Arial Narrow" w:hAnsi="Arial Narrow" w:cs="Arial Narrow"/>
          <w:b/>
          <w:spacing w:val="-1"/>
          <w:sz w:val="24"/>
          <w:szCs w:val="24"/>
          <w:lang w:eastAsia="fr-FR"/>
        </w:rPr>
        <w:t>i</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par</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3"/>
          <w:sz w:val="24"/>
          <w:szCs w:val="24"/>
          <w:lang w:eastAsia="fr-FR"/>
        </w:rPr>
        <w:t>u</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org</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pacing w:val="-2"/>
          <w:sz w:val="24"/>
          <w:szCs w:val="24"/>
          <w:lang w:eastAsia="fr-FR"/>
        </w:rPr>
        <w:t>m</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une in</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ti</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finan</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1"/>
          <w:sz w:val="24"/>
          <w:szCs w:val="24"/>
          <w:lang w:eastAsia="fr-FR"/>
        </w:rPr>
        <w:t>è</w:t>
      </w:r>
      <w:r w:rsidRPr="00E451A1">
        <w:rPr>
          <w:rFonts w:ascii="Arial Narrow" w:eastAsia="Arial Narrow" w:hAnsi="Arial Narrow" w:cs="Arial Narrow"/>
          <w:b/>
          <w:sz w:val="24"/>
          <w:szCs w:val="24"/>
          <w:lang w:eastAsia="fr-FR"/>
        </w:rPr>
        <w:t>re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g</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par</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le</w:t>
      </w:r>
      <w:r w:rsidRPr="00E451A1">
        <w:rPr>
          <w:rFonts w:ascii="Arial Narrow" w:eastAsia="Arial Narrow" w:hAnsi="Arial Narrow" w:cs="Arial Narrow"/>
          <w:b/>
          <w:spacing w:val="-1"/>
          <w:sz w:val="24"/>
          <w:szCs w:val="24"/>
          <w:lang w:eastAsia="fr-FR"/>
        </w:rPr>
        <w:t xml:space="preserve"> M</w:t>
      </w:r>
      <w:r w:rsidRPr="00E451A1">
        <w:rPr>
          <w:rFonts w:ascii="Arial Narrow" w:eastAsia="Arial Narrow" w:hAnsi="Arial Narrow" w:cs="Arial Narrow"/>
          <w:b/>
          <w:sz w:val="24"/>
          <w:szCs w:val="24"/>
          <w:lang w:eastAsia="fr-FR"/>
        </w:rPr>
        <w:t>ini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3"/>
          <w:sz w:val="24"/>
          <w:szCs w:val="24"/>
          <w:lang w:eastAsia="fr-FR"/>
        </w:rPr>
        <w:t>r</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ha</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z w:val="24"/>
          <w:szCs w:val="24"/>
          <w:lang w:eastAsia="fr-FR"/>
        </w:rPr>
        <w:t>ge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des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finan</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po</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re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ca</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dans le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domaine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w:t>
      </w:r>
      <w:r w:rsidRPr="00E451A1">
        <w:rPr>
          <w:rFonts w:ascii="Arial Narrow" w:eastAsia="Arial Narrow" w:hAnsi="Arial Narrow" w:cs="Arial Narrow"/>
          <w:b/>
          <w:spacing w:val="-2"/>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3"/>
          <w:sz w:val="24"/>
          <w:szCs w:val="24"/>
          <w:lang w:eastAsia="fr-FR"/>
        </w:rPr>
        <w:t>h</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pu</w:t>
      </w:r>
      <w:r w:rsidRPr="00E451A1">
        <w:rPr>
          <w:rFonts w:ascii="Arial Narrow" w:eastAsia="Arial Narrow" w:hAnsi="Arial Narrow" w:cs="Arial Narrow"/>
          <w:b/>
          <w:spacing w:val="-1"/>
          <w:sz w:val="24"/>
          <w:szCs w:val="24"/>
          <w:lang w:eastAsia="fr-FR"/>
        </w:rPr>
        <w:t>b</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ic</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5"/>
          <w:sz w:val="24"/>
          <w:szCs w:val="24"/>
          <w:lang w:eastAsia="fr-FR"/>
        </w:rPr>
        <w:t>o</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es</w:t>
      </w:r>
      <w:r w:rsidRPr="00E451A1">
        <w:rPr>
          <w:rFonts w:ascii="Arial Narrow" w:eastAsia="Arial Narrow" w:hAnsi="Arial Narrow" w:cs="Arial Narrow"/>
          <w:b/>
          <w:sz w:val="24"/>
          <w:szCs w:val="24"/>
          <w:lang w:eastAsia="fr-FR"/>
        </w:rPr>
        <w:t>pe</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t des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modèl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pi</w:t>
      </w:r>
      <w:r w:rsidRPr="00E451A1">
        <w:rPr>
          <w:rFonts w:ascii="Arial Narrow" w:eastAsia="Arial Narrow" w:hAnsi="Arial Narrow" w:cs="Arial Narrow"/>
          <w:b/>
          <w:spacing w:val="-1"/>
          <w:sz w:val="24"/>
          <w:szCs w:val="24"/>
          <w:lang w:eastAsia="fr-FR"/>
        </w:rPr>
        <w:t>è</w:t>
      </w:r>
      <w:r w:rsidRPr="00E451A1">
        <w:rPr>
          <w:rFonts w:ascii="Arial Narrow" w:eastAsia="Arial Narrow" w:hAnsi="Arial Narrow" w:cs="Arial Narrow"/>
          <w:b/>
          <w:spacing w:val="1"/>
          <w:sz w:val="24"/>
          <w:szCs w:val="24"/>
          <w:lang w:eastAsia="fr-FR"/>
        </w:rPr>
        <w:t>ce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du</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Dos</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 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es</w:t>
      </w:r>
      <w:r w:rsidRPr="00E451A1">
        <w:rPr>
          <w:rFonts w:ascii="Arial Narrow" w:eastAsia="Arial Narrow" w:hAnsi="Arial Narrow" w:cs="Arial Narrow"/>
          <w:b/>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în</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z w:val="24"/>
          <w:szCs w:val="24"/>
          <w:lang w:eastAsia="fr-FR"/>
        </w:rPr>
        <w:t>a</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le</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2"/>
          <w:sz w:val="24"/>
          <w:szCs w:val="24"/>
          <w:lang w:eastAsia="fr-FR"/>
        </w:rPr>
        <w:t>j</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pur</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 xml:space="preserve"> s</w:t>
      </w:r>
      <w:r w:rsidRPr="00E451A1">
        <w:rPr>
          <w:rFonts w:ascii="Arial Narrow" w:eastAsia="Arial Narrow" w:hAnsi="Arial Narrow" w:cs="Arial Narrow"/>
          <w:b/>
          <w:sz w:val="24"/>
          <w:szCs w:val="24"/>
          <w:lang w:eastAsia="fr-FR"/>
        </w:rPr>
        <w:t>imple</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o</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 xml:space="preserve">fre </w:t>
      </w:r>
      <w:r w:rsidRPr="00E451A1">
        <w:rPr>
          <w:rFonts w:ascii="Arial Narrow" w:eastAsia="Arial Narrow" w:hAnsi="Arial Narrow" w:cs="Arial Narrow"/>
          <w:b/>
          <w:spacing w:val="1"/>
          <w:sz w:val="24"/>
          <w:szCs w:val="24"/>
          <w:lang w:eastAsia="fr-FR"/>
        </w:rPr>
        <w:t>sa</w:t>
      </w:r>
      <w:r w:rsidRPr="00E451A1">
        <w:rPr>
          <w:rFonts w:ascii="Arial Narrow" w:eastAsia="Arial Narrow" w:hAnsi="Arial Narrow" w:cs="Arial Narrow"/>
          <w:b/>
          <w:sz w:val="24"/>
          <w:szCs w:val="24"/>
          <w:lang w:eastAsia="fr-FR"/>
        </w:rPr>
        <w:t xml:space="preserve">ns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ucun</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our</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w:t>
      </w:r>
      <w:r w:rsidRPr="00E451A1">
        <w:rPr>
          <w:rFonts w:ascii="Arial Narrow" w:eastAsia="Arial Narrow" w:hAnsi="Arial Narrow" w:cs="Arial Narrow"/>
          <w:b/>
          <w:spacing w:val="12"/>
          <w:sz w:val="24"/>
          <w:szCs w:val="24"/>
          <w:lang w:eastAsia="fr-FR"/>
        </w:rPr>
        <w:t xml:space="preserve"> </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z w:val="24"/>
          <w:szCs w:val="24"/>
          <w:lang w:eastAsia="fr-FR"/>
        </w:rPr>
        <w:t>e 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 xml:space="preserve">n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du</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 xml:space="preserve">is </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2"/>
          <w:sz w:val="24"/>
          <w:szCs w:val="24"/>
          <w:lang w:eastAsia="fr-FR"/>
        </w:rPr>
        <w:t>y</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au</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 xml:space="preserve">rt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si</w:t>
      </w:r>
      <w:r w:rsidRPr="00E451A1">
        <w:rPr>
          <w:rFonts w:ascii="Arial Narrow" w:eastAsia="Arial Narrow" w:hAnsi="Arial Narrow" w:cs="Arial Narrow"/>
          <w:spacing w:val="-2"/>
          <w:sz w:val="24"/>
          <w:szCs w:val="24"/>
          <w:lang w:eastAsia="fr-FR"/>
        </w:rPr>
        <w:t>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mm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 xml:space="preserve"> L</w:t>
      </w:r>
      <w:r w:rsidRPr="00E451A1">
        <w:rPr>
          <w:rFonts w:ascii="Arial Narrow" w:eastAsia="Arial Narrow" w:hAnsi="Arial Narrow" w:cs="Arial Narrow"/>
          <w:sz w:val="24"/>
          <w:szCs w:val="24"/>
          <w:lang w:eastAsia="fr-FR"/>
        </w:rPr>
        <w:t>a 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onna</w:t>
      </w:r>
      <w:r w:rsidRPr="00E451A1">
        <w:rPr>
          <w:rFonts w:ascii="Arial Narrow" w:eastAsia="Arial Narrow" w:hAnsi="Arial Narrow" w:cs="Arial Narrow"/>
          <w:spacing w:val="-3"/>
          <w:sz w:val="24"/>
          <w:szCs w:val="24"/>
          <w:lang w:eastAsia="fr-FR"/>
        </w:rPr>
        <w:t>i</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 xml:space="preserve">rs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ce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rtu</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p</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e</w:t>
      </w:r>
      <w:r w:rsidRPr="00E451A1">
        <w:rPr>
          <w:rFonts w:ascii="Arial Narrow" w:eastAsia="Arial Narrow" w:hAnsi="Arial Narrow" w:cs="Arial Narrow"/>
          <w:sz w:val="24"/>
          <w:szCs w:val="24"/>
          <w:lang w:eastAsia="fr-FR"/>
        </w:rPr>
        <w:t>st 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rec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z w:val="24"/>
          <w:szCs w:val="24"/>
          <w:lang w:eastAsia="fr-FR"/>
        </w:rPr>
        <w:t>le.</w:t>
      </w:r>
    </w:p>
    <w:p w14:paraId="6A44A047"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i/>
          <w:iCs/>
          <w:sz w:val="10"/>
          <w:szCs w:val="24"/>
          <w:lang w:eastAsia="fr-FR"/>
        </w:rPr>
      </w:pPr>
    </w:p>
    <w:p w14:paraId="65C5C498"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Ouverture des plis</w:t>
      </w:r>
    </w:p>
    <w:p w14:paraId="6F13DE45" w14:textId="4CB559A9" w:rsidR="00E451A1" w:rsidRPr="00E451A1" w:rsidRDefault="00E451A1" w:rsidP="00E451A1">
      <w:pPr>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L’ouverture des plis se fait en un temps et aura lieu </w:t>
      </w:r>
      <w:r w:rsidRPr="00E451A1">
        <w:rPr>
          <w:rFonts w:ascii="Arial Narrow" w:eastAsia="Times New Roman" w:hAnsi="Arial Narrow" w:cs="Arial"/>
          <w:b/>
          <w:sz w:val="24"/>
          <w:szCs w:val="24"/>
          <w:lang w:eastAsia="fr-FR"/>
        </w:rPr>
        <w:t xml:space="preserve">le </w:t>
      </w:r>
      <w:r w:rsidR="001A7437">
        <w:rPr>
          <w:rFonts w:ascii="Arial Narrow" w:eastAsia="Times New Roman" w:hAnsi="Arial Narrow" w:cs="Arial"/>
          <w:b/>
          <w:color w:val="FF0000"/>
          <w:sz w:val="24"/>
          <w:szCs w:val="24"/>
          <w:lang w:eastAsia="fr-FR"/>
        </w:rPr>
        <w:t>…</w:t>
      </w:r>
      <w:r w:rsidR="00AA1E4D">
        <w:rPr>
          <w:rFonts w:ascii="Arial Narrow" w:eastAsia="Times New Roman" w:hAnsi="Arial Narrow" w:cs="Arial"/>
          <w:b/>
          <w:color w:val="FF0000"/>
          <w:sz w:val="24"/>
          <w:szCs w:val="24"/>
          <w:lang w:eastAsia="fr-FR"/>
        </w:rPr>
        <w:t>23 Juin 2026</w:t>
      </w:r>
      <w:r w:rsidR="00787249">
        <w:rPr>
          <w:rFonts w:ascii="Arial Narrow" w:eastAsia="Times New Roman" w:hAnsi="Arial Narrow" w:cs="Arial"/>
          <w:b/>
          <w:color w:val="FF0000"/>
          <w:sz w:val="24"/>
          <w:szCs w:val="24"/>
          <w:lang w:eastAsia="fr-FR"/>
        </w:rPr>
        <w:t>…. </w:t>
      </w:r>
      <w:r w:rsidRPr="00E451A1">
        <w:rPr>
          <w:rFonts w:ascii="Arial Narrow" w:eastAsia="Times New Roman" w:hAnsi="Arial Narrow" w:cs="Arial"/>
          <w:sz w:val="24"/>
          <w:szCs w:val="24"/>
          <w:lang w:eastAsia="fr-FR"/>
        </w:rPr>
        <w:t xml:space="preserve"> </w:t>
      </w:r>
      <w:r w:rsidRPr="00E451A1">
        <w:rPr>
          <w:rFonts w:ascii="Arial Narrow" w:eastAsia="Times New Roman" w:hAnsi="Arial Narrow" w:cs="Arial"/>
          <w:b/>
          <w:color w:val="FF0000"/>
          <w:sz w:val="24"/>
          <w:szCs w:val="24"/>
          <w:lang w:eastAsia="fr-FR"/>
        </w:rPr>
        <w:t xml:space="preserve"> </w:t>
      </w:r>
      <w:r w:rsidRPr="00E451A1">
        <w:rPr>
          <w:rFonts w:ascii="Arial Narrow" w:eastAsia="Times New Roman" w:hAnsi="Arial Narrow" w:cs="Arial"/>
          <w:b/>
          <w:sz w:val="24"/>
          <w:szCs w:val="24"/>
          <w:lang w:eastAsia="fr-FR"/>
        </w:rPr>
        <w:t>à partir de 14 heures,</w:t>
      </w:r>
      <w:r w:rsidRPr="00E451A1">
        <w:rPr>
          <w:rFonts w:ascii="Arial Narrow" w:eastAsia="Times New Roman" w:hAnsi="Arial Narrow" w:cs="Arial"/>
          <w:sz w:val="24"/>
          <w:szCs w:val="24"/>
          <w:lang w:eastAsia="fr-FR"/>
        </w:rPr>
        <w:t xml:space="preserve"> heure locale, par la Commission Interne de Passation des Marchés de la Commune d’Arrondissement de Kribi 1</w:t>
      </w:r>
      <w:r w:rsidRPr="00E451A1">
        <w:rPr>
          <w:rFonts w:ascii="Arial Narrow" w:eastAsia="Times New Roman" w:hAnsi="Arial Narrow" w:cs="Arial"/>
          <w:sz w:val="24"/>
          <w:szCs w:val="24"/>
          <w:vertAlign w:val="superscript"/>
          <w:lang w:eastAsia="fr-FR"/>
        </w:rPr>
        <w:t>er</w:t>
      </w:r>
      <w:r w:rsidRPr="00E451A1">
        <w:rPr>
          <w:rFonts w:ascii="Arial Narrow" w:eastAsia="Times New Roman" w:hAnsi="Arial Narrow" w:cs="Arial"/>
          <w:sz w:val="24"/>
          <w:szCs w:val="24"/>
          <w:lang w:eastAsia="fr-FR"/>
        </w:rPr>
        <w:t xml:space="preserve"> </w:t>
      </w:r>
      <w:r w:rsidR="00DD3CB6">
        <w:rPr>
          <w:rFonts w:ascii="Arial Narrow" w:eastAsia="Times New Roman" w:hAnsi="Arial Narrow" w:cs="Arial"/>
          <w:sz w:val="24"/>
          <w:szCs w:val="24"/>
          <w:lang w:eastAsia="fr-FR"/>
        </w:rPr>
        <w:t>à la salle de conférence</w:t>
      </w:r>
      <w:r w:rsidR="00DD3CB6">
        <w:rPr>
          <w:rFonts w:ascii="Arial Narrow" w:eastAsia="Arial Narrow" w:hAnsi="Arial Narrow" w:cs="Arial Narrow"/>
          <w:b/>
          <w:sz w:val="24"/>
          <w:szCs w:val="24"/>
          <w:lang w:val="fr-BE" w:eastAsia="fr-FR"/>
        </w:rPr>
        <w:t xml:space="preserve"> de cette dernière</w:t>
      </w:r>
      <w:r w:rsidRPr="00E451A1">
        <w:rPr>
          <w:rFonts w:ascii="Arial Narrow" w:eastAsia="Times New Roman" w:hAnsi="Arial Narrow" w:cs="Arial"/>
          <w:sz w:val="24"/>
          <w:szCs w:val="24"/>
          <w:lang w:eastAsia="fr-FR"/>
        </w:rPr>
        <w:t>.</w:t>
      </w:r>
    </w:p>
    <w:p w14:paraId="68430236" w14:textId="77777777" w:rsidR="00E451A1" w:rsidRPr="00E451A1" w:rsidRDefault="00E451A1" w:rsidP="00E451A1">
      <w:pPr>
        <w:spacing w:after="0" w:line="276" w:lineRule="auto"/>
        <w:ind w:right="68"/>
        <w:jc w:val="both"/>
        <w:rPr>
          <w:rFonts w:ascii="Arial Narrow" w:eastAsia="Arial Narrow" w:hAnsi="Arial Narrow" w:cs="Arial Narrow"/>
          <w:sz w:val="24"/>
          <w:szCs w:val="24"/>
          <w:lang w:eastAsia="fr-FR"/>
        </w:rPr>
      </w:pPr>
      <w:r w:rsidRPr="00E451A1">
        <w:rPr>
          <w:rFonts w:ascii="Arial Narrow" w:eastAsia="Arial Narrow" w:hAnsi="Arial Narrow" w:cs="Arial Narrow"/>
          <w:spacing w:val="1"/>
          <w:sz w:val="24"/>
          <w:szCs w:val="24"/>
          <w:lang w:eastAsia="fr-FR"/>
        </w:rPr>
        <w:lastRenderedPageBreak/>
        <w:t>Seu</w:t>
      </w:r>
      <w:r w:rsidRPr="00E451A1">
        <w:rPr>
          <w:rFonts w:ascii="Arial Narrow" w:eastAsia="Arial Narrow" w:hAnsi="Arial Narrow" w:cs="Arial Narrow"/>
          <w:sz w:val="24"/>
          <w:szCs w:val="24"/>
          <w:lang w:eastAsia="fr-FR"/>
        </w:rPr>
        <w:t>ls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peu</w:t>
      </w:r>
      <w:r w:rsidRPr="00E451A1">
        <w:rPr>
          <w:rFonts w:ascii="Arial Narrow" w:eastAsia="Arial Narrow" w:hAnsi="Arial Narrow" w:cs="Arial Narrow"/>
          <w:spacing w:val="-2"/>
          <w:sz w:val="24"/>
          <w:szCs w:val="24"/>
          <w:lang w:eastAsia="fr-FR"/>
        </w:rPr>
        <w:t>v</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ssist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 à</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2"/>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rture</w:t>
      </w:r>
      <w:r w:rsidRPr="00E451A1">
        <w:rPr>
          <w:rFonts w:ascii="Arial Narrow" w:eastAsia="Arial Narrow" w:hAnsi="Arial Narrow" w:cs="Arial Narrow"/>
          <w:spacing w:val="1"/>
          <w:sz w:val="24"/>
          <w:szCs w:val="24"/>
          <w:lang w:eastAsia="fr-FR"/>
        </w:rPr>
        <w:t xml:space="preserve"> 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s'y</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8"/>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eu</w:t>
      </w:r>
      <w:r w:rsidRPr="00E451A1">
        <w:rPr>
          <w:rFonts w:ascii="Arial Narrow" w:eastAsia="Arial Narrow" w:hAnsi="Arial Narrow" w:cs="Arial Narrow"/>
          <w:sz w:val="24"/>
          <w:szCs w:val="24"/>
          <w:lang w:eastAsia="fr-FR"/>
        </w:rPr>
        <w:t xml:space="preserve">le </w:t>
      </w:r>
      <w:r w:rsidRPr="00E451A1">
        <w:rPr>
          <w:rFonts w:ascii="Arial Narrow" w:eastAsia="Arial Narrow" w:hAnsi="Arial Narrow" w:cs="Arial Narrow"/>
          <w:spacing w:val="1"/>
          <w:sz w:val="24"/>
          <w:szCs w:val="24"/>
          <w:lang w:eastAsia="fr-FR"/>
        </w:rPr>
        <w:t>pe</w:t>
      </w:r>
      <w:r w:rsidRPr="00E451A1">
        <w:rPr>
          <w:rFonts w:ascii="Arial Narrow" w:eastAsia="Arial Narrow" w:hAnsi="Arial Narrow" w:cs="Arial Narrow"/>
          <w:sz w:val="24"/>
          <w:szCs w:val="24"/>
          <w:lang w:eastAsia="fr-FR"/>
        </w:rPr>
        <w:t>rso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 ch</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ix</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dû</w:t>
      </w:r>
      <w:r w:rsidRPr="00E451A1">
        <w:rPr>
          <w:rFonts w:ascii="Arial Narrow" w:eastAsia="Arial Narrow" w:hAnsi="Arial Narrow" w:cs="Arial Narrow"/>
          <w:spacing w:val="-3"/>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ma</w:t>
      </w:r>
      <w:r w:rsidRPr="00E451A1">
        <w:rPr>
          <w:rFonts w:ascii="Arial Narrow" w:eastAsia="Arial Narrow" w:hAnsi="Arial Narrow" w:cs="Arial Narrow"/>
          <w:spacing w:val="1"/>
          <w:sz w:val="24"/>
          <w:szCs w:val="24"/>
          <w:lang w:eastAsia="fr-FR"/>
        </w:rPr>
        <w:t>nd</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ê</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tre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5"/>
          <w:sz w:val="24"/>
          <w:szCs w:val="24"/>
          <w:lang w:eastAsia="fr-FR"/>
        </w:rPr>
        <w:t>s</w:t>
      </w:r>
      <w:r w:rsidRPr="00E451A1">
        <w:rPr>
          <w:rFonts w:ascii="Arial Narrow" w:eastAsia="Arial Narrow" w:hAnsi="Arial Narrow" w:cs="Arial Narrow"/>
          <w:sz w:val="24"/>
          <w:szCs w:val="24"/>
          <w:lang w:eastAsia="fr-FR"/>
        </w:rPr>
        <w:t>.</w:t>
      </w:r>
    </w:p>
    <w:p w14:paraId="6DB8C946" w14:textId="77777777" w:rsidR="00E451A1" w:rsidRPr="00E451A1" w:rsidRDefault="00E451A1" w:rsidP="00E451A1">
      <w:pPr>
        <w:spacing w:before="1" w:after="0" w:line="276" w:lineRule="auto"/>
        <w:ind w:right="70"/>
        <w:jc w:val="both"/>
        <w:rPr>
          <w:rFonts w:ascii="Arial Narrow" w:eastAsia="Arial Narrow" w:hAnsi="Arial Narrow" w:cs="Arial Narrow"/>
          <w:sz w:val="24"/>
          <w:szCs w:val="24"/>
          <w:lang w:eastAsia="fr-FR"/>
        </w:rPr>
      </w:pPr>
      <w:r w:rsidRPr="00E451A1">
        <w:rPr>
          <w:rFonts w:ascii="Times New Roman" w:eastAsia="Times New Roman" w:hAnsi="Times New Roman" w:cs="Times New Roman"/>
          <w:noProof/>
          <w:sz w:val="24"/>
          <w:szCs w:val="24"/>
          <w:lang w:eastAsia="fr-FR"/>
        </w:rPr>
        <mc:AlternateContent>
          <mc:Choice Requires="wpg">
            <w:drawing>
              <wp:anchor distT="4294967295" distB="4294967295" distL="114300" distR="114300" simplePos="0" relativeHeight="251665408" behindDoc="1" locked="0" layoutInCell="1" allowOverlap="1" wp14:anchorId="01207B53" wp14:editId="5627DD7E">
                <wp:simplePos x="0" y="0"/>
                <wp:positionH relativeFrom="page">
                  <wp:posOffset>6803390</wp:posOffset>
                </wp:positionH>
                <wp:positionV relativeFrom="paragraph">
                  <wp:posOffset>369569</wp:posOffset>
                </wp:positionV>
                <wp:extent cx="33655" cy="0"/>
                <wp:effectExtent l="0" t="0" r="23495" b="1905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4" name="Freeform 5"/>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0CF052" id="Groupe 3" o:spid="_x0000_s1026" style="position:absolute;margin-left:535.7pt;margin-top:29.1pt;width:2.65pt;height:0;z-index:-251651072;mso-wrap-distance-top:-3e-5mm;mso-wrap-distance-bottom:-3e-5mm;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">
                <v:shape id="Freeform 5" o:spid="_x0000_s1027" style="position:absolute;left:10714;top:582;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u7wcMA&#10;AADaAAAADwAAAGRycy9kb3ducmV2LnhtbESPQWvCQBSE7wX/w/IEb3VjrSLRVawgCPbSVNDjM/tM&#10;gtm3YXeNyb/vFgo9DjPzDbPadKYWLTlfWVYwGScgiHOrKy4UnL73rwsQPiBrrC2Tgp48bNaDlxWm&#10;2j75i9osFCJC2KeooAyhSaX0eUkG/dg2xNG7WWcwROkKqR0+I9zU8i1J5tJgxXGhxIZ2JeX37GEU&#10;tNdj746n+/6zv81ml2w6pfMHKzUadtsliEBd+A//tQ9awTv8Xok3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u7wcMAAADaAAAADwAAAAAAAAAAAAAAAACYAgAAZHJzL2Rv&#10;d25yZXYueG1sUEsFBgAAAAAEAAQA9QAAAIgDAAAAAA==&#10;" path="m,l52,e" filled="f" strokeweight=".7pt">
                  <v:path arrowok="t" o:connecttype="custom" o:connectlocs="0,0;52,0" o:connectangles="0,0"/>
                </v:shape>
                <w10:wrap anchorx="page"/>
              </v:group>
            </w:pict>
          </mc:Fallback>
        </mc:AlternateConten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ous</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peine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19"/>
          <w:sz w:val="24"/>
          <w:szCs w:val="24"/>
          <w:lang w:eastAsia="fr-FR"/>
        </w:rPr>
        <w:t xml:space="preserve"> </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j</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20"/>
          <w:sz w:val="24"/>
          <w:szCs w:val="24"/>
          <w:lang w:eastAsia="fr-FR"/>
        </w:rPr>
        <w:t xml:space="preserve"> </w:t>
      </w:r>
      <w:r w:rsidRPr="00E451A1">
        <w:rPr>
          <w:rFonts w:ascii="Arial Narrow" w:eastAsia="Arial Narrow" w:hAnsi="Arial Narrow" w:cs="Arial Narrow"/>
          <w:b/>
          <w:sz w:val="24"/>
          <w:szCs w:val="24"/>
          <w:lang w:eastAsia="fr-FR"/>
        </w:rPr>
        <w:t>p</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èc</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5"/>
          <w:sz w:val="24"/>
          <w:szCs w:val="24"/>
          <w:lang w:eastAsia="fr-FR"/>
        </w:rPr>
        <w:t xml:space="preserve"> </w:t>
      </w:r>
      <w:r w:rsidRPr="00E451A1">
        <w:rPr>
          <w:rFonts w:ascii="Arial Narrow" w:eastAsia="Arial Narrow" w:hAnsi="Arial Narrow" w:cs="Arial Narrow"/>
          <w:b/>
          <w:spacing w:val="-24"/>
          <w:sz w:val="24"/>
          <w:szCs w:val="24"/>
          <w:lang w:eastAsia="fr-FR"/>
        </w:rPr>
        <w:t>d</w:t>
      </w:r>
      <w:r w:rsidRPr="00E451A1">
        <w:rPr>
          <w:rFonts w:ascii="Arial Narrow" w:eastAsia="Arial Narrow" w:hAnsi="Arial Narrow" w:cs="Arial Narrow"/>
          <w:b/>
          <w:spacing w:val="9"/>
          <w:sz w:val="24"/>
          <w:szCs w:val="24"/>
          <w:lang w:eastAsia="fr-FR"/>
        </w:rPr>
        <w:t xml:space="preserve">u </w:t>
      </w:r>
      <w:r w:rsidRPr="00E451A1">
        <w:rPr>
          <w:rFonts w:ascii="Arial Narrow" w:eastAsia="Arial Narrow" w:hAnsi="Arial Narrow" w:cs="Arial Narrow"/>
          <w:b/>
          <w:spacing w:val="-22"/>
          <w:sz w:val="24"/>
          <w:szCs w:val="24"/>
          <w:lang w:eastAsia="fr-FR"/>
        </w:rPr>
        <w:t>d</w:t>
      </w:r>
      <w:r w:rsidRPr="00E451A1">
        <w:rPr>
          <w:rFonts w:ascii="Arial Narrow" w:eastAsia="Arial Narrow" w:hAnsi="Arial Narrow" w:cs="Arial Narrow"/>
          <w:b/>
          <w:spacing w:val="-24"/>
          <w:sz w:val="24"/>
          <w:szCs w:val="24"/>
          <w:lang w:eastAsia="fr-FR"/>
        </w:rPr>
        <w:t>o</w:t>
      </w:r>
      <w:r w:rsidRPr="00E451A1">
        <w:rPr>
          <w:rFonts w:ascii="Arial Narrow" w:eastAsia="Arial Narrow" w:hAnsi="Arial Narrow" w:cs="Arial Narrow"/>
          <w:b/>
          <w:spacing w:val="-23"/>
          <w:sz w:val="24"/>
          <w:szCs w:val="24"/>
          <w:lang w:eastAsia="fr-FR"/>
        </w:rPr>
        <w:t>ss</w:t>
      </w:r>
      <w:r w:rsidRPr="00E451A1">
        <w:rPr>
          <w:rFonts w:ascii="Arial Narrow" w:eastAsia="Arial Narrow" w:hAnsi="Arial Narrow" w:cs="Arial Narrow"/>
          <w:b/>
          <w:spacing w:val="-24"/>
          <w:sz w:val="24"/>
          <w:szCs w:val="24"/>
          <w:lang w:eastAsia="fr-FR"/>
        </w:rPr>
        <w:t>i</w:t>
      </w:r>
      <w:r w:rsidRPr="00E451A1">
        <w:rPr>
          <w:rFonts w:ascii="Arial Narrow" w:eastAsia="Arial Narrow" w:hAnsi="Arial Narrow" w:cs="Arial Narrow"/>
          <w:b/>
          <w:spacing w:val="-23"/>
          <w:sz w:val="24"/>
          <w:szCs w:val="24"/>
          <w:lang w:eastAsia="fr-FR"/>
        </w:rPr>
        <w:t>e</w:t>
      </w:r>
      <w:r w:rsidRPr="00E451A1">
        <w:rPr>
          <w:rFonts w:ascii="Arial Narrow" w:eastAsia="Arial Narrow" w:hAnsi="Arial Narrow" w:cs="Arial Narrow"/>
          <w:b/>
          <w:spacing w:val="12"/>
          <w:sz w:val="24"/>
          <w:szCs w:val="24"/>
          <w:lang w:eastAsia="fr-FR"/>
        </w:rPr>
        <w:t xml:space="preserve">r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dmini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trat</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z w:val="24"/>
          <w:szCs w:val="24"/>
          <w:lang w:eastAsia="fr-FR"/>
        </w:rPr>
        <w:t>f</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qui</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doi</w:t>
      </w:r>
      <w:r w:rsidRPr="00E451A1">
        <w:rPr>
          <w:rFonts w:ascii="Arial Narrow" w:eastAsia="Arial Narrow" w:hAnsi="Arial Narrow" w:cs="Arial Narrow"/>
          <w:b/>
          <w:spacing w:val="1"/>
          <w:sz w:val="24"/>
          <w:szCs w:val="24"/>
          <w:lang w:eastAsia="fr-FR"/>
        </w:rPr>
        <w:t>ve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5"/>
          <w:sz w:val="24"/>
          <w:szCs w:val="24"/>
          <w:lang w:eastAsia="fr-FR"/>
        </w:rPr>
        <w:t xml:space="preserve"> </w:t>
      </w:r>
      <w:r w:rsidRPr="00E451A1">
        <w:rPr>
          <w:rFonts w:ascii="Arial Narrow" w:eastAsia="Arial Narrow" w:hAnsi="Arial Narrow" w:cs="Arial Narrow"/>
          <w:b/>
          <w:spacing w:val="1"/>
          <w:sz w:val="24"/>
          <w:szCs w:val="24"/>
          <w:lang w:eastAsia="fr-FR"/>
        </w:rPr>
        <w:t>ê</w:t>
      </w:r>
      <w:r w:rsidRPr="00E451A1">
        <w:rPr>
          <w:rFonts w:ascii="Arial Narrow" w:eastAsia="Arial Narrow" w:hAnsi="Arial Narrow" w:cs="Arial Narrow"/>
          <w:b/>
          <w:sz w:val="24"/>
          <w:szCs w:val="24"/>
          <w:lang w:eastAsia="fr-FR"/>
        </w:rPr>
        <w:t>tre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produi</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orig</w:t>
      </w:r>
      <w:r w:rsidRPr="00E451A1">
        <w:rPr>
          <w:rFonts w:ascii="Arial Narrow" w:eastAsia="Arial Narrow" w:hAnsi="Arial Narrow" w:cs="Arial Narrow"/>
          <w:b/>
          <w:spacing w:val="1"/>
          <w:sz w:val="24"/>
          <w:szCs w:val="24"/>
          <w:lang w:eastAsia="fr-FR"/>
        </w:rPr>
        <w:t>i</w:t>
      </w:r>
      <w:r w:rsidRPr="00E451A1">
        <w:rPr>
          <w:rFonts w:ascii="Arial Narrow" w:eastAsia="Arial Narrow" w:hAnsi="Arial Narrow" w:cs="Arial Narrow"/>
          <w:b/>
          <w:sz w:val="24"/>
          <w:szCs w:val="24"/>
          <w:lang w:eastAsia="fr-FR"/>
        </w:rPr>
        <w:t>na</w:t>
      </w:r>
      <w:r w:rsidRPr="00E451A1">
        <w:rPr>
          <w:rFonts w:ascii="Arial Narrow" w:eastAsia="Arial Narrow" w:hAnsi="Arial Narrow" w:cs="Arial Narrow"/>
          <w:b/>
          <w:spacing w:val="-3"/>
          <w:sz w:val="24"/>
          <w:szCs w:val="24"/>
          <w:lang w:eastAsia="fr-FR"/>
        </w:rPr>
        <w:t>u</w:t>
      </w:r>
      <w:r w:rsidRPr="00E451A1">
        <w:rPr>
          <w:rFonts w:ascii="Arial Narrow" w:eastAsia="Arial Narrow" w:hAnsi="Arial Narrow" w:cs="Arial Narrow"/>
          <w:b/>
          <w:sz w:val="24"/>
          <w:szCs w:val="24"/>
          <w:lang w:eastAsia="fr-FR"/>
        </w:rPr>
        <w:t>x</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5"/>
          <w:sz w:val="24"/>
          <w:szCs w:val="24"/>
          <w:lang w:eastAsia="fr-FR"/>
        </w:rPr>
        <w:t xml:space="preserve"> </w:t>
      </w:r>
      <w:r w:rsidRPr="00E451A1">
        <w:rPr>
          <w:rFonts w:ascii="Arial Narrow" w:eastAsia="Arial Narrow" w:hAnsi="Arial Narrow" w:cs="Arial Narrow"/>
          <w:b/>
          <w:spacing w:val="-1"/>
          <w:sz w:val="24"/>
          <w:szCs w:val="24"/>
          <w:lang w:eastAsia="fr-FR"/>
        </w:rPr>
        <w:t xml:space="preserve">en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opi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ce</w:t>
      </w:r>
      <w:r w:rsidRPr="00E451A1">
        <w:rPr>
          <w:rFonts w:ascii="Arial Narrow" w:eastAsia="Arial Narrow" w:hAnsi="Arial Narrow" w:cs="Arial Narrow"/>
          <w:b/>
          <w:sz w:val="24"/>
          <w:szCs w:val="24"/>
          <w:lang w:eastAsia="fr-FR"/>
        </w:rPr>
        <w:t>rtifi</w:t>
      </w:r>
      <w:r w:rsidRPr="00E451A1">
        <w:rPr>
          <w:rFonts w:ascii="Arial Narrow" w:eastAsia="Arial Narrow" w:hAnsi="Arial Narrow" w:cs="Arial Narrow"/>
          <w:b/>
          <w:spacing w:val="-2"/>
          <w:sz w:val="24"/>
          <w:szCs w:val="24"/>
          <w:lang w:eastAsia="fr-FR"/>
        </w:rPr>
        <w:t>é</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c</w:t>
      </w:r>
      <w:r w:rsidRPr="00E451A1">
        <w:rPr>
          <w:rFonts w:ascii="Arial Narrow" w:eastAsia="Arial Narrow" w:hAnsi="Arial Narrow" w:cs="Arial Narrow"/>
          <w:b/>
          <w:sz w:val="24"/>
          <w:szCs w:val="24"/>
          <w:lang w:eastAsia="fr-FR"/>
        </w:rPr>
        <w:t>on</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orm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par le</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2"/>
          <w:sz w:val="24"/>
          <w:szCs w:val="24"/>
          <w:lang w:eastAsia="fr-FR"/>
        </w:rPr>
        <w:t>c</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et</w:t>
      </w:r>
      <w:r w:rsidRPr="00E451A1">
        <w:rPr>
          <w:rFonts w:ascii="Arial Narrow" w:eastAsia="Arial Narrow" w:hAnsi="Arial Narrow" w:cs="Arial Narrow"/>
          <w:b/>
          <w:sz w:val="24"/>
          <w:szCs w:val="24"/>
          <w:lang w:eastAsia="fr-FR"/>
        </w:rPr>
        <w:t>te</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orité</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dmini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trati</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ompéten</w:t>
      </w:r>
      <w:r w:rsidRPr="00E451A1">
        <w:rPr>
          <w:rFonts w:ascii="Arial Narrow" w:eastAsia="Arial Narrow" w:hAnsi="Arial Narrow" w:cs="Arial Narrow"/>
          <w:b/>
          <w:spacing w:val="-3"/>
          <w:sz w:val="24"/>
          <w:szCs w:val="24"/>
          <w:lang w:eastAsia="fr-FR"/>
        </w:rPr>
        <w:t>t</w:t>
      </w:r>
      <w:r w:rsidRPr="00E451A1">
        <w:rPr>
          <w:rFonts w:ascii="Arial Narrow" w:eastAsia="Arial Narrow" w:hAnsi="Arial Narrow" w:cs="Arial Narrow"/>
          <w:b/>
          <w:spacing w:val="2"/>
          <w:sz w:val="24"/>
          <w:szCs w:val="24"/>
          <w:lang w:eastAsia="fr-FR"/>
        </w:rPr>
        <w:t>e</w:t>
      </w:r>
      <w:r w:rsidRPr="00E451A1">
        <w:rPr>
          <w:rFonts w:ascii="Arial Narrow" w:eastAsia="Arial Narrow" w:hAnsi="Arial Narrow" w:cs="Arial Narrow"/>
          <w:b/>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on</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orm</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 xml:space="preserve">nt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pacing w:val="-3"/>
          <w:sz w:val="24"/>
          <w:szCs w:val="24"/>
          <w:lang w:eastAsia="fr-FR"/>
        </w:rPr>
        <w:t>u</w:t>
      </w:r>
      <w:r w:rsidRPr="00E451A1">
        <w:rPr>
          <w:rFonts w:ascii="Arial Narrow" w:eastAsia="Arial Narrow" w:hAnsi="Arial Narrow" w:cs="Arial Narrow"/>
          <w:b/>
          <w:sz w:val="24"/>
          <w:szCs w:val="24"/>
          <w:lang w:eastAsia="fr-FR"/>
        </w:rPr>
        <w:t>x</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p</w:t>
      </w:r>
      <w:r w:rsidRPr="00E451A1">
        <w:rPr>
          <w:rFonts w:ascii="Arial Narrow" w:eastAsia="Arial Narrow" w:hAnsi="Arial Narrow" w:cs="Arial Narrow"/>
          <w:b/>
          <w:spacing w:val="-3"/>
          <w:sz w:val="24"/>
          <w:szCs w:val="24"/>
          <w:lang w:eastAsia="fr-FR"/>
        </w:rPr>
        <w:t>o</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itions</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z w:val="24"/>
          <w:szCs w:val="24"/>
          <w:lang w:eastAsia="fr-FR"/>
        </w:rPr>
        <w:t>du</w:t>
      </w:r>
      <w:r w:rsidRPr="00E451A1">
        <w:rPr>
          <w:rFonts w:ascii="Arial Narrow" w:eastAsia="Arial Narrow" w:hAnsi="Arial Narrow" w:cs="Arial Narrow"/>
          <w:b/>
          <w:spacing w:val="13"/>
          <w:sz w:val="24"/>
          <w:szCs w:val="24"/>
          <w:lang w:eastAsia="fr-FR"/>
        </w:rPr>
        <w:t xml:space="preserve"> </w:t>
      </w:r>
      <w:r w:rsidRPr="00E451A1">
        <w:rPr>
          <w:rFonts w:ascii="Arial Narrow" w:eastAsia="Arial Narrow" w:hAnsi="Arial Narrow" w:cs="Arial Narrow"/>
          <w:b/>
          <w:sz w:val="24"/>
          <w:szCs w:val="24"/>
          <w:lang w:eastAsia="fr-FR"/>
        </w:rPr>
        <w:t>Règ</w:t>
      </w:r>
      <w:r w:rsidRPr="00E451A1">
        <w:rPr>
          <w:rFonts w:ascii="Arial Narrow" w:eastAsia="Arial Narrow" w:hAnsi="Arial Narrow" w:cs="Arial Narrow"/>
          <w:b/>
          <w:spacing w:val="1"/>
          <w:sz w:val="24"/>
          <w:szCs w:val="24"/>
          <w:lang w:eastAsia="fr-FR"/>
        </w:rPr>
        <w:t>le</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13"/>
          <w:sz w:val="24"/>
          <w:szCs w:val="24"/>
          <w:lang w:eastAsia="fr-FR"/>
        </w:rPr>
        <w:t xml:space="preserve"> </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rti</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uli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d’Of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es</w:t>
      </w:r>
      <w:r w:rsidRPr="00E451A1">
        <w:rPr>
          <w:rFonts w:ascii="Arial Narrow" w:eastAsia="Arial Narrow" w:hAnsi="Arial Narrow" w:cs="Arial Narrow"/>
          <w:b/>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do</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ve</w:t>
      </w:r>
      <w:r w:rsidRPr="00E451A1">
        <w:rPr>
          <w:rFonts w:ascii="Arial Narrow" w:eastAsia="Arial Narrow" w:hAnsi="Arial Narrow" w:cs="Arial Narrow"/>
          <w:b/>
          <w:sz w:val="24"/>
          <w:szCs w:val="24"/>
          <w:lang w:eastAsia="fr-FR"/>
        </w:rPr>
        <w:t>nt être dat</w:t>
      </w:r>
      <w:r w:rsidRPr="00E451A1">
        <w:rPr>
          <w:rFonts w:ascii="Arial Narrow" w:eastAsia="Arial Narrow" w:hAnsi="Arial Narrow" w:cs="Arial Narrow"/>
          <w:b/>
          <w:spacing w:val="-2"/>
          <w:sz w:val="24"/>
          <w:szCs w:val="24"/>
          <w:lang w:eastAsia="fr-FR"/>
        </w:rPr>
        <w:t>ées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de moins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trois</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(0</w:t>
      </w:r>
      <w:r w:rsidRPr="00E451A1">
        <w:rPr>
          <w:rFonts w:ascii="Arial Narrow" w:eastAsia="Arial Narrow" w:hAnsi="Arial Narrow" w:cs="Arial Narrow"/>
          <w:b/>
          <w:spacing w:val="1"/>
          <w:sz w:val="24"/>
          <w:szCs w:val="24"/>
          <w:lang w:eastAsia="fr-FR"/>
        </w:rPr>
        <w:t>3</w:t>
      </w:r>
      <w:r w:rsidRPr="00E451A1">
        <w:rPr>
          <w:rFonts w:ascii="Arial Narrow" w:eastAsia="Arial Narrow" w:hAnsi="Arial Narrow" w:cs="Arial Narrow"/>
          <w:b/>
          <w:sz w:val="24"/>
          <w:szCs w:val="24"/>
          <w:lang w:eastAsia="fr-FR"/>
        </w:rPr>
        <w:t>)</w:t>
      </w:r>
      <w:r w:rsidRPr="00E451A1">
        <w:rPr>
          <w:rFonts w:ascii="Arial Narrow" w:eastAsia="Arial Narrow" w:hAnsi="Arial Narrow" w:cs="Arial Narrow"/>
          <w:b/>
          <w:spacing w:val="-10"/>
          <w:sz w:val="24"/>
          <w:szCs w:val="24"/>
          <w:lang w:eastAsia="fr-FR"/>
        </w:rPr>
        <w:t xml:space="preserve"> </w:t>
      </w:r>
      <w:r w:rsidRPr="00E451A1">
        <w:rPr>
          <w:rFonts w:ascii="Arial Narrow" w:eastAsia="Arial Narrow" w:hAnsi="Arial Narrow" w:cs="Arial Narrow"/>
          <w:b/>
          <w:sz w:val="24"/>
          <w:szCs w:val="24"/>
          <w:lang w:eastAsia="fr-FR"/>
        </w:rPr>
        <w:t>mois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pacing w:val="-3"/>
          <w:sz w:val="24"/>
          <w:szCs w:val="24"/>
          <w:lang w:eastAsia="fr-FR"/>
        </w:rPr>
        <w:t>o</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av</w:t>
      </w:r>
      <w:r w:rsidRPr="00E451A1">
        <w:rPr>
          <w:rFonts w:ascii="Arial Narrow" w:eastAsia="Arial Narrow" w:hAnsi="Arial Narrow" w:cs="Arial Narrow"/>
          <w:b/>
          <w:sz w:val="24"/>
          <w:szCs w:val="24"/>
          <w:lang w:eastAsia="fr-FR"/>
        </w:rPr>
        <w:t>oir</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té</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tab</w:t>
      </w:r>
      <w:r w:rsidRPr="00E451A1">
        <w:rPr>
          <w:rFonts w:ascii="Arial Narrow" w:eastAsia="Arial Narrow" w:hAnsi="Arial Narrow" w:cs="Arial Narrow"/>
          <w:b/>
          <w:spacing w:val="-2"/>
          <w:sz w:val="24"/>
          <w:szCs w:val="24"/>
          <w:lang w:eastAsia="fr-FR"/>
        </w:rPr>
        <w:t>l</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pos</w:t>
      </w:r>
      <w:r w:rsidRPr="00E451A1">
        <w:rPr>
          <w:rFonts w:ascii="Arial Narrow" w:eastAsia="Arial Narrow" w:hAnsi="Arial Narrow" w:cs="Arial Narrow"/>
          <w:b/>
          <w:spacing w:val="-3"/>
          <w:sz w:val="24"/>
          <w:szCs w:val="24"/>
          <w:lang w:eastAsia="fr-FR"/>
        </w:rPr>
        <w:t>t</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ur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10"/>
          <w:sz w:val="24"/>
          <w:szCs w:val="24"/>
          <w:lang w:eastAsia="fr-FR"/>
        </w:rPr>
        <w:t xml:space="preserve"> </w:t>
      </w:r>
      <w:r w:rsidRPr="00E451A1">
        <w:rPr>
          <w:rFonts w:ascii="Arial Narrow" w:eastAsia="Arial Narrow" w:hAnsi="Arial Narrow" w:cs="Arial Narrow"/>
          <w:b/>
          <w:sz w:val="24"/>
          <w:szCs w:val="24"/>
          <w:lang w:eastAsia="fr-FR"/>
        </w:rPr>
        <w:t>à</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pacing w:val="-2"/>
          <w:sz w:val="24"/>
          <w:szCs w:val="24"/>
          <w:lang w:eastAsia="fr-FR"/>
        </w:rPr>
        <w:t>l</w:t>
      </w:r>
      <w:r w:rsidRPr="00E451A1">
        <w:rPr>
          <w:rFonts w:ascii="Arial Narrow" w:eastAsia="Arial Narrow" w:hAnsi="Arial Narrow" w:cs="Arial Narrow"/>
          <w:b/>
          <w:sz w:val="24"/>
          <w:szCs w:val="24"/>
          <w:lang w:eastAsia="fr-FR"/>
        </w:rPr>
        <w:t>a</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date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ig</w:t>
      </w:r>
      <w:r w:rsidRPr="00E451A1">
        <w:rPr>
          <w:rFonts w:ascii="Arial Narrow" w:eastAsia="Arial Narrow" w:hAnsi="Arial Narrow" w:cs="Arial Narrow"/>
          <w:b/>
          <w:spacing w:val="-2"/>
          <w:sz w:val="24"/>
          <w:szCs w:val="24"/>
          <w:lang w:eastAsia="fr-FR"/>
        </w:rPr>
        <w:t>n</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re</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is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D’Ap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 d’Of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p>
    <w:p w14:paraId="650E85B4" w14:textId="77777777" w:rsidR="00E451A1" w:rsidRPr="00E451A1" w:rsidRDefault="00E451A1" w:rsidP="00E451A1">
      <w:pPr>
        <w:widowControl w:val="0"/>
        <w:autoSpaceDE w:val="0"/>
        <w:autoSpaceDN w:val="0"/>
        <w:adjustRightInd w:val="0"/>
        <w:spacing w:after="0" w:line="276" w:lineRule="auto"/>
        <w:jc w:val="both"/>
        <w:rPr>
          <w:rFonts w:ascii="Arial Narrow" w:eastAsia="Arial Narrow" w:hAnsi="Arial Narrow" w:cs="Arial Narrow"/>
          <w:spacing w:val="2"/>
          <w:sz w:val="16"/>
          <w:szCs w:val="24"/>
          <w:lang w:eastAsia="fr-FR"/>
        </w:rPr>
      </w:pPr>
    </w:p>
    <w:p w14:paraId="792C2D38" w14:textId="10B634B2" w:rsidR="00E451A1" w:rsidRPr="00E451A1" w:rsidRDefault="00E451A1" w:rsidP="00E451A1">
      <w:pPr>
        <w:spacing w:after="0" w:line="240" w:lineRule="auto"/>
        <w:jc w:val="both"/>
        <w:rPr>
          <w:rFonts w:ascii="Arial Narrow" w:eastAsia="Times New Roman" w:hAnsi="Arial Narrow" w:cs="Arial"/>
          <w:b/>
          <w:bCs/>
          <w:sz w:val="24"/>
          <w:szCs w:val="24"/>
          <w:lang w:eastAsia="fr-FR"/>
        </w:rPr>
      </w:pP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c</w:t>
      </w:r>
      <w:r w:rsidRPr="00E451A1">
        <w:rPr>
          <w:rFonts w:ascii="Arial Narrow" w:eastAsia="Arial Narrow" w:hAnsi="Arial Narrow" w:cs="Arial Narrow"/>
          <w:spacing w:val="4"/>
          <w:sz w:val="24"/>
          <w:szCs w:val="24"/>
          <w:lang w:eastAsia="fr-FR"/>
        </w:rPr>
        <w:t>a</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w w:val="107"/>
          <w:sz w:val="24"/>
          <w:szCs w:val="24"/>
          <w:lang w:eastAsia="fr-FR"/>
        </w:rPr>
        <w:t>d</w:t>
      </w:r>
      <w:r w:rsidRPr="00E451A1">
        <w:rPr>
          <w:rFonts w:ascii="Arial Narrow" w:eastAsia="Arial Narrow" w:hAnsi="Arial Narrow" w:cs="Arial Narrow"/>
          <w:w w:val="107"/>
          <w:sz w:val="24"/>
          <w:szCs w:val="24"/>
          <w:lang w:eastAsia="fr-FR"/>
        </w:rPr>
        <w:t>’</w:t>
      </w:r>
      <w:r w:rsidRPr="00E451A1">
        <w:rPr>
          <w:rFonts w:ascii="Arial Narrow" w:eastAsia="Arial Narrow" w:hAnsi="Arial Narrow" w:cs="Arial Narrow"/>
          <w:spacing w:val="2"/>
          <w:w w:val="107"/>
          <w:sz w:val="24"/>
          <w:szCs w:val="24"/>
          <w:lang w:eastAsia="fr-FR"/>
        </w:rPr>
        <w:t>a</w:t>
      </w:r>
      <w:r w:rsidRPr="00E451A1">
        <w:rPr>
          <w:rFonts w:ascii="Arial Narrow" w:eastAsia="Arial Narrow" w:hAnsi="Arial Narrow" w:cs="Arial Narrow"/>
          <w:spacing w:val="4"/>
          <w:w w:val="107"/>
          <w:sz w:val="24"/>
          <w:szCs w:val="24"/>
          <w:lang w:eastAsia="fr-FR"/>
        </w:rPr>
        <w:t>b</w:t>
      </w:r>
      <w:r w:rsidRPr="00E451A1">
        <w:rPr>
          <w:rFonts w:ascii="Arial Narrow" w:eastAsia="Arial Narrow" w:hAnsi="Arial Narrow" w:cs="Arial Narrow"/>
          <w:spacing w:val="1"/>
          <w:w w:val="107"/>
          <w:sz w:val="24"/>
          <w:szCs w:val="24"/>
          <w:lang w:eastAsia="fr-FR"/>
        </w:rPr>
        <w:t>se</w:t>
      </w:r>
      <w:r w:rsidRPr="00E451A1">
        <w:rPr>
          <w:rFonts w:ascii="Arial Narrow" w:eastAsia="Arial Narrow" w:hAnsi="Arial Narrow" w:cs="Arial Narrow"/>
          <w:spacing w:val="4"/>
          <w:w w:val="107"/>
          <w:sz w:val="24"/>
          <w:szCs w:val="24"/>
          <w:lang w:eastAsia="fr-FR"/>
        </w:rPr>
        <w:t>n</w:t>
      </w:r>
      <w:r w:rsidRPr="00E451A1">
        <w:rPr>
          <w:rFonts w:ascii="Arial Narrow" w:eastAsia="Arial Narrow" w:hAnsi="Arial Narrow" w:cs="Arial Narrow"/>
          <w:spacing w:val="-1"/>
          <w:w w:val="107"/>
          <w:sz w:val="24"/>
          <w:szCs w:val="24"/>
          <w:lang w:eastAsia="fr-FR"/>
        </w:rPr>
        <w:t>c</w:t>
      </w:r>
      <w:r w:rsidRPr="00E451A1">
        <w:rPr>
          <w:rFonts w:ascii="Arial Narrow" w:eastAsia="Arial Narrow" w:hAnsi="Arial Narrow" w:cs="Arial Narrow"/>
          <w:w w:val="107"/>
          <w:sz w:val="24"/>
          <w:szCs w:val="24"/>
          <w:lang w:eastAsia="fr-FR"/>
        </w:rPr>
        <w:t xml:space="preserve">e </w:t>
      </w:r>
      <w:r w:rsidRPr="00E451A1">
        <w:rPr>
          <w:rFonts w:ascii="Arial Narrow" w:eastAsia="Arial Narrow" w:hAnsi="Arial Narrow" w:cs="Arial Narrow"/>
          <w:spacing w:val="4"/>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3"/>
          <w:sz w:val="24"/>
          <w:szCs w:val="24"/>
          <w:lang w:eastAsia="fr-FR"/>
        </w:rPr>
        <w:t xml:space="preserve"> </w:t>
      </w:r>
      <w:r w:rsidRPr="00E451A1">
        <w:rPr>
          <w:rFonts w:ascii="Arial Narrow" w:eastAsia="Arial Narrow" w:hAnsi="Arial Narrow" w:cs="Arial Narrow"/>
          <w:spacing w:val="1"/>
          <w:w w:val="108"/>
          <w:sz w:val="24"/>
          <w:szCs w:val="24"/>
          <w:lang w:eastAsia="fr-FR"/>
        </w:rPr>
        <w:t>n</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w w:val="108"/>
          <w:sz w:val="24"/>
          <w:szCs w:val="24"/>
          <w:lang w:eastAsia="fr-FR"/>
        </w:rPr>
        <w:t>n</w:t>
      </w:r>
      <w:r w:rsidRPr="00E451A1">
        <w:rPr>
          <w:rFonts w:ascii="Arial Narrow" w:eastAsia="Arial Narrow" w:hAnsi="Arial Narrow" w:cs="Arial Narrow"/>
          <w:spacing w:val="-4"/>
          <w:w w:val="108"/>
          <w:sz w:val="24"/>
          <w:szCs w:val="24"/>
          <w:lang w:eastAsia="fr-FR"/>
        </w:rPr>
        <w:t>-</w:t>
      </w:r>
      <w:r w:rsidRPr="00E451A1">
        <w:rPr>
          <w:rFonts w:ascii="Arial Narrow" w:eastAsia="Arial Narrow" w:hAnsi="Arial Narrow" w:cs="Arial Narrow"/>
          <w:spacing w:val="-3"/>
          <w:w w:val="108"/>
          <w:sz w:val="24"/>
          <w:szCs w:val="24"/>
          <w:lang w:eastAsia="fr-FR"/>
        </w:rPr>
        <w:t>c</w:t>
      </w:r>
      <w:r w:rsidRPr="00E451A1">
        <w:rPr>
          <w:rFonts w:ascii="Arial Narrow" w:eastAsia="Arial Narrow" w:hAnsi="Arial Narrow" w:cs="Arial Narrow"/>
          <w:spacing w:val="-1"/>
          <w:w w:val="108"/>
          <w:sz w:val="24"/>
          <w:szCs w:val="24"/>
          <w:lang w:eastAsia="fr-FR"/>
        </w:rPr>
        <w:t>on</w:t>
      </w:r>
      <w:r w:rsidRPr="00E451A1">
        <w:rPr>
          <w:rFonts w:ascii="Arial Narrow" w:eastAsia="Arial Narrow" w:hAnsi="Arial Narrow" w:cs="Arial Narrow"/>
          <w:spacing w:val="-2"/>
          <w:w w:val="108"/>
          <w:sz w:val="24"/>
          <w:szCs w:val="24"/>
          <w:lang w:eastAsia="fr-FR"/>
        </w:rPr>
        <w:t>f</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spacing w:val="-1"/>
          <w:w w:val="108"/>
          <w:sz w:val="24"/>
          <w:szCs w:val="24"/>
          <w:lang w:eastAsia="fr-FR"/>
        </w:rPr>
        <w:t>r</w:t>
      </w:r>
      <w:r w:rsidRPr="00E451A1">
        <w:rPr>
          <w:rFonts w:ascii="Arial Narrow" w:eastAsia="Arial Narrow" w:hAnsi="Arial Narrow" w:cs="Arial Narrow"/>
          <w:spacing w:val="-2"/>
          <w:w w:val="108"/>
          <w:sz w:val="24"/>
          <w:szCs w:val="24"/>
          <w:lang w:eastAsia="fr-FR"/>
        </w:rPr>
        <w:t>mit</w:t>
      </w:r>
      <w:r w:rsidRPr="00E451A1">
        <w:rPr>
          <w:rFonts w:ascii="Arial Narrow" w:eastAsia="Arial Narrow" w:hAnsi="Arial Narrow" w:cs="Arial Narrow"/>
          <w:w w:val="108"/>
          <w:sz w:val="24"/>
          <w:szCs w:val="24"/>
          <w:lang w:eastAsia="fr-FR"/>
        </w:rPr>
        <w:t>é</w:t>
      </w:r>
      <w:r w:rsidRPr="00E451A1">
        <w:rPr>
          <w:rFonts w:ascii="Arial Narrow" w:eastAsia="Arial Narrow" w:hAnsi="Arial Narrow" w:cs="Arial Narrow"/>
          <w:spacing w:val="-11"/>
          <w:w w:val="108"/>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3"/>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è</w:t>
      </w:r>
      <w:r w:rsidRPr="00E451A1">
        <w:rPr>
          <w:rFonts w:ascii="Arial Narrow" w:eastAsia="Arial Narrow" w:hAnsi="Arial Narrow" w:cs="Arial Narrow"/>
          <w:spacing w:val="1"/>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6"/>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4"/>
          <w:sz w:val="24"/>
          <w:szCs w:val="24"/>
          <w:lang w:eastAsia="fr-FR"/>
        </w:rPr>
        <w:t>o</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49"/>
          <w:sz w:val="24"/>
          <w:szCs w:val="24"/>
          <w:lang w:eastAsia="fr-FR"/>
        </w:rPr>
        <w:t xml:space="preserve"> </w:t>
      </w:r>
      <w:r w:rsidRPr="00E451A1">
        <w:rPr>
          <w:rFonts w:ascii="Arial Narrow" w:eastAsia="Arial Narrow" w:hAnsi="Arial Narrow" w:cs="Arial Narrow"/>
          <w:spacing w:val="-1"/>
          <w:w w:val="108"/>
          <w:sz w:val="24"/>
          <w:szCs w:val="24"/>
          <w:lang w:eastAsia="fr-FR"/>
        </w:rPr>
        <w:t>a</w:t>
      </w:r>
      <w:r w:rsidRPr="00E451A1">
        <w:rPr>
          <w:rFonts w:ascii="Arial Narrow" w:eastAsia="Arial Narrow" w:hAnsi="Arial Narrow" w:cs="Arial Narrow"/>
          <w:spacing w:val="1"/>
          <w:w w:val="108"/>
          <w:sz w:val="24"/>
          <w:szCs w:val="24"/>
          <w:lang w:eastAsia="fr-FR"/>
        </w:rPr>
        <w:t>d</w:t>
      </w:r>
      <w:r w:rsidRPr="00E451A1">
        <w:rPr>
          <w:rFonts w:ascii="Arial Narrow" w:eastAsia="Arial Narrow" w:hAnsi="Arial Narrow" w:cs="Arial Narrow"/>
          <w:spacing w:val="-2"/>
          <w:w w:val="108"/>
          <w:sz w:val="24"/>
          <w:szCs w:val="24"/>
          <w:lang w:eastAsia="fr-FR"/>
        </w:rPr>
        <w:t>mi</w:t>
      </w:r>
      <w:r w:rsidRPr="00E451A1">
        <w:rPr>
          <w:rFonts w:ascii="Arial Narrow" w:eastAsia="Arial Narrow" w:hAnsi="Arial Narrow" w:cs="Arial Narrow"/>
          <w:spacing w:val="-1"/>
          <w:w w:val="108"/>
          <w:sz w:val="24"/>
          <w:szCs w:val="24"/>
          <w:lang w:eastAsia="fr-FR"/>
        </w:rPr>
        <w:t>n</w:t>
      </w:r>
      <w:r w:rsidRPr="00E451A1">
        <w:rPr>
          <w:rFonts w:ascii="Arial Narrow" w:eastAsia="Arial Narrow" w:hAnsi="Arial Narrow" w:cs="Arial Narrow"/>
          <w:spacing w:val="-2"/>
          <w:w w:val="108"/>
          <w:sz w:val="24"/>
          <w:szCs w:val="24"/>
          <w:lang w:eastAsia="fr-FR"/>
        </w:rPr>
        <w:t>i</w:t>
      </w:r>
      <w:r w:rsidRPr="00E451A1">
        <w:rPr>
          <w:rFonts w:ascii="Arial Narrow" w:eastAsia="Arial Narrow" w:hAnsi="Arial Narrow" w:cs="Arial Narrow"/>
          <w:spacing w:val="-3"/>
          <w:w w:val="108"/>
          <w:sz w:val="24"/>
          <w:szCs w:val="24"/>
          <w:lang w:eastAsia="fr-FR"/>
        </w:rPr>
        <w:t>s</w:t>
      </w:r>
      <w:r w:rsidRPr="00E451A1">
        <w:rPr>
          <w:rFonts w:ascii="Arial Narrow" w:eastAsia="Arial Narrow" w:hAnsi="Arial Narrow" w:cs="Arial Narrow"/>
          <w:w w:val="108"/>
          <w:sz w:val="24"/>
          <w:szCs w:val="24"/>
          <w:lang w:eastAsia="fr-FR"/>
        </w:rPr>
        <w:t>t</w:t>
      </w:r>
      <w:r w:rsidRPr="00E451A1">
        <w:rPr>
          <w:rFonts w:ascii="Arial Narrow" w:eastAsia="Arial Narrow" w:hAnsi="Arial Narrow" w:cs="Arial Narrow"/>
          <w:spacing w:val="-3"/>
          <w:w w:val="108"/>
          <w:sz w:val="24"/>
          <w:szCs w:val="24"/>
          <w:lang w:eastAsia="fr-FR"/>
        </w:rPr>
        <w:t>r</w:t>
      </w:r>
      <w:r w:rsidRPr="00E451A1">
        <w:rPr>
          <w:rFonts w:ascii="Arial Narrow" w:eastAsia="Arial Narrow" w:hAnsi="Arial Narrow" w:cs="Arial Narrow"/>
          <w:spacing w:val="-1"/>
          <w:w w:val="108"/>
          <w:sz w:val="24"/>
          <w:szCs w:val="24"/>
          <w:lang w:eastAsia="fr-FR"/>
        </w:rPr>
        <w:t>a</w:t>
      </w:r>
      <w:r w:rsidRPr="00E451A1">
        <w:rPr>
          <w:rFonts w:ascii="Arial Narrow" w:eastAsia="Arial Narrow" w:hAnsi="Arial Narrow" w:cs="Arial Narrow"/>
          <w:spacing w:val="-2"/>
          <w:w w:val="108"/>
          <w:sz w:val="24"/>
          <w:szCs w:val="24"/>
          <w:lang w:eastAsia="fr-FR"/>
        </w:rPr>
        <w:t>ti</w:t>
      </w:r>
      <w:r w:rsidRPr="00E451A1">
        <w:rPr>
          <w:rFonts w:ascii="Arial Narrow" w:eastAsia="Arial Narrow" w:hAnsi="Arial Narrow" w:cs="Arial Narrow"/>
          <w:w w:val="108"/>
          <w:sz w:val="24"/>
          <w:szCs w:val="24"/>
          <w:lang w:eastAsia="fr-FR"/>
        </w:rPr>
        <w:t>f</w:t>
      </w:r>
      <w:r w:rsidRPr="00E451A1">
        <w:rPr>
          <w:rFonts w:ascii="Arial Narrow" w:eastAsia="Arial Narrow" w:hAnsi="Arial Narrow" w:cs="Arial Narrow"/>
          <w:spacing w:val="-8"/>
          <w:w w:val="108"/>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8"/>
          <w:sz w:val="24"/>
          <w:szCs w:val="24"/>
          <w:lang w:eastAsia="fr-FR"/>
        </w:rPr>
        <w:t xml:space="preserve"> </w:t>
      </w:r>
      <w:r w:rsidRPr="00E451A1">
        <w:rPr>
          <w:rFonts w:ascii="Arial Narrow" w:eastAsia="Arial Narrow" w:hAnsi="Arial Narrow" w:cs="Arial Narrow"/>
          <w:spacing w:val="-2"/>
          <w:w w:val="108"/>
          <w:sz w:val="24"/>
          <w:szCs w:val="24"/>
          <w:lang w:eastAsia="fr-FR"/>
        </w:rPr>
        <w:t>l’</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spacing w:val="1"/>
          <w:w w:val="108"/>
          <w:sz w:val="24"/>
          <w:szCs w:val="24"/>
          <w:lang w:eastAsia="fr-FR"/>
        </w:rPr>
        <w:t>u</w:t>
      </w:r>
      <w:r w:rsidRPr="00E451A1">
        <w:rPr>
          <w:rFonts w:ascii="Arial Narrow" w:eastAsia="Arial Narrow" w:hAnsi="Arial Narrow" w:cs="Arial Narrow"/>
          <w:spacing w:val="-3"/>
          <w:w w:val="108"/>
          <w:sz w:val="24"/>
          <w:szCs w:val="24"/>
          <w:lang w:eastAsia="fr-FR"/>
        </w:rPr>
        <w:t>v</w:t>
      </w:r>
      <w:r w:rsidRPr="00E451A1">
        <w:rPr>
          <w:rFonts w:ascii="Arial Narrow" w:eastAsia="Arial Narrow" w:hAnsi="Arial Narrow" w:cs="Arial Narrow"/>
          <w:spacing w:val="-1"/>
          <w:w w:val="108"/>
          <w:sz w:val="24"/>
          <w:szCs w:val="24"/>
          <w:lang w:eastAsia="fr-FR"/>
        </w:rPr>
        <w:t>e</w:t>
      </w:r>
      <w:r w:rsidRPr="00E451A1">
        <w:rPr>
          <w:rFonts w:ascii="Arial Narrow" w:eastAsia="Arial Narrow" w:hAnsi="Arial Narrow" w:cs="Arial Narrow"/>
          <w:spacing w:val="-4"/>
          <w:w w:val="108"/>
          <w:sz w:val="24"/>
          <w:szCs w:val="24"/>
          <w:lang w:eastAsia="fr-FR"/>
        </w:rPr>
        <w:t>r</w:t>
      </w:r>
      <w:r w:rsidRPr="00E451A1">
        <w:rPr>
          <w:rFonts w:ascii="Arial Narrow" w:eastAsia="Arial Narrow" w:hAnsi="Arial Narrow" w:cs="Arial Narrow"/>
          <w:spacing w:val="-2"/>
          <w:w w:val="108"/>
          <w:sz w:val="24"/>
          <w:szCs w:val="24"/>
          <w:lang w:eastAsia="fr-FR"/>
        </w:rPr>
        <w:t>t</w:t>
      </w:r>
      <w:r w:rsidRPr="00E451A1">
        <w:rPr>
          <w:rFonts w:ascii="Arial Narrow" w:eastAsia="Arial Narrow" w:hAnsi="Arial Narrow" w:cs="Arial Narrow"/>
          <w:spacing w:val="1"/>
          <w:w w:val="108"/>
          <w:sz w:val="24"/>
          <w:szCs w:val="24"/>
          <w:lang w:eastAsia="fr-FR"/>
        </w:rPr>
        <w:t>u</w:t>
      </w:r>
      <w:r w:rsidRPr="00E451A1">
        <w:rPr>
          <w:rFonts w:ascii="Arial Narrow" w:eastAsia="Arial Narrow" w:hAnsi="Arial Narrow" w:cs="Arial Narrow"/>
          <w:spacing w:val="-4"/>
          <w:w w:val="108"/>
          <w:sz w:val="24"/>
          <w:szCs w:val="24"/>
          <w:lang w:eastAsia="fr-FR"/>
        </w:rPr>
        <w:t>r</w:t>
      </w:r>
      <w:r w:rsidRPr="00E451A1">
        <w:rPr>
          <w:rFonts w:ascii="Arial Narrow" w:eastAsia="Arial Narrow" w:hAnsi="Arial Narrow" w:cs="Arial Narrow"/>
          <w:w w:val="108"/>
          <w:sz w:val="24"/>
          <w:szCs w:val="24"/>
          <w:lang w:eastAsia="fr-FR"/>
        </w:rPr>
        <w:t>e</w:t>
      </w:r>
      <w:r w:rsidRPr="00E451A1">
        <w:rPr>
          <w:rFonts w:ascii="Arial Narrow" w:eastAsia="Arial Narrow" w:hAnsi="Arial Narrow" w:cs="Arial Narrow"/>
          <w:spacing w:val="-8"/>
          <w:w w:val="108"/>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2"/>
          <w:sz w:val="24"/>
          <w:szCs w:val="24"/>
          <w:lang w:eastAsia="fr-FR"/>
        </w:rPr>
        <w:t xml:space="preserve"> </w:t>
      </w:r>
      <w:r w:rsidRPr="00E451A1">
        <w:rPr>
          <w:rFonts w:ascii="Arial Narrow" w:eastAsia="Arial Narrow" w:hAnsi="Arial Narrow" w:cs="Arial Narrow"/>
          <w:spacing w:val="1"/>
          <w:w w:val="108"/>
          <w:sz w:val="24"/>
          <w:szCs w:val="24"/>
          <w:lang w:eastAsia="fr-FR"/>
        </w:rPr>
        <w:t>p</w:t>
      </w:r>
      <w:r w:rsidRPr="00E451A1">
        <w:rPr>
          <w:rFonts w:ascii="Arial Narrow" w:eastAsia="Arial Narrow" w:hAnsi="Arial Narrow" w:cs="Arial Narrow"/>
          <w:w w:val="108"/>
          <w:sz w:val="24"/>
          <w:szCs w:val="24"/>
          <w:lang w:eastAsia="fr-FR"/>
        </w:rPr>
        <w:t>l</w:t>
      </w:r>
      <w:r w:rsidRPr="00E451A1">
        <w:rPr>
          <w:rFonts w:ascii="Arial Narrow" w:eastAsia="Arial Narrow" w:hAnsi="Arial Narrow" w:cs="Arial Narrow"/>
          <w:spacing w:val="3"/>
          <w:w w:val="108"/>
          <w:sz w:val="24"/>
          <w:szCs w:val="24"/>
          <w:lang w:eastAsia="fr-FR"/>
        </w:rPr>
        <w:t>i</w:t>
      </w:r>
      <w:r w:rsidRPr="00E451A1">
        <w:rPr>
          <w:rFonts w:ascii="Arial Narrow" w:eastAsia="Arial Narrow" w:hAnsi="Arial Narrow" w:cs="Arial Narrow"/>
          <w:spacing w:val="-1"/>
          <w:w w:val="108"/>
          <w:sz w:val="24"/>
          <w:szCs w:val="24"/>
          <w:lang w:eastAsia="fr-FR"/>
        </w:rPr>
        <w:t>s</w:t>
      </w:r>
      <w:r w:rsidRPr="00E451A1">
        <w:rPr>
          <w:rFonts w:ascii="Arial Narrow" w:eastAsia="Arial Narrow" w:hAnsi="Arial Narrow" w:cs="Arial Narrow"/>
          <w:w w:val="108"/>
          <w:sz w:val="24"/>
          <w:szCs w:val="24"/>
          <w:lang w:eastAsia="fr-FR"/>
        </w:rPr>
        <w:t xml:space="preserve">, </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4"/>
          <w:sz w:val="24"/>
          <w:szCs w:val="24"/>
          <w:lang w:eastAsia="fr-FR"/>
        </w:rPr>
        <w:t>è</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45"/>
          <w:sz w:val="24"/>
          <w:szCs w:val="24"/>
          <w:lang w:eastAsia="fr-FR"/>
        </w:rPr>
        <w:t xml:space="preserve"> </w:t>
      </w:r>
      <w:r w:rsidR="00A21F80" w:rsidRPr="00E451A1">
        <w:rPr>
          <w:rFonts w:ascii="Arial Narrow" w:eastAsia="Arial Narrow" w:hAnsi="Arial Narrow" w:cs="Arial Narrow"/>
          <w:spacing w:val="2"/>
          <w:sz w:val="24"/>
          <w:szCs w:val="24"/>
          <w:lang w:eastAsia="fr-FR"/>
        </w:rPr>
        <w:t>u</w:t>
      </w:r>
      <w:r w:rsidR="00A21F80" w:rsidRPr="00E451A1">
        <w:rPr>
          <w:rFonts w:ascii="Arial Narrow" w:eastAsia="Arial Narrow" w:hAnsi="Arial Narrow" w:cs="Arial Narrow"/>
          <w:sz w:val="24"/>
          <w:szCs w:val="24"/>
          <w:lang w:eastAsia="fr-FR"/>
        </w:rPr>
        <w:t>n</w:t>
      </w:r>
      <w:r w:rsidR="00A21F80" w:rsidRPr="00E451A1">
        <w:rPr>
          <w:rFonts w:ascii="Arial Narrow" w:eastAsia="Arial Narrow" w:hAnsi="Arial Narrow" w:cs="Arial Narrow"/>
          <w:spacing w:val="23"/>
          <w:sz w:val="24"/>
          <w:szCs w:val="24"/>
          <w:lang w:eastAsia="fr-FR"/>
        </w:rPr>
        <w:t xml:space="preserve"> </w:t>
      </w:r>
      <w:r w:rsidR="00A21F80" w:rsidRPr="00E451A1">
        <w:rPr>
          <w:rFonts w:ascii="Arial Narrow" w:eastAsia="Arial Narrow" w:hAnsi="Arial Narrow" w:cs="Arial Narrow"/>
          <w:spacing w:val="2"/>
          <w:sz w:val="24"/>
          <w:szCs w:val="24"/>
          <w:lang w:eastAsia="fr-FR"/>
        </w:rPr>
        <w:t>d</w:t>
      </w:r>
      <w:r w:rsidR="00A21F80" w:rsidRPr="00E451A1">
        <w:rPr>
          <w:rFonts w:ascii="Arial Narrow" w:eastAsia="Arial Narrow" w:hAnsi="Arial Narrow" w:cs="Arial Narrow"/>
          <w:spacing w:val="1"/>
          <w:sz w:val="24"/>
          <w:szCs w:val="24"/>
          <w:lang w:eastAsia="fr-FR"/>
        </w:rPr>
        <w:t>é</w:t>
      </w:r>
      <w:r w:rsidR="00A21F80" w:rsidRPr="00E451A1">
        <w:rPr>
          <w:rFonts w:ascii="Arial Narrow" w:eastAsia="Arial Narrow" w:hAnsi="Arial Narrow" w:cs="Arial Narrow"/>
          <w:spacing w:val="3"/>
          <w:sz w:val="24"/>
          <w:szCs w:val="24"/>
          <w:lang w:eastAsia="fr-FR"/>
        </w:rPr>
        <w:t>l</w:t>
      </w:r>
      <w:r w:rsidR="00A21F80" w:rsidRPr="00E451A1">
        <w:rPr>
          <w:rFonts w:ascii="Arial Narrow" w:eastAsia="Arial Narrow" w:hAnsi="Arial Narrow" w:cs="Arial Narrow"/>
          <w:spacing w:val="1"/>
          <w:sz w:val="24"/>
          <w:szCs w:val="24"/>
          <w:lang w:eastAsia="fr-FR"/>
        </w:rPr>
        <w:t>a</w:t>
      </w:r>
      <w:r w:rsidR="00A21F80" w:rsidRPr="00E451A1">
        <w:rPr>
          <w:rFonts w:ascii="Arial Narrow" w:eastAsia="Arial Narrow" w:hAnsi="Arial Narrow" w:cs="Arial Narrow"/>
          <w:sz w:val="24"/>
          <w:szCs w:val="24"/>
          <w:lang w:eastAsia="fr-FR"/>
        </w:rPr>
        <w:t>i</w:t>
      </w:r>
      <w:r w:rsidR="00A21F80" w:rsidRPr="00E451A1">
        <w:rPr>
          <w:rFonts w:ascii="Arial Narrow" w:eastAsia="Arial Narrow" w:hAnsi="Arial Narrow" w:cs="Arial Narrow"/>
          <w:spacing w:val="39"/>
          <w:sz w:val="24"/>
          <w:szCs w:val="24"/>
          <w:lang w:eastAsia="fr-FR"/>
        </w:rPr>
        <w:t xml:space="preserve"> </w:t>
      </w:r>
      <w:r w:rsidR="00A21F80" w:rsidRPr="00E451A1">
        <w:rPr>
          <w:rFonts w:ascii="Arial Narrow" w:eastAsia="Arial Narrow" w:hAnsi="Arial Narrow" w:cs="Arial Narrow"/>
          <w:spacing w:val="1"/>
          <w:sz w:val="24"/>
          <w:szCs w:val="24"/>
          <w:lang w:eastAsia="fr-FR"/>
        </w:rPr>
        <w:t>d</w:t>
      </w:r>
      <w:r w:rsidR="00A21F80" w:rsidRPr="00E451A1">
        <w:rPr>
          <w:rFonts w:ascii="Arial Narrow" w:eastAsia="Arial Narrow" w:hAnsi="Arial Narrow" w:cs="Arial Narrow"/>
          <w:sz w:val="24"/>
          <w:szCs w:val="24"/>
          <w:lang w:eastAsia="fr-FR"/>
        </w:rPr>
        <w:t>e</w:t>
      </w:r>
      <w:r w:rsidR="00A21F80" w:rsidRPr="00E451A1">
        <w:rPr>
          <w:rFonts w:ascii="Arial Narrow" w:eastAsia="Arial Narrow" w:hAnsi="Arial Narrow" w:cs="Arial Narrow"/>
          <w:spacing w:val="23"/>
          <w:sz w:val="24"/>
          <w:szCs w:val="24"/>
          <w:lang w:eastAsia="fr-FR"/>
        </w:rPr>
        <w:t xml:space="preserve"> </w:t>
      </w:r>
      <w:r w:rsidR="00A21F80" w:rsidRPr="00E451A1">
        <w:rPr>
          <w:rFonts w:ascii="Arial Narrow" w:eastAsia="Arial Narrow" w:hAnsi="Arial Narrow" w:cs="Arial Narrow"/>
          <w:spacing w:val="2"/>
          <w:sz w:val="24"/>
          <w:szCs w:val="24"/>
          <w:lang w:eastAsia="fr-FR"/>
        </w:rPr>
        <w:t>4</w:t>
      </w:r>
      <w:r w:rsidR="00A21F80" w:rsidRPr="00E451A1">
        <w:rPr>
          <w:rFonts w:ascii="Arial Narrow" w:eastAsia="Arial Narrow" w:hAnsi="Arial Narrow" w:cs="Arial Narrow"/>
          <w:sz w:val="24"/>
          <w:szCs w:val="24"/>
          <w:lang w:eastAsia="fr-FR"/>
        </w:rPr>
        <w:t>8</w:t>
      </w:r>
      <w:r w:rsidR="00A21F80" w:rsidRPr="00E451A1">
        <w:rPr>
          <w:rFonts w:ascii="Arial Narrow" w:eastAsia="Arial Narrow" w:hAnsi="Arial Narrow" w:cs="Arial Narrow"/>
          <w:spacing w:val="26"/>
          <w:sz w:val="24"/>
          <w:szCs w:val="24"/>
          <w:lang w:eastAsia="fr-FR"/>
        </w:rPr>
        <w:t xml:space="preserve"> </w:t>
      </w:r>
      <w:r w:rsidR="00A21F80" w:rsidRPr="00E451A1">
        <w:rPr>
          <w:rFonts w:ascii="Arial Narrow" w:eastAsia="Arial Narrow" w:hAnsi="Arial Narrow" w:cs="Arial Narrow"/>
          <w:spacing w:val="4"/>
          <w:sz w:val="24"/>
          <w:szCs w:val="24"/>
          <w:lang w:eastAsia="fr-FR"/>
        </w:rPr>
        <w:t>heure</w:t>
      </w:r>
      <w:r w:rsidR="00F85D64">
        <w:rPr>
          <w:rFonts w:ascii="Arial Narrow" w:eastAsia="Arial Narrow" w:hAnsi="Arial Narrow" w:cs="Arial Narrow"/>
          <w:spacing w:val="4"/>
          <w:sz w:val="24"/>
          <w:szCs w:val="24"/>
          <w:lang w:eastAsia="fr-FR"/>
        </w:rPr>
        <w:t>s</w:t>
      </w:r>
      <w:r w:rsidR="00A21F80" w:rsidRPr="00E451A1">
        <w:rPr>
          <w:rFonts w:ascii="Arial Narrow" w:eastAsia="Arial Narrow" w:hAnsi="Arial Narrow" w:cs="Arial Narrow"/>
          <w:spacing w:val="4"/>
          <w:sz w:val="24"/>
          <w:szCs w:val="24"/>
          <w:lang w:eastAsia="fr-FR"/>
        </w:rPr>
        <w:t xml:space="preserve"> accordé</w:t>
      </w:r>
      <w:r w:rsidRPr="00E451A1">
        <w:rPr>
          <w:rFonts w:ascii="Arial Narrow" w:eastAsia="Arial Narrow" w:hAnsi="Arial Narrow" w:cs="Arial Narrow"/>
          <w:sz w:val="24"/>
          <w:szCs w:val="24"/>
          <w:lang w:eastAsia="fr-FR"/>
        </w:rPr>
        <w:t xml:space="preserve"> </w:t>
      </w:r>
      <w:r w:rsidRPr="00E451A1">
        <w:rPr>
          <w:rFonts w:ascii="Arial Narrow" w:eastAsia="Arial Narrow" w:hAnsi="Arial Narrow" w:cs="Arial Narrow"/>
          <w:spacing w:val="7"/>
          <w:sz w:val="24"/>
          <w:szCs w:val="24"/>
          <w:lang w:eastAsia="fr-FR"/>
        </w:rPr>
        <w:t>par</w:t>
      </w:r>
      <w:r w:rsidRPr="00E451A1">
        <w:rPr>
          <w:rFonts w:ascii="Arial Narrow" w:eastAsia="Arial Narrow" w:hAnsi="Arial Narrow" w:cs="Arial Narrow"/>
          <w:spacing w:val="26"/>
          <w:sz w:val="24"/>
          <w:szCs w:val="24"/>
          <w:lang w:eastAsia="fr-FR"/>
        </w:rPr>
        <w:t xml:space="preserve">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21"/>
          <w:sz w:val="24"/>
          <w:szCs w:val="24"/>
          <w:lang w:eastAsia="fr-FR"/>
        </w:rPr>
        <w:t xml:space="preserve"> </w:t>
      </w:r>
      <w:r w:rsidRPr="00E451A1">
        <w:rPr>
          <w:rFonts w:ascii="Arial Narrow" w:eastAsia="Arial Narrow" w:hAnsi="Arial Narrow" w:cs="Arial Narrow"/>
          <w:w w:val="107"/>
          <w:sz w:val="24"/>
          <w:szCs w:val="24"/>
          <w:lang w:eastAsia="fr-FR"/>
        </w:rPr>
        <w:t>C</w:t>
      </w:r>
      <w:r w:rsidRPr="00E451A1">
        <w:rPr>
          <w:rFonts w:ascii="Arial Narrow" w:eastAsia="Arial Narrow" w:hAnsi="Arial Narrow" w:cs="Arial Narrow"/>
          <w:spacing w:val="3"/>
          <w:w w:val="107"/>
          <w:sz w:val="24"/>
          <w:szCs w:val="24"/>
          <w:lang w:eastAsia="fr-FR"/>
        </w:rPr>
        <w:t>o</w:t>
      </w:r>
      <w:r w:rsidRPr="00E451A1">
        <w:rPr>
          <w:rFonts w:ascii="Arial Narrow" w:eastAsia="Arial Narrow" w:hAnsi="Arial Narrow" w:cs="Arial Narrow"/>
          <w:spacing w:val="2"/>
          <w:w w:val="107"/>
          <w:sz w:val="24"/>
          <w:szCs w:val="24"/>
          <w:lang w:eastAsia="fr-FR"/>
        </w:rPr>
        <w:t>m</w:t>
      </w:r>
      <w:r w:rsidRPr="00E451A1">
        <w:rPr>
          <w:rFonts w:ascii="Arial Narrow" w:eastAsia="Arial Narrow" w:hAnsi="Arial Narrow" w:cs="Arial Narrow"/>
          <w:w w:val="107"/>
          <w:sz w:val="24"/>
          <w:szCs w:val="24"/>
          <w:lang w:eastAsia="fr-FR"/>
        </w:rPr>
        <w:t>m</w:t>
      </w:r>
      <w:r w:rsidRPr="00E451A1">
        <w:rPr>
          <w:rFonts w:ascii="Arial Narrow" w:eastAsia="Arial Narrow" w:hAnsi="Arial Narrow" w:cs="Arial Narrow"/>
          <w:spacing w:val="3"/>
          <w:w w:val="107"/>
          <w:sz w:val="24"/>
          <w:szCs w:val="24"/>
          <w:lang w:eastAsia="fr-FR"/>
        </w:rPr>
        <w:t>i</w:t>
      </w:r>
      <w:r w:rsidRPr="00E451A1">
        <w:rPr>
          <w:rFonts w:ascii="Arial Narrow" w:eastAsia="Arial Narrow" w:hAnsi="Arial Narrow" w:cs="Arial Narrow"/>
          <w:spacing w:val="4"/>
          <w:w w:val="107"/>
          <w:sz w:val="24"/>
          <w:szCs w:val="24"/>
          <w:lang w:eastAsia="fr-FR"/>
        </w:rPr>
        <w:t>s</w:t>
      </w:r>
      <w:r w:rsidRPr="00E451A1">
        <w:rPr>
          <w:rFonts w:ascii="Arial Narrow" w:eastAsia="Arial Narrow" w:hAnsi="Arial Narrow" w:cs="Arial Narrow"/>
          <w:spacing w:val="-1"/>
          <w:w w:val="107"/>
          <w:sz w:val="24"/>
          <w:szCs w:val="24"/>
          <w:lang w:eastAsia="fr-FR"/>
        </w:rPr>
        <w:t>s</w:t>
      </w:r>
      <w:r w:rsidRPr="00E451A1">
        <w:rPr>
          <w:rFonts w:ascii="Arial Narrow" w:eastAsia="Arial Narrow" w:hAnsi="Arial Narrow" w:cs="Arial Narrow"/>
          <w:w w:val="107"/>
          <w:sz w:val="24"/>
          <w:szCs w:val="24"/>
          <w:lang w:eastAsia="fr-FR"/>
        </w:rPr>
        <w:t>i</w:t>
      </w:r>
      <w:r w:rsidRPr="00E451A1">
        <w:rPr>
          <w:rFonts w:ascii="Arial Narrow" w:eastAsia="Arial Narrow" w:hAnsi="Arial Narrow" w:cs="Arial Narrow"/>
          <w:spacing w:val="2"/>
          <w:w w:val="107"/>
          <w:sz w:val="24"/>
          <w:szCs w:val="24"/>
          <w:lang w:eastAsia="fr-FR"/>
        </w:rPr>
        <w:t>o</w:t>
      </w:r>
      <w:r w:rsidRPr="00E451A1">
        <w:rPr>
          <w:rFonts w:ascii="Arial Narrow" w:eastAsia="Arial Narrow" w:hAnsi="Arial Narrow" w:cs="Arial Narrow"/>
          <w:spacing w:val="4"/>
          <w:w w:val="107"/>
          <w:sz w:val="24"/>
          <w:szCs w:val="24"/>
          <w:lang w:eastAsia="fr-FR"/>
        </w:rPr>
        <w:t>n</w:t>
      </w:r>
      <w:r w:rsidRPr="00E451A1">
        <w:rPr>
          <w:rFonts w:ascii="Arial Narrow" w:eastAsia="Arial Narrow" w:hAnsi="Arial Narrow" w:cs="Arial Narrow"/>
          <w:w w:val="107"/>
          <w:sz w:val="24"/>
          <w:szCs w:val="24"/>
          <w:lang w:eastAsia="fr-FR"/>
        </w:rPr>
        <w:t>,</w:t>
      </w:r>
      <w:r w:rsidRPr="00E451A1">
        <w:rPr>
          <w:rFonts w:ascii="Arial Narrow" w:eastAsia="Arial Narrow" w:hAnsi="Arial Narrow" w:cs="Arial Narrow"/>
          <w:spacing w:val="12"/>
          <w:w w:val="107"/>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4"/>
          <w:sz w:val="24"/>
          <w:szCs w:val="24"/>
          <w:lang w:eastAsia="fr-FR"/>
        </w:rPr>
        <w:t>f</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9"/>
          <w:sz w:val="24"/>
          <w:szCs w:val="24"/>
          <w:lang w:eastAsia="fr-FR"/>
        </w:rPr>
        <w:t xml:space="preserve"> </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40"/>
          <w:sz w:val="24"/>
          <w:szCs w:val="24"/>
          <w:lang w:eastAsia="fr-FR"/>
        </w:rPr>
        <w:t xml:space="preserve"> </w:t>
      </w:r>
      <w:r w:rsidRPr="00E451A1">
        <w:rPr>
          <w:rFonts w:ascii="Arial Narrow" w:eastAsia="Arial Narrow" w:hAnsi="Arial Narrow" w:cs="Arial Narrow"/>
          <w:spacing w:val="-1"/>
          <w:w w:val="108"/>
          <w:sz w:val="24"/>
          <w:szCs w:val="24"/>
          <w:lang w:eastAsia="fr-FR"/>
        </w:rPr>
        <w:t>r</w:t>
      </w:r>
      <w:r w:rsidRPr="00E451A1">
        <w:rPr>
          <w:rFonts w:ascii="Arial Narrow" w:eastAsia="Arial Narrow" w:hAnsi="Arial Narrow" w:cs="Arial Narrow"/>
          <w:spacing w:val="1"/>
          <w:w w:val="108"/>
          <w:sz w:val="24"/>
          <w:szCs w:val="24"/>
          <w:lang w:eastAsia="fr-FR"/>
        </w:rPr>
        <w:t>e</w:t>
      </w:r>
      <w:r w:rsidRPr="00E451A1">
        <w:rPr>
          <w:rFonts w:ascii="Arial Narrow" w:eastAsia="Arial Narrow" w:hAnsi="Arial Narrow" w:cs="Arial Narrow"/>
          <w:w w:val="108"/>
          <w:sz w:val="24"/>
          <w:szCs w:val="24"/>
          <w:lang w:eastAsia="fr-FR"/>
        </w:rPr>
        <w:t>j</w:t>
      </w:r>
      <w:r w:rsidRPr="00E451A1">
        <w:rPr>
          <w:rFonts w:ascii="Arial Narrow" w:eastAsia="Arial Narrow" w:hAnsi="Arial Narrow" w:cs="Arial Narrow"/>
          <w:spacing w:val="4"/>
          <w:w w:val="108"/>
          <w:sz w:val="24"/>
          <w:szCs w:val="24"/>
          <w:lang w:eastAsia="fr-FR"/>
        </w:rPr>
        <w:t>e</w:t>
      </w:r>
      <w:r w:rsidRPr="00E451A1">
        <w:rPr>
          <w:rFonts w:ascii="Arial Narrow" w:eastAsia="Arial Narrow" w:hAnsi="Arial Narrow" w:cs="Arial Narrow"/>
          <w:w w:val="108"/>
          <w:sz w:val="24"/>
          <w:szCs w:val="24"/>
          <w:lang w:eastAsia="fr-FR"/>
        </w:rPr>
        <w:t>t</w:t>
      </w:r>
      <w:r w:rsidRPr="00E451A1">
        <w:rPr>
          <w:rFonts w:ascii="Arial Narrow" w:eastAsia="Arial Narrow" w:hAnsi="Arial Narrow" w:cs="Arial Narrow"/>
          <w:spacing w:val="2"/>
          <w:w w:val="108"/>
          <w:sz w:val="24"/>
          <w:szCs w:val="24"/>
          <w:lang w:eastAsia="fr-FR"/>
        </w:rPr>
        <w:t>é</w:t>
      </w:r>
      <w:r w:rsidRPr="00E451A1">
        <w:rPr>
          <w:rFonts w:ascii="Arial Narrow" w:eastAsia="Arial Narrow" w:hAnsi="Arial Narrow" w:cs="Arial Narrow"/>
          <w:spacing w:val="1"/>
          <w:w w:val="108"/>
          <w:sz w:val="24"/>
          <w:szCs w:val="24"/>
          <w:lang w:eastAsia="fr-FR"/>
        </w:rPr>
        <w:t>e</w:t>
      </w:r>
    </w:p>
    <w:p w14:paraId="2ECFAD96" w14:textId="77777777" w:rsidR="00E451A1" w:rsidRPr="00E451A1" w:rsidRDefault="00E451A1" w:rsidP="00E451A1">
      <w:pPr>
        <w:spacing w:after="0" w:line="240" w:lineRule="auto"/>
        <w:ind w:left="1077"/>
        <w:jc w:val="center"/>
        <w:rPr>
          <w:rFonts w:ascii="Arial Narrow" w:eastAsia="Times New Roman" w:hAnsi="Arial Narrow" w:cs="Times New Roman"/>
          <w:sz w:val="24"/>
          <w:szCs w:val="24"/>
          <w:lang w:eastAsia="fr-FR"/>
        </w:rPr>
      </w:pPr>
    </w:p>
    <w:p w14:paraId="7043313A"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Critères d’évaluation des offres</w:t>
      </w:r>
    </w:p>
    <w:p w14:paraId="5CC460D3" w14:textId="77777777"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15.1. Critères éliminatoires</w:t>
      </w:r>
    </w:p>
    <w:p w14:paraId="3A6D4606" w14:textId="77777777" w:rsidR="0095740C" w:rsidRPr="00E451A1" w:rsidRDefault="0095740C" w:rsidP="0095740C">
      <w:pPr>
        <w:spacing w:after="0" w:line="276" w:lineRule="auto"/>
        <w:ind w:firstLine="360"/>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Les critères éliminatoires sont les suivants :</w:t>
      </w:r>
    </w:p>
    <w:p w14:paraId="38C3AA38" w14:textId="77777777" w:rsidR="00CA17EA" w:rsidRPr="00474ABF" w:rsidRDefault="00CA17EA" w:rsidP="006837DF">
      <w:pPr>
        <w:pStyle w:val="Paragraphedeliste"/>
        <w:widowControl w:val="0"/>
        <w:numPr>
          <w:ilvl w:val="0"/>
          <w:numId w:val="118"/>
        </w:numPr>
        <w:suppressAutoHyphens/>
        <w:autoSpaceDE w:val="0"/>
        <w:autoSpaceDN w:val="0"/>
        <w:spacing w:before="29"/>
        <w:jc w:val="both"/>
        <w:textAlignment w:val="baseline"/>
        <w:rPr>
          <w:rFonts w:ascii="Arial Narrow" w:hAnsi="Arial Narrow"/>
        </w:rPr>
      </w:pPr>
      <w:r w:rsidRPr="00474ABF">
        <w:rPr>
          <w:rFonts w:ascii="Arial Narrow" w:hAnsi="Arial Narrow"/>
        </w:rPr>
        <w:t>de l’absence du cautionnement de soumission à l’ouverture des plis;</w:t>
      </w:r>
    </w:p>
    <w:p w14:paraId="068721F7" w14:textId="47642A4A" w:rsidR="00CA17EA" w:rsidRPr="00474ABF" w:rsidRDefault="00CA17EA" w:rsidP="006837DF">
      <w:pPr>
        <w:pStyle w:val="Paragraphedeliste"/>
        <w:widowControl w:val="0"/>
        <w:numPr>
          <w:ilvl w:val="0"/>
          <w:numId w:val="118"/>
        </w:numPr>
        <w:suppressAutoHyphens/>
        <w:autoSpaceDE w:val="0"/>
        <w:autoSpaceDN w:val="0"/>
        <w:spacing w:before="29"/>
        <w:jc w:val="both"/>
        <w:textAlignment w:val="baseline"/>
        <w:rPr>
          <w:rFonts w:ascii="Arial Narrow" w:hAnsi="Arial Narrow"/>
        </w:rPr>
      </w:pPr>
      <w:r w:rsidRPr="00474ABF">
        <w:rPr>
          <w:rFonts w:ascii="Arial Narrow" w:hAnsi="Arial Narrow"/>
        </w:rPr>
        <w:t>de l’absence du récépissé CDEC ;</w:t>
      </w:r>
    </w:p>
    <w:p w14:paraId="456606B4" w14:textId="77777777" w:rsidR="00CA17EA" w:rsidRPr="00474ABF" w:rsidRDefault="00CA17EA" w:rsidP="006837DF">
      <w:pPr>
        <w:pStyle w:val="Paragraphedeliste"/>
        <w:widowControl w:val="0"/>
        <w:numPr>
          <w:ilvl w:val="0"/>
          <w:numId w:val="118"/>
        </w:numPr>
        <w:suppressAutoHyphens/>
        <w:autoSpaceDE w:val="0"/>
        <w:autoSpaceDN w:val="0"/>
        <w:jc w:val="both"/>
        <w:textAlignment w:val="baseline"/>
        <w:rPr>
          <w:rFonts w:ascii="Arial Narrow" w:hAnsi="Arial Narrow"/>
        </w:rPr>
      </w:pPr>
      <w:r w:rsidRPr="00474ABF">
        <w:rPr>
          <w:rFonts w:ascii="Arial Narrow" w:hAnsi="Arial Narrow"/>
        </w:rPr>
        <w:t xml:space="preserve">de la non -production au-delà du délai de 48 h après l’ouverture des plis, d’une pièce du dossier administratif jugée non conforme ou absente lors de l’ouverture des plis, (excepté le cautionnement de soumission); </w:t>
      </w:r>
    </w:p>
    <w:p w14:paraId="761BF17E" w14:textId="77777777" w:rsidR="00CA17EA" w:rsidRPr="00474ABF" w:rsidRDefault="00CA17EA" w:rsidP="006837DF">
      <w:pPr>
        <w:pStyle w:val="Paragraphedeliste"/>
        <w:widowControl w:val="0"/>
        <w:numPr>
          <w:ilvl w:val="0"/>
          <w:numId w:val="118"/>
        </w:numPr>
        <w:suppressAutoHyphens/>
        <w:autoSpaceDE w:val="0"/>
        <w:autoSpaceDN w:val="0"/>
        <w:spacing w:before="29"/>
        <w:jc w:val="both"/>
        <w:textAlignment w:val="baseline"/>
        <w:rPr>
          <w:rFonts w:ascii="Arial Narrow" w:hAnsi="Arial Narrow"/>
        </w:rPr>
      </w:pPr>
      <w:r w:rsidRPr="00474ABF">
        <w:rPr>
          <w:rFonts w:ascii="Arial Narrow" w:hAnsi="Arial Narrow"/>
        </w:rPr>
        <w:t xml:space="preserve">des fausses déclarations, manœuvres frauduleuses ou </w:t>
      </w:r>
      <w:r w:rsidRPr="00474ABF">
        <w:rPr>
          <w:rFonts w:ascii="Arial Narrow" w:hAnsi="Arial Narrow"/>
          <w:spacing w:val="2"/>
        </w:rPr>
        <w:t>des pièces falsifiées ;</w:t>
      </w:r>
    </w:p>
    <w:p w14:paraId="290C6144" w14:textId="1798C241" w:rsidR="00CA17EA" w:rsidRPr="00474ABF" w:rsidRDefault="00CA17EA" w:rsidP="006837DF">
      <w:pPr>
        <w:pStyle w:val="Paragraphedeliste"/>
        <w:widowControl w:val="0"/>
        <w:numPr>
          <w:ilvl w:val="0"/>
          <w:numId w:val="118"/>
        </w:numPr>
        <w:suppressAutoHyphens/>
        <w:autoSpaceDE w:val="0"/>
        <w:autoSpaceDN w:val="0"/>
        <w:jc w:val="both"/>
        <w:textAlignment w:val="baseline"/>
        <w:rPr>
          <w:rFonts w:ascii="Arial Narrow" w:hAnsi="Arial Narrow"/>
        </w:rPr>
      </w:pPr>
      <w:r w:rsidRPr="00474ABF">
        <w:rPr>
          <w:rFonts w:ascii="Arial Narrow" w:hAnsi="Arial Narrow"/>
        </w:rPr>
        <w:t>du non-respect de 02 critères essentiels ;</w:t>
      </w:r>
    </w:p>
    <w:p w14:paraId="5AFC3628" w14:textId="77777777" w:rsidR="00CA17EA" w:rsidRPr="00474ABF" w:rsidRDefault="00CA17EA" w:rsidP="006837DF">
      <w:pPr>
        <w:pStyle w:val="Paragraphedeliste"/>
        <w:widowControl w:val="0"/>
        <w:numPr>
          <w:ilvl w:val="0"/>
          <w:numId w:val="118"/>
        </w:numPr>
        <w:suppressAutoHyphens/>
        <w:autoSpaceDE w:val="0"/>
        <w:autoSpaceDN w:val="0"/>
        <w:jc w:val="both"/>
        <w:textAlignment w:val="baseline"/>
        <w:rPr>
          <w:rFonts w:ascii="Arial Narrow" w:hAnsi="Arial Narrow"/>
        </w:rPr>
      </w:pPr>
      <w:r w:rsidRPr="00474ABF">
        <w:rPr>
          <w:rFonts w:ascii="Arial Narrow" w:hAnsi="Arial Narrow"/>
        </w:rPr>
        <w:t>de l’absence de la déclaration sur l’honneur de non abandon des chantiers au cours des trois dernières années ;</w:t>
      </w:r>
    </w:p>
    <w:p w14:paraId="2E9F6161" w14:textId="77777777" w:rsidR="00CA17EA" w:rsidRPr="00474ABF" w:rsidRDefault="00CA17EA" w:rsidP="006837DF">
      <w:pPr>
        <w:pStyle w:val="Paragraphedeliste"/>
        <w:widowControl w:val="0"/>
        <w:numPr>
          <w:ilvl w:val="0"/>
          <w:numId w:val="118"/>
        </w:numPr>
        <w:suppressAutoHyphens/>
        <w:autoSpaceDE w:val="0"/>
        <w:autoSpaceDN w:val="0"/>
        <w:jc w:val="both"/>
        <w:textAlignment w:val="baseline"/>
        <w:rPr>
          <w:rFonts w:ascii="Arial Narrow" w:hAnsi="Arial Narrow"/>
          <w:i/>
        </w:rPr>
      </w:pPr>
      <w:r w:rsidRPr="00474ABF">
        <w:rPr>
          <w:rFonts w:ascii="Arial Narrow" w:hAnsi="Arial Narrow"/>
          <w:i/>
        </w:rPr>
        <w:t>de l’absence d’un prix unitaire quantifié dans l’Offre financière ;</w:t>
      </w:r>
    </w:p>
    <w:p w14:paraId="6CFFD0FC" w14:textId="513C048B" w:rsidR="00CA17EA" w:rsidRPr="00474ABF" w:rsidRDefault="00CA17EA" w:rsidP="006837DF">
      <w:pPr>
        <w:pStyle w:val="Paragraphedeliste"/>
        <w:widowControl w:val="0"/>
        <w:numPr>
          <w:ilvl w:val="0"/>
          <w:numId w:val="117"/>
        </w:numPr>
        <w:suppressAutoHyphens/>
        <w:autoSpaceDE w:val="0"/>
        <w:autoSpaceDN w:val="0"/>
        <w:spacing w:before="29" w:after="60"/>
        <w:jc w:val="both"/>
        <w:textAlignment w:val="baseline"/>
        <w:rPr>
          <w:rFonts w:ascii="Arial Narrow" w:hAnsi="Arial Narrow"/>
        </w:rPr>
      </w:pPr>
      <w:r w:rsidRPr="00474ABF">
        <w:rPr>
          <w:rFonts w:ascii="Arial Narrow" w:hAnsi="Arial Narrow"/>
        </w:rPr>
        <w:t xml:space="preserve">de l’absence de l’attestation de catégorisation ;  </w:t>
      </w:r>
    </w:p>
    <w:p w14:paraId="2D013AA6" w14:textId="77777777" w:rsidR="00CA17EA" w:rsidRPr="00474ABF" w:rsidRDefault="00CA17EA" w:rsidP="006837DF">
      <w:pPr>
        <w:pStyle w:val="Paragraphedeliste"/>
        <w:widowControl w:val="0"/>
        <w:numPr>
          <w:ilvl w:val="0"/>
          <w:numId w:val="117"/>
        </w:numPr>
        <w:suppressAutoHyphens/>
        <w:autoSpaceDE w:val="0"/>
        <w:autoSpaceDN w:val="0"/>
        <w:spacing w:after="60"/>
        <w:jc w:val="both"/>
        <w:textAlignment w:val="baseline"/>
        <w:rPr>
          <w:rFonts w:ascii="Arial Narrow" w:hAnsi="Arial Narrow"/>
        </w:rPr>
      </w:pPr>
      <w:r w:rsidRPr="00474ABF">
        <w:rPr>
          <w:rFonts w:ascii="Arial Narrow" w:hAnsi="Arial Narrow"/>
        </w:rPr>
        <w:t xml:space="preserve">de l’absence d’un élément de l’offre financière (la soumission, les BPU, le DQE) ; </w:t>
      </w:r>
    </w:p>
    <w:p w14:paraId="2333C9C0" w14:textId="77777777" w:rsidR="00CA17EA" w:rsidRPr="00474ABF" w:rsidRDefault="00CA17EA" w:rsidP="006837DF">
      <w:pPr>
        <w:pStyle w:val="Paragraphedeliste"/>
        <w:numPr>
          <w:ilvl w:val="0"/>
          <w:numId w:val="117"/>
        </w:numPr>
        <w:suppressAutoHyphens/>
        <w:autoSpaceDN w:val="0"/>
        <w:spacing w:after="160"/>
        <w:jc w:val="both"/>
        <w:textAlignment w:val="baseline"/>
        <w:rPr>
          <w:rFonts w:ascii="Arial Narrow" w:hAnsi="Arial Narrow"/>
        </w:rPr>
      </w:pPr>
      <w:bookmarkStart w:id="6" w:name="_Hlk158723599"/>
      <w:r w:rsidRPr="00474ABF">
        <w:rPr>
          <w:rFonts w:ascii="Arial Narrow" w:hAnsi="Arial Narrow"/>
        </w:rPr>
        <w:t>de l’absence de la charte d’intégrité datée et signée ;</w:t>
      </w:r>
    </w:p>
    <w:p w14:paraId="766F9921" w14:textId="5D381142" w:rsidR="00E451A1" w:rsidRPr="00474ABF" w:rsidRDefault="00CA17EA" w:rsidP="006837DF">
      <w:pPr>
        <w:pStyle w:val="Paragraphedeliste"/>
        <w:numPr>
          <w:ilvl w:val="0"/>
          <w:numId w:val="117"/>
        </w:numPr>
        <w:suppressAutoHyphens/>
        <w:autoSpaceDN w:val="0"/>
        <w:spacing w:after="160"/>
        <w:jc w:val="both"/>
        <w:textAlignment w:val="baseline"/>
        <w:rPr>
          <w:rFonts w:ascii="Arial Narrow" w:hAnsi="Arial Narrow"/>
        </w:rPr>
      </w:pPr>
      <w:r w:rsidRPr="00474ABF">
        <w:rPr>
          <w:rFonts w:ascii="Arial Narrow" w:hAnsi="Arial Narrow"/>
        </w:rPr>
        <w:t>de l’absence de la déclaration d’engagement au respect des clauses environnementales et sociales datée et signée ;</w:t>
      </w:r>
      <w:bookmarkEnd w:id="6"/>
    </w:p>
    <w:p w14:paraId="5C086235" w14:textId="6E67C117" w:rsidR="00474ABF" w:rsidRPr="00474ABF" w:rsidRDefault="00474ABF" w:rsidP="006837DF">
      <w:pPr>
        <w:pStyle w:val="Paragraphedeliste"/>
        <w:numPr>
          <w:ilvl w:val="0"/>
          <w:numId w:val="117"/>
        </w:numPr>
        <w:suppressAutoHyphens/>
        <w:autoSpaceDN w:val="0"/>
        <w:spacing w:after="160"/>
        <w:jc w:val="both"/>
        <w:textAlignment w:val="baseline"/>
        <w:rPr>
          <w:rFonts w:ascii="Arial Narrow" w:hAnsi="Arial Narrow"/>
        </w:rPr>
      </w:pPr>
      <w:r w:rsidRPr="00474ABF">
        <w:rPr>
          <w:rFonts w:ascii="Arial Narrow" w:hAnsi="Arial Narrow"/>
        </w:rPr>
        <w:t>de l’absence de la capacité financière.</w:t>
      </w:r>
    </w:p>
    <w:p w14:paraId="32527A01" w14:textId="77777777" w:rsidR="00E451A1" w:rsidRPr="00E451A1" w:rsidRDefault="00E451A1" w:rsidP="00CA17EA">
      <w:pPr>
        <w:widowControl w:val="0"/>
        <w:autoSpaceDE w:val="0"/>
        <w:autoSpaceDN w:val="0"/>
        <w:adjustRightInd w:val="0"/>
        <w:spacing w:after="0" w:line="240" w:lineRule="auto"/>
        <w:jc w:val="both"/>
        <w:rPr>
          <w:rFonts w:ascii="Arial Narrow" w:eastAsia="Times New Roman" w:hAnsi="Arial Narrow" w:cs="Arial"/>
          <w:b/>
          <w:sz w:val="6"/>
          <w:szCs w:val="23"/>
          <w:lang w:eastAsia="fr-FR"/>
        </w:rPr>
      </w:pPr>
    </w:p>
    <w:p w14:paraId="211F4B50" w14:textId="77777777"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b/>
          <w:sz w:val="24"/>
          <w:szCs w:val="24"/>
          <w:lang w:eastAsia="fr-FR"/>
        </w:rPr>
      </w:pPr>
      <w:r w:rsidRPr="00E451A1">
        <w:rPr>
          <w:rFonts w:ascii="Arial Narrow" w:eastAsia="Times New Roman" w:hAnsi="Arial Narrow" w:cs="Arial"/>
          <w:b/>
          <w:sz w:val="24"/>
          <w:szCs w:val="24"/>
          <w:lang w:eastAsia="fr-FR"/>
        </w:rPr>
        <w:t>15.2 Critères essentiels </w:t>
      </w:r>
    </w:p>
    <w:p w14:paraId="2E9A6DC3" w14:textId="0EC96DAB" w:rsidR="006F3630" w:rsidRPr="00E451A1" w:rsidRDefault="00E451A1" w:rsidP="00C31307">
      <w:pPr>
        <w:widowControl w:val="0"/>
        <w:autoSpaceDE w:val="0"/>
        <w:autoSpaceDN w:val="0"/>
        <w:adjustRightInd w:val="0"/>
        <w:spacing w:after="0" w:line="276" w:lineRule="auto"/>
        <w:ind w:left="360"/>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L'offre technique sera évaluée suivant la grille de notation suivante :</w:t>
      </w:r>
    </w:p>
    <w:p w14:paraId="13059D51" w14:textId="77777777" w:rsidR="00CA17EA" w:rsidRPr="00CA17EA" w:rsidRDefault="00CA17EA" w:rsidP="00BD4892">
      <w:pPr>
        <w:widowControl w:val="0"/>
        <w:numPr>
          <w:ilvl w:val="0"/>
          <w:numId w:val="110"/>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CA17EA">
        <w:rPr>
          <w:rFonts w:ascii="Times New Roman" w:eastAsia="Calibri" w:hAnsi="Times New Roman" w:cs="Times New Roman"/>
          <w:iCs/>
          <w:sz w:val="24"/>
          <w:szCs w:val="24"/>
        </w:rPr>
        <w:t>la présentation de l’offre ;</w:t>
      </w:r>
    </w:p>
    <w:p w14:paraId="5970D88F" w14:textId="77777777" w:rsidR="00CA17EA" w:rsidRPr="00CA17EA" w:rsidRDefault="00CA17EA" w:rsidP="00BD4892">
      <w:pPr>
        <w:widowControl w:val="0"/>
        <w:numPr>
          <w:ilvl w:val="0"/>
          <w:numId w:val="110"/>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CA17EA">
        <w:rPr>
          <w:rFonts w:ascii="Times New Roman" w:eastAsia="Calibri" w:hAnsi="Times New Roman" w:cs="Times New Roman"/>
          <w:iCs/>
          <w:sz w:val="24"/>
          <w:szCs w:val="24"/>
        </w:rPr>
        <w:t>les références du soumissionnaire ;</w:t>
      </w:r>
    </w:p>
    <w:p w14:paraId="607C5F3D" w14:textId="77777777" w:rsidR="00CA17EA" w:rsidRPr="00CA17EA" w:rsidRDefault="00CA17EA" w:rsidP="00BD4892">
      <w:pPr>
        <w:widowControl w:val="0"/>
        <w:numPr>
          <w:ilvl w:val="0"/>
          <w:numId w:val="110"/>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CA17EA">
        <w:rPr>
          <w:rFonts w:ascii="Times New Roman" w:eastAsia="Calibri" w:hAnsi="Times New Roman" w:cs="Times New Roman"/>
          <w:sz w:val="24"/>
          <w:szCs w:val="24"/>
        </w:rPr>
        <w:t xml:space="preserve">la qualification et l’expérience du personnel ; </w:t>
      </w:r>
    </w:p>
    <w:p w14:paraId="422AF053" w14:textId="77777777" w:rsidR="00CA17EA" w:rsidRDefault="00CA17EA" w:rsidP="00BD4892">
      <w:pPr>
        <w:widowControl w:val="0"/>
        <w:numPr>
          <w:ilvl w:val="0"/>
          <w:numId w:val="110"/>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CA17EA">
        <w:rPr>
          <w:rFonts w:ascii="Times New Roman" w:eastAsia="Calibri" w:hAnsi="Times New Roman" w:cs="Times New Roman"/>
          <w:sz w:val="24"/>
          <w:szCs w:val="24"/>
        </w:rPr>
        <w:t xml:space="preserve">les moyens logistiques ; </w:t>
      </w:r>
    </w:p>
    <w:p w14:paraId="440BAC0F" w14:textId="045282D6" w:rsidR="00CA17EA" w:rsidRPr="00CA17EA" w:rsidRDefault="00CA17EA" w:rsidP="00BD4892">
      <w:pPr>
        <w:widowControl w:val="0"/>
        <w:numPr>
          <w:ilvl w:val="0"/>
          <w:numId w:val="110"/>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CA17EA">
        <w:rPr>
          <w:rFonts w:ascii="Times New Roman" w:eastAsia="Times New Roman" w:hAnsi="Times New Roman" w:cs="Times New Roman"/>
          <w:sz w:val="24"/>
          <w:szCs w:val="24"/>
          <w:lang w:eastAsia="fr-FR"/>
        </w:rPr>
        <w:t>la méthodologie.</w:t>
      </w:r>
    </w:p>
    <w:p w14:paraId="5A55A481" w14:textId="77777777" w:rsidR="001A7B98" w:rsidRPr="00787249" w:rsidRDefault="001A7B98" w:rsidP="001A7B98">
      <w:pPr>
        <w:pStyle w:val="Paragraphedeliste"/>
        <w:widowControl w:val="0"/>
        <w:autoSpaceDE w:val="0"/>
        <w:autoSpaceDN w:val="0"/>
        <w:adjustRightInd w:val="0"/>
        <w:ind w:left="644"/>
        <w:jc w:val="both"/>
        <w:rPr>
          <w:rFonts w:ascii="Arial Narrow" w:hAnsi="Arial Narrow" w:cs="Arial"/>
          <w:b/>
          <w:sz w:val="18"/>
        </w:rPr>
      </w:pPr>
    </w:p>
    <w:p w14:paraId="2294D7D6" w14:textId="77777777"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Les détails de ces critères essentiels sont précisés par le Règlement Particulier de l’Appel d’Offres (RPAO) et repris dans la grille d’évaluation. </w:t>
      </w:r>
    </w:p>
    <w:p w14:paraId="4328E098" w14:textId="77777777"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sz w:val="16"/>
          <w:szCs w:val="24"/>
          <w:lang w:eastAsia="fr-FR"/>
        </w:rPr>
      </w:pPr>
    </w:p>
    <w:p w14:paraId="123CF55F"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Attribution</w:t>
      </w:r>
    </w:p>
    <w:p w14:paraId="479E024C" w14:textId="77777777" w:rsid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w:t>
      </w:r>
      <w:r w:rsidR="00DD3CB6">
        <w:rPr>
          <w:rFonts w:ascii="Arial Narrow" w:eastAsia="Times New Roman" w:hAnsi="Arial Narrow" w:cs="Arial"/>
          <w:sz w:val="24"/>
          <w:szCs w:val="24"/>
          <w:lang w:eastAsia="fr-FR"/>
        </w:rPr>
        <w:t xml:space="preserve">e Maitre d’Ouvrage </w:t>
      </w:r>
      <w:r w:rsidRPr="00E451A1">
        <w:rPr>
          <w:rFonts w:ascii="Arial Narrow" w:eastAsia="Times New Roman" w:hAnsi="Arial Narrow" w:cs="Arial"/>
          <w:sz w:val="24"/>
          <w:szCs w:val="24"/>
          <w:lang w:eastAsia="fr-FR"/>
        </w:rPr>
        <w:t xml:space="preserve">attribuera le Marché au Soumissionnaire dont l’offre a été reconnue conforme pour l’essentiel au Dossier d’Appel d’Offres et qui dispose des capacités techniques et financières requises pour exécuter le Marché de façon satisfaisante et dont l’offre a été évaluée la </w:t>
      </w:r>
      <w:r w:rsidRPr="00E451A1">
        <w:rPr>
          <w:rFonts w:ascii="Arial Narrow" w:eastAsia="Times New Roman" w:hAnsi="Arial Narrow" w:cs="Arial"/>
          <w:b/>
          <w:sz w:val="24"/>
          <w:szCs w:val="24"/>
          <w:lang w:eastAsia="fr-FR"/>
        </w:rPr>
        <w:t>moins-disante</w:t>
      </w:r>
      <w:r w:rsidRPr="00E451A1">
        <w:rPr>
          <w:rFonts w:ascii="Arial Narrow" w:eastAsia="Times New Roman" w:hAnsi="Arial Narrow" w:cs="Arial"/>
          <w:sz w:val="24"/>
          <w:szCs w:val="24"/>
          <w:lang w:eastAsia="fr-FR"/>
        </w:rPr>
        <w:t xml:space="preserve"> en incluant le cas échéant les rabais proposés.</w:t>
      </w:r>
    </w:p>
    <w:p w14:paraId="13CAEDB6"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4"/>
          <w:szCs w:val="24"/>
          <w:lang w:eastAsia="fr-FR"/>
        </w:rPr>
      </w:pPr>
    </w:p>
    <w:p w14:paraId="6B0E1942"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Durée de validité des offres</w:t>
      </w:r>
    </w:p>
    <w:p w14:paraId="16EBF762" w14:textId="719543D2" w:rsid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Les soumissionnaires restent engagés par leurs offres pendant </w:t>
      </w:r>
      <w:r w:rsidRPr="00E451A1">
        <w:rPr>
          <w:rFonts w:ascii="Arial Narrow" w:eastAsia="Times New Roman" w:hAnsi="Arial Narrow" w:cs="Arial"/>
          <w:b/>
          <w:bCs/>
          <w:sz w:val="24"/>
          <w:szCs w:val="24"/>
          <w:lang w:eastAsia="fr-FR"/>
        </w:rPr>
        <w:t xml:space="preserve">une durée de 90 jours </w:t>
      </w:r>
      <w:r w:rsidRPr="00E451A1">
        <w:rPr>
          <w:rFonts w:ascii="Arial Narrow" w:eastAsia="Times New Roman" w:hAnsi="Arial Narrow" w:cs="Arial"/>
          <w:sz w:val="24"/>
          <w:szCs w:val="24"/>
          <w:lang w:eastAsia="fr-FR"/>
        </w:rPr>
        <w:t>à partir de la date limite fixée pour la remise des offres</w:t>
      </w:r>
      <w:r w:rsidR="00077911">
        <w:rPr>
          <w:rFonts w:ascii="Arial Narrow" w:eastAsia="Times New Roman" w:hAnsi="Arial Narrow" w:cs="Arial"/>
          <w:sz w:val="24"/>
          <w:szCs w:val="24"/>
          <w:lang w:eastAsia="fr-FR"/>
        </w:rPr>
        <w:t>.</w:t>
      </w:r>
    </w:p>
    <w:p w14:paraId="757E2E8F"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6"/>
          <w:szCs w:val="24"/>
          <w:lang w:eastAsia="fr-FR"/>
        </w:rPr>
      </w:pPr>
    </w:p>
    <w:p w14:paraId="04CD1A7D"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lastRenderedPageBreak/>
        <w:t xml:space="preserve"> Renseignements complémentaires</w:t>
      </w:r>
    </w:p>
    <w:p w14:paraId="4B7DEEAC" w14:textId="5475A5EA" w:rsidR="00E451A1" w:rsidRPr="00E451A1" w:rsidRDefault="00E451A1" w:rsidP="00E451A1">
      <w:pPr>
        <w:spacing w:after="0" w:line="276" w:lineRule="auto"/>
        <w:jc w:val="both"/>
        <w:rPr>
          <w:rFonts w:ascii="Arial Narrow" w:eastAsia="Times New Roman" w:hAnsi="Arial Narrow" w:cs="Tahoma"/>
          <w:sz w:val="24"/>
          <w:szCs w:val="24"/>
          <w:lang w:eastAsia="fr-FR"/>
        </w:rPr>
      </w:pPr>
      <w:r w:rsidRPr="00E451A1">
        <w:rPr>
          <w:rFonts w:ascii="Arial Narrow" w:eastAsia="Times New Roman" w:hAnsi="Arial Narrow" w:cs="Tahoma"/>
          <w:b/>
          <w:sz w:val="24"/>
          <w:szCs w:val="24"/>
          <w:lang w:eastAsia="fr-FR"/>
        </w:rPr>
        <w:t>18.1</w:t>
      </w:r>
      <w:r w:rsidRPr="00E451A1">
        <w:rPr>
          <w:rFonts w:ascii="Arial Narrow" w:eastAsia="Times New Roman" w:hAnsi="Arial Narrow" w:cs="Tahoma"/>
          <w:sz w:val="24"/>
          <w:szCs w:val="24"/>
          <w:lang w:eastAsia="fr-FR"/>
        </w:rPr>
        <w:t xml:space="preserve">. Les renseignements complémentaires d’ordre technique peuvent être obtenus auprès </w:t>
      </w:r>
      <w:r w:rsidRPr="009F0F56">
        <w:rPr>
          <w:rFonts w:ascii="Arial Narrow" w:eastAsia="Times New Roman" w:hAnsi="Arial Narrow" w:cs="Tahoma"/>
          <w:sz w:val="24"/>
          <w:szCs w:val="24"/>
          <w:lang w:eastAsia="fr-FR"/>
        </w:rPr>
        <w:t>d</w:t>
      </w:r>
      <w:r w:rsidRPr="009F0F56">
        <w:rPr>
          <w:rFonts w:ascii="Arial Narrow" w:eastAsia="Times New Roman" w:hAnsi="Arial Narrow" w:cs="Arial Narrow"/>
          <w:sz w:val="24"/>
          <w:szCs w:val="24"/>
          <w:lang w:eastAsia="fr-FR"/>
        </w:rPr>
        <w:t>u Service des Marchés Publics de la Commune d’Arrondissement de Kribi 1</w:t>
      </w:r>
      <w:r w:rsidRPr="009F0F56">
        <w:rPr>
          <w:rFonts w:ascii="Arial Narrow" w:eastAsia="Times New Roman" w:hAnsi="Arial Narrow" w:cs="Arial Narrow"/>
          <w:sz w:val="24"/>
          <w:szCs w:val="24"/>
          <w:vertAlign w:val="superscript"/>
          <w:lang w:eastAsia="fr-FR"/>
        </w:rPr>
        <w:t>er</w:t>
      </w:r>
      <w:r w:rsidRPr="00E451A1">
        <w:rPr>
          <w:rFonts w:ascii="Arial Narrow" w:eastAsia="Times New Roman" w:hAnsi="Arial Narrow" w:cs="Tahoma"/>
          <w:sz w:val="24"/>
          <w:szCs w:val="24"/>
          <w:lang w:eastAsia="fr-FR"/>
        </w:rPr>
        <w:t xml:space="preserve">, </w:t>
      </w:r>
      <w:r w:rsidR="009F0F56" w:rsidRPr="002A7D7D">
        <w:rPr>
          <w:rFonts w:ascii="Arial Narrow" w:eastAsia="Times New Roman" w:hAnsi="Arial Narrow" w:cs="Arial Narrow"/>
          <w:sz w:val="24"/>
          <w:szCs w:val="24"/>
          <w:lang w:eastAsia="fr-FR"/>
        </w:rPr>
        <w:t>Porte 216, Tél : 697 481</w:t>
      </w:r>
      <w:r w:rsidR="009F0F56">
        <w:rPr>
          <w:rFonts w:ascii="Arial Narrow" w:eastAsia="Times New Roman" w:hAnsi="Arial Narrow" w:cs="Arial Narrow"/>
          <w:sz w:val="24"/>
          <w:szCs w:val="24"/>
          <w:lang w:eastAsia="fr-FR"/>
        </w:rPr>
        <w:t> </w:t>
      </w:r>
      <w:r w:rsidR="009F0F56" w:rsidRPr="002A7D7D">
        <w:rPr>
          <w:rFonts w:ascii="Arial Narrow" w:eastAsia="Times New Roman" w:hAnsi="Arial Narrow" w:cs="Arial Narrow"/>
          <w:sz w:val="24"/>
          <w:szCs w:val="24"/>
          <w:lang w:eastAsia="fr-FR"/>
        </w:rPr>
        <w:t>479</w:t>
      </w:r>
      <w:r w:rsidR="009F0F56">
        <w:rPr>
          <w:rFonts w:ascii="Arial Narrow" w:eastAsia="Times New Roman" w:hAnsi="Arial Narrow" w:cs="Arial Narrow"/>
          <w:sz w:val="24"/>
          <w:szCs w:val="24"/>
          <w:lang w:eastAsia="fr-FR"/>
        </w:rPr>
        <w:t xml:space="preserve"> </w:t>
      </w:r>
      <w:r w:rsidRPr="00E451A1">
        <w:rPr>
          <w:rFonts w:ascii="Arial Narrow" w:eastAsia="Times New Roman" w:hAnsi="Arial Narrow" w:cs="Tahoma"/>
          <w:sz w:val="24"/>
          <w:szCs w:val="24"/>
          <w:lang w:eastAsia="fr-FR"/>
        </w:rPr>
        <w:t xml:space="preserve">et </w:t>
      </w:r>
      <w:r w:rsidR="00366040">
        <w:rPr>
          <w:rFonts w:ascii="Arial Narrow" w:eastAsia="Times New Roman" w:hAnsi="Arial Narrow" w:cs="Tahoma"/>
          <w:sz w:val="24"/>
          <w:szCs w:val="24"/>
          <w:lang w:eastAsia="fr-FR"/>
        </w:rPr>
        <w:t>l</w:t>
      </w:r>
      <w:r w:rsidR="00474ABF">
        <w:rPr>
          <w:rFonts w:ascii="Arial Narrow" w:eastAsia="Times New Roman" w:hAnsi="Arial Narrow" w:cs="Tahoma"/>
          <w:sz w:val="24"/>
          <w:szCs w:val="24"/>
          <w:lang w:eastAsia="fr-FR"/>
        </w:rPr>
        <w:t>e Délégué départemental de l’agriculture et du développement rural de l’Océan (</w:t>
      </w:r>
      <w:r w:rsidR="00F85D64">
        <w:rPr>
          <w:rFonts w:ascii="Arial Narrow" w:eastAsia="Times New Roman" w:hAnsi="Arial Narrow" w:cs="Tahoma"/>
          <w:sz w:val="24"/>
          <w:szCs w:val="24"/>
          <w:lang w:eastAsia="fr-FR"/>
        </w:rPr>
        <w:t>Ingénieur</w:t>
      </w:r>
      <w:r w:rsidR="00366040">
        <w:rPr>
          <w:rFonts w:ascii="Arial Narrow" w:eastAsia="Times New Roman" w:hAnsi="Arial Narrow" w:cs="Tahoma"/>
          <w:sz w:val="24"/>
          <w:szCs w:val="24"/>
          <w:lang w:eastAsia="fr-FR"/>
        </w:rPr>
        <w:t xml:space="preserve"> du Marché</w:t>
      </w:r>
      <w:r w:rsidR="00474ABF">
        <w:rPr>
          <w:rFonts w:ascii="Arial Narrow" w:eastAsia="Times New Roman" w:hAnsi="Arial Narrow" w:cs="Tahoma"/>
          <w:sz w:val="24"/>
          <w:szCs w:val="24"/>
          <w:lang w:eastAsia="fr-FR"/>
        </w:rPr>
        <w:t>)</w:t>
      </w:r>
      <w:r w:rsidRPr="00E451A1">
        <w:rPr>
          <w:rFonts w:ascii="Arial Narrow" w:eastAsia="Times New Roman" w:hAnsi="Arial Narrow" w:cs="Tahoma"/>
          <w:sz w:val="24"/>
          <w:szCs w:val="24"/>
          <w:lang w:eastAsia="fr-FR"/>
        </w:rPr>
        <w:t>, aux heures ou</w:t>
      </w:r>
      <w:r w:rsidR="004305CC">
        <w:rPr>
          <w:rFonts w:ascii="Arial Narrow" w:eastAsia="Times New Roman" w:hAnsi="Arial Narrow" w:cs="Tahoma"/>
          <w:sz w:val="24"/>
          <w:szCs w:val="24"/>
          <w:lang w:eastAsia="fr-FR"/>
        </w:rPr>
        <w:t>vrables.</w:t>
      </w:r>
    </w:p>
    <w:p w14:paraId="05AAD1FD" w14:textId="406ADEB2" w:rsidR="00E451A1" w:rsidRPr="00474ABF" w:rsidRDefault="00E451A1" w:rsidP="00E451A1">
      <w:pPr>
        <w:spacing w:after="0" w:line="276" w:lineRule="auto"/>
        <w:jc w:val="both"/>
        <w:rPr>
          <w:rFonts w:ascii="Arial Narrow" w:eastAsia="Times New Roman" w:hAnsi="Arial Narrow" w:cs="Tahoma"/>
          <w:sz w:val="24"/>
          <w:szCs w:val="24"/>
          <w:lang w:eastAsia="fr-FR"/>
        </w:rPr>
      </w:pPr>
      <w:r w:rsidRPr="00E451A1">
        <w:rPr>
          <w:rFonts w:ascii="Arial Narrow" w:eastAsia="Times New Roman" w:hAnsi="Arial Narrow" w:cs="Arial Narrow"/>
          <w:b/>
          <w:sz w:val="24"/>
          <w:szCs w:val="20"/>
          <w:lang w:eastAsia="fr-FR"/>
        </w:rPr>
        <w:t xml:space="preserve">18.2. </w:t>
      </w:r>
      <w:r w:rsidR="004305CC">
        <w:rPr>
          <w:rFonts w:ascii="Arial Narrow" w:eastAsia="Times New Roman" w:hAnsi="Arial Narrow" w:cs="Arial"/>
          <w:b/>
          <w:sz w:val="24"/>
          <w:szCs w:val="20"/>
          <w:lang w:eastAsia="fr-FR"/>
        </w:rPr>
        <w:t>RAS</w:t>
      </w:r>
    </w:p>
    <w:p w14:paraId="05469D59" w14:textId="0076E736"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Lutte contre la corruption</w:t>
      </w:r>
      <w:r w:rsidR="00077911" w:rsidRPr="00077911">
        <w:rPr>
          <w:rFonts w:ascii="Times New Roman" w:eastAsia="Times New Roman" w:hAnsi="Times New Roman" w:cs="Times New Roman"/>
          <w:sz w:val="24"/>
          <w:szCs w:val="24"/>
          <w:lang w:eastAsia="fr-FR"/>
        </w:rPr>
        <w:t xml:space="preserve"> </w:t>
      </w:r>
      <w:r w:rsidR="00077911" w:rsidRPr="00077911">
        <w:rPr>
          <w:rFonts w:ascii="Arial Narrow" w:eastAsia="Times New Roman" w:hAnsi="Arial Narrow" w:cs="Times New Roman"/>
          <w:b/>
          <w:sz w:val="24"/>
          <w:szCs w:val="24"/>
          <w:lang w:eastAsia="fr-FR"/>
        </w:rPr>
        <w:t>et les mauvaises pratiques</w:t>
      </w:r>
    </w:p>
    <w:p w14:paraId="010F08EC" w14:textId="77777777" w:rsidR="00E451A1" w:rsidRDefault="00E451A1" w:rsidP="00E451A1">
      <w:pPr>
        <w:spacing w:after="0" w:line="276" w:lineRule="auto"/>
        <w:jc w:val="both"/>
        <w:rPr>
          <w:rFonts w:ascii="Arial Narrow" w:eastAsia="Times New Roman" w:hAnsi="Arial Narrow" w:cs="Arial"/>
          <w:sz w:val="24"/>
          <w:szCs w:val="24"/>
          <w:lang w:eastAsia="fr-FR"/>
        </w:rPr>
      </w:pPr>
      <w:r w:rsidRPr="00E451A1">
        <w:rPr>
          <w:rFonts w:ascii="Arial Narrow" w:eastAsia="Arial Narrow" w:hAnsi="Arial Narrow" w:cs="Arial Narrow"/>
          <w:spacing w:val="1"/>
          <w:sz w:val="24"/>
          <w:szCs w:val="24"/>
          <w:lang w:eastAsia="fr-FR"/>
        </w:rPr>
        <w:t>Pou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te</w:t>
      </w:r>
      <w:r w:rsidRPr="00E451A1">
        <w:rPr>
          <w:rFonts w:ascii="Arial Narrow" w:eastAsia="Arial Narrow" w:hAnsi="Arial Narrow" w:cs="Arial Narrow"/>
          <w:spacing w:val="5"/>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cia</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pacing w:val="-3"/>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 xml:space="preserve"> 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rati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2"/>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 xml:space="preserve">u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9"/>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ru</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 xml:space="preserve">its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ises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4"/>
          <w:sz w:val="24"/>
          <w:szCs w:val="24"/>
          <w:lang w:eastAsia="fr-FR"/>
        </w:rPr>
        <w:t>s</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n v</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loir</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pe</w:t>
      </w:r>
      <w:r w:rsidRPr="00E451A1">
        <w:rPr>
          <w:rFonts w:ascii="Arial Narrow" w:eastAsia="Arial Narrow" w:hAnsi="Arial Narrow" w:cs="Arial Narrow"/>
          <w:sz w:val="24"/>
          <w:szCs w:val="24"/>
          <w:lang w:eastAsia="fr-FR"/>
        </w:rPr>
        <w:t>ler</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CONAC</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nu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15</w:t>
      </w:r>
      <w:r w:rsidRPr="00E451A1">
        <w:rPr>
          <w:rFonts w:ascii="Arial Narrow" w:eastAsia="Arial Narrow" w:hAnsi="Arial Narrow" w:cs="Arial Narrow"/>
          <w:spacing w:val="-1"/>
          <w:sz w:val="24"/>
          <w:szCs w:val="24"/>
          <w:lang w:eastAsia="fr-FR"/>
        </w:rPr>
        <w:t>1</w:t>
      </w:r>
      <w:r w:rsidRPr="00E451A1">
        <w:rPr>
          <w:rFonts w:ascii="Arial Narrow" w:eastAsia="Arial Narrow" w:hAnsi="Arial Narrow" w:cs="Arial Narrow"/>
          <w:spacing w:val="1"/>
          <w:sz w:val="24"/>
          <w:szCs w:val="24"/>
          <w:lang w:eastAsia="fr-FR"/>
        </w:rPr>
        <w:t>7</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té</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rg</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rch</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Pub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cs</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IN</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l)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x</w:t>
      </w:r>
      <w:r w:rsidRPr="00E451A1">
        <w:rPr>
          <w:rFonts w:ascii="Arial Narrow" w:eastAsia="Arial Narrow" w:hAnsi="Arial Narrow" w:cs="Arial Narrow"/>
          <w:spacing w:val="16"/>
          <w:sz w:val="24"/>
          <w:szCs w:val="24"/>
          <w:lang w:eastAsia="fr-FR"/>
        </w:rPr>
        <w:t xml:space="preserve"> </w:t>
      </w:r>
      <w:r w:rsidRPr="00E451A1">
        <w:rPr>
          <w:rFonts w:ascii="Arial Narrow" w:eastAsia="Arial Narrow" w:hAnsi="Arial Narrow" w:cs="Arial Narrow"/>
          <w:spacing w:val="1"/>
          <w:sz w:val="24"/>
          <w:szCs w:val="24"/>
          <w:lang w:eastAsia="fr-FR"/>
        </w:rPr>
        <w:t>nu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s :</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z w:val="24"/>
          <w:szCs w:val="24"/>
          <w:lang w:eastAsia="fr-FR"/>
        </w:rPr>
        <w:t>(+2</w:t>
      </w:r>
      <w:r w:rsidRPr="00E451A1">
        <w:rPr>
          <w:rFonts w:ascii="Arial Narrow" w:eastAsia="Arial Narrow" w:hAnsi="Arial Narrow" w:cs="Arial Narrow"/>
          <w:spacing w:val="-1"/>
          <w:sz w:val="24"/>
          <w:szCs w:val="24"/>
          <w:lang w:eastAsia="fr-FR"/>
        </w:rPr>
        <w:t>3</w:t>
      </w:r>
      <w:r w:rsidRPr="00E451A1">
        <w:rPr>
          <w:rFonts w:ascii="Arial Narrow" w:eastAsia="Arial Narrow" w:hAnsi="Arial Narrow" w:cs="Arial Narrow"/>
          <w:spacing w:val="1"/>
          <w:sz w:val="24"/>
          <w:szCs w:val="24"/>
          <w:lang w:eastAsia="fr-FR"/>
        </w:rPr>
        <w:t>7</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6"/>
          <w:sz w:val="24"/>
          <w:szCs w:val="24"/>
          <w:lang w:eastAsia="fr-FR"/>
        </w:rPr>
        <w:t xml:space="preserve"> </w:t>
      </w:r>
      <w:r w:rsidRPr="00E451A1">
        <w:rPr>
          <w:rFonts w:ascii="Arial Narrow" w:eastAsia="Arial Narrow" w:hAnsi="Arial Narrow" w:cs="Arial Narrow"/>
          <w:spacing w:val="1"/>
          <w:sz w:val="24"/>
          <w:szCs w:val="24"/>
          <w:lang w:eastAsia="fr-FR"/>
        </w:rPr>
        <w:t>67</w:t>
      </w:r>
      <w:r w:rsidRPr="00E451A1">
        <w:rPr>
          <w:rFonts w:ascii="Arial Narrow" w:eastAsia="Arial Narrow" w:hAnsi="Arial Narrow" w:cs="Arial Narrow"/>
          <w:sz w:val="24"/>
          <w:szCs w:val="24"/>
          <w:lang w:eastAsia="fr-FR"/>
        </w:rPr>
        <w:t>3</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2</w:t>
      </w:r>
      <w:r w:rsidRPr="00E451A1">
        <w:rPr>
          <w:rFonts w:ascii="Arial Narrow" w:eastAsia="Arial Narrow" w:hAnsi="Arial Narrow" w:cs="Arial Narrow"/>
          <w:sz w:val="24"/>
          <w:szCs w:val="24"/>
          <w:lang w:eastAsia="fr-FR"/>
        </w:rPr>
        <w:t>0</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5</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2</w:t>
      </w:r>
      <w:r w:rsidRPr="00E451A1">
        <w:rPr>
          <w:rFonts w:ascii="Arial Narrow" w:eastAsia="Arial Narrow" w:hAnsi="Arial Narrow" w:cs="Arial Narrow"/>
          <w:sz w:val="24"/>
          <w:szCs w:val="24"/>
          <w:lang w:eastAsia="fr-FR"/>
        </w:rPr>
        <w:t>5</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69</w:t>
      </w:r>
      <w:r w:rsidRPr="00E451A1">
        <w:rPr>
          <w:rFonts w:ascii="Arial Narrow" w:eastAsia="Arial Narrow" w:hAnsi="Arial Narrow" w:cs="Arial Narrow"/>
          <w:sz w:val="24"/>
          <w:szCs w:val="24"/>
          <w:lang w:eastAsia="fr-FR"/>
        </w:rPr>
        <w:t>9</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3</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0</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4</w:t>
      </w:r>
      <w:r w:rsidRPr="00E451A1">
        <w:rPr>
          <w:rFonts w:ascii="Arial Narrow" w:eastAsia="Arial Narrow" w:hAnsi="Arial Narrow" w:cs="Arial Narrow"/>
          <w:spacing w:val="8"/>
          <w:sz w:val="24"/>
          <w:szCs w:val="24"/>
          <w:lang w:eastAsia="fr-FR"/>
        </w:rPr>
        <w:t>8</w:t>
      </w:r>
      <w:r w:rsidRPr="00E451A1">
        <w:rPr>
          <w:rFonts w:ascii="Arial Narrow" w:eastAsia="Times New Roman" w:hAnsi="Arial Narrow" w:cs="Arial"/>
          <w:sz w:val="24"/>
          <w:szCs w:val="24"/>
          <w:lang w:eastAsia="fr-FR"/>
        </w:rPr>
        <w:t>.</w:t>
      </w:r>
    </w:p>
    <w:p w14:paraId="38D5F1F1" w14:textId="77777777" w:rsidR="00E451A1" w:rsidRPr="00E451A1" w:rsidRDefault="00017D5B" w:rsidP="00E451A1">
      <w:pPr>
        <w:spacing w:after="0" w:line="276"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 xml:space="preserve"> </w:t>
      </w:r>
    </w:p>
    <w:p w14:paraId="02AF8AD7"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Additif de l’appel d’offres</w:t>
      </w:r>
    </w:p>
    <w:p w14:paraId="236E0258" w14:textId="77777777" w:rsidR="00E451A1" w:rsidRPr="00E451A1" w:rsidRDefault="00DD3CB6"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Madame le</w:t>
      </w:r>
      <w:r w:rsidR="00E451A1" w:rsidRPr="00E451A1">
        <w:rPr>
          <w:rFonts w:ascii="Arial Narrow" w:eastAsia="Times New Roman" w:hAnsi="Arial Narrow" w:cs="Arial"/>
          <w:sz w:val="24"/>
          <w:szCs w:val="24"/>
          <w:lang w:eastAsia="fr-FR"/>
        </w:rPr>
        <w:t xml:space="preserve"> Maire de la Commune d’Arrondissement de Kribi 1</w:t>
      </w:r>
      <w:r w:rsidR="00E451A1" w:rsidRPr="00E451A1">
        <w:rPr>
          <w:rFonts w:ascii="Arial Narrow" w:eastAsia="Times New Roman" w:hAnsi="Arial Narrow" w:cs="Arial"/>
          <w:sz w:val="24"/>
          <w:szCs w:val="24"/>
          <w:vertAlign w:val="superscript"/>
          <w:lang w:eastAsia="fr-FR"/>
        </w:rPr>
        <w:t>er</w:t>
      </w:r>
      <w:r w:rsidR="00E451A1" w:rsidRPr="00E451A1">
        <w:rPr>
          <w:rFonts w:ascii="Arial Narrow" w:eastAsia="Times New Roman" w:hAnsi="Arial Narrow" w:cs="Arial"/>
          <w:sz w:val="24"/>
          <w:szCs w:val="24"/>
          <w:lang w:eastAsia="fr-FR"/>
        </w:rPr>
        <w:t xml:space="preserve"> se réserve le droit, en cas de nécessité, d’apporter toute autre modification ultérieure utile au présent </w:t>
      </w:r>
      <w:r>
        <w:rPr>
          <w:rFonts w:ascii="Arial Narrow" w:eastAsia="Times New Roman" w:hAnsi="Arial Narrow" w:cs="Arial"/>
          <w:sz w:val="24"/>
          <w:szCs w:val="24"/>
          <w:lang w:eastAsia="fr-FR"/>
        </w:rPr>
        <w:t>avis d’</w:t>
      </w:r>
      <w:r w:rsidR="00E451A1" w:rsidRPr="00E451A1">
        <w:rPr>
          <w:rFonts w:ascii="Arial Narrow" w:eastAsia="Times New Roman" w:hAnsi="Arial Narrow" w:cs="Arial"/>
          <w:sz w:val="24"/>
          <w:szCs w:val="24"/>
          <w:lang w:eastAsia="fr-FR"/>
        </w:rPr>
        <w:t>appel d’offres.</w:t>
      </w:r>
    </w:p>
    <w:p w14:paraId="4E5CB234"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p>
    <w:p w14:paraId="552D4344" w14:textId="4BF1A94F" w:rsidR="00E451A1" w:rsidRDefault="00E451A1" w:rsidP="002F0372">
      <w:pPr>
        <w:widowControl w:val="0"/>
        <w:autoSpaceDE w:val="0"/>
        <w:autoSpaceDN w:val="0"/>
        <w:adjustRightInd w:val="0"/>
        <w:spacing w:after="0" w:line="240" w:lineRule="auto"/>
        <w:ind w:left="5664" w:firstLine="708"/>
        <w:jc w:val="center"/>
        <w:rPr>
          <w:rFonts w:ascii="Arial Narrow" w:eastAsia="Times New Roman" w:hAnsi="Arial Narrow" w:cs="Arial"/>
          <w:color w:val="FF0000"/>
          <w:sz w:val="23"/>
          <w:szCs w:val="23"/>
          <w:lang w:eastAsia="fr-FR"/>
        </w:rPr>
      </w:pPr>
      <w:r w:rsidRPr="00E451A1">
        <w:rPr>
          <w:rFonts w:ascii="Arial Narrow" w:eastAsia="Times New Roman" w:hAnsi="Arial Narrow" w:cs="Arial"/>
          <w:sz w:val="23"/>
          <w:szCs w:val="23"/>
          <w:lang w:eastAsia="fr-FR"/>
        </w:rPr>
        <w:t xml:space="preserve">Kribi, le </w:t>
      </w:r>
      <w:r w:rsidR="002F0372">
        <w:rPr>
          <w:rFonts w:ascii="Arial Narrow" w:eastAsia="Times New Roman" w:hAnsi="Arial Narrow" w:cs="Arial"/>
          <w:sz w:val="23"/>
          <w:szCs w:val="23"/>
          <w:lang w:eastAsia="fr-FR"/>
        </w:rPr>
        <w:t xml:space="preserve">   </w:t>
      </w:r>
      <w:r w:rsidR="001A7437">
        <w:rPr>
          <w:rFonts w:ascii="Arial Narrow" w:hAnsi="Arial Narrow" w:cs="Arial"/>
          <w:b/>
          <w:bCs/>
          <w:color w:val="FF0000"/>
          <w:sz w:val="28"/>
          <w:szCs w:val="28"/>
        </w:rPr>
        <w:t>……</w:t>
      </w:r>
      <w:r w:rsidR="00C31307">
        <w:rPr>
          <w:rFonts w:ascii="Arial Narrow" w:hAnsi="Arial Narrow" w:cs="Arial"/>
          <w:b/>
          <w:bCs/>
          <w:color w:val="FF0000"/>
          <w:sz w:val="28"/>
          <w:szCs w:val="28"/>
        </w:rPr>
        <w:t>…………</w:t>
      </w:r>
      <w:r w:rsidR="001A7437">
        <w:rPr>
          <w:rFonts w:ascii="Arial Narrow" w:hAnsi="Arial Narrow" w:cs="Arial"/>
          <w:b/>
          <w:bCs/>
          <w:color w:val="FF0000"/>
          <w:sz w:val="28"/>
          <w:szCs w:val="28"/>
        </w:rPr>
        <w:t>……</w:t>
      </w:r>
    </w:p>
    <w:p w14:paraId="447A6164" w14:textId="77777777" w:rsidR="00E451A1" w:rsidRPr="00FE2EB1" w:rsidRDefault="00FE2EB1" w:rsidP="00FE2EB1">
      <w:pPr>
        <w:widowControl w:val="0"/>
        <w:autoSpaceDE w:val="0"/>
        <w:autoSpaceDN w:val="0"/>
        <w:adjustRightInd w:val="0"/>
        <w:spacing w:after="0" w:line="240" w:lineRule="auto"/>
        <w:ind w:left="6372" w:firstLine="708"/>
        <w:jc w:val="center"/>
        <w:rPr>
          <w:rFonts w:ascii="Arial Narrow" w:eastAsia="Times New Roman" w:hAnsi="Arial Narrow" w:cs="Arial"/>
          <w:b/>
          <w:sz w:val="28"/>
          <w:szCs w:val="28"/>
          <w:u w:val="single"/>
          <w:lang w:eastAsia="fr-FR"/>
        </w:rPr>
      </w:pPr>
      <w:r w:rsidRPr="00FE2EB1">
        <w:rPr>
          <w:rFonts w:ascii="Arial Narrow" w:eastAsia="Times New Roman" w:hAnsi="Arial Narrow" w:cs="Arial"/>
          <w:b/>
          <w:color w:val="FF0000"/>
          <w:sz w:val="28"/>
          <w:szCs w:val="28"/>
          <w:u w:val="single"/>
          <w:lang w:eastAsia="fr-FR"/>
        </w:rPr>
        <w:t>LE MAIRE</w:t>
      </w:r>
    </w:p>
    <w:p w14:paraId="25F7236E" w14:textId="77777777" w:rsidR="00E451A1" w:rsidRPr="00E451A1" w:rsidRDefault="00E451A1" w:rsidP="00E451A1">
      <w:pPr>
        <w:spacing w:after="0" w:line="240" w:lineRule="auto"/>
        <w:rPr>
          <w:rFonts w:ascii="Arial Narrow" w:eastAsia="Times New Roman" w:hAnsi="Arial Narrow" w:cs="Arial"/>
          <w:b/>
          <w:sz w:val="23"/>
          <w:szCs w:val="23"/>
          <w:u w:val="single"/>
          <w:lang w:eastAsia="fr-FR"/>
        </w:rPr>
      </w:pPr>
      <w:r w:rsidRPr="00E451A1">
        <w:rPr>
          <w:rFonts w:ascii="Arial Narrow" w:eastAsia="Times New Roman" w:hAnsi="Arial Narrow" w:cs="Arial"/>
          <w:b/>
          <w:sz w:val="23"/>
          <w:szCs w:val="23"/>
          <w:u w:val="single"/>
          <w:lang w:eastAsia="fr-FR"/>
        </w:rPr>
        <w:t>Ampliations :</w:t>
      </w:r>
    </w:p>
    <w:p w14:paraId="1516EE3B" w14:textId="1A1A8124" w:rsidR="00DD3CB6" w:rsidRDefault="00E451A1" w:rsidP="0095740C">
      <w:pPr>
        <w:tabs>
          <w:tab w:val="left" w:pos="8895"/>
        </w:tabs>
        <w:spacing w:after="0" w:line="240" w:lineRule="auto"/>
        <w:rPr>
          <w:rFonts w:ascii="Arial Narrow" w:eastAsia="Times New Roman" w:hAnsi="Arial Narrow" w:cs="Arial"/>
          <w:sz w:val="23"/>
          <w:szCs w:val="23"/>
          <w:lang w:eastAsia="fr-FR"/>
        </w:rPr>
      </w:pPr>
      <w:r w:rsidRPr="00E451A1">
        <w:rPr>
          <w:rFonts w:ascii="Arial Narrow" w:eastAsia="Times New Roman" w:hAnsi="Arial Narrow" w:cs="Arial"/>
          <w:sz w:val="23"/>
          <w:szCs w:val="23"/>
          <w:lang w:eastAsia="fr-FR"/>
        </w:rPr>
        <w:t xml:space="preserve">- </w:t>
      </w:r>
      <w:r w:rsidR="00DD3CB6">
        <w:rPr>
          <w:rFonts w:ascii="Arial Narrow" w:eastAsia="Times New Roman" w:hAnsi="Arial Narrow" w:cs="Arial"/>
          <w:sz w:val="23"/>
          <w:szCs w:val="23"/>
          <w:lang w:eastAsia="fr-FR"/>
        </w:rPr>
        <w:t>Préfet/Océan</w:t>
      </w:r>
      <w:r w:rsidR="0095740C">
        <w:rPr>
          <w:rFonts w:ascii="Arial Narrow" w:eastAsia="Times New Roman" w:hAnsi="Arial Narrow" w:cs="Arial"/>
          <w:sz w:val="23"/>
          <w:szCs w:val="23"/>
          <w:lang w:eastAsia="fr-FR"/>
        </w:rPr>
        <w:t xml:space="preserve">                                                                                                                                </w:t>
      </w:r>
      <w:r w:rsidR="0095740C" w:rsidRPr="0095740C">
        <w:rPr>
          <w:rFonts w:ascii="Arial Narrow" w:eastAsia="Times New Roman" w:hAnsi="Arial Narrow" w:cs="Arial"/>
          <w:b/>
          <w:sz w:val="28"/>
          <w:szCs w:val="28"/>
          <w:lang w:eastAsia="fr-FR"/>
        </w:rPr>
        <w:t>(Maitre d’Ouvrage)</w:t>
      </w:r>
    </w:p>
    <w:p w14:paraId="2BBE1AE9" w14:textId="77777777" w:rsidR="00E451A1" w:rsidRDefault="00DD3CB6"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w:t>
      </w:r>
      <w:r w:rsidR="00E451A1" w:rsidRPr="00E451A1">
        <w:rPr>
          <w:rFonts w:ascii="Arial Narrow" w:eastAsia="Times New Roman" w:hAnsi="Arial Narrow" w:cs="Arial"/>
          <w:sz w:val="23"/>
          <w:szCs w:val="23"/>
          <w:lang w:eastAsia="fr-FR"/>
        </w:rPr>
        <w:t>MINMAP</w:t>
      </w:r>
      <w:r>
        <w:rPr>
          <w:rFonts w:ascii="Arial Narrow" w:eastAsia="Times New Roman" w:hAnsi="Arial Narrow" w:cs="Arial"/>
          <w:sz w:val="23"/>
          <w:szCs w:val="23"/>
          <w:lang w:eastAsia="fr-FR"/>
        </w:rPr>
        <w:t>/O</w:t>
      </w:r>
    </w:p>
    <w:p w14:paraId="10F92B58" w14:textId="2C4DB669" w:rsidR="00C31307" w:rsidRDefault="00C31307"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MINEPAT/O</w:t>
      </w:r>
    </w:p>
    <w:p w14:paraId="42009B2C" w14:textId="08517158" w:rsidR="00C31307" w:rsidRPr="00E451A1" w:rsidRDefault="00F4113D"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MIN</w:t>
      </w:r>
      <w:r w:rsidR="007624A2">
        <w:rPr>
          <w:rFonts w:ascii="Arial Narrow" w:eastAsia="Times New Roman" w:hAnsi="Arial Narrow" w:cs="Arial"/>
          <w:sz w:val="23"/>
          <w:szCs w:val="23"/>
          <w:lang w:eastAsia="fr-FR"/>
        </w:rPr>
        <w:t>EE</w:t>
      </w:r>
      <w:r w:rsidR="00C31307">
        <w:rPr>
          <w:rFonts w:ascii="Arial Narrow" w:eastAsia="Times New Roman" w:hAnsi="Arial Narrow" w:cs="Arial"/>
          <w:sz w:val="23"/>
          <w:szCs w:val="23"/>
          <w:lang w:eastAsia="fr-FR"/>
        </w:rPr>
        <w:t>/O</w:t>
      </w:r>
    </w:p>
    <w:p w14:paraId="28F7D0E1" w14:textId="46EEAFAB" w:rsidR="007A366E" w:rsidRPr="00C31307" w:rsidRDefault="00E451A1" w:rsidP="00E451A1">
      <w:pPr>
        <w:spacing w:after="0" w:line="240" w:lineRule="auto"/>
        <w:rPr>
          <w:rFonts w:ascii="Arial Narrow" w:eastAsia="Times New Roman" w:hAnsi="Arial Narrow" w:cs="Arial"/>
          <w:sz w:val="23"/>
          <w:szCs w:val="23"/>
          <w:lang w:val="fr-CA" w:eastAsia="fr-FR"/>
        </w:rPr>
      </w:pPr>
      <w:r w:rsidRPr="00E451A1">
        <w:rPr>
          <w:rFonts w:ascii="Arial Narrow" w:eastAsia="Times New Roman" w:hAnsi="Arial Narrow" w:cs="Arial"/>
          <w:sz w:val="23"/>
          <w:szCs w:val="23"/>
          <w:lang w:eastAsia="fr-FR"/>
        </w:rPr>
        <w:t xml:space="preserve">- </w:t>
      </w:r>
      <w:r w:rsidR="006F3630">
        <w:rPr>
          <w:rFonts w:ascii="Arial Narrow" w:eastAsia="Times New Roman" w:hAnsi="Arial Narrow" w:cs="Arial"/>
          <w:sz w:val="23"/>
          <w:szCs w:val="23"/>
          <w:lang w:val="fr-CA" w:eastAsia="fr-FR"/>
        </w:rPr>
        <w:t>AR/</w:t>
      </w:r>
      <w:r w:rsidRPr="00E451A1">
        <w:rPr>
          <w:rFonts w:ascii="Arial Narrow" w:eastAsia="Times New Roman" w:hAnsi="Arial Narrow" w:cs="Arial"/>
          <w:sz w:val="23"/>
          <w:szCs w:val="23"/>
          <w:lang w:val="fr-CA" w:eastAsia="fr-FR"/>
        </w:rPr>
        <w:t>ARMP</w:t>
      </w:r>
      <w:r w:rsidR="006F3630">
        <w:rPr>
          <w:rFonts w:ascii="Arial Narrow" w:eastAsia="Times New Roman" w:hAnsi="Arial Narrow" w:cs="Arial"/>
          <w:sz w:val="23"/>
          <w:szCs w:val="23"/>
          <w:lang w:val="fr-CA" w:eastAsia="fr-FR"/>
        </w:rPr>
        <w:t>/SUD/EBWA</w:t>
      </w:r>
    </w:p>
    <w:p w14:paraId="4614FE83" w14:textId="77777777" w:rsidR="005C1144" w:rsidRPr="0061719F" w:rsidRDefault="005C1144" w:rsidP="00E451A1">
      <w:pPr>
        <w:spacing w:after="0" w:line="240" w:lineRule="auto"/>
        <w:rPr>
          <w:rFonts w:ascii="Arial Narrow" w:eastAsia="Times New Roman" w:hAnsi="Arial Narrow" w:cs="Arial"/>
          <w:sz w:val="23"/>
          <w:szCs w:val="23"/>
          <w:lang w:val="en-CA" w:eastAsia="fr-FR"/>
        </w:rPr>
      </w:pPr>
      <w:r w:rsidRPr="0061719F">
        <w:rPr>
          <w:rFonts w:ascii="Arial Narrow" w:eastAsia="Times New Roman" w:hAnsi="Arial Narrow" w:cs="Arial"/>
          <w:sz w:val="23"/>
          <w:szCs w:val="23"/>
          <w:lang w:val="en-CA" w:eastAsia="fr-FR"/>
        </w:rPr>
        <w:t>- PDT/CIPM/CAK1</w:t>
      </w:r>
      <w:r w:rsidRPr="0061719F">
        <w:rPr>
          <w:rFonts w:ascii="Arial Narrow" w:eastAsia="Times New Roman" w:hAnsi="Arial Narrow" w:cs="Arial"/>
          <w:sz w:val="23"/>
          <w:szCs w:val="23"/>
          <w:vertAlign w:val="superscript"/>
          <w:lang w:val="en-CA" w:eastAsia="fr-FR"/>
        </w:rPr>
        <w:t>er</w:t>
      </w:r>
    </w:p>
    <w:p w14:paraId="2E74B8F7" w14:textId="77777777" w:rsidR="00E451A1" w:rsidRPr="00E451A1" w:rsidRDefault="00203577" w:rsidP="00E451A1">
      <w:pPr>
        <w:spacing w:after="0" w:line="240" w:lineRule="auto"/>
        <w:rPr>
          <w:rFonts w:ascii="Arial Narrow" w:eastAsia="Times New Roman" w:hAnsi="Arial Narrow" w:cs="Arial"/>
          <w:sz w:val="23"/>
          <w:szCs w:val="23"/>
          <w:lang w:val="en-US" w:eastAsia="fr-FR"/>
        </w:rPr>
      </w:pPr>
      <w:r>
        <w:rPr>
          <w:rFonts w:ascii="Arial Narrow" w:eastAsia="Times New Roman" w:hAnsi="Arial Narrow" w:cs="Arial"/>
          <w:sz w:val="23"/>
          <w:szCs w:val="23"/>
          <w:lang w:val="en-US" w:eastAsia="fr-FR"/>
        </w:rPr>
        <w:t>- CHRONO/</w:t>
      </w:r>
      <w:r w:rsidR="00E451A1" w:rsidRPr="00E451A1">
        <w:rPr>
          <w:rFonts w:ascii="Arial Narrow" w:eastAsia="Times New Roman" w:hAnsi="Arial Narrow" w:cs="Arial"/>
          <w:sz w:val="23"/>
          <w:szCs w:val="23"/>
          <w:lang w:val="en-US" w:eastAsia="fr-FR"/>
        </w:rPr>
        <w:t>ARCHIVES</w:t>
      </w:r>
    </w:p>
    <w:p w14:paraId="4EE8993F" w14:textId="77777777" w:rsidR="002A6E5C" w:rsidRPr="0061719F" w:rsidRDefault="002A6E5C">
      <w:pPr>
        <w:rPr>
          <w:lang w:val="en-CA"/>
        </w:rPr>
      </w:pPr>
    </w:p>
    <w:p w14:paraId="4C4BE498" w14:textId="77777777" w:rsidR="002A6E5C" w:rsidRPr="0061719F" w:rsidRDefault="002A6E5C" w:rsidP="002A6E5C">
      <w:pPr>
        <w:rPr>
          <w:lang w:val="en-CA"/>
        </w:rPr>
      </w:pPr>
    </w:p>
    <w:p w14:paraId="168D8BD7" w14:textId="77777777" w:rsidR="002A6E5C" w:rsidRPr="0061719F" w:rsidRDefault="002A6E5C" w:rsidP="002A6E5C">
      <w:pPr>
        <w:rPr>
          <w:lang w:val="en-CA"/>
        </w:rPr>
      </w:pPr>
    </w:p>
    <w:p w14:paraId="4F3A6ACE" w14:textId="77777777" w:rsidR="002A6E5C" w:rsidRPr="0061719F" w:rsidRDefault="002A6E5C" w:rsidP="00653F35">
      <w:pPr>
        <w:tabs>
          <w:tab w:val="left" w:pos="3660"/>
        </w:tabs>
        <w:rPr>
          <w:lang w:val="en-CA"/>
        </w:rPr>
      </w:pPr>
    </w:p>
    <w:p w14:paraId="0F20476B" w14:textId="77777777" w:rsidR="002A6E5C" w:rsidRPr="0061719F" w:rsidRDefault="002A6E5C" w:rsidP="002A6E5C">
      <w:pPr>
        <w:jc w:val="center"/>
        <w:rPr>
          <w:lang w:val="en-CA"/>
        </w:rPr>
      </w:pPr>
    </w:p>
    <w:p w14:paraId="64607A88" w14:textId="77777777" w:rsidR="002A6E5C" w:rsidRPr="0061719F" w:rsidRDefault="002A6E5C" w:rsidP="002A6E5C">
      <w:pPr>
        <w:jc w:val="center"/>
        <w:rPr>
          <w:lang w:val="en-CA"/>
        </w:rPr>
      </w:pPr>
    </w:p>
    <w:p w14:paraId="6449A91E" w14:textId="77777777" w:rsidR="002A6E5C" w:rsidRPr="0061719F" w:rsidRDefault="002A6E5C" w:rsidP="002A6E5C">
      <w:pPr>
        <w:jc w:val="center"/>
        <w:rPr>
          <w:lang w:val="en-CA"/>
        </w:rPr>
      </w:pPr>
    </w:p>
    <w:p w14:paraId="78E9CB72" w14:textId="77777777" w:rsidR="002A6E5C" w:rsidRPr="0061719F" w:rsidRDefault="002A6E5C" w:rsidP="002A6E5C">
      <w:pPr>
        <w:jc w:val="center"/>
        <w:rPr>
          <w:lang w:val="en-CA"/>
        </w:rPr>
      </w:pPr>
    </w:p>
    <w:p w14:paraId="3C2ED5AA" w14:textId="77777777" w:rsidR="002A6E5C" w:rsidRPr="0061719F" w:rsidRDefault="002A6E5C" w:rsidP="002A6E5C">
      <w:pPr>
        <w:jc w:val="center"/>
        <w:rPr>
          <w:lang w:val="en-CA"/>
        </w:rPr>
      </w:pPr>
    </w:p>
    <w:p w14:paraId="6BC7C155" w14:textId="77777777" w:rsidR="002A6E5C" w:rsidRPr="0061719F" w:rsidRDefault="002A6E5C" w:rsidP="00653F35">
      <w:pPr>
        <w:rPr>
          <w:lang w:val="en-CA"/>
        </w:rPr>
      </w:pPr>
    </w:p>
    <w:p w14:paraId="6950CD44" w14:textId="77777777" w:rsidR="002A6E5C" w:rsidRPr="0061719F" w:rsidRDefault="002A6E5C" w:rsidP="002A6E5C">
      <w:pPr>
        <w:jc w:val="center"/>
        <w:rPr>
          <w:lang w:val="en-CA"/>
        </w:rPr>
      </w:pPr>
    </w:p>
    <w:p w14:paraId="5BDF9F6A" w14:textId="77777777" w:rsidR="002A6E5C" w:rsidRPr="0061719F" w:rsidRDefault="002A6E5C" w:rsidP="002A6E5C">
      <w:pPr>
        <w:jc w:val="center"/>
        <w:rPr>
          <w:lang w:val="en-CA"/>
        </w:rPr>
      </w:pPr>
    </w:p>
    <w:p w14:paraId="2CF38D0F" w14:textId="77777777" w:rsidR="002A6E5C" w:rsidRPr="0061719F" w:rsidRDefault="002A6E5C" w:rsidP="002A6E5C">
      <w:pPr>
        <w:jc w:val="center"/>
        <w:rPr>
          <w:lang w:val="en-CA"/>
        </w:rPr>
      </w:pPr>
    </w:p>
    <w:p w14:paraId="16775357" w14:textId="77777777" w:rsidR="002A6E5C" w:rsidRPr="0061719F" w:rsidRDefault="002A6E5C" w:rsidP="002A6E5C">
      <w:pPr>
        <w:jc w:val="center"/>
        <w:rPr>
          <w:lang w:val="en-CA"/>
        </w:rPr>
      </w:pPr>
    </w:p>
    <w:p w14:paraId="7AC4F0BE" w14:textId="77777777" w:rsidR="002A6E5C" w:rsidRPr="0061719F" w:rsidRDefault="002A6E5C" w:rsidP="002A6E5C">
      <w:pPr>
        <w:jc w:val="center"/>
        <w:rPr>
          <w:lang w:val="en-CA"/>
        </w:rPr>
      </w:pPr>
    </w:p>
    <w:p w14:paraId="70549571" w14:textId="77777777" w:rsidR="00F7256F" w:rsidRPr="0061719F" w:rsidRDefault="00F7256F" w:rsidP="002A6E5C">
      <w:pPr>
        <w:jc w:val="center"/>
        <w:rPr>
          <w:lang w:val="en-CA"/>
        </w:rPr>
      </w:pPr>
    </w:p>
    <w:p w14:paraId="77F609F5" w14:textId="77777777" w:rsidR="00F7256F" w:rsidRPr="0061719F" w:rsidRDefault="00F7256F" w:rsidP="002A6E5C">
      <w:pPr>
        <w:jc w:val="center"/>
        <w:rPr>
          <w:lang w:val="en-CA"/>
        </w:rPr>
      </w:pPr>
    </w:p>
    <w:p w14:paraId="34E8EA39" w14:textId="77777777" w:rsidR="00F7256F" w:rsidRPr="0061719F" w:rsidRDefault="00F7256F" w:rsidP="002A6E5C">
      <w:pPr>
        <w:jc w:val="center"/>
        <w:rPr>
          <w:lang w:val="en-CA"/>
        </w:rPr>
      </w:pPr>
    </w:p>
    <w:p w14:paraId="666E6E09" w14:textId="77777777" w:rsidR="00F7256F" w:rsidRPr="0061719F" w:rsidRDefault="00F7256F" w:rsidP="002A6E5C">
      <w:pPr>
        <w:jc w:val="center"/>
        <w:rPr>
          <w:lang w:val="en-CA"/>
        </w:rPr>
      </w:pPr>
    </w:p>
    <w:p w14:paraId="35804D99" w14:textId="77777777" w:rsidR="00F7256F" w:rsidRPr="0061719F" w:rsidRDefault="00F7256F" w:rsidP="002A6E5C">
      <w:pPr>
        <w:jc w:val="center"/>
        <w:rPr>
          <w:lang w:val="en-CA"/>
        </w:rPr>
      </w:pPr>
    </w:p>
    <w:p w14:paraId="162DC9DD" w14:textId="77777777" w:rsidR="00F7256F" w:rsidRPr="0061719F" w:rsidRDefault="00F7256F" w:rsidP="002A6E5C">
      <w:pPr>
        <w:jc w:val="center"/>
        <w:rPr>
          <w:lang w:val="en-CA"/>
        </w:rPr>
      </w:pPr>
    </w:p>
    <w:p w14:paraId="75A5F09C" w14:textId="77777777" w:rsidR="00F7256F" w:rsidRPr="0061719F" w:rsidRDefault="00F7256F" w:rsidP="002A6E5C">
      <w:pPr>
        <w:jc w:val="center"/>
        <w:rPr>
          <w:lang w:val="en-CA"/>
        </w:rPr>
      </w:pPr>
    </w:p>
    <w:p w14:paraId="7A0C7BE4" w14:textId="77777777" w:rsidR="00F7256F" w:rsidRDefault="00F7256F" w:rsidP="002A6E5C">
      <w:pPr>
        <w:jc w:val="center"/>
        <w:rPr>
          <w:lang w:val="en-CA"/>
        </w:rPr>
      </w:pPr>
    </w:p>
    <w:p w14:paraId="3F6E8729" w14:textId="77777777" w:rsidR="00474ABF" w:rsidRDefault="00474ABF" w:rsidP="002A6E5C">
      <w:pPr>
        <w:jc w:val="center"/>
        <w:rPr>
          <w:lang w:val="en-CA"/>
        </w:rPr>
      </w:pPr>
    </w:p>
    <w:p w14:paraId="0E440A09" w14:textId="77777777" w:rsidR="00474ABF" w:rsidRDefault="00474ABF" w:rsidP="002A6E5C">
      <w:pPr>
        <w:jc w:val="center"/>
        <w:rPr>
          <w:lang w:val="en-CA"/>
        </w:rPr>
      </w:pPr>
    </w:p>
    <w:p w14:paraId="6341C273" w14:textId="77777777" w:rsidR="00474ABF" w:rsidRDefault="00474ABF" w:rsidP="002A6E5C">
      <w:pPr>
        <w:jc w:val="center"/>
        <w:rPr>
          <w:lang w:val="en-CA"/>
        </w:rPr>
      </w:pPr>
    </w:p>
    <w:p w14:paraId="6CCDA50B" w14:textId="77777777" w:rsidR="00474ABF" w:rsidRDefault="00474ABF" w:rsidP="002A6E5C">
      <w:pPr>
        <w:jc w:val="center"/>
        <w:rPr>
          <w:lang w:val="en-CA"/>
        </w:rPr>
      </w:pPr>
    </w:p>
    <w:p w14:paraId="28418D16" w14:textId="77777777" w:rsidR="00474ABF" w:rsidRDefault="00474ABF" w:rsidP="002A6E5C">
      <w:pPr>
        <w:jc w:val="center"/>
        <w:rPr>
          <w:lang w:val="en-CA"/>
        </w:rPr>
      </w:pPr>
    </w:p>
    <w:p w14:paraId="75CE42A8" w14:textId="77777777" w:rsidR="00474ABF" w:rsidRDefault="00474ABF" w:rsidP="002A6E5C">
      <w:pPr>
        <w:jc w:val="center"/>
        <w:rPr>
          <w:lang w:val="en-CA"/>
        </w:rPr>
      </w:pPr>
    </w:p>
    <w:p w14:paraId="04E013AE" w14:textId="77777777" w:rsidR="00474ABF" w:rsidRPr="0061719F" w:rsidRDefault="00474ABF" w:rsidP="002A6E5C">
      <w:pPr>
        <w:jc w:val="center"/>
        <w:rPr>
          <w:lang w:val="en-CA"/>
        </w:rPr>
      </w:pPr>
    </w:p>
    <w:p w14:paraId="4BF9D755" w14:textId="77777777" w:rsidR="00F7256F" w:rsidRPr="00366040" w:rsidRDefault="00F7256F" w:rsidP="002A6E5C">
      <w:pPr>
        <w:jc w:val="center"/>
        <w:rPr>
          <w:color w:val="FF0000"/>
          <w:lang w:val="en-CA"/>
        </w:rPr>
      </w:pPr>
    </w:p>
    <w:p w14:paraId="4AC6BB4F" w14:textId="77777777" w:rsidR="002A6E5C" w:rsidRPr="00366040" w:rsidRDefault="002A6E5C" w:rsidP="002A6E5C">
      <w:pPr>
        <w:spacing w:after="0" w:line="240" w:lineRule="auto"/>
        <w:jc w:val="center"/>
        <w:rPr>
          <w:rFonts w:ascii="Arial Narrow" w:eastAsia="Times New Roman" w:hAnsi="Arial Narrow" w:cs="Times New Roman"/>
          <w:b/>
          <w:color w:val="FF0000"/>
          <w:sz w:val="28"/>
          <w:szCs w:val="28"/>
          <w:lang w:val="en-US" w:eastAsia="fr-FR"/>
        </w:rPr>
      </w:pPr>
      <w:bookmarkStart w:id="7" w:name="_Toc231111929"/>
      <w:bookmarkStart w:id="8" w:name="_Toc231364498"/>
      <w:bookmarkStart w:id="9" w:name="_Toc343672228"/>
      <w:r w:rsidRPr="00366040">
        <w:rPr>
          <w:rFonts w:ascii="Arial Narrow" w:eastAsia="Times New Roman" w:hAnsi="Arial Narrow" w:cs="Times New Roman"/>
          <w:b/>
          <w:color w:val="FF0000"/>
          <w:sz w:val="28"/>
          <w:szCs w:val="28"/>
          <w:lang w:val="en-US" w:eastAsia="fr-FR"/>
        </w:rPr>
        <w:t xml:space="preserve">PIECE N° 1: </w:t>
      </w:r>
    </w:p>
    <w:p w14:paraId="450CA0F6" w14:textId="77777777" w:rsidR="002A6E5C" w:rsidRPr="00366040" w:rsidRDefault="002A6E5C" w:rsidP="002A6E5C">
      <w:pPr>
        <w:spacing w:after="0" w:line="240" w:lineRule="auto"/>
        <w:jc w:val="center"/>
        <w:rPr>
          <w:rFonts w:ascii="Arial Narrow" w:eastAsia="Times New Roman" w:hAnsi="Arial Narrow" w:cs="Times New Roman"/>
          <w:b/>
          <w:color w:val="FF0000"/>
          <w:sz w:val="28"/>
          <w:szCs w:val="28"/>
          <w:lang w:val="en-GB" w:eastAsia="fr-FR"/>
        </w:rPr>
      </w:pPr>
      <w:r w:rsidRPr="00366040">
        <w:rPr>
          <w:rFonts w:ascii="Arial Narrow" w:eastAsia="Times New Roman" w:hAnsi="Arial Narrow" w:cs="Times New Roman"/>
          <w:b/>
          <w:color w:val="FF0000"/>
          <w:sz w:val="28"/>
          <w:szCs w:val="28"/>
          <w:lang w:val="en-GB" w:eastAsia="fr-FR"/>
        </w:rPr>
        <w:t>OPEN NATIONAL INVITATION TO TENDER</w:t>
      </w:r>
      <w:bookmarkEnd w:id="7"/>
      <w:bookmarkEnd w:id="8"/>
      <w:bookmarkEnd w:id="9"/>
    </w:p>
    <w:p w14:paraId="1087E05A" w14:textId="77777777" w:rsidR="00F7256F" w:rsidRPr="00366040" w:rsidRDefault="00F7256F" w:rsidP="002A6E5C">
      <w:pPr>
        <w:spacing w:after="0" w:line="240" w:lineRule="auto"/>
        <w:jc w:val="center"/>
        <w:rPr>
          <w:rFonts w:ascii="Arial Narrow" w:eastAsia="Times New Roman" w:hAnsi="Arial Narrow" w:cs="Times New Roman"/>
          <w:b/>
          <w:color w:val="FF0000"/>
          <w:sz w:val="28"/>
          <w:szCs w:val="28"/>
          <w:lang w:val="en-GB" w:eastAsia="fr-FR"/>
        </w:rPr>
      </w:pPr>
    </w:p>
    <w:p w14:paraId="47B68E26" w14:textId="77777777" w:rsidR="00F7256F" w:rsidRPr="00366040" w:rsidRDefault="00F7256F" w:rsidP="002A6E5C">
      <w:pPr>
        <w:spacing w:after="0" w:line="240" w:lineRule="auto"/>
        <w:jc w:val="center"/>
        <w:rPr>
          <w:rFonts w:ascii="Arial Narrow" w:eastAsia="Times New Roman" w:hAnsi="Arial Narrow" w:cs="Times New Roman"/>
          <w:b/>
          <w:color w:val="FF0000"/>
          <w:sz w:val="28"/>
          <w:szCs w:val="28"/>
          <w:lang w:val="en-GB" w:eastAsia="fr-FR"/>
        </w:rPr>
      </w:pPr>
    </w:p>
    <w:p w14:paraId="41781D26" w14:textId="77777777" w:rsidR="00F7256F" w:rsidRPr="00366040" w:rsidRDefault="00F7256F" w:rsidP="002A6E5C">
      <w:pPr>
        <w:spacing w:after="0" w:line="240" w:lineRule="auto"/>
        <w:jc w:val="center"/>
        <w:rPr>
          <w:rFonts w:ascii="Arial Narrow" w:eastAsia="Times New Roman" w:hAnsi="Arial Narrow" w:cs="Times New Roman"/>
          <w:b/>
          <w:color w:val="FF0000"/>
          <w:sz w:val="28"/>
          <w:szCs w:val="28"/>
          <w:lang w:val="en-GB" w:eastAsia="fr-FR"/>
        </w:rPr>
        <w:sectPr w:rsidR="00F7256F" w:rsidRPr="00366040" w:rsidSect="007B6C6D">
          <w:pgSz w:w="11906" w:h="16838"/>
          <w:pgMar w:top="902" w:right="709" w:bottom="1134" w:left="851" w:header="709" w:footer="709" w:gutter="0"/>
          <w:cols w:space="708"/>
          <w:docGrid w:linePitch="360"/>
        </w:sectPr>
      </w:pPr>
    </w:p>
    <w:p w14:paraId="38031060" w14:textId="77777777" w:rsidR="002A6E5C" w:rsidRPr="00366040" w:rsidRDefault="002A6E5C" w:rsidP="002A6E5C">
      <w:pPr>
        <w:spacing w:after="0" w:line="276" w:lineRule="auto"/>
        <w:jc w:val="center"/>
        <w:rPr>
          <w:rFonts w:ascii="Arial Narrow" w:eastAsia="Times New Roman" w:hAnsi="Arial Narrow" w:cs="Tahoma"/>
          <w:b/>
          <w:bCs/>
          <w:color w:val="FF0000"/>
          <w:sz w:val="24"/>
          <w:szCs w:val="24"/>
          <w:lang w:val="en-US" w:eastAsia="fr-FR"/>
        </w:rPr>
      </w:pPr>
    </w:p>
    <w:p w14:paraId="6897F6FC"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3"/>
          <w:lang w:val="en-GB" w:eastAsia="fr-FR"/>
        </w:rPr>
      </w:pPr>
      <w:r w:rsidRPr="00366040">
        <w:rPr>
          <w:rFonts w:ascii="Arial Narrow" w:eastAsia="Times New Roman" w:hAnsi="Arial Narrow" w:cs="Arial"/>
          <w:b/>
          <w:bCs/>
          <w:color w:val="FF0000"/>
          <w:sz w:val="24"/>
          <w:szCs w:val="23"/>
          <w:lang w:val="en-GB" w:eastAsia="fr-FR"/>
        </w:rPr>
        <w:t>1- Purpose of the Call for Tenders</w:t>
      </w:r>
    </w:p>
    <w:p w14:paraId="28EAFFA9"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
          <w:szCs w:val="20"/>
          <w:lang w:val="en" w:eastAsia="fr-FR"/>
        </w:rPr>
      </w:pPr>
    </w:p>
    <w:p w14:paraId="5A5EAF44" w14:textId="67EAE90A" w:rsidR="002A6E5C" w:rsidRPr="00366040" w:rsidRDefault="002A6E5C" w:rsidP="002A6E5C">
      <w:pPr>
        <w:spacing w:after="0" w:line="240" w:lineRule="auto"/>
        <w:jc w:val="both"/>
        <w:rPr>
          <w:rFonts w:ascii="Arial Narrow" w:eastAsia="Times New Roman" w:hAnsi="Arial Narrow" w:cs="Arial"/>
          <w:color w:val="FF0000"/>
          <w:sz w:val="24"/>
          <w:szCs w:val="23"/>
          <w:lang w:val="en-GB" w:eastAsia="fr-FR"/>
        </w:rPr>
      </w:pPr>
      <w:r w:rsidRPr="00366040">
        <w:rPr>
          <w:rFonts w:ascii="Arial Narrow" w:eastAsia="Times New Roman" w:hAnsi="Arial Narrow" w:cs="Arial"/>
          <w:color w:val="FF0000"/>
          <w:sz w:val="24"/>
          <w:szCs w:val="23"/>
          <w:lang w:val="en-GB" w:eastAsia="fr-FR"/>
        </w:rPr>
        <w:t>The Mayor of the Kribi 1</w:t>
      </w:r>
      <w:r w:rsidR="007624A2" w:rsidRPr="007624A2">
        <w:rPr>
          <w:rFonts w:ascii="Arial Narrow" w:eastAsia="Times New Roman" w:hAnsi="Arial Narrow" w:cs="Arial"/>
          <w:color w:val="FF0000"/>
          <w:sz w:val="24"/>
          <w:szCs w:val="23"/>
          <w:vertAlign w:val="superscript"/>
          <w:lang w:val="en-GB" w:eastAsia="fr-FR"/>
        </w:rPr>
        <w:t>st</w:t>
      </w:r>
      <w:r w:rsidRPr="00366040">
        <w:rPr>
          <w:rFonts w:ascii="Arial Narrow" w:eastAsia="Times New Roman" w:hAnsi="Arial Narrow" w:cs="Arial"/>
          <w:color w:val="FF0000"/>
          <w:sz w:val="24"/>
          <w:szCs w:val="23"/>
          <w:lang w:val="en-GB" w:eastAsia="fr-FR"/>
        </w:rPr>
        <w:t xml:space="preserve"> Sub Divisional Council, Project Owner and Contracting Authority, launches an Open National Invitation to Tender for the execution of </w:t>
      </w:r>
      <w:r w:rsidR="00F7256F" w:rsidRPr="00366040">
        <w:rPr>
          <w:rFonts w:ascii="Arial Narrow" w:eastAsia="Times New Roman" w:hAnsi="Arial Narrow" w:cs="Arial"/>
          <w:b/>
          <w:i/>
          <w:iCs/>
          <w:color w:val="FF0000"/>
          <w:sz w:val="24"/>
          <w:szCs w:val="24"/>
          <w:lang w:val="en-GB" w:eastAsia="fr-FR"/>
        </w:rPr>
        <w:t xml:space="preserve">the </w:t>
      </w:r>
      <w:r w:rsidR="00DB5EA2">
        <w:rPr>
          <w:rFonts w:ascii="Arial Narrow" w:eastAsia="Times New Roman" w:hAnsi="Arial Narrow" w:cs="Arial"/>
          <w:b/>
          <w:i/>
          <w:iCs/>
          <w:color w:val="FF0000"/>
          <w:sz w:val="24"/>
          <w:szCs w:val="24"/>
          <w:lang w:val="en-GB" w:eastAsia="fr-FR"/>
        </w:rPr>
        <w:t>Completion work on the community house</w:t>
      </w:r>
      <w:r w:rsidR="005C2C35">
        <w:rPr>
          <w:rFonts w:ascii="Arial Narrow" w:eastAsia="Times New Roman" w:hAnsi="Arial Narrow" w:cs="Arial"/>
          <w:b/>
          <w:i/>
          <w:iCs/>
          <w:color w:val="FF0000"/>
          <w:sz w:val="24"/>
          <w:szCs w:val="24"/>
          <w:lang w:val="en-GB" w:eastAsia="fr-FR"/>
        </w:rPr>
        <w:t xml:space="preserve"> of Bwambè</w:t>
      </w:r>
      <w:r w:rsidR="00F4113D">
        <w:rPr>
          <w:rFonts w:ascii="Arial Narrow" w:eastAsia="Times New Roman" w:hAnsi="Arial Narrow" w:cs="Arial"/>
          <w:b/>
          <w:i/>
          <w:iCs/>
          <w:color w:val="FF0000"/>
          <w:sz w:val="24"/>
          <w:szCs w:val="24"/>
          <w:lang w:val="en-GB" w:eastAsia="fr-FR"/>
        </w:rPr>
        <w:t xml:space="preserve"> </w:t>
      </w:r>
      <w:r w:rsidRPr="00366040">
        <w:rPr>
          <w:rFonts w:ascii="Arial Narrow" w:eastAsia="Times New Roman" w:hAnsi="Arial Narrow" w:cs="Arial"/>
          <w:color w:val="FF0000"/>
          <w:sz w:val="24"/>
          <w:szCs w:val="23"/>
          <w:lang w:val="en-GB" w:eastAsia="fr-FR"/>
        </w:rPr>
        <w:t>in the Kribi 1</w:t>
      </w:r>
      <w:r w:rsidR="00F4113D" w:rsidRPr="00F4113D">
        <w:rPr>
          <w:rFonts w:ascii="Arial Narrow" w:eastAsia="Times New Roman" w:hAnsi="Arial Narrow" w:cs="Arial"/>
          <w:color w:val="FF0000"/>
          <w:sz w:val="24"/>
          <w:szCs w:val="23"/>
          <w:vertAlign w:val="superscript"/>
          <w:lang w:val="en-GB" w:eastAsia="fr-FR"/>
        </w:rPr>
        <w:t>st</w:t>
      </w:r>
      <w:r w:rsidRPr="00366040">
        <w:rPr>
          <w:rFonts w:ascii="Arial Narrow" w:eastAsia="Times New Roman" w:hAnsi="Arial Narrow" w:cs="Arial"/>
          <w:color w:val="FF0000"/>
          <w:sz w:val="24"/>
          <w:szCs w:val="23"/>
          <w:lang w:val="en-GB" w:eastAsia="fr-FR"/>
        </w:rPr>
        <w:t xml:space="preserve"> Sub Divisional Council, Ocean Division, South Region.  </w:t>
      </w:r>
    </w:p>
    <w:p w14:paraId="7D76985E"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 w:eastAsia="fr-FR"/>
        </w:rPr>
      </w:pPr>
    </w:p>
    <w:p w14:paraId="49C05817"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2- Nature of works</w:t>
      </w:r>
    </w:p>
    <w:p w14:paraId="730053A0" w14:textId="77777777" w:rsidR="002A6E5C" w:rsidRPr="00366040" w:rsidRDefault="002A6E5C" w:rsidP="002A6E5C">
      <w:pPr>
        <w:spacing w:after="0" w:line="240" w:lineRule="auto"/>
        <w:jc w:val="both"/>
        <w:rPr>
          <w:rFonts w:ascii="Arial Narrow" w:eastAsia="Times New Roman" w:hAnsi="Arial Narrow" w:cs="Arial"/>
          <w:bCs/>
          <w:color w:val="FF0000"/>
          <w:sz w:val="24"/>
          <w:szCs w:val="24"/>
          <w:lang w:val="en-GB" w:eastAsia="fr-FR"/>
        </w:rPr>
      </w:pPr>
      <w:r w:rsidRPr="00366040">
        <w:rPr>
          <w:rFonts w:ascii="Arial Narrow" w:eastAsia="Times New Roman" w:hAnsi="Arial Narrow" w:cs="Arial"/>
          <w:bCs/>
          <w:color w:val="FF0000"/>
          <w:sz w:val="24"/>
          <w:szCs w:val="24"/>
          <w:lang w:val="en-GB" w:eastAsia="fr-FR"/>
        </w:rPr>
        <w:t xml:space="preserve">The work to be carried out under this Invitation to Tender includes: </w:t>
      </w:r>
    </w:p>
    <w:p w14:paraId="285D74C2" w14:textId="2ACA7143" w:rsidR="00640450" w:rsidRDefault="00640450" w:rsidP="00BD4892">
      <w:pPr>
        <w:pStyle w:val="Paragraphedeliste"/>
        <w:numPr>
          <w:ilvl w:val="6"/>
          <w:numId w:val="113"/>
        </w:numPr>
        <w:tabs>
          <w:tab w:val="num" w:pos="1070"/>
          <w:tab w:val="num" w:pos="1428"/>
        </w:tabs>
        <w:ind w:left="993"/>
        <w:jc w:val="both"/>
        <w:rPr>
          <w:rFonts w:ascii="Arial Narrow" w:hAnsi="Arial Narrow" w:cs="Arial"/>
          <w:bCs/>
          <w:color w:val="FF0000"/>
          <w:lang w:val="en-US"/>
        </w:rPr>
      </w:pPr>
      <w:r w:rsidRPr="00640450">
        <w:rPr>
          <w:rFonts w:ascii="Arial Narrow" w:hAnsi="Arial Narrow" w:cs="Arial"/>
          <w:bCs/>
          <w:color w:val="FF0000"/>
          <w:lang w:val="en-US"/>
        </w:rPr>
        <w:t>Preparatory Work</w:t>
      </w:r>
      <w:r w:rsidR="00474ABF">
        <w:rPr>
          <w:rFonts w:ascii="Arial Narrow" w:hAnsi="Arial Narrow" w:cs="Arial"/>
          <w:bCs/>
          <w:color w:val="FF0000"/>
          <w:lang w:val="en-US"/>
        </w:rPr>
        <w:t xml:space="preserve"> </w:t>
      </w:r>
      <w:r w:rsidRPr="00640450">
        <w:rPr>
          <w:rFonts w:ascii="Arial Narrow" w:hAnsi="Arial Narrow" w:cs="Arial"/>
          <w:bCs/>
          <w:color w:val="FF0000"/>
          <w:lang w:val="en-US"/>
        </w:rPr>
        <w:t>;</w:t>
      </w:r>
    </w:p>
    <w:p w14:paraId="3617A6CB" w14:textId="08C59E63" w:rsidR="005C2C35" w:rsidRPr="005C2C35" w:rsidRDefault="005C2C35" w:rsidP="005C2C35">
      <w:pPr>
        <w:pStyle w:val="Paragraphedeliste"/>
        <w:numPr>
          <w:ilvl w:val="6"/>
          <w:numId w:val="113"/>
        </w:numPr>
        <w:tabs>
          <w:tab w:val="num" w:pos="1070"/>
          <w:tab w:val="num" w:pos="1428"/>
        </w:tabs>
        <w:ind w:left="993"/>
        <w:jc w:val="both"/>
        <w:rPr>
          <w:rFonts w:ascii="Arial Narrow" w:hAnsi="Arial Narrow" w:cs="Arial"/>
          <w:bCs/>
          <w:color w:val="FF0000"/>
          <w:lang w:val="en-US"/>
        </w:rPr>
      </w:pPr>
      <w:r w:rsidRPr="00640450">
        <w:rPr>
          <w:rFonts w:ascii="Arial Narrow" w:hAnsi="Arial Narrow" w:cs="Arial"/>
          <w:bCs/>
          <w:color w:val="FF0000"/>
          <w:lang w:val="en-US"/>
        </w:rPr>
        <w:t>Earthworks</w:t>
      </w:r>
      <w:r>
        <w:rPr>
          <w:rFonts w:ascii="Arial Narrow" w:hAnsi="Arial Narrow" w:cs="Arial"/>
          <w:bCs/>
          <w:color w:val="FF0000"/>
          <w:lang w:val="en-US"/>
        </w:rPr>
        <w:t xml:space="preserve"> </w:t>
      </w:r>
      <w:r w:rsidRPr="00640450">
        <w:rPr>
          <w:rFonts w:ascii="Arial Narrow" w:hAnsi="Arial Narrow" w:cs="Arial"/>
          <w:bCs/>
          <w:color w:val="FF0000"/>
          <w:lang w:val="en-US"/>
        </w:rPr>
        <w:t>;</w:t>
      </w:r>
    </w:p>
    <w:p w14:paraId="01A58A91" w14:textId="271F6814" w:rsidR="00640450" w:rsidRDefault="00F4113D" w:rsidP="00BD4892">
      <w:pPr>
        <w:pStyle w:val="Paragraphedeliste"/>
        <w:numPr>
          <w:ilvl w:val="6"/>
          <w:numId w:val="113"/>
        </w:numPr>
        <w:tabs>
          <w:tab w:val="num" w:pos="1070"/>
          <w:tab w:val="num" w:pos="1428"/>
        </w:tabs>
        <w:ind w:left="993"/>
        <w:jc w:val="both"/>
        <w:rPr>
          <w:rFonts w:ascii="Arial Narrow" w:hAnsi="Arial Narrow" w:cs="Arial"/>
          <w:bCs/>
          <w:color w:val="FF0000"/>
          <w:lang w:val="en-US"/>
        </w:rPr>
      </w:pPr>
      <w:r w:rsidRPr="00640450">
        <w:rPr>
          <w:rFonts w:ascii="Arial Narrow" w:hAnsi="Arial Narrow" w:cs="Arial"/>
          <w:bCs/>
          <w:color w:val="FF0000"/>
          <w:lang w:val="en-US"/>
        </w:rPr>
        <w:t>Foundations</w:t>
      </w:r>
      <w:r w:rsidR="005C2C35">
        <w:rPr>
          <w:rFonts w:ascii="Arial Narrow" w:hAnsi="Arial Narrow" w:cs="Arial"/>
          <w:bCs/>
          <w:color w:val="FF0000"/>
          <w:lang w:val="en-US"/>
        </w:rPr>
        <w:t>-</w:t>
      </w:r>
      <w:r w:rsidR="005C2C35" w:rsidRPr="00640450">
        <w:rPr>
          <w:rFonts w:ascii="Arial Narrow" w:hAnsi="Arial Narrow" w:cs="Arial"/>
          <w:bCs/>
          <w:color w:val="FF0000"/>
          <w:lang w:val="en-US"/>
        </w:rPr>
        <w:t>Masonry and Construction</w:t>
      </w:r>
      <w:r w:rsidR="00640450" w:rsidRPr="00640450">
        <w:rPr>
          <w:rFonts w:ascii="Arial Narrow" w:hAnsi="Arial Narrow" w:cs="Arial"/>
          <w:bCs/>
          <w:color w:val="FF0000"/>
          <w:lang w:val="en-US"/>
        </w:rPr>
        <w:t>;</w:t>
      </w:r>
    </w:p>
    <w:p w14:paraId="52E688C8" w14:textId="77777777" w:rsidR="005C2C35" w:rsidRPr="009A4999" w:rsidRDefault="005C2C35" w:rsidP="005C2C35">
      <w:pPr>
        <w:pStyle w:val="Paragraphedeliste"/>
        <w:numPr>
          <w:ilvl w:val="6"/>
          <w:numId w:val="113"/>
        </w:numPr>
        <w:tabs>
          <w:tab w:val="num" w:pos="1070"/>
          <w:tab w:val="num" w:pos="1428"/>
        </w:tabs>
        <w:ind w:left="993"/>
        <w:jc w:val="both"/>
        <w:rPr>
          <w:rFonts w:ascii="Arial Narrow" w:hAnsi="Arial Narrow" w:cs="Arial"/>
          <w:bCs/>
          <w:color w:val="FF0000"/>
          <w:lang w:val="en-US"/>
        </w:rPr>
      </w:pPr>
      <w:r w:rsidRPr="00640450">
        <w:rPr>
          <w:rFonts w:ascii="Arial Narrow" w:hAnsi="Arial Narrow" w:cs="Arial"/>
          <w:bCs/>
          <w:color w:val="FF0000"/>
          <w:lang w:val="en-US"/>
        </w:rPr>
        <w:t>Painting and Finishing;</w:t>
      </w:r>
    </w:p>
    <w:p w14:paraId="2059E062" w14:textId="5345C4AE" w:rsidR="005C2C35" w:rsidRDefault="005C2C35" w:rsidP="00BD4892">
      <w:pPr>
        <w:pStyle w:val="Paragraphedeliste"/>
        <w:numPr>
          <w:ilvl w:val="6"/>
          <w:numId w:val="113"/>
        </w:numPr>
        <w:tabs>
          <w:tab w:val="num" w:pos="1070"/>
          <w:tab w:val="num" w:pos="1428"/>
        </w:tabs>
        <w:ind w:left="993"/>
        <w:jc w:val="both"/>
        <w:rPr>
          <w:rFonts w:ascii="Arial Narrow" w:hAnsi="Arial Narrow" w:cs="Arial"/>
          <w:bCs/>
          <w:color w:val="FF0000"/>
          <w:lang w:val="en-US"/>
        </w:rPr>
      </w:pPr>
      <w:r>
        <w:rPr>
          <w:rFonts w:ascii="Arial Narrow" w:hAnsi="Arial Narrow" w:cs="Arial"/>
          <w:bCs/>
          <w:color w:val="FF0000"/>
          <w:lang w:val="en-US"/>
        </w:rPr>
        <w:t>Metal carpentry;</w:t>
      </w:r>
    </w:p>
    <w:p w14:paraId="180357A3" w14:textId="62373AB9" w:rsidR="005C2C35" w:rsidRPr="00F4113D" w:rsidRDefault="005C2C35" w:rsidP="00BD4892">
      <w:pPr>
        <w:pStyle w:val="Paragraphedeliste"/>
        <w:numPr>
          <w:ilvl w:val="6"/>
          <w:numId w:val="113"/>
        </w:numPr>
        <w:tabs>
          <w:tab w:val="num" w:pos="1070"/>
          <w:tab w:val="num" w:pos="1428"/>
        </w:tabs>
        <w:ind w:left="993"/>
        <w:jc w:val="both"/>
        <w:rPr>
          <w:rFonts w:ascii="Arial Narrow" w:hAnsi="Arial Narrow" w:cs="Arial"/>
          <w:bCs/>
          <w:color w:val="FF0000"/>
          <w:lang w:val="en-US"/>
        </w:rPr>
      </w:pPr>
      <w:r>
        <w:rPr>
          <w:rFonts w:ascii="Arial Narrow" w:hAnsi="Arial Narrow" w:cs="Arial"/>
          <w:bCs/>
          <w:color w:val="FF0000"/>
          <w:lang w:val="en-US"/>
        </w:rPr>
        <w:t>Woodworking and glazing;</w:t>
      </w:r>
    </w:p>
    <w:p w14:paraId="642C56FB" w14:textId="224E3234" w:rsidR="00640450" w:rsidRDefault="00640450" w:rsidP="00BD4892">
      <w:pPr>
        <w:pStyle w:val="Paragraphedeliste"/>
        <w:numPr>
          <w:ilvl w:val="6"/>
          <w:numId w:val="113"/>
        </w:numPr>
        <w:tabs>
          <w:tab w:val="num" w:pos="1070"/>
          <w:tab w:val="num" w:pos="1428"/>
        </w:tabs>
        <w:ind w:left="993"/>
        <w:jc w:val="both"/>
        <w:rPr>
          <w:rFonts w:ascii="Arial Narrow" w:hAnsi="Arial Narrow" w:cs="Arial"/>
          <w:bCs/>
          <w:color w:val="FF0000"/>
          <w:lang w:val="en-US"/>
        </w:rPr>
      </w:pPr>
      <w:r w:rsidRPr="00640450">
        <w:rPr>
          <w:rFonts w:ascii="Arial Narrow" w:hAnsi="Arial Narrow" w:cs="Arial"/>
          <w:bCs/>
          <w:color w:val="FF0000"/>
          <w:lang w:val="en-US"/>
        </w:rPr>
        <w:t>Electrical Work;</w:t>
      </w:r>
    </w:p>
    <w:p w14:paraId="7BD4C663" w14:textId="02B3AA98" w:rsidR="005C2C35" w:rsidRPr="009A4999" w:rsidRDefault="005C2C35" w:rsidP="00BD4892">
      <w:pPr>
        <w:pStyle w:val="Paragraphedeliste"/>
        <w:numPr>
          <w:ilvl w:val="6"/>
          <w:numId w:val="113"/>
        </w:numPr>
        <w:tabs>
          <w:tab w:val="num" w:pos="1070"/>
          <w:tab w:val="num" w:pos="1428"/>
        </w:tabs>
        <w:ind w:left="993"/>
        <w:jc w:val="both"/>
        <w:rPr>
          <w:rFonts w:ascii="Arial Narrow" w:hAnsi="Arial Narrow" w:cs="Arial"/>
          <w:bCs/>
          <w:color w:val="FF0000"/>
          <w:lang w:val="en-US"/>
        </w:rPr>
      </w:pPr>
      <w:r>
        <w:rPr>
          <w:rFonts w:ascii="Arial Narrow" w:hAnsi="Arial Narrow" w:cs="Arial"/>
          <w:bCs/>
          <w:color w:val="FF0000"/>
          <w:lang w:val="en-US"/>
        </w:rPr>
        <w:t>Plumbing and sanitary;</w:t>
      </w:r>
    </w:p>
    <w:p w14:paraId="3D517C58" w14:textId="7A1C23BE" w:rsidR="00640450" w:rsidRDefault="00640450" w:rsidP="00BD4892">
      <w:pPr>
        <w:pStyle w:val="Paragraphedeliste"/>
        <w:numPr>
          <w:ilvl w:val="0"/>
          <w:numId w:val="113"/>
        </w:numPr>
        <w:tabs>
          <w:tab w:val="num" w:pos="1070"/>
          <w:tab w:val="num" w:pos="1428"/>
        </w:tabs>
        <w:ind w:left="993"/>
        <w:jc w:val="both"/>
        <w:rPr>
          <w:rFonts w:ascii="Arial Narrow" w:hAnsi="Arial Narrow" w:cs="Arial"/>
          <w:bCs/>
          <w:color w:val="FF0000"/>
          <w:lang w:val="en-US"/>
        </w:rPr>
      </w:pPr>
      <w:r w:rsidRPr="00640450">
        <w:rPr>
          <w:rFonts w:ascii="Arial Narrow" w:hAnsi="Arial Narrow" w:cs="Arial"/>
          <w:bCs/>
          <w:color w:val="FF0000"/>
          <w:lang w:val="en-US"/>
        </w:rPr>
        <w:t>Roads and Utilities;</w:t>
      </w:r>
    </w:p>
    <w:p w14:paraId="7D16E5DD" w14:textId="77777777" w:rsidR="009A4999" w:rsidRPr="009A4999" w:rsidRDefault="009A4999" w:rsidP="009A4999">
      <w:pPr>
        <w:pStyle w:val="Paragraphedeliste"/>
        <w:ind w:left="993"/>
        <w:jc w:val="both"/>
        <w:rPr>
          <w:rFonts w:ascii="Arial Narrow" w:hAnsi="Arial Narrow" w:cs="Arial"/>
          <w:bCs/>
          <w:color w:val="FF0000"/>
          <w:sz w:val="14"/>
          <w:lang w:val="en-US"/>
        </w:rPr>
      </w:pPr>
    </w:p>
    <w:p w14:paraId="2B362CB4" w14:textId="37AE85D8" w:rsidR="002A6E5C" w:rsidRPr="00640450" w:rsidRDefault="002A6E5C" w:rsidP="00640450">
      <w:pPr>
        <w:pStyle w:val="Paragraphedeliste"/>
        <w:tabs>
          <w:tab w:val="num" w:pos="1070"/>
          <w:tab w:val="num" w:pos="1428"/>
        </w:tabs>
        <w:ind w:left="720"/>
        <w:jc w:val="both"/>
        <w:rPr>
          <w:rFonts w:ascii="Arial Narrow" w:hAnsi="Arial Narrow" w:cs="Arial"/>
          <w:b/>
          <w:bCs/>
          <w:color w:val="FF0000"/>
          <w:szCs w:val="23"/>
          <w:lang w:val="en-GB"/>
        </w:rPr>
      </w:pPr>
      <w:r w:rsidRPr="00640450">
        <w:rPr>
          <w:rFonts w:ascii="Arial Narrow" w:hAnsi="Arial Narrow" w:cs="Arial"/>
          <w:b/>
          <w:bCs/>
          <w:color w:val="FF0000"/>
          <w:szCs w:val="23"/>
          <w:lang w:val="en-GB"/>
        </w:rPr>
        <w:t xml:space="preserve">3- Allotment </w:t>
      </w:r>
    </w:p>
    <w:p w14:paraId="585DB574" w14:textId="77777777" w:rsidR="002A6E5C" w:rsidRPr="00366040" w:rsidRDefault="002A6E5C" w:rsidP="002A6E5C">
      <w:pPr>
        <w:spacing w:after="0" w:line="276" w:lineRule="auto"/>
        <w:jc w:val="both"/>
        <w:rPr>
          <w:rFonts w:ascii="Arial Narrow" w:eastAsia="Times New Roman" w:hAnsi="Arial Narrow" w:cs="Arial"/>
          <w:color w:val="FF0000"/>
          <w:sz w:val="24"/>
          <w:szCs w:val="23"/>
          <w:lang w:val="en-GB" w:eastAsia="fr-FR"/>
        </w:rPr>
      </w:pPr>
      <w:r w:rsidRPr="00366040">
        <w:rPr>
          <w:rFonts w:ascii="Arial Narrow" w:eastAsia="Times New Roman" w:hAnsi="Arial Narrow" w:cs="Arial"/>
          <w:color w:val="FF0000"/>
          <w:sz w:val="24"/>
          <w:szCs w:val="23"/>
          <w:lang w:val="en-GB" w:eastAsia="fr-FR"/>
        </w:rPr>
        <w:t>The works covered by this Tender Document are a single lot.</w:t>
      </w:r>
    </w:p>
    <w:p w14:paraId="1E070899"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0"/>
          <w:szCs w:val="20"/>
          <w:lang w:val="en-GB" w:eastAsia="fr-FR"/>
        </w:rPr>
      </w:pPr>
    </w:p>
    <w:p w14:paraId="0EE186D0" w14:textId="77777777" w:rsidR="002A6E5C" w:rsidRPr="00366040" w:rsidRDefault="002A6E5C" w:rsidP="002A6E5C">
      <w:pPr>
        <w:spacing w:before="120" w:after="0" w:line="276" w:lineRule="auto"/>
        <w:ind w:left="720"/>
        <w:jc w:val="both"/>
        <w:rPr>
          <w:rFonts w:ascii="Arial Narrow" w:eastAsia="Times New Roman" w:hAnsi="Arial Narrow" w:cs="Times New Roman"/>
          <w:b/>
          <w:bCs/>
          <w:color w:val="FF0000"/>
          <w:sz w:val="24"/>
          <w:szCs w:val="24"/>
          <w:lang w:val="en-CA" w:eastAsia="fr-FR"/>
        </w:rPr>
      </w:pPr>
      <w:r w:rsidRPr="00366040">
        <w:rPr>
          <w:rFonts w:ascii="Arial Narrow" w:eastAsia="Times New Roman" w:hAnsi="Arial Narrow" w:cs="Times New Roman"/>
          <w:b/>
          <w:bCs/>
          <w:color w:val="FF0000"/>
          <w:sz w:val="24"/>
          <w:szCs w:val="24"/>
          <w:lang w:val="en-CA" w:eastAsia="fr-FR"/>
        </w:rPr>
        <w:t>4- Estimated cost</w:t>
      </w:r>
    </w:p>
    <w:p w14:paraId="7CFD99FF" w14:textId="67375D74" w:rsidR="002A6E5C" w:rsidRPr="00366040" w:rsidRDefault="002A6E5C" w:rsidP="002A6E5C">
      <w:pPr>
        <w:spacing w:after="0" w:line="276" w:lineRule="auto"/>
        <w:ind w:hanging="5"/>
        <w:jc w:val="both"/>
        <w:rPr>
          <w:rFonts w:ascii="Arial Narrow" w:eastAsia="Times New Roman" w:hAnsi="Arial Narrow" w:cs="Tahoma"/>
          <w:bCs/>
          <w:color w:val="FF0000"/>
          <w:sz w:val="24"/>
          <w:szCs w:val="24"/>
          <w:lang w:val="en-US" w:eastAsia="fr-FR"/>
        </w:rPr>
      </w:pPr>
      <w:r w:rsidRPr="00366040">
        <w:rPr>
          <w:rFonts w:ascii="Arial Narrow" w:eastAsia="Times New Roman" w:hAnsi="Arial Narrow" w:cs="Times New Roman"/>
          <w:bCs/>
          <w:color w:val="FF0000"/>
          <w:sz w:val="24"/>
          <w:szCs w:val="24"/>
          <w:lang w:val="en-GB" w:eastAsia="fr-FR"/>
        </w:rPr>
        <w:t xml:space="preserve">The estimated amount of benefits </w:t>
      </w:r>
      <w:r w:rsidR="005C2C35" w:rsidRPr="005C2C35">
        <w:rPr>
          <w:rFonts w:ascii="Arial Narrow" w:eastAsia="Times New Roman" w:hAnsi="Arial Narrow" w:cs="Times New Roman"/>
          <w:b/>
          <w:bCs/>
          <w:color w:val="FF0000"/>
          <w:sz w:val="24"/>
          <w:szCs w:val="24"/>
          <w:lang w:val="en-GB" w:eastAsia="fr-FR"/>
        </w:rPr>
        <w:t>20</w:t>
      </w:r>
      <w:r w:rsidR="005C2C35">
        <w:rPr>
          <w:rFonts w:ascii="Arial Narrow" w:eastAsia="Times New Roman" w:hAnsi="Arial Narrow" w:cs="Times New Roman"/>
          <w:bCs/>
          <w:color w:val="FF0000"/>
          <w:sz w:val="24"/>
          <w:szCs w:val="24"/>
          <w:lang w:val="en-GB" w:eastAsia="fr-FR"/>
        </w:rPr>
        <w:t xml:space="preserve"> </w:t>
      </w:r>
      <w:r w:rsidR="005C2C35">
        <w:rPr>
          <w:rFonts w:ascii="Arial Narrow" w:eastAsia="Times New Roman" w:hAnsi="Arial Narrow" w:cs="Times New Roman"/>
          <w:b/>
          <w:bCs/>
          <w:color w:val="FF0000"/>
          <w:sz w:val="24"/>
          <w:szCs w:val="24"/>
          <w:lang w:val="en-GB" w:eastAsia="fr-FR"/>
        </w:rPr>
        <w:t xml:space="preserve">000 </w:t>
      </w:r>
      <w:r w:rsidR="00640450">
        <w:rPr>
          <w:rFonts w:ascii="Arial Narrow" w:eastAsia="Times New Roman" w:hAnsi="Arial Narrow" w:cs="Times New Roman"/>
          <w:b/>
          <w:bCs/>
          <w:color w:val="FF0000"/>
          <w:sz w:val="24"/>
          <w:szCs w:val="24"/>
          <w:lang w:val="en-GB" w:eastAsia="fr-FR"/>
        </w:rPr>
        <w:t>000</w:t>
      </w:r>
      <w:r w:rsidRPr="00366040">
        <w:rPr>
          <w:rFonts w:ascii="Arial Narrow" w:eastAsia="Times New Roman" w:hAnsi="Arial Narrow" w:cs="Times New Roman"/>
          <w:b/>
          <w:bCs/>
          <w:color w:val="FF0000"/>
          <w:sz w:val="24"/>
          <w:szCs w:val="24"/>
          <w:lang w:val="en-GB" w:eastAsia="fr-FR"/>
        </w:rPr>
        <w:t xml:space="preserve"> FCFA</w:t>
      </w:r>
      <w:r w:rsidRPr="00366040">
        <w:rPr>
          <w:rFonts w:ascii="Arial Narrow" w:eastAsia="Times New Roman" w:hAnsi="Arial Narrow" w:cs="Times New Roman"/>
          <w:color w:val="FF0000"/>
          <w:sz w:val="24"/>
          <w:szCs w:val="24"/>
          <w:lang w:val="en-US" w:eastAsia="fr-FR"/>
        </w:rPr>
        <w:t xml:space="preserve"> ALL TAXES INCLUDED</w:t>
      </w:r>
      <w:r w:rsidRPr="00366040">
        <w:rPr>
          <w:rFonts w:ascii="Arial Narrow" w:eastAsia="Times New Roman" w:hAnsi="Arial Narrow" w:cs="Tahoma"/>
          <w:bCs/>
          <w:color w:val="FF0000"/>
          <w:sz w:val="24"/>
          <w:szCs w:val="24"/>
          <w:lang w:val="en-US" w:eastAsia="fr-FR"/>
        </w:rPr>
        <w:t>.</w:t>
      </w:r>
    </w:p>
    <w:p w14:paraId="2809D3EF" w14:textId="77777777" w:rsidR="002A6E5C" w:rsidRPr="009A4999" w:rsidRDefault="002A6E5C" w:rsidP="002A6E5C">
      <w:pPr>
        <w:spacing w:after="0" w:line="276" w:lineRule="auto"/>
        <w:ind w:hanging="5"/>
        <w:jc w:val="both"/>
        <w:rPr>
          <w:rFonts w:ascii="Arial Narrow" w:eastAsia="Times New Roman" w:hAnsi="Arial Narrow" w:cs="Times New Roman"/>
          <w:bCs/>
          <w:color w:val="FF0000"/>
          <w:sz w:val="12"/>
          <w:szCs w:val="24"/>
          <w:lang w:val="en-US" w:eastAsia="fr-FR"/>
        </w:rPr>
      </w:pPr>
    </w:p>
    <w:p w14:paraId="1C143AE3" w14:textId="77777777" w:rsidR="002A6E5C" w:rsidRPr="00366040"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color w:val="FF0000"/>
          <w:sz w:val="20"/>
          <w:szCs w:val="20"/>
          <w:lang w:val="en" w:eastAsia="fr-FR"/>
        </w:rPr>
      </w:pPr>
      <w:r w:rsidRPr="00366040">
        <w:rPr>
          <w:rFonts w:ascii="Arial Narrow" w:eastAsia="Times New Roman" w:hAnsi="Arial Narrow" w:cs="Arial"/>
          <w:b/>
          <w:bCs/>
          <w:color w:val="FF0000"/>
          <w:sz w:val="24"/>
          <w:szCs w:val="24"/>
          <w:lang w:val="en-GB" w:eastAsia="fr-FR"/>
        </w:rPr>
        <w:t xml:space="preserve">5- Estimated execution dateline </w:t>
      </w:r>
    </w:p>
    <w:p w14:paraId="2E4B6E97" w14:textId="445301AA" w:rsidR="002A6E5C" w:rsidRPr="00366040" w:rsidRDefault="002A6E5C" w:rsidP="002A6E5C">
      <w:pPr>
        <w:tabs>
          <w:tab w:val="num" w:pos="851"/>
          <w:tab w:val="num" w:pos="1070"/>
        </w:tabs>
        <w:spacing w:after="0" w:line="240"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 xml:space="preserve">The maximum period provided by the Project Owner for the completion of the work, the subject of this Invitation to Tender, is </w:t>
      </w:r>
      <w:r w:rsidR="005C2C35">
        <w:rPr>
          <w:rFonts w:ascii="Arial Narrow" w:eastAsia="Times New Roman" w:hAnsi="Arial Narrow" w:cs="Arial"/>
          <w:b/>
          <w:color w:val="FF0000"/>
          <w:sz w:val="24"/>
          <w:szCs w:val="24"/>
          <w:lang w:val="en-GB" w:eastAsia="fr-FR"/>
        </w:rPr>
        <w:t>four (04</w:t>
      </w:r>
      <w:r w:rsidRPr="00366040">
        <w:rPr>
          <w:rFonts w:ascii="Arial Narrow" w:eastAsia="Times New Roman" w:hAnsi="Arial Narrow" w:cs="Arial"/>
          <w:b/>
          <w:color w:val="FF0000"/>
          <w:sz w:val="24"/>
          <w:szCs w:val="24"/>
          <w:lang w:val="en-GB" w:eastAsia="fr-FR"/>
        </w:rPr>
        <w:t>) months.</w:t>
      </w:r>
      <w:r w:rsidRPr="00366040">
        <w:rPr>
          <w:rFonts w:ascii="Arial Narrow" w:eastAsia="Times New Roman" w:hAnsi="Arial Narrow" w:cs="Arial"/>
          <w:color w:val="FF0000"/>
          <w:sz w:val="24"/>
          <w:szCs w:val="24"/>
          <w:lang w:val="en-GB" w:eastAsia="fr-FR"/>
        </w:rPr>
        <w:t xml:space="preserve"> This period runs from the date of notification of the s</w:t>
      </w:r>
      <w:r w:rsidR="009A4999">
        <w:rPr>
          <w:rFonts w:ascii="Arial Narrow" w:eastAsia="Times New Roman" w:hAnsi="Arial Narrow" w:cs="Arial"/>
          <w:color w:val="FF0000"/>
          <w:sz w:val="24"/>
          <w:szCs w:val="24"/>
          <w:lang w:val="en-GB" w:eastAsia="fr-FR"/>
        </w:rPr>
        <w:t>ervice order to start the work.</w:t>
      </w:r>
    </w:p>
    <w:p w14:paraId="1EDE6648"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
          <w:szCs w:val="20"/>
          <w:lang w:val="en" w:eastAsia="fr-FR"/>
        </w:rPr>
      </w:pPr>
    </w:p>
    <w:p w14:paraId="5506A050" w14:textId="77777777" w:rsidR="002A6E5C" w:rsidRPr="00366040" w:rsidRDefault="002A6E5C" w:rsidP="002A6E5C">
      <w:pPr>
        <w:spacing w:before="120"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6- Participation and origin</w:t>
      </w:r>
    </w:p>
    <w:p w14:paraId="7A40F3D4" w14:textId="77777777" w:rsidR="002A6E5C" w:rsidRPr="00366040" w:rsidRDefault="002A6E5C" w:rsidP="002A6E5C">
      <w:pPr>
        <w:widowControl w:val="0"/>
        <w:autoSpaceDE w:val="0"/>
        <w:autoSpaceDN w:val="0"/>
        <w:adjustRightInd w:val="0"/>
        <w:spacing w:after="0" w:line="240"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Participation in this Call for Tenders is open to companies and groups of companies having their domicile or head office in Cameroon and having proven experience in the field concerned.</w:t>
      </w:r>
    </w:p>
    <w:p w14:paraId="28D6F2E5"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 w:eastAsia="fr-FR"/>
        </w:rPr>
      </w:pPr>
    </w:p>
    <w:p w14:paraId="5930FDCD" w14:textId="77777777" w:rsidR="002A6E5C" w:rsidRPr="00366040" w:rsidRDefault="002A6E5C" w:rsidP="002A6E5C">
      <w:pPr>
        <w:widowControl w:val="0"/>
        <w:autoSpaceDE w:val="0"/>
        <w:autoSpaceDN w:val="0"/>
        <w:adjustRightInd w:val="0"/>
        <w:spacing w:after="0" w:line="240" w:lineRule="auto"/>
        <w:ind w:left="720"/>
        <w:jc w:val="both"/>
        <w:rPr>
          <w:rFonts w:ascii="Arial Narrow" w:eastAsia="Times New Roman" w:hAnsi="Arial Narrow" w:cs="Times New Roman"/>
          <w:b/>
          <w:bCs/>
          <w:color w:val="FF0000"/>
          <w:sz w:val="24"/>
          <w:szCs w:val="24"/>
          <w:lang w:val="en-GB" w:eastAsia="fr-FR"/>
        </w:rPr>
      </w:pPr>
      <w:r w:rsidRPr="00366040">
        <w:rPr>
          <w:rFonts w:ascii="Arial Narrow" w:eastAsia="Times New Roman" w:hAnsi="Arial Narrow" w:cs="Times New Roman"/>
          <w:b/>
          <w:bCs/>
          <w:color w:val="FF0000"/>
          <w:sz w:val="24"/>
          <w:szCs w:val="24"/>
          <w:lang w:val="en-GB" w:eastAsia="fr-FR"/>
        </w:rPr>
        <w:t xml:space="preserve">7- Funding </w:t>
      </w:r>
    </w:p>
    <w:p w14:paraId="47858DAB" w14:textId="54BDAA14" w:rsidR="006863F4" w:rsidRPr="00366040" w:rsidRDefault="002A6E5C" w:rsidP="006863F4">
      <w:pPr>
        <w:spacing w:after="0" w:line="276" w:lineRule="auto"/>
        <w:ind w:right="-1011"/>
        <w:jc w:val="both"/>
        <w:rPr>
          <w:rFonts w:ascii="Arial Narrow" w:eastAsia="Times New Roman" w:hAnsi="Arial Narrow" w:cs="Arial"/>
          <w:i/>
          <w:iCs/>
          <w:color w:val="FF0000"/>
          <w:sz w:val="24"/>
          <w:szCs w:val="24"/>
          <w:lang w:val="en-GB" w:eastAsia="fr-FR"/>
        </w:rPr>
      </w:pPr>
      <w:r w:rsidRPr="00366040">
        <w:rPr>
          <w:rFonts w:ascii="Arial Narrow" w:eastAsia="Times New Roman" w:hAnsi="Arial Narrow" w:cs="Times New Roman"/>
          <w:bCs/>
          <w:color w:val="FF0000"/>
          <w:sz w:val="24"/>
          <w:szCs w:val="24"/>
          <w:lang w:val="en-GB" w:eastAsia="fr-FR"/>
        </w:rPr>
        <w:t>The works covered by this Invitation to Ten</w:t>
      </w:r>
      <w:r w:rsidR="00F7256F" w:rsidRPr="00366040">
        <w:rPr>
          <w:rFonts w:ascii="Arial Narrow" w:eastAsia="Times New Roman" w:hAnsi="Arial Narrow" w:cs="Times New Roman"/>
          <w:bCs/>
          <w:color w:val="FF0000"/>
          <w:sz w:val="24"/>
          <w:szCs w:val="24"/>
          <w:lang w:val="en-GB" w:eastAsia="fr-FR"/>
        </w:rPr>
        <w:t>der are financed by the PID</w:t>
      </w:r>
      <w:r w:rsidR="00203577" w:rsidRPr="00366040">
        <w:rPr>
          <w:rFonts w:ascii="Arial Narrow" w:eastAsia="Times New Roman" w:hAnsi="Arial Narrow" w:cs="Times New Roman"/>
          <w:bCs/>
          <w:color w:val="FF0000"/>
          <w:sz w:val="24"/>
          <w:szCs w:val="24"/>
          <w:lang w:val="en-GB" w:eastAsia="fr-FR"/>
        </w:rPr>
        <w:t xml:space="preserve"> </w:t>
      </w:r>
      <w:r w:rsidR="00FB011B">
        <w:rPr>
          <w:rFonts w:ascii="Arial Narrow" w:eastAsia="Times New Roman" w:hAnsi="Arial Narrow" w:cs="Times New Roman"/>
          <w:bCs/>
          <w:color w:val="FF0000"/>
          <w:sz w:val="24"/>
          <w:szCs w:val="24"/>
          <w:lang w:val="en-GB" w:eastAsia="fr-FR"/>
        </w:rPr>
        <w:t>MIN</w:t>
      </w:r>
      <w:r w:rsidR="005C2C35">
        <w:rPr>
          <w:rFonts w:ascii="Arial Narrow" w:eastAsia="Times New Roman" w:hAnsi="Arial Narrow" w:cs="Times New Roman"/>
          <w:bCs/>
          <w:color w:val="FF0000"/>
          <w:sz w:val="24"/>
          <w:szCs w:val="24"/>
          <w:lang w:val="en-GB" w:eastAsia="fr-FR"/>
        </w:rPr>
        <w:t>ADER</w:t>
      </w:r>
      <w:r w:rsidR="006863F4" w:rsidRPr="00366040">
        <w:rPr>
          <w:rFonts w:ascii="Arial Narrow" w:eastAsia="Times New Roman" w:hAnsi="Arial Narrow" w:cs="Times New Roman"/>
          <w:bCs/>
          <w:color w:val="FF0000"/>
          <w:sz w:val="24"/>
          <w:szCs w:val="24"/>
          <w:lang w:val="en-GB" w:eastAsia="fr-FR"/>
        </w:rPr>
        <w:t xml:space="preserve">- Fiscal Year </w:t>
      </w:r>
      <w:r w:rsidR="00FB011B">
        <w:rPr>
          <w:rFonts w:ascii="Arial Narrow" w:eastAsia="Times New Roman" w:hAnsi="Arial Narrow" w:cs="Times New Roman"/>
          <w:bCs/>
          <w:color w:val="FF0000"/>
          <w:sz w:val="24"/>
          <w:szCs w:val="24"/>
          <w:lang w:val="en-GB" w:eastAsia="fr-FR"/>
        </w:rPr>
        <w:t>2026</w:t>
      </w:r>
      <w:r w:rsidR="006863F4" w:rsidRPr="00366040">
        <w:rPr>
          <w:rFonts w:ascii="Arial Narrow" w:eastAsia="Times New Roman" w:hAnsi="Arial Narrow" w:cs="Arial"/>
          <w:i/>
          <w:iCs/>
          <w:color w:val="FF0000"/>
          <w:sz w:val="24"/>
          <w:szCs w:val="24"/>
          <w:lang w:val="en-GB" w:eastAsia="fr-FR"/>
        </w:rPr>
        <w:t xml:space="preserve">, </w:t>
      </w:r>
    </w:p>
    <w:p w14:paraId="6998BE0C" w14:textId="77777777" w:rsidR="002A6E5C" w:rsidRPr="00366040" w:rsidRDefault="006863F4" w:rsidP="002A6E5C">
      <w:pPr>
        <w:spacing w:after="0" w:line="276" w:lineRule="auto"/>
        <w:ind w:right="-1011"/>
        <w:jc w:val="both"/>
        <w:rPr>
          <w:rFonts w:ascii="Arial Narrow" w:eastAsia="Times New Roman" w:hAnsi="Arial Narrow" w:cs="Times New Roman"/>
          <w:bCs/>
          <w:color w:val="FF0000"/>
          <w:sz w:val="24"/>
          <w:szCs w:val="24"/>
          <w:lang w:val="en-GB" w:eastAsia="fr-FR"/>
        </w:rPr>
      </w:pPr>
      <w:r w:rsidRPr="00366040">
        <w:rPr>
          <w:rFonts w:ascii="Arial Narrow" w:eastAsia="Times New Roman" w:hAnsi="Arial Narrow" w:cs="Arial"/>
          <w:i/>
          <w:iCs/>
          <w:color w:val="FF0000"/>
          <w:sz w:val="24"/>
          <w:szCs w:val="24"/>
          <w:lang w:val="en-GB" w:eastAsia="fr-FR"/>
        </w:rPr>
        <w:t>budget head N</w:t>
      </w:r>
      <w:r w:rsidRPr="00366040">
        <w:rPr>
          <w:rFonts w:ascii="Arial Narrow" w:eastAsia="Times New Roman" w:hAnsi="Arial Narrow" w:cs="Arial"/>
          <w:i/>
          <w:iCs/>
          <w:color w:val="FF0000"/>
          <w:sz w:val="24"/>
          <w:szCs w:val="24"/>
          <w:vertAlign w:val="superscript"/>
          <w:lang w:val="en-GB" w:eastAsia="fr-FR"/>
        </w:rPr>
        <w:t>o</w:t>
      </w:r>
      <w:r w:rsidRPr="00366040">
        <w:rPr>
          <w:rFonts w:ascii="Arial Narrow" w:eastAsia="Times New Roman" w:hAnsi="Arial Narrow" w:cs="Arial"/>
          <w:i/>
          <w:iCs/>
          <w:color w:val="FF0000"/>
          <w:sz w:val="24"/>
          <w:szCs w:val="24"/>
          <w:lang w:val="en-GB" w:eastAsia="fr-FR"/>
        </w:rPr>
        <w:t>.……………………………………....</w:t>
      </w:r>
    </w:p>
    <w:p w14:paraId="23BFC5E7" w14:textId="77777777" w:rsidR="006863F4" w:rsidRPr="00366040" w:rsidRDefault="006863F4" w:rsidP="002A6E5C">
      <w:pPr>
        <w:spacing w:after="0" w:line="276" w:lineRule="auto"/>
        <w:ind w:right="-1011"/>
        <w:jc w:val="both"/>
        <w:rPr>
          <w:rFonts w:ascii="Arial Narrow" w:eastAsia="Times New Roman" w:hAnsi="Arial Narrow" w:cs="Times New Roman"/>
          <w:bCs/>
          <w:color w:val="FF0000"/>
          <w:sz w:val="14"/>
          <w:szCs w:val="24"/>
          <w:lang w:val="en-GB" w:eastAsia="fr-FR"/>
        </w:rPr>
      </w:pPr>
    </w:p>
    <w:p w14:paraId="0F17E5D8"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8- Bidding Method</w:t>
      </w:r>
    </w:p>
    <w:p w14:paraId="22D9486B" w14:textId="77777777" w:rsidR="002A6E5C" w:rsidRPr="00366040" w:rsidRDefault="006863F4" w:rsidP="002A6E5C">
      <w:pPr>
        <w:spacing w:after="0" w:line="276" w:lineRule="auto"/>
        <w:rPr>
          <w:rFonts w:ascii="Arial Narrow" w:eastAsia="Arial Narrow" w:hAnsi="Arial Narrow" w:cs="Arial Narrow"/>
          <w:color w:val="FF0000"/>
          <w:spacing w:val="1"/>
          <w:sz w:val="24"/>
          <w:szCs w:val="24"/>
          <w:lang w:val="en-GB" w:eastAsia="fr-FR"/>
        </w:rPr>
      </w:pPr>
      <w:r w:rsidRPr="00366040">
        <w:rPr>
          <w:rFonts w:ascii="Arial Narrow" w:eastAsia="Times New Roman" w:hAnsi="Arial Narrow" w:cs="Arial"/>
          <w:i/>
          <w:iCs/>
          <w:color w:val="FF0000"/>
          <w:sz w:val="24"/>
          <w:szCs w:val="24"/>
          <w:lang w:val="en-GB" w:eastAsia="fr-FR"/>
        </w:rPr>
        <w:t xml:space="preserve">The mode of submission selected for this consultation is </w:t>
      </w:r>
      <w:r w:rsidR="002A6E5C" w:rsidRPr="00366040">
        <w:rPr>
          <w:rFonts w:ascii="Arial Narrow" w:eastAsia="Arial Narrow" w:hAnsi="Arial Narrow" w:cs="Arial Narrow"/>
          <w:color w:val="FF0000"/>
          <w:spacing w:val="1"/>
          <w:sz w:val="24"/>
          <w:szCs w:val="24"/>
          <w:lang w:val="en-GB" w:eastAsia="fr-FR"/>
        </w:rPr>
        <w:t>offline.</w:t>
      </w:r>
    </w:p>
    <w:p w14:paraId="04BBE626" w14:textId="77777777" w:rsidR="002A6E5C" w:rsidRPr="00366040" w:rsidRDefault="002A6E5C" w:rsidP="002A6E5C">
      <w:pPr>
        <w:spacing w:after="0" w:line="276" w:lineRule="auto"/>
        <w:rPr>
          <w:rFonts w:ascii="Arial Narrow" w:eastAsia="Arial Narrow" w:hAnsi="Arial Narrow" w:cs="Arial Narrow"/>
          <w:color w:val="FF0000"/>
          <w:spacing w:val="1"/>
          <w:sz w:val="2"/>
          <w:szCs w:val="24"/>
          <w:lang w:val="en-GB" w:eastAsia="fr-FR"/>
        </w:rPr>
      </w:pPr>
    </w:p>
    <w:p w14:paraId="3778F8E7"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 xml:space="preserve">9- Bid bond </w:t>
      </w:r>
    </w:p>
    <w:p w14:paraId="36F17921" w14:textId="2D82D490" w:rsidR="00CC533E" w:rsidRDefault="002A6E5C" w:rsidP="002A6E5C">
      <w:pPr>
        <w:widowControl w:val="0"/>
        <w:autoSpaceDE w:val="0"/>
        <w:autoSpaceDN w:val="0"/>
        <w:adjustRightInd w:val="0"/>
        <w:spacing w:after="0" w:line="276" w:lineRule="auto"/>
        <w:jc w:val="both"/>
        <w:rPr>
          <w:rFonts w:ascii="Arial Narrow" w:eastAsia="Times New Roman" w:hAnsi="Arial Narrow" w:cs="Times New Roman"/>
          <w:color w:val="FF0000"/>
          <w:sz w:val="24"/>
          <w:szCs w:val="24"/>
          <w:lang w:val="en-GB" w:eastAsia="fr-FR"/>
        </w:rPr>
      </w:pPr>
      <w:r w:rsidRPr="00366040">
        <w:rPr>
          <w:rFonts w:ascii="Arial Narrow" w:eastAsia="Times New Roman" w:hAnsi="Arial Narrow" w:cs="Times New Roman"/>
          <w:color w:val="FF0000"/>
          <w:sz w:val="24"/>
          <w:szCs w:val="24"/>
          <w:lang w:val="en-GB" w:eastAsia="fr-FR"/>
        </w:rPr>
        <w:t xml:space="preserve">Each bidder must attach to their administrative documents, a bid bond, paid by hand, issued by an organization or financial institution approved by the Ministry of Finance to issue bonds in the areas of public procurement listed in the Exhibit 14 of the DAO, the amount of which amounts to </w:t>
      </w:r>
      <w:r w:rsidR="005C2C35">
        <w:rPr>
          <w:rFonts w:ascii="Arial Narrow" w:eastAsia="Times New Roman" w:hAnsi="Arial Narrow" w:cs="Times New Roman"/>
          <w:b/>
          <w:color w:val="FF0000"/>
          <w:sz w:val="24"/>
          <w:szCs w:val="24"/>
          <w:lang w:val="en-GB" w:eastAsia="fr-FR"/>
        </w:rPr>
        <w:t>40</w:t>
      </w:r>
      <w:r w:rsidR="00640450">
        <w:rPr>
          <w:rFonts w:ascii="Arial Narrow" w:eastAsia="Times New Roman" w:hAnsi="Arial Narrow" w:cs="Times New Roman"/>
          <w:b/>
          <w:color w:val="FF0000"/>
          <w:sz w:val="24"/>
          <w:szCs w:val="24"/>
          <w:lang w:val="en-GB" w:eastAsia="fr-FR"/>
        </w:rPr>
        <w:t>0</w:t>
      </w:r>
      <w:r w:rsidRPr="00366040">
        <w:rPr>
          <w:rFonts w:ascii="Arial Narrow" w:eastAsia="Times New Roman" w:hAnsi="Arial Narrow" w:cs="Times New Roman"/>
          <w:b/>
          <w:color w:val="FF0000"/>
          <w:sz w:val="24"/>
          <w:szCs w:val="24"/>
          <w:lang w:val="en-GB" w:eastAsia="fr-FR"/>
        </w:rPr>
        <w:t>,000 (</w:t>
      </w:r>
      <w:r w:rsidR="005C2C35">
        <w:rPr>
          <w:rFonts w:ascii="Arial Narrow" w:eastAsia="Times New Roman" w:hAnsi="Arial Narrow" w:cs="Times New Roman"/>
          <w:b/>
          <w:color w:val="FF0000"/>
          <w:sz w:val="24"/>
          <w:szCs w:val="24"/>
          <w:lang w:val="en-GB" w:eastAsia="fr-FR"/>
        </w:rPr>
        <w:t>Four</w:t>
      </w:r>
      <w:r w:rsidR="006B51B9" w:rsidRPr="006B51B9">
        <w:rPr>
          <w:rFonts w:ascii="Arial Narrow" w:eastAsia="Times New Roman" w:hAnsi="Arial Narrow" w:cs="Times New Roman"/>
          <w:b/>
          <w:color w:val="FF0000"/>
          <w:sz w:val="24"/>
          <w:szCs w:val="24"/>
          <w:lang w:val="en-GB" w:eastAsia="fr-FR"/>
        </w:rPr>
        <w:t xml:space="preserve"> hundred</w:t>
      </w:r>
      <w:r w:rsidR="007624A2">
        <w:rPr>
          <w:rFonts w:ascii="Arial Narrow" w:eastAsia="Times New Roman" w:hAnsi="Arial Narrow" w:cs="Times New Roman"/>
          <w:b/>
          <w:color w:val="FF0000"/>
          <w:sz w:val="24"/>
          <w:szCs w:val="24"/>
          <w:lang w:val="en-GB" w:eastAsia="fr-FR"/>
        </w:rPr>
        <w:t xml:space="preserve"> </w:t>
      </w:r>
      <w:r w:rsidR="006B51B9" w:rsidRPr="006B51B9">
        <w:rPr>
          <w:rFonts w:ascii="Arial Narrow" w:eastAsia="Times New Roman" w:hAnsi="Arial Narrow" w:cs="Times New Roman"/>
          <w:b/>
          <w:color w:val="FF0000"/>
          <w:sz w:val="24"/>
          <w:szCs w:val="24"/>
          <w:lang w:val="en-GB" w:eastAsia="fr-FR"/>
        </w:rPr>
        <w:t>thousand</w:t>
      </w:r>
      <w:r w:rsidRPr="00366040">
        <w:rPr>
          <w:rFonts w:ascii="Arial Narrow" w:eastAsia="Times New Roman" w:hAnsi="Arial Narrow" w:cs="Times New Roman"/>
          <w:b/>
          <w:color w:val="FF0000"/>
          <w:sz w:val="24"/>
          <w:szCs w:val="24"/>
          <w:lang w:val="en-GB" w:eastAsia="fr-FR"/>
        </w:rPr>
        <w:t>)</w:t>
      </w:r>
      <w:r w:rsidRPr="00366040">
        <w:rPr>
          <w:rFonts w:ascii="Arial Narrow" w:eastAsia="Times New Roman" w:hAnsi="Arial Narrow" w:cs="Times New Roman"/>
          <w:color w:val="FF0000"/>
          <w:sz w:val="24"/>
          <w:szCs w:val="24"/>
          <w:lang w:val="en-GB" w:eastAsia="fr-FR"/>
        </w:rPr>
        <w:t xml:space="preserve"> FCFA and valid for thirty (30) days beyond the initial date of validity of the offers. The absence of a bid bond issued by a first-rate bank or a first-class financial organization authorized by the Ministry of Finance to issue bonds in the context of public procurement will result in the outright rejection of the offer. A bid bond produced but having no connection with the consultation concerned is considered absent. The bid bond presented by a bidder during the bid opening session is inadmissible.</w:t>
      </w:r>
    </w:p>
    <w:p w14:paraId="3FEB4490" w14:textId="77777777" w:rsidR="009A4999" w:rsidRPr="00366040" w:rsidRDefault="009A4999" w:rsidP="002A6E5C">
      <w:pPr>
        <w:widowControl w:val="0"/>
        <w:autoSpaceDE w:val="0"/>
        <w:autoSpaceDN w:val="0"/>
        <w:adjustRightInd w:val="0"/>
        <w:spacing w:after="0" w:line="276" w:lineRule="auto"/>
        <w:jc w:val="both"/>
        <w:rPr>
          <w:rFonts w:ascii="Arial Narrow" w:eastAsia="Times New Roman" w:hAnsi="Arial Narrow" w:cs="Times New Roman"/>
          <w:color w:val="FF0000"/>
          <w:sz w:val="24"/>
          <w:szCs w:val="24"/>
          <w:lang w:val="en-GB" w:eastAsia="fr-FR"/>
        </w:rPr>
      </w:pPr>
    </w:p>
    <w:p w14:paraId="68C0BE34" w14:textId="77777777" w:rsidR="002A6E5C" w:rsidRPr="00366040"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color w:val="FF0000"/>
          <w:sz w:val="24"/>
          <w:szCs w:val="24"/>
          <w:lang w:val="en" w:eastAsia="fr-FR"/>
        </w:rPr>
      </w:pPr>
      <w:r w:rsidRPr="00366040">
        <w:rPr>
          <w:rFonts w:ascii="Arial Narrow" w:eastAsia="Times New Roman" w:hAnsi="Arial Narrow" w:cs="Arial"/>
          <w:b/>
          <w:bCs/>
          <w:color w:val="FF0000"/>
          <w:sz w:val="24"/>
          <w:szCs w:val="24"/>
          <w:lang w:val="en-GB" w:eastAsia="fr-FR"/>
        </w:rPr>
        <w:t>10- Consultation of Tender Files</w:t>
      </w:r>
    </w:p>
    <w:p w14:paraId="5213FD27" w14:textId="2FE36332" w:rsidR="002A6E5C" w:rsidRPr="009A4999" w:rsidRDefault="002A6E5C" w:rsidP="009A4999">
      <w:pPr>
        <w:spacing w:after="0" w:line="276" w:lineRule="auto"/>
        <w:jc w:val="both"/>
        <w:rPr>
          <w:rFonts w:ascii="Arial Narrow" w:eastAsia="Times New Roman" w:hAnsi="Arial Narrow" w:cs="Arial Narrow"/>
          <w:color w:val="FF0000"/>
          <w:sz w:val="24"/>
          <w:szCs w:val="24"/>
          <w:lang w:val="en-GB" w:eastAsia="fr-FR"/>
        </w:rPr>
      </w:pPr>
      <w:r w:rsidRPr="00366040">
        <w:rPr>
          <w:rFonts w:ascii="Arial Narrow" w:eastAsia="Times New Roman" w:hAnsi="Arial Narrow" w:cs="Arial Narrow"/>
          <w:color w:val="FF0000"/>
          <w:sz w:val="24"/>
          <w:szCs w:val="24"/>
          <w:lang w:val="en-GB" w:eastAsia="fr-FR"/>
        </w:rPr>
        <w:lastRenderedPageBreak/>
        <w:t>The physical version of the Invitation to Tender Document can be consulted during working hours at the Public Procurement Service of the</w:t>
      </w:r>
      <w:r w:rsidR="00203577" w:rsidRPr="00366040">
        <w:rPr>
          <w:rFonts w:ascii="Arial Narrow" w:eastAsia="Times New Roman" w:hAnsi="Arial Narrow" w:cs="Arial Narrow"/>
          <w:color w:val="FF0000"/>
          <w:sz w:val="24"/>
          <w:szCs w:val="24"/>
          <w:lang w:val="en-GB" w:eastAsia="fr-FR"/>
        </w:rPr>
        <w:t xml:space="preserve"> Kribi 1</w:t>
      </w:r>
      <w:r w:rsidR="00203577" w:rsidRPr="00366040">
        <w:rPr>
          <w:rFonts w:ascii="Arial Narrow" w:eastAsia="Times New Roman" w:hAnsi="Arial Narrow" w:cs="Arial Narrow"/>
          <w:color w:val="FF0000"/>
          <w:sz w:val="24"/>
          <w:szCs w:val="24"/>
          <w:vertAlign w:val="superscript"/>
          <w:lang w:val="en-GB" w:eastAsia="fr-FR"/>
        </w:rPr>
        <w:t>st</w:t>
      </w:r>
      <w:r w:rsidR="00203577" w:rsidRPr="00366040">
        <w:rPr>
          <w:rFonts w:ascii="Arial Narrow" w:eastAsia="Times New Roman" w:hAnsi="Arial Narrow" w:cs="Arial Narrow"/>
          <w:color w:val="FF0000"/>
          <w:sz w:val="24"/>
          <w:szCs w:val="24"/>
          <w:lang w:val="en-GB" w:eastAsia="fr-FR"/>
        </w:rPr>
        <w:t xml:space="preserve"> Sub Divisional Council</w:t>
      </w:r>
      <w:r w:rsidRPr="00366040">
        <w:rPr>
          <w:rFonts w:ascii="Arial Narrow" w:eastAsia="Times New Roman" w:hAnsi="Arial Narrow" w:cs="Arial Narrow"/>
          <w:color w:val="FF0000"/>
          <w:sz w:val="24"/>
          <w:szCs w:val="24"/>
          <w:lang w:val="en-GB" w:eastAsia="fr-FR"/>
        </w:rPr>
        <w:t>. It can also be consulted online on the AR</w:t>
      </w:r>
      <w:r w:rsidR="009A4999">
        <w:rPr>
          <w:rFonts w:ascii="Arial Narrow" w:eastAsia="Times New Roman" w:hAnsi="Arial Narrow" w:cs="Arial Narrow"/>
          <w:color w:val="FF0000"/>
          <w:sz w:val="24"/>
          <w:szCs w:val="24"/>
          <w:lang w:val="en-GB" w:eastAsia="fr-FR"/>
        </w:rPr>
        <w:t>MP website (http://www.armp.cm)</w:t>
      </w:r>
    </w:p>
    <w:p w14:paraId="63E3A8A4"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11- Acquisition of Tender files</w:t>
      </w:r>
    </w:p>
    <w:p w14:paraId="2FC995DD" w14:textId="17A89E16" w:rsidR="002A6E5C" w:rsidRPr="00366040" w:rsidRDefault="002A6E5C" w:rsidP="002A6E5C">
      <w:pPr>
        <w:spacing w:after="0" w:line="276" w:lineRule="auto"/>
        <w:ind w:right="77"/>
        <w:jc w:val="both"/>
        <w:rPr>
          <w:rFonts w:ascii="Arial Narrow" w:eastAsia="Arial Narrow" w:hAnsi="Arial Narrow" w:cs="Arial Narrow"/>
          <w:color w:val="FF0000"/>
          <w:spacing w:val="1"/>
          <w:sz w:val="24"/>
          <w:szCs w:val="24"/>
          <w:lang w:val="en-GB" w:eastAsia="fr-FR"/>
        </w:rPr>
      </w:pPr>
      <w:r w:rsidRPr="00366040">
        <w:rPr>
          <w:rFonts w:ascii="Arial Narrow" w:eastAsia="Arial Narrow" w:hAnsi="Arial Narrow" w:cs="Arial Narrow"/>
          <w:color w:val="FF0000"/>
          <w:spacing w:val="1"/>
          <w:sz w:val="24"/>
          <w:szCs w:val="24"/>
          <w:lang w:val="en-GB" w:eastAsia="fr-FR"/>
        </w:rPr>
        <w:t xml:space="preserve">The physical version of the Tender Files can be obtained from the </w:t>
      </w:r>
      <w:r w:rsidRPr="00366040">
        <w:rPr>
          <w:rFonts w:ascii="Arial Narrow" w:eastAsia="Times New Roman" w:hAnsi="Arial Narrow" w:cs="Arial Narrow"/>
          <w:color w:val="FF0000"/>
          <w:sz w:val="24"/>
          <w:szCs w:val="24"/>
          <w:lang w:val="en-GB" w:eastAsia="fr-FR"/>
        </w:rPr>
        <w:t>Public Procurement Service of the Kribi 1</w:t>
      </w:r>
      <w:r w:rsidR="006863F4" w:rsidRPr="00366040">
        <w:rPr>
          <w:rFonts w:ascii="Arial Narrow" w:eastAsia="Times New Roman" w:hAnsi="Arial Narrow" w:cs="Arial Narrow"/>
          <w:color w:val="FF0000"/>
          <w:sz w:val="24"/>
          <w:szCs w:val="24"/>
          <w:vertAlign w:val="superscript"/>
          <w:lang w:val="en-GB" w:eastAsia="fr-FR"/>
        </w:rPr>
        <w:t>st</w:t>
      </w:r>
      <w:r w:rsidRPr="00366040">
        <w:rPr>
          <w:rFonts w:ascii="Arial Narrow" w:eastAsia="Times New Roman" w:hAnsi="Arial Narrow" w:cs="Arial Narrow"/>
          <w:color w:val="FF0000"/>
          <w:sz w:val="24"/>
          <w:szCs w:val="24"/>
          <w:lang w:val="en-GB" w:eastAsia="fr-FR"/>
        </w:rPr>
        <w:t xml:space="preserve"> Sub Divisional Council, located in Massaka neighborhood in Kribi 1</w:t>
      </w:r>
      <w:r w:rsidR="006863F4" w:rsidRPr="00366040">
        <w:rPr>
          <w:rFonts w:ascii="Arial Narrow" w:eastAsia="Times New Roman" w:hAnsi="Arial Narrow" w:cs="Arial Narrow"/>
          <w:color w:val="FF0000"/>
          <w:sz w:val="24"/>
          <w:szCs w:val="24"/>
          <w:vertAlign w:val="superscript"/>
          <w:lang w:val="en-GB" w:eastAsia="fr-FR"/>
        </w:rPr>
        <w:t>st</w:t>
      </w:r>
      <w:r w:rsidRPr="00366040">
        <w:rPr>
          <w:rFonts w:ascii="Arial Narrow" w:eastAsia="Arial Narrow" w:hAnsi="Arial Narrow" w:cs="Arial Narrow"/>
          <w:color w:val="FF0000"/>
          <w:spacing w:val="1"/>
          <w:sz w:val="24"/>
          <w:szCs w:val="24"/>
          <w:lang w:val="en-GB" w:eastAsia="fr-FR"/>
        </w:rPr>
        <w:t xml:space="preserve">, upon publication of this notice, against the payment of a non-refundable sum of </w:t>
      </w:r>
      <w:r w:rsidR="005C2C35">
        <w:rPr>
          <w:rFonts w:ascii="Arial Narrow" w:eastAsia="Arial Narrow" w:hAnsi="Arial Narrow" w:cs="Arial Narrow"/>
          <w:b/>
          <w:color w:val="FF0000"/>
          <w:spacing w:val="1"/>
          <w:sz w:val="24"/>
          <w:szCs w:val="24"/>
          <w:lang w:val="en-GB" w:eastAsia="fr-FR"/>
        </w:rPr>
        <w:t>3</w:t>
      </w:r>
      <w:r w:rsidR="006B51B9">
        <w:rPr>
          <w:rFonts w:ascii="Arial Narrow" w:eastAsia="Arial Narrow" w:hAnsi="Arial Narrow" w:cs="Arial Narrow"/>
          <w:b/>
          <w:color w:val="FF0000"/>
          <w:spacing w:val="1"/>
          <w:sz w:val="24"/>
          <w:szCs w:val="24"/>
          <w:lang w:val="en-GB" w:eastAsia="fr-FR"/>
        </w:rPr>
        <w:t>0</w:t>
      </w:r>
      <w:r w:rsidRPr="00FB011B">
        <w:rPr>
          <w:rFonts w:ascii="Arial Narrow" w:eastAsia="Arial Narrow" w:hAnsi="Arial Narrow" w:cs="Arial Narrow"/>
          <w:b/>
          <w:color w:val="FF0000"/>
          <w:spacing w:val="1"/>
          <w:sz w:val="24"/>
          <w:szCs w:val="24"/>
          <w:lang w:val="en-GB" w:eastAsia="fr-FR"/>
        </w:rPr>
        <w:t>,000 (</w:t>
      </w:r>
      <w:r w:rsidR="005C2C35">
        <w:rPr>
          <w:rFonts w:ascii="Arial Narrow" w:eastAsia="Arial Narrow" w:hAnsi="Arial Narrow" w:cs="Arial Narrow"/>
          <w:b/>
          <w:color w:val="FF0000"/>
          <w:spacing w:val="1"/>
          <w:sz w:val="24"/>
          <w:szCs w:val="24"/>
          <w:lang w:val="en-GB" w:eastAsia="fr-FR"/>
        </w:rPr>
        <w:t>thir</w:t>
      </w:r>
      <w:r w:rsidR="007624A2">
        <w:rPr>
          <w:rFonts w:ascii="Arial Narrow" w:eastAsia="Arial Narrow" w:hAnsi="Arial Narrow" w:cs="Arial Narrow"/>
          <w:b/>
          <w:color w:val="FF0000"/>
          <w:spacing w:val="1"/>
          <w:sz w:val="24"/>
          <w:szCs w:val="24"/>
          <w:lang w:val="en-GB" w:eastAsia="fr-FR"/>
        </w:rPr>
        <w:t>ty</w:t>
      </w:r>
      <w:r w:rsidR="006B51B9" w:rsidRPr="006B51B9">
        <w:rPr>
          <w:rFonts w:ascii="Arial Narrow" w:eastAsia="Arial Narrow" w:hAnsi="Arial Narrow" w:cs="Arial Narrow"/>
          <w:b/>
          <w:color w:val="FF0000"/>
          <w:spacing w:val="1"/>
          <w:sz w:val="24"/>
          <w:szCs w:val="24"/>
          <w:lang w:val="en-GB" w:eastAsia="fr-FR"/>
        </w:rPr>
        <w:t xml:space="preserve"> thousand</w:t>
      </w:r>
      <w:r w:rsidRPr="00FB011B">
        <w:rPr>
          <w:rFonts w:ascii="Arial Narrow" w:eastAsia="Arial Narrow" w:hAnsi="Arial Narrow" w:cs="Arial Narrow"/>
          <w:b/>
          <w:color w:val="FF0000"/>
          <w:spacing w:val="1"/>
          <w:sz w:val="24"/>
          <w:szCs w:val="24"/>
          <w:lang w:val="en-GB" w:eastAsia="fr-FR"/>
        </w:rPr>
        <w:t>)</w:t>
      </w:r>
      <w:r w:rsidRPr="00FB011B">
        <w:rPr>
          <w:rFonts w:ascii="Arial Narrow" w:eastAsia="Arial Narrow" w:hAnsi="Arial Narrow" w:cs="Arial Narrow"/>
          <w:color w:val="FF0000"/>
          <w:spacing w:val="1"/>
          <w:sz w:val="24"/>
          <w:szCs w:val="24"/>
          <w:lang w:val="en-GB" w:eastAsia="fr-FR"/>
        </w:rPr>
        <w:t xml:space="preserve"> </w:t>
      </w:r>
      <w:r w:rsidRPr="00FB011B">
        <w:rPr>
          <w:rFonts w:ascii="Arial Narrow" w:eastAsia="Arial Narrow" w:hAnsi="Arial Narrow" w:cs="Arial Narrow"/>
          <w:b/>
          <w:color w:val="FF0000"/>
          <w:spacing w:val="1"/>
          <w:sz w:val="24"/>
          <w:szCs w:val="24"/>
          <w:lang w:val="en-GB" w:eastAsia="fr-FR"/>
        </w:rPr>
        <w:t>FCFA</w:t>
      </w:r>
      <w:r w:rsidRPr="00366040">
        <w:rPr>
          <w:rFonts w:ascii="Arial Narrow" w:eastAsia="Arial Narrow" w:hAnsi="Arial Narrow" w:cs="Arial Narrow"/>
          <w:color w:val="FF0000"/>
          <w:spacing w:val="1"/>
          <w:sz w:val="24"/>
          <w:szCs w:val="24"/>
          <w:lang w:val="en-GB" w:eastAsia="fr-FR"/>
        </w:rPr>
        <w:t xml:space="preserve"> representing the purchase costs of the Tender Document and payable at the Municipal Treasury of the Kribi 1</w:t>
      </w:r>
      <w:r w:rsidR="00203577" w:rsidRPr="00366040">
        <w:rPr>
          <w:rFonts w:ascii="Arial Narrow" w:eastAsia="Arial Narrow" w:hAnsi="Arial Narrow" w:cs="Arial Narrow"/>
          <w:color w:val="FF0000"/>
          <w:spacing w:val="1"/>
          <w:sz w:val="24"/>
          <w:szCs w:val="24"/>
          <w:vertAlign w:val="superscript"/>
          <w:lang w:val="en-GB" w:eastAsia="fr-FR"/>
        </w:rPr>
        <w:t>st</w:t>
      </w:r>
      <w:r w:rsidRPr="00366040">
        <w:rPr>
          <w:rFonts w:ascii="Arial Narrow" w:eastAsia="Arial Narrow" w:hAnsi="Arial Narrow" w:cs="Arial Narrow"/>
          <w:color w:val="FF0000"/>
          <w:spacing w:val="1"/>
          <w:sz w:val="24"/>
          <w:szCs w:val="24"/>
          <w:lang w:val="en-GB" w:eastAsia="fr-FR"/>
        </w:rPr>
        <w:t xml:space="preserve"> Council.</w:t>
      </w:r>
    </w:p>
    <w:p w14:paraId="6387038B" w14:textId="77777777" w:rsidR="002A6E5C" w:rsidRPr="00366040" w:rsidRDefault="002A6E5C" w:rsidP="002A6E5C">
      <w:pPr>
        <w:spacing w:after="0" w:line="276" w:lineRule="auto"/>
        <w:ind w:right="77"/>
        <w:jc w:val="both"/>
        <w:rPr>
          <w:rFonts w:ascii="Arial Narrow" w:eastAsia="Arial Narrow" w:hAnsi="Arial Narrow" w:cs="Arial Narrow"/>
          <w:color w:val="FF0000"/>
          <w:spacing w:val="1"/>
          <w:sz w:val="24"/>
          <w:szCs w:val="24"/>
          <w:lang w:val="en-GB" w:eastAsia="fr-FR"/>
        </w:rPr>
      </w:pPr>
      <w:r w:rsidRPr="00366040">
        <w:rPr>
          <w:rFonts w:ascii="Arial Narrow" w:eastAsia="Arial Narrow" w:hAnsi="Arial Narrow" w:cs="Arial Narrow"/>
          <w:color w:val="FF0000"/>
          <w:spacing w:val="1"/>
          <w:sz w:val="24"/>
          <w:szCs w:val="24"/>
          <w:lang w:val="en-GB" w:eastAsia="fr-FR"/>
        </w:rPr>
        <w:t>It is also possible to obtain the electronic version of the file by free download at the addresses indicated above for the electronic version. However, submission by physical or electronic means is conditional on payment of the Tender Document purchase fees.</w:t>
      </w:r>
    </w:p>
    <w:p w14:paraId="4D9FD78B" w14:textId="77777777" w:rsidR="002A6E5C" w:rsidRPr="00366040" w:rsidRDefault="002A6E5C" w:rsidP="002A6E5C">
      <w:pPr>
        <w:widowControl w:val="0"/>
        <w:autoSpaceDE w:val="0"/>
        <w:autoSpaceDN w:val="0"/>
        <w:adjustRightInd w:val="0"/>
        <w:spacing w:after="0" w:line="276" w:lineRule="auto"/>
        <w:jc w:val="both"/>
        <w:rPr>
          <w:rFonts w:ascii="Arial Narrow" w:eastAsia="Times New Roman" w:hAnsi="Arial Narrow" w:cs="Times New Roman"/>
          <w:b/>
          <w:bCs/>
          <w:color w:val="FF0000"/>
          <w:sz w:val="24"/>
          <w:szCs w:val="24"/>
          <w:lang w:val="en-US" w:eastAsia="fr-FR"/>
        </w:rPr>
      </w:pPr>
    </w:p>
    <w:p w14:paraId="081CC67E"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12- Submission of bids</w:t>
      </w:r>
    </w:p>
    <w:p w14:paraId="52F77ED4" w14:textId="6A7FD269" w:rsidR="002A6E5C" w:rsidRPr="00366040" w:rsidRDefault="002A6E5C" w:rsidP="002A6E5C">
      <w:pPr>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 xml:space="preserve">Each offer written in French and/or English must be transmitted by the bidder no later than </w:t>
      </w:r>
      <w:r w:rsidR="00FE52D4">
        <w:rPr>
          <w:rFonts w:ascii="Arial Narrow" w:eastAsia="Times New Roman" w:hAnsi="Arial Narrow" w:cs="Arial"/>
          <w:color w:val="FF0000"/>
          <w:sz w:val="24"/>
          <w:szCs w:val="24"/>
          <w:lang w:val="en-GB" w:eastAsia="fr-FR"/>
        </w:rPr>
        <w:t>…</w:t>
      </w:r>
      <w:r w:rsidR="007624A2">
        <w:rPr>
          <w:rFonts w:ascii="Arial Narrow" w:eastAsia="Times New Roman" w:hAnsi="Arial Narrow" w:cs="Arial"/>
          <w:b/>
          <w:color w:val="FF0000"/>
          <w:sz w:val="24"/>
          <w:szCs w:val="24"/>
          <w:lang w:val="en-GB" w:eastAsia="fr-FR"/>
        </w:rPr>
        <w:t>……………</w:t>
      </w:r>
      <w:r w:rsidR="00CC533E" w:rsidRPr="00366040">
        <w:rPr>
          <w:rFonts w:ascii="Arial Narrow" w:eastAsia="Times New Roman" w:hAnsi="Arial Narrow" w:cs="Arial"/>
          <w:color w:val="FF0000"/>
          <w:sz w:val="24"/>
          <w:szCs w:val="24"/>
          <w:lang w:val="en-GB" w:eastAsia="fr-FR"/>
        </w:rPr>
        <w:t>….</w:t>
      </w:r>
      <w:r w:rsidR="002F0372" w:rsidRPr="00366040">
        <w:rPr>
          <w:rFonts w:ascii="Arial Narrow" w:eastAsia="Times New Roman" w:hAnsi="Arial Narrow" w:cs="Arial"/>
          <w:color w:val="FF0000"/>
          <w:sz w:val="24"/>
          <w:szCs w:val="24"/>
          <w:lang w:val="en-GB" w:eastAsia="fr-FR"/>
        </w:rPr>
        <w:t>at …13 HEURES</w:t>
      </w:r>
      <w:r w:rsidRPr="00366040">
        <w:rPr>
          <w:rFonts w:ascii="Arial Narrow" w:eastAsia="Times New Roman" w:hAnsi="Arial Narrow" w:cs="Arial"/>
          <w:color w:val="FF0000"/>
          <w:sz w:val="24"/>
          <w:szCs w:val="24"/>
          <w:lang w:val="en-GB" w:eastAsia="fr-FR"/>
        </w:rPr>
        <w:t>….. the Public Procurement Service of the Kribi 1</w:t>
      </w:r>
      <w:r w:rsidR="00CC533E" w:rsidRPr="00366040">
        <w:rPr>
          <w:rFonts w:ascii="Arial Narrow" w:eastAsia="Times New Roman" w:hAnsi="Arial Narrow" w:cs="Arial"/>
          <w:color w:val="FF0000"/>
          <w:sz w:val="24"/>
          <w:szCs w:val="24"/>
          <w:vertAlign w:val="superscript"/>
          <w:lang w:val="en-GB" w:eastAsia="fr-FR"/>
        </w:rPr>
        <w:t>st</w:t>
      </w:r>
      <w:r w:rsidR="009F0F56" w:rsidRPr="00366040">
        <w:rPr>
          <w:rFonts w:ascii="Arial Narrow" w:eastAsia="Times New Roman" w:hAnsi="Arial Narrow" w:cs="Arial"/>
          <w:color w:val="FF0000"/>
          <w:sz w:val="24"/>
          <w:szCs w:val="24"/>
          <w:lang w:val="en-GB" w:eastAsia="fr-FR"/>
        </w:rPr>
        <w:t xml:space="preserve"> Sub Divisional Council, in addition to the mention below within the allotted time frame. </w:t>
      </w:r>
      <w:r w:rsidRPr="00366040">
        <w:rPr>
          <w:rFonts w:ascii="Arial Narrow" w:eastAsia="Times New Roman" w:hAnsi="Arial Narrow" w:cs="Arial"/>
          <w:color w:val="FF0000"/>
          <w:sz w:val="24"/>
          <w:szCs w:val="24"/>
          <w:lang w:val="en-GB" w:eastAsia="fr-FR"/>
        </w:rPr>
        <w:t xml:space="preserve"> </w:t>
      </w:r>
    </w:p>
    <w:p w14:paraId="7BC9678C"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Arial"/>
          <w:color w:val="FF0000"/>
          <w:sz w:val="18"/>
          <w:szCs w:val="24"/>
          <w:lang w:val="en-GB" w:eastAsia="fr-FR"/>
        </w:rPr>
      </w:pPr>
    </w:p>
    <w:p w14:paraId="78967292" w14:textId="77777777" w:rsidR="002A6E5C" w:rsidRPr="00366040" w:rsidRDefault="002A6E5C" w:rsidP="002A6E5C">
      <w:pPr>
        <w:spacing w:after="0" w:line="240" w:lineRule="auto"/>
        <w:jc w:val="center"/>
        <w:rPr>
          <w:rFonts w:ascii="Arial Narrow" w:eastAsia="Times New Roman" w:hAnsi="Arial Narrow" w:cs="Arial"/>
          <w:b/>
          <w:bCs/>
          <w:color w:val="FF0000"/>
          <w:lang w:val="en-GB" w:eastAsia="fr-FR"/>
        </w:rPr>
      </w:pPr>
      <w:r w:rsidRPr="00366040">
        <w:rPr>
          <w:rFonts w:ascii="Arial Narrow" w:eastAsia="Times New Roman" w:hAnsi="Arial Narrow" w:cs="Arial"/>
          <w:b/>
          <w:bCs/>
          <w:color w:val="FF0000"/>
          <w:lang w:val="en-GB" w:eastAsia="fr-FR"/>
        </w:rPr>
        <w:t>OPEN NATIONAL INVITATION TO TENDER</w:t>
      </w:r>
      <w:r w:rsidR="00FE2EB1" w:rsidRPr="00366040">
        <w:rPr>
          <w:rFonts w:ascii="Arial Narrow" w:eastAsia="Times New Roman" w:hAnsi="Arial Narrow" w:cs="Arial"/>
          <w:b/>
          <w:bCs/>
          <w:color w:val="FF0000"/>
          <w:lang w:val="en-GB" w:eastAsia="fr-FR"/>
        </w:rPr>
        <w:t xml:space="preserve"> URGENT PROCEDURE</w:t>
      </w:r>
    </w:p>
    <w:p w14:paraId="3EB6500A" w14:textId="46086DC5" w:rsidR="002A6E5C" w:rsidRPr="00366040" w:rsidRDefault="002A6E5C" w:rsidP="002A6E5C">
      <w:pPr>
        <w:spacing w:after="0" w:line="240" w:lineRule="auto"/>
        <w:jc w:val="center"/>
        <w:rPr>
          <w:rFonts w:ascii="Arial Narrow" w:eastAsia="Times New Roman" w:hAnsi="Arial Narrow" w:cs="Arial"/>
          <w:b/>
          <w:bCs/>
          <w:color w:val="FF0000"/>
          <w:lang w:val="en-GB" w:eastAsia="fr-FR"/>
        </w:rPr>
      </w:pPr>
      <w:r w:rsidRPr="00366040">
        <w:rPr>
          <w:rFonts w:ascii="Arial Narrow" w:eastAsia="Times New Roman" w:hAnsi="Arial Narrow" w:cs="Arial"/>
          <w:b/>
          <w:bCs/>
          <w:color w:val="FF0000"/>
          <w:lang w:val="en-GB" w:eastAsia="fr-FR"/>
        </w:rPr>
        <w:t>N°</w:t>
      </w:r>
      <w:r w:rsidR="005C2C35">
        <w:rPr>
          <w:rFonts w:ascii="Arial Narrow" w:eastAsia="Times New Roman" w:hAnsi="Arial Narrow" w:cs="Arial"/>
          <w:b/>
          <w:bCs/>
          <w:color w:val="FF0000"/>
          <w:lang w:val="en-GB" w:eastAsia="fr-FR"/>
        </w:rPr>
        <w:t>…008</w:t>
      </w:r>
      <w:r w:rsidR="009A4999">
        <w:rPr>
          <w:rFonts w:ascii="Arial Narrow" w:eastAsia="Times New Roman" w:hAnsi="Arial Narrow" w:cs="Arial"/>
          <w:b/>
          <w:bCs/>
          <w:color w:val="FF0000"/>
          <w:lang w:val="en-GB" w:eastAsia="fr-FR"/>
        </w:rPr>
        <w:t>.</w:t>
      </w:r>
      <w:r w:rsidR="009F0F56" w:rsidRPr="00366040">
        <w:rPr>
          <w:rFonts w:ascii="Arial Narrow" w:eastAsia="Times New Roman" w:hAnsi="Arial Narrow" w:cs="Arial"/>
          <w:b/>
          <w:bCs/>
          <w:color w:val="FF0000"/>
          <w:lang w:val="en-GB" w:eastAsia="fr-FR"/>
        </w:rPr>
        <w:t>..</w:t>
      </w:r>
      <w:r w:rsidRPr="00366040">
        <w:rPr>
          <w:rFonts w:ascii="Arial Narrow" w:eastAsia="Times New Roman" w:hAnsi="Arial Narrow" w:cs="Arial"/>
          <w:b/>
          <w:bCs/>
          <w:color w:val="FF0000"/>
          <w:lang w:val="en-GB" w:eastAsia="fr-FR"/>
        </w:rPr>
        <w:t>/AONO/PU/CAK1</w:t>
      </w:r>
      <w:r w:rsidR="00203577" w:rsidRPr="00366040">
        <w:rPr>
          <w:rFonts w:ascii="Arial Narrow" w:eastAsia="Times New Roman" w:hAnsi="Arial Narrow" w:cs="Arial"/>
          <w:b/>
          <w:bCs/>
          <w:color w:val="FF0000"/>
          <w:vertAlign w:val="superscript"/>
          <w:lang w:val="en-GB" w:eastAsia="fr-FR"/>
        </w:rPr>
        <w:t>er</w:t>
      </w:r>
      <w:r w:rsidRPr="00366040">
        <w:rPr>
          <w:rFonts w:ascii="Arial Narrow" w:eastAsia="Times New Roman" w:hAnsi="Arial Narrow" w:cs="Arial"/>
          <w:b/>
          <w:bCs/>
          <w:color w:val="FF0000"/>
          <w:lang w:val="en-GB" w:eastAsia="fr-FR"/>
        </w:rPr>
        <w:t>/</w:t>
      </w:r>
      <w:r w:rsidR="00CC533E" w:rsidRPr="00366040">
        <w:rPr>
          <w:rFonts w:ascii="Arial Narrow" w:eastAsia="Times New Roman" w:hAnsi="Arial Narrow" w:cs="Arial"/>
          <w:b/>
          <w:bCs/>
          <w:color w:val="FF0000"/>
          <w:lang w:val="en-GB" w:eastAsia="fr-FR"/>
        </w:rPr>
        <w:t>SG/SMP/</w:t>
      </w:r>
      <w:r w:rsidRPr="00366040">
        <w:rPr>
          <w:rFonts w:ascii="Arial Narrow" w:eastAsia="Times New Roman" w:hAnsi="Arial Narrow" w:cs="Arial"/>
          <w:b/>
          <w:bCs/>
          <w:color w:val="FF0000"/>
          <w:lang w:val="en-GB" w:eastAsia="fr-FR"/>
        </w:rPr>
        <w:t>CIPM/</w:t>
      </w:r>
      <w:r w:rsidR="00FB011B">
        <w:rPr>
          <w:rFonts w:ascii="Arial Narrow" w:eastAsia="Times New Roman" w:hAnsi="Arial Narrow" w:cs="Arial"/>
          <w:b/>
          <w:bCs/>
          <w:color w:val="FF0000"/>
          <w:lang w:val="en-GB" w:eastAsia="fr-FR"/>
        </w:rPr>
        <w:t>2026</w:t>
      </w:r>
      <w:r w:rsidRPr="00366040">
        <w:rPr>
          <w:rFonts w:ascii="Arial Narrow" w:eastAsia="Times New Roman" w:hAnsi="Arial Narrow" w:cs="Arial"/>
          <w:b/>
          <w:bCs/>
          <w:color w:val="FF0000"/>
          <w:lang w:val="en-GB" w:eastAsia="fr-FR"/>
        </w:rPr>
        <w:t xml:space="preserve"> OF </w:t>
      </w:r>
      <w:r w:rsidR="009F0F56" w:rsidRPr="00366040">
        <w:rPr>
          <w:rFonts w:ascii="Arial Narrow" w:eastAsia="Times New Roman" w:hAnsi="Arial Narrow" w:cs="Arial"/>
          <w:b/>
          <w:bCs/>
          <w:color w:val="FF0000"/>
          <w:lang w:val="en-GB" w:eastAsia="fr-FR"/>
        </w:rPr>
        <w:t>…</w:t>
      </w:r>
      <w:r w:rsidR="007624A2">
        <w:rPr>
          <w:rFonts w:ascii="Arial Narrow" w:hAnsi="Arial Narrow" w:cs="Arial"/>
          <w:b/>
          <w:bCs/>
          <w:color w:val="FF0000"/>
          <w:sz w:val="28"/>
          <w:szCs w:val="28"/>
        </w:rPr>
        <w:t>………………………….</w:t>
      </w:r>
      <w:r w:rsidR="009A4999">
        <w:rPr>
          <w:rFonts w:ascii="Arial Narrow" w:hAnsi="Arial Narrow" w:cs="Arial"/>
          <w:b/>
          <w:bCs/>
          <w:color w:val="FF0000"/>
          <w:sz w:val="28"/>
          <w:szCs w:val="28"/>
          <w:lang w:val="en-CA"/>
        </w:rPr>
        <w:t>…</w:t>
      </w:r>
    </w:p>
    <w:p w14:paraId="61950837" w14:textId="77777777" w:rsidR="00FD77D4" w:rsidRPr="00FD77D4" w:rsidRDefault="00FD77D4"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b/>
          <w:color w:val="FF0000"/>
          <w:sz w:val="24"/>
          <w:szCs w:val="23"/>
          <w:lang w:val="en-GB" w:eastAsia="fr-FR"/>
        </w:rPr>
      </w:pPr>
      <w:r>
        <w:rPr>
          <w:rFonts w:ascii="Arial Narrow" w:eastAsia="Times New Roman" w:hAnsi="Arial Narrow" w:cs="Arial"/>
          <w:b/>
          <w:i/>
          <w:iCs/>
          <w:color w:val="FF0000"/>
          <w:sz w:val="24"/>
          <w:szCs w:val="24"/>
          <w:lang w:val="en-GB" w:eastAsia="fr-FR"/>
        </w:rPr>
        <w:t xml:space="preserve">Completion Work on the Community House of Bwambè </w:t>
      </w:r>
      <w:r w:rsidR="007624A2" w:rsidRPr="00FD77D4">
        <w:rPr>
          <w:rFonts w:ascii="Arial Narrow" w:eastAsia="Times New Roman" w:hAnsi="Arial Narrow" w:cs="Arial"/>
          <w:b/>
          <w:color w:val="FF0000"/>
          <w:sz w:val="24"/>
          <w:szCs w:val="23"/>
          <w:lang w:val="en-GB" w:eastAsia="fr-FR"/>
        </w:rPr>
        <w:t>in the Kribi 1</w:t>
      </w:r>
      <w:r w:rsidR="007624A2" w:rsidRPr="00FD77D4">
        <w:rPr>
          <w:rFonts w:ascii="Arial Narrow" w:eastAsia="Times New Roman" w:hAnsi="Arial Narrow" w:cs="Arial"/>
          <w:b/>
          <w:color w:val="FF0000"/>
          <w:sz w:val="24"/>
          <w:szCs w:val="23"/>
          <w:vertAlign w:val="superscript"/>
          <w:lang w:val="en-GB" w:eastAsia="fr-FR"/>
        </w:rPr>
        <w:t>st</w:t>
      </w:r>
      <w:r w:rsidR="007624A2" w:rsidRPr="00FD77D4">
        <w:rPr>
          <w:rFonts w:ascii="Arial Narrow" w:eastAsia="Times New Roman" w:hAnsi="Arial Narrow" w:cs="Arial"/>
          <w:b/>
          <w:color w:val="FF0000"/>
          <w:sz w:val="24"/>
          <w:szCs w:val="23"/>
          <w:lang w:val="en-GB" w:eastAsia="fr-FR"/>
        </w:rPr>
        <w:t xml:space="preserve"> Sub Divisional </w:t>
      </w:r>
    </w:p>
    <w:p w14:paraId="5464F3EB" w14:textId="2D691D31" w:rsidR="007624A2" w:rsidRPr="00FD77D4" w:rsidRDefault="007624A2"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b/>
          <w:color w:val="FF0000"/>
          <w:sz w:val="24"/>
          <w:szCs w:val="23"/>
          <w:lang w:val="en-GB" w:eastAsia="fr-FR"/>
        </w:rPr>
      </w:pPr>
      <w:r w:rsidRPr="00FD77D4">
        <w:rPr>
          <w:rFonts w:ascii="Arial Narrow" w:eastAsia="Times New Roman" w:hAnsi="Arial Narrow" w:cs="Arial"/>
          <w:b/>
          <w:color w:val="FF0000"/>
          <w:sz w:val="24"/>
          <w:szCs w:val="23"/>
          <w:lang w:val="en-GB" w:eastAsia="fr-FR"/>
        </w:rPr>
        <w:t xml:space="preserve">Council, Ocean Division, South Region.  </w:t>
      </w:r>
    </w:p>
    <w:p w14:paraId="27F99AD5" w14:textId="55A397E5"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color w:val="FF0000"/>
          <w:lang w:val="en-GB" w:eastAsia="fr-FR"/>
        </w:rPr>
      </w:pPr>
      <w:r w:rsidRPr="00366040">
        <w:rPr>
          <w:rFonts w:ascii="Arial Narrow" w:eastAsia="Times New Roman" w:hAnsi="Arial Narrow" w:cs="Arial"/>
          <w:b/>
          <w:color w:val="FF0000"/>
          <w:lang w:val="en-GB" w:eastAsia="fr-FR"/>
        </w:rPr>
        <w:t>FINANCING:</w:t>
      </w:r>
      <w:r w:rsidRPr="00366040">
        <w:rPr>
          <w:rFonts w:ascii="Courier New" w:eastAsia="Times New Roman" w:hAnsi="Courier New" w:cs="Courier New"/>
          <w:color w:val="FF0000"/>
          <w:lang w:val="en" w:eastAsia="fr-FR"/>
        </w:rPr>
        <w:t xml:space="preserve"> </w:t>
      </w:r>
      <w:r w:rsidR="00F7256F" w:rsidRPr="00366040">
        <w:rPr>
          <w:rFonts w:ascii="Arial Narrow" w:eastAsia="Times New Roman" w:hAnsi="Arial Narrow" w:cs="Arial"/>
          <w:color w:val="FF0000"/>
          <w:lang w:val="en-GB" w:eastAsia="fr-FR"/>
        </w:rPr>
        <w:t>PID</w:t>
      </w:r>
      <w:r w:rsidR="00447C59" w:rsidRPr="00366040">
        <w:rPr>
          <w:rFonts w:ascii="Arial Narrow" w:eastAsia="Times New Roman" w:hAnsi="Arial Narrow" w:cs="Arial"/>
          <w:color w:val="FF0000"/>
          <w:lang w:val="en-GB" w:eastAsia="fr-FR"/>
        </w:rPr>
        <w:t xml:space="preserve"> </w:t>
      </w:r>
      <w:r w:rsidR="00B145B1">
        <w:rPr>
          <w:rFonts w:ascii="Arial Narrow" w:eastAsia="Times New Roman" w:hAnsi="Arial Narrow" w:cs="Arial"/>
          <w:color w:val="FF0000"/>
          <w:lang w:val="en-GB" w:eastAsia="fr-FR"/>
        </w:rPr>
        <w:t>MIN</w:t>
      </w:r>
      <w:r w:rsidR="00FD77D4">
        <w:rPr>
          <w:rFonts w:ascii="Arial Narrow" w:eastAsia="Times New Roman" w:hAnsi="Arial Narrow" w:cs="Arial"/>
          <w:color w:val="FF0000"/>
          <w:lang w:val="en-GB" w:eastAsia="fr-FR"/>
        </w:rPr>
        <w:t>ADER</w:t>
      </w:r>
      <w:r w:rsidR="00B145B1">
        <w:rPr>
          <w:rFonts w:ascii="Arial Narrow" w:eastAsia="Times New Roman" w:hAnsi="Arial Narrow" w:cs="Arial"/>
          <w:color w:val="FF0000"/>
          <w:lang w:val="en-GB" w:eastAsia="fr-FR"/>
        </w:rPr>
        <w:t xml:space="preserve"> </w:t>
      </w:r>
      <w:r w:rsidR="00B145B1" w:rsidRPr="00366040">
        <w:rPr>
          <w:rFonts w:ascii="Arial Narrow" w:eastAsia="Times New Roman" w:hAnsi="Arial Narrow" w:cs="Arial"/>
          <w:color w:val="FF0000"/>
          <w:lang w:val="en-GB" w:eastAsia="fr-FR"/>
        </w:rPr>
        <w:t>–</w:t>
      </w:r>
      <w:r w:rsidRPr="00366040">
        <w:rPr>
          <w:rFonts w:ascii="Arial Narrow" w:eastAsia="Times New Roman" w:hAnsi="Arial Narrow" w:cs="Arial"/>
          <w:color w:val="FF0000"/>
          <w:lang w:val="en-GB" w:eastAsia="fr-FR"/>
        </w:rPr>
        <w:t xml:space="preserve"> </w:t>
      </w:r>
      <w:r w:rsidR="00FB011B">
        <w:rPr>
          <w:rFonts w:ascii="Arial Narrow" w:eastAsia="Times New Roman" w:hAnsi="Arial Narrow" w:cs="Arial"/>
          <w:color w:val="FF0000"/>
          <w:lang w:val="en-GB" w:eastAsia="fr-FR"/>
        </w:rPr>
        <w:t>2026</w:t>
      </w:r>
      <w:r w:rsidRPr="00366040">
        <w:rPr>
          <w:rFonts w:ascii="Arial Narrow" w:eastAsia="Times New Roman" w:hAnsi="Arial Narrow" w:cs="Arial"/>
          <w:color w:val="FF0000"/>
          <w:lang w:val="en-GB" w:eastAsia="fr-FR"/>
        </w:rPr>
        <w:t xml:space="preserve"> FI</w:t>
      </w:r>
      <w:r w:rsidR="00447C59" w:rsidRPr="00366040">
        <w:rPr>
          <w:rFonts w:ascii="Arial Narrow" w:eastAsia="Times New Roman" w:hAnsi="Arial Narrow" w:cs="Arial"/>
          <w:color w:val="FF0000"/>
          <w:lang w:val="en-GB" w:eastAsia="fr-FR"/>
        </w:rPr>
        <w:t>NANCIAL</w:t>
      </w:r>
      <w:r w:rsidRPr="00366040">
        <w:rPr>
          <w:rFonts w:ascii="Arial Narrow" w:eastAsia="Times New Roman" w:hAnsi="Arial Narrow" w:cs="Arial"/>
          <w:color w:val="FF0000"/>
          <w:lang w:val="en-GB" w:eastAsia="fr-FR"/>
        </w:rPr>
        <w:t xml:space="preserve"> YEAR.</w:t>
      </w:r>
    </w:p>
    <w:p w14:paraId="2DB595E0" w14:textId="77777777" w:rsidR="00CC533E" w:rsidRPr="00366040" w:rsidRDefault="00CC533E" w:rsidP="00CC533E">
      <w:pPr>
        <w:spacing w:after="0" w:line="240" w:lineRule="auto"/>
        <w:jc w:val="center"/>
        <w:rPr>
          <w:rFonts w:ascii="Arial Narrow" w:eastAsia="Times New Roman" w:hAnsi="Arial Narrow" w:cs="Arial"/>
          <w:i/>
          <w:iCs/>
          <w:color w:val="FF0000"/>
          <w:sz w:val="24"/>
          <w:szCs w:val="24"/>
          <w:lang w:val="en-GB" w:eastAsia="fr-FR"/>
        </w:rPr>
      </w:pPr>
      <w:r w:rsidRPr="00366040">
        <w:rPr>
          <w:rFonts w:ascii="Arial Narrow" w:eastAsia="Times New Roman" w:hAnsi="Arial Narrow" w:cs="Arial"/>
          <w:b/>
          <w:bCs/>
          <w:i/>
          <w:iCs/>
          <w:color w:val="FF0000"/>
          <w:sz w:val="24"/>
          <w:szCs w:val="24"/>
          <w:lang w:val="en-GB" w:eastAsia="fr-FR"/>
        </w:rPr>
        <w:t>“To be opened only during the bid-opening session</w:t>
      </w:r>
      <w:r w:rsidRPr="00366040">
        <w:rPr>
          <w:rFonts w:ascii="Arial Narrow" w:eastAsia="Times New Roman" w:hAnsi="Arial Narrow" w:cs="Arial"/>
          <w:i/>
          <w:iCs/>
          <w:color w:val="FF0000"/>
          <w:sz w:val="24"/>
          <w:szCs w:val="24"/>
          <w:lang w:val="en-GB" w:eastAsia="fr-FR"/>
        </w:rPr>
        <w:t>”</w:t>
      </w:r>
    </w:p>
    <w:p w14:paraId="2A438A91" w14:textId="77777777" w:rsidR="002A6E5C" w:rsidRPr="007624A2" w:rsidRDefault="002A6E5C" w:rsidP="002A6E5C">
      <w:pPr>
        <w:widowControl w:val="0"/>
        <w:autoSpaceDE w:val="0"/>
        <w:autoSpaceDN w:val="0"/>
        <w:adjustRightInd w:val="0"/>
        <w:spacing w:after="0" w:line="276" w:lineRule="auto"/>
        <w:jc w:val="both"/>
        <w:rPr>
          <w:rFonts w:ascii="Arial Narrow" w:eastAsia="Times New Roman" w:hAnsi="Arial Narrow" w:cs="Times New Roman"/>
          <w:b/>
          <w:bCs/>
          <w:color w:val="FF0000"/>
          <w:sz w:val="14"/>
          <w:szCs w:val="24"/>
          <w:lang w:val="en-GB" w:eastAsia="fr-FR"/>
        </w:rPr>
      </w:pPr>
    </w:p>
    <w:p w14:paraId="7C27AE7E"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13- Admissibility of bids</w:t>
      </w:r>
    </w:p>
    <w:p w14:paraId="195E2577" w14:textId="77777777" w:rsidR="003104D2" w:rsidRPr="00366040" w:rsidRDefault="003104D2" w:rsidP="003104D2">
      <w:pPr>
        <w:spacing w:after="0" w:line="240" w:lineRule="auto"/>
        <w:rPr>
          <w:rFonts w:ascii="Arial Narrow" w:eastAsia="Times New Roman" w:hAnsi="Arial Narrow" w:cs="Arial"/>
          <w:iCs/>
          <w:color w:val="FF0000"/>
          <w:sz w:val="24"/>
          <w:szCs w:val="24"/>
          <w:lang w:val="en-GB" w:eastAsia="fr-FR"/>
        </w:rPr>
      </w:pPr>
      <w:r w:rsidRPr="00366040">
        <w:rPr>
          <w:rFonts w:ascii="Arial Narrow" w:eastAsia="Times New Roman" w:hAnsi="Arial Narrow" w:cs="Arial"/>
          <w:iCs/>
          <w:color w:val="FF0000"/>
          <w:sz w:val="24"/>
          <w:szCs w:val="24"/>
          <w:lang w:val="en-GB" w:eastAsia="fr-FR"/>
        </w:rPr>
        <w:t>The administrative documents, the technical offer and the financial offer must be placed in separate envelopes and submitted in a sealed envelope.</w:t>
      </w:r>
    </w:p>
    <w:p w14:paraId="4BD00C4A" w14:textId="77777777" w:rsidR="003104D2" w:rsidRPr="00366040" w:rsidRDefault="003104D2" w:rsidP="003104D2">
      <w:pPr>
        <w:spacing w:after="0" w:line="240" w:lineRule="auto"/>
        <w:rPr>
          <w:rFonts w:ascii="Arial Narrow" w:eastAsia="Times New Roman" w:hAnsi="Arial Narrow" w:cs="Arial"/>
          <w:iCs/>
          <w:color w:val="FF0000"/>
          <w:sz w:val="24"/>
          <w:szCs w:val="24"/>
          <w:lang w:val="en-GB" w:eastAsia="fr-FR"/>
        </w:rPr>
      </w:pPr>
      <w:r w:rsidRPr="00366040">
        <w:rPr>
          <w:rFonts w:ascii="Arial Narrow" w:eastAsia="Times New Roman" w:hAnsi="Arial Narrow" w:cs="Arial"/>
          <w:iCs/>
          <w:color w:val="FF0000"/>
          <w:sz w:val="24"/>
          <w:szCs w:val="24"/>
          <w:lang w:val="en-GB" w:eastAsia="fr-FR"/>
        </w:rPr>
        <w:t>The Project Owner shall not accept:</w:t>
      </w:r>
    </w:p>
    <w:p w14:paraId="0774465B" w14:textId="77777777" w:rsidR="003104D2" w:rsidRPr="00B145B1" w:rsidRDefault="003104D2" w:rsidP="00BD4892">
      <w:pPr>
        <w:numPr>
          <w:ilvl w:val="0"/>
          <w:numId w:val="112"/>
        </w:numPr>
        <w:suppressAutoHyphens/>
        <w:autoSpaceDN w:val="0"/>
        <w:spacing w:after="0" w:line="240" w:lineRule="auto"/>
        <w:textAlignment w:val="baseline"/>
        <w:rPr>
          <w:rFonts w:ascii="Arial Narrow" w:eastAsia="Times New Roman" w:hAnsi="Arial Narrow" w:cs="Arial"/>
          <w:iCs/>
          <w:color w:val="FF0000"/>
          <w:sz w:val="24"/>
          <w:szCs w:val="24"/>
          <w:highlight w:val="yellow"/>
          <w:lang w:val="en-GB" w:eastAsia="fr-FR"/>
        </w:rPr>
      </w:pPr>
      <w:r w:rsidRPr="00B145B1">
        <w:rPr>
          <w:rFonts w:ascii="Arial Narrow" w:eastAsia="Times New Roman" w:hAnsi="Arial Narrow" w:cs="Arial"/>
          <w:iCs/>
          <w:color w:val="FF0000"/>
          <w:sz w:val="24"/>
          <w:szCs w:val="24"/>
          <w:highlight w:val="yellow"/>
          <w:lang w:val="en-GB" w:eastAsia="fr-FR"/>
        </w:rPr>
        <w:t>Bids bearing information on the identity of the tenderers;</w:t>
      </w:r>
    </w:p>
    <w:p w14:paraId="12BBD1E0" w14:textId="77777777" w:rsidR="003104D2" w:rsidRPr="00B145B1" w:rsidRDefault="003104D2" w:rsidP="00BD4892">
      <w:pPr>
        <w:numPr>
          <w:ilvl w:val="0"/>
          <w:numId w:val="112"/>
        </w:numPr>
        <w:suppressAutoHyphens/>
        <w:autoSpaceDN w:val="0"/>
        <w:spacing w:after="0" w:line="240" w:lineRule="auto"/>
        <w:textAlignment w:val="baseline"/>
        <w:rPr>
          <w:rFonts w:ascii="Arial Narrow" w:eastAsia="Times New Roman" w:hAnsi="Arial Narrow" w:cs="Arial"/>
          <w:iCs/>
          <w:color w:val="FF0000"/>
          <w:sz w:val="24"/>
          <w:szCs w:val="24"/>
          <w:highlight w:val="yellow"/>
          <w:lang w:val="en-GB" w:eastAsia="fr-FR"/>
        </w:rPr>
      </w:pPr>
      <w:r w:rsidRPr="00B145B1">
        <w:rPr>
          <w:rFonts w:ascii="Arial Narrow" w:eastAsia="Times New Roman" w:hAnsi="Arial Narrow" w:cs="Arial"/>
          <w:iCs/>
          <w:color w:val="FF0000"/>
          <w:sz w:val="24"/>
          <w:szCs w:val="24"/>
          <w:highlight w:val="yellow"/>
          <w:lang w:val="en-GB" w:eastAsia="fr-FR"/>
        </w:rPr>
        <w:t>Bids submitted after the closing date and time for submission of bids;</w:t>
      </w:r>
    </w:p>
    <w:p w14:paraId="4A6F366C" w14:textId="77777777" w:rsidR="003104D2" w:rsidRPr="00B145B1" w:rsidRDefault="003104D2" w:rsidP="00BD4892">
      <w:pPr>
        <w:numPr>
          <w:ilvl w:val="0"/>
          <w:numId w:val="112"/>
        </w:numPr>
        <w:suppressAutoHyphens/>
        <w:autoSpaceDN w:val="0"/>
        <w:spacing w:after="0" w:line="240" w:lineRule="auto"/>
        <w:textAlignment w:val="baseline"/>
        <w:rPr>
          <w:rFonts w:ascii="Arial Narrow" w:eastAsia="Times New Roman" w:hAnsi="Arial Narrow" w:cs="Arial"/>
          <w:iCs/>
          <w:color w:val="FF0000"/>
          <w:sz w:val="24"/>
          <w:szCs w:val="24"/>
          <w:highlight w:val="yellow"/>
          <w:lang w:val="en-GB" w:eastAsia="fr-FR"/>
        </w:rPr>
      </w:pPr>
      <w:r w:rsidRPr="00B145B1">
        <w:rPr>
          <w:rFonts w:ascii="Arial Narrow" w:eastAsia="Times New Roman" w:hAnsi="Arial Narrow" w:cs="Arial"/>
          <w:iCs/>
          <w:color w:val="FF0000"/>
          <w:sz w:val="24"/>
          <w:szCs w:val="24"/>
          <w:highlight w:val="yellow"/>
          <w:lang w:val="en-GB" w:eastAsia="fr-FR"/>
        </w:rPr>
        <w:t>Envelopes without indication on the identity of the Invitation to Tender;</w:t>
      </w:r>
    </w:p>
    <w:p w14:paraId="2787A1FB" w14:textId="77777777" w:rsidR="003104D2" w:rsidRPr="00B145B1" w:rsidRDefault="003104D2" w:rsidP="00BD4892">
      <w:pPr>
        <w:numPr>
          <w:ilvl w:val="0"/>
          <w:numId w:val="112"/>
        </w:numPr>
        <w:suppressAutoHyphens/>
        <w:autoSpaceDN w:val="0"/>
        <w:spacing w:after="0" w:line="240" w:lineRule="auto"/>
        <w:textAlignment w:val="baseline"/>
        <w:rPr>
          <w:rFonts w:ascii="Arial Narrow" w:eastAsia="Times New Roman" w:hAnsi="Arial Narrow" w:cs="Arial"/>
          <w:iCs/>
          <w:color w:val="FF0000"/>
          <w:sz w:val="24"/>
          <w:szCs w:val="24"/>
          <w:highlight w:val="yellow"/>
          <w:lang w:val="en-GB" w:eastAsia="fr-FR"/>
        </w:rPr>
      </w:pPr>
      <w:r w:rsidRPr="00B145B1">
        <w:rPr>
          <w:rFonts w:ascii="Arial Narrow" w:eastAsia="Times New Roman" w:hAnsi="Arial Narrow" w:cs="Arial"/>
          <w:bCs/>
          <w:iCs/>
          <w:color w:val="FF0000"/>
          <w:sz w:val="24"/>
          <w:szCs w:val="24"/>
          <w:highlight w:val="yellow"/>
          <w:lang w:val="en-GB" w:eastAsia="fr-FR"/>
        </w:rPr>
        <w:t>Bids non-compliant with the bidding mode;</w:t>
      </w:r>
    </w:p>
    <w:p w14:paraId="195DDE5F" w14:textId="77777777" w:rsidR="003104D2" w:rsidRPr="00B145B1" w:rsidRDefault="003104D2" w:rsidP="00BD4892">
      <w:pPr>
        <w:numPr>
          <w:ilvl w:val="0"/>
          <w:numId w:val="112"/>
        </w:numPr>
        <w:suppressAutoHyphens/>
        <w:autoSpaceDN w:val="0"/>
        <w:spacing w:after="0" w:line="240" w:lineRule="auto"/>
        <w:textAlignment w:val="baseline"/>
        <w:rPr>
          <w:rFonts w:ascii="Arial Narrow" w:eastAsia="Times New Roman" w:hAnsi="Arial Narrow" w:cs="Arial"/>
          <w:iCs/>
          <w:color w:val="FF0000"/>
          <w:sz w:val="24"/>
          <w:szCs w:val="24"/>
          <w:highlight w:val="yellow"/>
          <w:lang w:val="en-GB" w:eastAsia="fr-FR"/>
        </w:rPr>
      </w:pPr>
      <w:r w:rsidRPr="00B145B1">
        <w:rPr>
          <w:rFonts w:ascii="Arial Narrow" w:eastAsia="Times New Roman" w:hAnsi="Arial Narrow" w:cs="Arial"/>
          <w:bCs/>
          <w:iCs/>
          <w:color w:val="FF0000"/>
          <w:sz w:val="24"/>
          <w:szCs w:val="24"/>
          <w:highlight w:val="yellow"/>
          <w:lang w:val="en-GB" w:eastAsia="fr-FR"/>
        </w:rPr>
        <w:t>Failure to comply with the number of copies specified in the RPAO or offer in copies only;</w:t>
      </w:r>
    </w:p>
    <w:p w14:paraId="4128A13A"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8"/>
          <w:szCs w:val="20"/>
          <w:lang w:val="en" w:eastAsia="fr-FR"/>
        </w:rPr>
      </w:pPr>
    </w:p>
    <w:p w14:paraId="4EBE092F"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Arial Narrow" w:hAnsi="Arial Narrow" w:cs="Arial Narrow"/>
          <w:color w:val="FF0000"/>
          <w:sz w:val="24"/>
          <w:szCs w:val="24"/>
          <w:lang w:val="en-GB" w:eastAsia="fr-FR"/>
        </w:rPr>
      </w:pPr>
      <w:r w:rsidRPr="00366040">
        <w:rPr>
          <w:rFonts w:ascii="Arial Narrow" w:eastAsia="Arial Narrow" w:hAnsi="Arial Narrow" w:cs="Arial Narrow"/>
          <w:b/>
          <w:color w:val="FF0000"/>
          <w:sz w:val="24"/>
          <w:szCs w:val="24"/>
          <w:lang w:val="en-GB" w:eastAsia="fr-FR"/>
        </w:rPr>
        <w:t>Any incomplete offer in accordance with the requirements of the Invitation to Tender Files Documents will be declared inadmissible. In particular the absence of a bid bond issued by an organization or financial institution approved by the Minister in charge of finance to issue bonds in the field of public procurement or non-compliance with the models of the documents in the Appeal File 'Offers, will result in the outright rejection of the offer without any recourse. A bid bond produced but having no connection with the consultation concerned is considered absent.</w:t>
      </w:r>
      <w:r w:rsidRPr="00366040">
        <w:rPr>
          <w:rFonts w:ascii="Courier New" w:eastAsia="Times New Roman" w:hAnsi="Courier New" w:cs="Courier New"/>
          <w:color w:val="FF0000"/>
          <w:sz w:val="20"/>
          <w:szCs w:val="20"/>
          <w:lang w:val="en" w:eastAsia="fr-FR"/>
        </w:rPr>
        <w:t xml:space="preserve"> </w:t>
      </w:r>
      <w:r w:rsidRPr="00366040">
        <w:rPr>
          <w:rFonts w:ascii="Arial Narrow" w:eastAsia="Arial Narrow" w:hAnsi="Arial Narrow" w:cs="Arial Narrow"/>
          <w:color w:val="FF0000"/>
          <w:sz w:val="24"/>
          <w:szCs w:val="24"/>
          <w:lang w:val="en-GB" w:eastAsia="fr-FR"/>
        </w:rPr>
        <w:t>The bid bond presented by a bidder during the bid opening session is inadmissible.</w:t>
      </w:r>
    </w:p>
    <w:p w14:paraId="6B73251E"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 w:eastAsia="fr-FR"/>
        </w:rPr>
      </w:pPr>
    </w:p>
    <w:p w14:paraId="3B63CFF5"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 xml:space="preserve">14- Opening of bids </w:t>
      </w:r>
    </w:p>
    <w:p w14:paraId="7F2DBEBF" w14:textId="1AF14B02" w:rsidR="002A6E5C" w:rsidRPr="00366040" w:rsidRDefault="002A6E5C" w:rsidP="002A6E5C">
      <w:pPr>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 xml:space="preserve">The opening of bids is done in one time and will take place on </w:t>
      </w:r>
      <w:r w:rsidR="00FE52D4">
        <w:rPr>
          <w:rFonts w:ascii="Arial Narrow" w:eastAsia="Times New Roman" w:hAnsi="Arial Narrow" w:cs="Arial"/>
          <w:color w:val="FF0000"/>
          <w:sz w:val="24"/>
          <w:szCs w:val="24"/>
          <w:lang w:val="en-GB" w:eastAsia="fr-FR"/>
        </w:rPr>
        <w:t>…</w:t>
      </w:r>
      <w:r w:rsidR="00FD77D4">
        <w:rPr>
          <w:rFonts w:ascii="Arial Narrow" w:eastAsia="Times New Roman" w:hAnsi="Arial Narrow" w:cs="Arial"/>
          <w:b/>
          <w:color w:val="FF0000"/>
          <w:sz w:val="24"/>
          <w:szCs w:val="24"/>
          <w:lang w:val="en-GB" w:eastAsia="fr-FR"/>
        </w:rPr>
        <w:t>………………….</w:t>
      </w:r>
      <w:r w:rsidR="00F7256F" w:rsidRPr="00366040">
        <w:rPr>
          <w:rFonts w:ascii="Arial Narrow" w:eastAsia="Times New Roman" w:hAnsi="Arial Narrow" w:cs="Arial"/>
          <w:color w:val="FF0000"/>
          <w:sz w:val="24"/>
          <w:szCs w:val="24"/>
          <w:lang w:val="en-GB" w:eastAsia="fr-FR"/>
        </w:rPr>
        <w:t>…</w:t>
      </w:r>
      <w:r w:rsidRPr="00366040">
        <w:rPr>
          <w:rFonts w:ascii="Arial Narrow" w:eastAsia="Times New Roman" w:hAnsi="Arial Narrow" w:cs="Arial"/>
          <w:color w:val="FF0000"/>
          <w:sz w:val="24"/>
          <w:szCs w:val="24"/>
          <w:lang w:val="en-GB" w:eastAsia="fr-FR"/>
        </w:rPr>
        <w:t xml:space="preserve"> from 2 p.m., local time, by the Internal Tenders Board of the Kribi 1</w:t>
      </w:r>
      <w:r w:rsidR="0001172B" w:rsidRPr="00366040">
        <w:rPr>
          <w:rFonts w:ascii="Arial Narrow" w:eastAsia="Times New Roman" w:hAnsi="Arial Narrow" w:cs="Arial"/>
          <w:color w:val="FF0000"/>
          <w:sz w:val="24"/>
          <w:szCs w:val="24"/>
          <w:vertAlign w:val="superscript"/>
          <w:lang w:val="en-GB" w:eastAsia="fr-FR"/>
        </w:rPr>
        <w:t>st</w:t>
      </w:r>
      <w:r w:rsidRPr="00366040">
        <w:rPr>
          <w:rFonts w:ascii="Arial Narrow" w:eastAsia="Times New Roman" w:hAnsi="Arial Narrow" w:cs="Arial"/>
          <w:color w:val="FF0000"/>
          <w:sz w:val="24"/>
          <w:szCs w:val="24"/>
          <w:lang w:val="en-GB" w:eastAsia="fr-FR"/>
        </w:rPr>
        <w:t xml:space="preserve"> Sub Divisional Council seating in the </w:t>
      </w:r>
      <w:r w:rsidRPr="00366040">
        <w:rPr>
          <w:rFonts w:ascii="Arial Narrow" w:eastAsia="Times New Roman" w:hAnsi="Arial Narrow" w:cs="Arial Narrow"/>
          <w:color w:val="FF0000"/>
          <w:sz w:val="24"/>
          <w:szCs w:val="24"/>
          <w:lang w:val="en-GB" w:eastAsia="fr-FR"/>
        </w:rPr>
        <w:t>Public Procurement Service of the</w:t>
      </w:r>
      <w:r w:rsidR="0001172B" w:rsidRPr="00366040">
        <w:rPr>
          <w:rFonts w:ascii="Arial Narrow" w:eastAsia="Times New Roman" w:hAnsi="Arial Narrow" w:cs="Arial Narrow"/>
          <w:color w:val="FF0000"/>
          <w:sz w:val="24"/>
          <w:szCs w:val="24"/>
          <w:lang w:val="en-GB" w:eastAsia="fr-FR"/>
        </w:rPr>
        <w:t xml:space="preserve"> Kribi 1</w:t>
      </w:r>
      <w:r w:rsidR="00FD77D4" w:rsidRPr="00FD77D4">
        <w:rPr>
          <w:rFonts w:ascii="Arial Narrow" w:eastAsia="Times New Roman" w:hAnsi="Arial Narrow" w:cs="Arial Narrow"/>
          <w:color w:val="FF0000"/>
          <w:sz w:val="24"/>
          <w:szCs w:val="24"/>
          <w:vertAlign w:val="superscript"/>
          <w:lang w:val="en-GB" w:eastAsia="fr-FR"/>
        </w:rPr>
        <w:t>st</w:t>
      </w:r>
      <w:r w:rsidR="0001172B" w:rsidRPr="00366040">
        <w:rPr>
          <w:rFonts w:ascii="Arial Narrow" w:eastAsia="Times New Roman" w:hAnsi="Arial Narrow" w:cs="Arial Narrow"/>
          <w:color w:val="FF0000"/>
          <w:sz w:val="24"/>
          <w:szCs w:val="24"/>
          <w:lang w:val="en-GB" w:eastAsia="fr-FR"/>
        </w:rPr>
        <w:t xml:space="preserve"> Sub Divisional Council.</w:t>
      </w:r>
    </w:p>
    <w:p w14:paraId="18FB8FF0" w14:textId="77777777" w:rsidR="002A6E5C" w:rsidRPr="00366040" w:rsidRDefault="002A6E5C" w:rsidP="002A6E5C">
      <w:pPr>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Only bidders may attend this opening session or be represented by a single duly authorized person of their choice, even in the case of a group of companies.</w:t>
      </w:r>
    </w:p>
    <w:p w14:paraId="05CDA90E" w14:textId="77777777" w:rsidR="002A6E5C" w:rsidRPr="00366040" w:rsidRDefault="002A6E5C" w:rsidP="002A6E5C">
      <w:pPr>
        <w:spacing w:after="0" w:line="276" w:lineRule="auto"/>
        <w:jc w:val="both"/>
        <w:rPr>
          <w:rFonts w:ascii="Arial Narrow" w:eastAsia="Times New Roman" w:hAnsi="Arial Narrow" w:cs="Arial"/>
          <w:b/>
          <w:color w:val="FF0000"/>
          <w:sz w:val="24"/>
          <w:szCs w:val="24"/>
          <w:lang w:val="en-GB" w:eastAsia="fr-FR"/>
        </w:rPr>
      </w:pPr>
      <w:r w:rsidRPr="00366040">
        <w:rPr>
          <w:rFonts w:ascii="Arial Narrow" w:eastAsia="Times New Roman" w:hAnsi="Arial Narrow" w:cs="Arial"/>
          <w:b/>
          <w:color w:val="FF0000"/>
          <w:sz w:val="24"/>
          <w:szCs w:val="24"/>
          <w:lang w:val="en-GB" w:eastAsia="fr-FR"/>
        </w:rPr>
        <w:t xml:space="preserve">Under penalty of rejection, the required administrative file documents must be produced in originals or certified true copies by the issuing service or the competent administrative authority, in accordance </w:t>
      </w:r>
      <w:r w:rsidRPr="00366040">
        <w:rPr>
          <w:rFonts w:ascii="Arial Narrow" w:eastAsia="Times New Roman" w:hAnsi="Arial Narrow" w:cs="Arial"/>
          <w:b/>
          <w:color w:val="FF0000"/>
          <w:sz w:val="24"/>
          <w:szCs w:val="24"/>
          <w:lang w:val="en-GB" w:eastAsia="fr-FR"/>
        </w:rPr>
        <w:lastRenderedPageBreak/>
        <w:t>with the provisions of the Special Regulations of the Call for Tenders. They must be dated less than three (03) months or have been established after the date of signature of the Invitation to Tender notice.</w:t>
      </w:r>
    </w:p>
    <w:p w14:paraId="3DDB40C6"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6"/>
          <w:szCs w:val="20"/>
          <w:lang w:val="en" w:eastAsia="fr-FR"/>
        </w:rPr>
      </w:pPr>
    </w:p>
    <w:p w14:paraId="1F50B8BC" w14:textId="77777777" w:rsidR="002A6E5C" w:rsidRPr="00366040" w:rsidRDefault="002A6E5C" w:rsidP="002A6E5C">
      <w:pPr>
        <w:spacing w:after="0" w:line="240" w:lineRule="auto"/>
        <w:jc w:val="both"/>
        <w:rPr>
          <w:rFonts w:ascii="Arial Narrow" w:eastAsia="Arial Narrow" w:hAnsi="Arial Narrow" w:cs="Arial Narrow"/>
          <w:color w:val="FF0000"/>
          <w:spacing w:val="2"/>
          <w:sz w:val="24"/>
          <w:szCs w:val="24"/>
          <w:lang w:val="en-GB" w:eastAsia="fr-FR"/>
        </w:rPr>
      </w:pPr>
      <w:r w:rsidRPr="00366040">
        <w:rPr>
          <w:rFonts w:ascii="Arial Narrow" w:eastAsia="Arial Narrow" w:hAnsi="Arial Narrow" w:cs="Arial Narrow"/>
          <w:color w:val="FF0000"/>
          <w:spacing w:val="2"/>
          <w:sz w:val="24"/>
          <w:szCs w:val="24"/>
          <w:lang w:val="en-GB" w:eastAsia="fr-FR"/>
        </w:rPr>
        <w:t>In the event of absence or non-compliance of a document from the administrative file when opening the envelopes, after a period of 48 hours granted by the Commission, the offer will be rejected.</w:t>
      </w:r>
    </w:p>
    <w:p w14:paraId="76CBBEBD" w14:textId="77777777" w:rsidR="002A6E5C" w:rsidRPr="00366040" w:rsidRDefault="002A6E5C" w:rsidP="002A6E5C">
      <w:pPr>
        <w:spacing w:after="0" w:line="276" w:lineRule="auto"/>
        <w:jc w:val="both"/>
        <w:rPr>
          <w:rFonts w:ascii="Arial Narrow" w:eastAsia="Times New Roman" w:hAnsi="Arial Narrow" w:cs="Times New Roman"/>
          <w:b/>
          <w:bCs/>
          <w:color w:val="FF0000"/>
          <w:sz w:val="14"/>
          <w:szCs w:val="24"/>
          <w:lang w:val="en-GB" w:eastAsia="fr-FR"/>
        </w:rPr>
      </w:pPr>
    </w:p>
    <w:p w14:paraId="01614C94"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15- Evaluation criteria</w:t>
      </w:r>
    </w:p>
    <w:p w14:paraId="0CC37D3F"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15.1. Elimination criteria</w:t>
      </w:r>
    </w:p>
    <w:p w14:paraId="2BC7A800" w14:textId="77777777" w:rsidR="009616CE" w:rsidRPr="00366040" w:rsidRDefault="009616CE" w:rsidP="009616CE">
      <w:pPr>
        <w:spacing w:after="0" w:line="276" w:lineRule="auto"/>
        <w:ind w:firstLine="360"/>
        <w:jc w:val="both"/>
        <w:rPr>
          <w:rFonts w:ascii="Arial Narrow" w:eastAsia="Times New Roman" w:hAnsi="Arial Narrow" w:cs="Arial"/>
          <w:i/>
          <w:color w:val="FF0000"/>
          <w:sz w:val="24"/>
          <w:szCs w:val="24"/>
          <w:lang w:val="en-GB" w:eastAsia="fr-FR"/>
        </w:rPr>
      </w:pPr>
      <w:r w:rsidRPr="00366040">
        <w:rPr>
          <w:rFonts w:ascii="Arial Narrow" w:eastAsia="Times New Roman" w:hAnsi="Arial Narrow" w:cs="Arial"/>
          <w:i/>
          <w:color w:val="FF0000"/>
          <w:sz w:val="24"/>
          <w:szCs w:val="24"/>
          <w:lang w:val="en-GB" w:eastAsia="fr-FR"/>
        </w:rPr>
        <w:t>The elimination criteria are as follows:</w:t>
      </w:r>
    </w:p>
    <w:p w14:paraId="01AD565C" w14:textId="77777777" w:rsidR="007624A2" w:rsidRDefault="007624A2" w:rsidP="00BD4892">
      <w:pPr>
        <w:numPr>
          <w:ilvl w:val="0"/>
          <w:numId w:val="73"/>
        </w:numPr>
        <w:spacing w:after="0" w:line="240" w:lineRule="auto"/>
        <w:rPr>
          <w:i/>
          <w:iCs/>
          <w:lang w:val="en-GB"/>
        </w:rPr>
      </w:pPr>
      <w:r w:rsidRPr="0029472D">
        <w:rPr>
          <w:i/>
          <w:iCs/>
          <w:lang w:val="en-GB"/>
        </w:rPr>
        <w:t>Absence of bid bond at the opening of bids;</w:t>
      </w:r>
    </w:p>
    <w:p w14:paraId="7D37F5BA" w14:textId="10D55738" w:rsidR="007624A2" w:rsidRPr="007624A2" w:rsidRDefault="007624A2" w:rsidP="00BD4892">
      <w:pPr>
        <w:numPr>
          <w:ilvl w:val="0"/>
          <w:numId w:val="73"/>
        </w:numPr>
        <w:spacing w:after="0" w:line="276" w:lineRule="auto"/>
        <w:jc w:val="both"/>
        <w:rPr>
          <w:rFonts w:ascii="Arial Narrow" w:eastAsia="Times New Roman" w:hAnsi="Arial Narrow" w:cs="Arial"/>
          <w:i/>
          <w:sz w:val="24"/>
          <w:szCs w:val="24"/>
          <w:lang w:val="en-GB" w:eastAsia="fr-FR"/>
        </w:rPr>
      </w:pPr>
      <w:r w:rsidRPr="007624A2">
        <w:rPr>
          <w:rFonts w:ascii="Arial Narrow" w:eastAsia="Times New Roman" w:hAnsi="Arial Narrow" w:cs="Arial"/>
          <w:i/>
          <w:sz w:val="24"/>
          <w:szCs w:val="24"/>
          <w:lang w:val="en-GB" w:eastAsia="fr-FR"/>
        </w:rPr>
        <w:t>Absence of the CDEC receipt as proof of deposit of the cash bid bond;</w:t>
      </w:r>
    </w:p>
    <w:p w14:paraId="71D6CBAE" w14:textId="77777777" w:rsidR="007624A2" w:rsidRPr="0029472D" w:rsidRDefault="007624A2" w:rsidP="00BD4892">
      <w:pPr>
        <w:numPr>
          <w:ilvl w:val="0"/>
          <w:numId w:val="73"/>
        </w:numPr>
        <w:spacing w:after="0" w:line="240" w:lineRule="auto"/>
        <w:rPr>
          <w:i/>
          <w:iCs/>
          <w:lang w:val="en-GB"/>
        </w:rPr>
      </w:pPr>
      <w:r w:rsidRPr="0029472D">
        <w:rPr>
          <w:i/>
          <w:iCs/>
          <w:lang w:val="en-GB"/>
        </w:rPr>
        <w:t xml:space="preserve">Failure to submit, beyond the 48(forty-eight) hours deadline after the opening of bids, a document of the administrative file deemed non-compliant or absent (except the bid bond);   </w:t>
      </w:r>
    </w:p>
    <w:p w14:paraId="5850BE42" w14:textId="77777777" w:rsidR="007624A2" w:rsidRPr="0029472D" w:rsidRDefault="007624A2" w:rsidP="00BD4892">
      <w:pPr>
        <w:numPr>
          <w:ilvl w:val="0"/>
          <w:numId w:val="73"/>
        </w:numPr>
        <w:spacing w:after="0" w:line="240" w:lineRule="auto"/>
        <w:rPr>
          <w:i/>
          <w:iCs/>
          <w:lang w:val="en-GB"/>
        </w:rPr>
      </w:pPr>
      <w:r w:rsidRPr="0029472D">
        <w:rPr>
          <w:i/>
          <w:iCs/>
          <w:lang w:val="en-GB"/>
        </w:rPr>
        <w:t>False declarations, fraudulent schemes or forged documents;</w:t>
      </w:r>
    </w:p>
    <w:p w14:paraId="2C9FD80C" w14:textId="30113C69" w:rsidR="007624A2" w:rsidRPr="0029472D" w:rsidRDefault="007624A2" w:rsidP="00BD4892">
      <w:pPr>
        <w:numPr>
          <w:ilvl w:val="0"/>
          <w:numId w:val="73"/>
        </w:numPr>
        <w:spacing w:after="0" w:line="240" w:lineRule="auto"/>
        <w:rPr>
          <w:i/>
          <w:iCs/>
          <w:lang w:val="en-GB"/>
        </w:rPr>
      </w:pPr>
      <w:r>
        <w:rPr>
          <w:i/>
          <w:iCs/>
          <w:lang w:val="en-GB"/>
        </w:rPr>
        <w:t xml:space="preserve">Failure to comply with 02 essential criteria; </w:t>
      </w:r>
    </w:p>
    <w:p w14:paraId="0B3017AF" w14:textId="77777777" w:rsidR="007624A2" w:rsidRPr="0029472D" w:rsidRDefault="007624A2" w:rsidP="00BD4892">
      <w:pPr>
        <w:numPr>
          <w:ilvl w:val="0"/>
          <w:numId w:val="73"/>
        </w:numPr>
        <w:spacing w:after="0" w:line="240" w:lineRule="auto"/>
        <w:rPr>
          <w:i/>
          <w:iCs/>
          <w:lang w:val="en-GB"/>
        </w:rPr>
      </w:pPr>
      <w:r w:rsidRPr="0029472D">
        <w:rPr>
          <w:i/>
          <w:iCs/>
          <w:lang w:val="en-GB"/>
        </w:rPr>
        <w:t>Absence of the sworn statement for not having abandoned contracts during the last three years;</w:t>
      </w:r>
    </w:p>
    <w:p w14:paraId="4F094773" w14:textId="77777777" w:rsidR="007624A2" w:rsidRPr="0029472D" w:rsidRDefault="007624A2" w:rsidP="00BD4892">
      <w:pPr>
        <w:numPr>
          <w:ilvl w:val="0"/>
          <w:numId w:val="73"/>
        </w:numPr>
        <w:spacing w:after="0" w:line="240" w:lineRule="auto"/>
        <w:rPr>
          <w:i/>
          <w:iCs/>
          <w:lang w:val="en-GB"/>
        </w:rPr>
      </w:pPr>
      <w:r w:rsidRPr="0029472D">
        <w:rPr>
          <w:i/>
          <w:iCs/>
          <w:lang w:val="en-GB"/>
        </w:rPr>
        <w:t>Failure to comply with bids file format;</w:t>
      </w:r>
    </w:p>
    <w:p w14:paraId="3206ED6E" w14:textId="77777777" w:rsidR="007624A2" w:rsidRPr="0029472D" w:rsidRDefault="007624A2" w:rsidP="00BD4892">
      <w:pPr>
        <w:numPr>
          <w:ilvl w:val="0"/>
          <w:numId w:val="73"/>
        </w:numPr>
        <w:spacing w:after="0" w:line="240" w:lineRule="auto"/>
        <w:rPr>
          <w:i/>
          <w:iCs/>
          <w:lang w:val="en-GB"/>
        </w:rPr>
      </w:pPr>
      <w:r w:rsidRPr="0029472D">
        <w:rPr>
          <w:i/>
          <w:iCs/>
          <w:lang w:val="en-GB"/>
        </w:rPr>
        <w:t>Absence of a quantified unit price in the financial offer;</w:t>
      </w:r>
    </w:p>
    <w:p w14:paraId="05FA4A3C" w14:textId="77777777" w:rsidR="007624A2" w:rsidRPr="0029472D" w:rsidRDefault="007624A2" w:rsidP="00BD4892">
      <w:pPr>
        <w:numPr>
          <w:ilvl w:val="0"/>
          <w:numId w:val="73"/>
        </w:numPr>
        <w:spacing w:after="0" w:line="240" w:lineRule="auto"/>
        <w:rPr>
          <w:i/>
          <w:iCs/>
          <w:lang w:val="en-GB"/>
        </w:rPr>
      </w:pPr>
      <w:r w:rsidRPr="0029472D">
        <w:rPr>
          <w:i/>
          <w:iCs/>
          <w:lang w:val="en-GB"/>
        </w:rPr>
        <w:t>Absence of approval or authorisation of manufacturer, if applicable;</w:t>
      </w:r>
    </w:p>
    <w:p w14:paraId="5C811DC9" w14:textId="77777777" w:rsidR="007624A2" w:rsidRPr="0029472D" w:rsidRDefault="007624A2" w:rsidP="00BD4892">
      <w:pPr>
        <w:numPr>
          <w:ilvl w:val="0"/>
          <w:numId w:val="73"/>
        </w:numPr>
        <w:spacing w:after="0" w:line="240" w:lineRule="auto"/>
        <w:rPr>
          <w:i/>
          <w:iCs/>
          <w:lang w:val="en-GB"/>
        </w:rPr>
      </w:pPr>
      <w:r w:rsidRPr="0029472D">
        <w:rPr>
          <w:i/>
          <w:iCs/>
          <w:lang w:val="en-GB"/>
        </w:rPr>
        <w:t>Absence of grading(categorisation) certificate if applicable;</w:t>
      </w:r>
    </w:p>
    <w:p w14:paraId="6060A06D" w14:textId="77777777" w:rsidR="007624A2" w:rsidRPr="0029472D" w:rsidRDefault="007624A2" w:rsidP="00BD4892">
      <w:pPr>
        <w:numPr>
          <w:ilvl w:val="0"/>
          <w:numId w:val="73"/>
        </w:numPr>
        <w:spacing w:after="0" w:line="240" w:lineRule="auto"/>
        <w:rPr>
          <w:i/>
          <w:iCs/>
          <w:lang w:val="en-GB"/>
        </w:rPr>
      </w:pPr>
      <w:r w:rsidRPr="0029472D">
        <w:rPr>
          <w:i/>
          <w:iCs/>
          <w:lang w:val="en-GB"/>
        </w:rPr>
        <w:t xml:space="preserve">Absence of an element in the financial offer (submission, BPU, DQE); </w:t>
      </w:r>
    </w:p>
    <w:p w14:paraId="75F771D3" w14:textId="77777777" w:rsidR="007624A2" w:rsidRPr="0029472D" w:rsidRDefault="007624A2" w:rsidP="00BD4892">
      <w:pPr>
        <w:numPr>
          <w:ilvl w:val="0"/>
          <w:numId w:val="73"/>
        </w:numPr>
        <w:spacing w:after="0" w:line="240" w:lineRule="auto"/>
        <w:rPr>
          <w:i/>
          <w:iCs/>
          <w:lang w:val="en-GB"/>
        </w:rPr>
      </w:pPr>
      <w:r w:rsidRPr="0029472D">
        <w:rPr>
          <w:i/>
          <w:iCs/>
          <w:lang w:val="en-GB"/>
        </w:rPr>
        <w:t>Absence of integrity charter dated and signed</w:t>
      </w:r>
    </w:p>
    <w:p w14:paraId="7A1EF946" w14:textId="2177CFB6" w:rsidR="007624A2" w:rsidRDefault="007624A2" w:rsidP="00BD4892">
      <w:pPr>
        <w:numPr>
          <w:ilvl w:val="0"/>
          <w:numId w:val="73"/>
        </w:numPr>
        <w:spacing w:after="0" w:line="240" w:lineRule="auto"/>
        <w:rPr>
          <w:i/>
          <w:iCs/>
          <w:lang w:val="en-GB"/>
        </w:rPr>
      </w:pPr>
      <w:r w:rsidRPr="0029472D">
        <w:rPr>
          <w:i/>
          <w:iCs/>
          <w:lang w:val="en-GB"/>
        </w:rPr>
        <w:t>Absence of the dated and signed commitment statement to comply with e</w:t>
      </w:r>
      <w:r w:rsidR="00474ABF">
        <w:rPr>
          <w:i/>
          <w:iCs/>
          <w:lang w:val="en-GB"/>
        </w:rPr>
        <w:t>nvironmental and social clauses;</w:t>
      </w:r>
    </w:p>
    <w:p w14:paraId="353A87C8" w14:textId="132703F2" w:rsidR="00474ABF" w:rsidRPr="00474ABF" w:rsidRDefault="00474ABF" w:rsidP="00474ABF">
      <w:pPr>
        <w:numPr>
          <w:ilvl w:val="0"/>
          <w:numId w:val="73"/>
        </w:numPr>
        <w:suppressAutoHyphens/>
        <w:autoSpaceDN w:val="0"/>
        <w:spacing w:after="0" w:line="240" w:lineRule="auto"/>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Financial capacity ;</w:t>
      </w:r>
    </w:p>
    <w:p w14:paraId="45A1148A" w14:textId="77777777" w:rsidR="002A6E5C" w:rsidRPr="00366040" w:rsidRDefault="002A6E5C" w:rsidP="0001172B">
      <w:pPr>
        <w:spacing w:after="0" w:line="276" w:lineRule="auto"/>
        <w:jc w:val="both"/>
        <w:rPr>
          <w:rFonts w:ascii="Arial Narrow" w:eastAsia="Times New Roman" w:hAnsi="Arial Narrow" w:cs="Arial"/>
          <w:i/>
          <w:color w:val="FF0000"/>
          <w:sz w:val="12"/>
          <w:szCs w:val="24"/>
          <w:lang w:val="en-GB" w:eastAsia="fr-FR"/>
        </w:rPr>
      </w:pPr>
    </w:p>
    <w:p w14:paraId="4F9DC5D4" w14:textId="77777777" w:rsidR="002A6E5C" w:rsidRPr="00366040" w:rsidRDefault="002A6E5C" w:rsidP="002A6E5C">
      <w:pPr>
        <w:widowControl w:val="0"/>
        <w:autoSpaceDE w:val="0"/>
        <w:autoSpaceDN w:val="0"/>
        <w:adjustRightInd w:val="0"/>
        <w:spacing w:after="0" w:line="276" w:lineRule="auto"/>
        <w:ind w:left="360"/>
        <w:jc w:val="both"/>
        <w:rPr>
          <w:rFonts w:ascii="Arial Narrow" w:eastAsia="Times New Roman" w:hAnsi="Arial Narrow" w:cs="Arial"/>
          <w:b/>
          <w:color w:val="FF0000"/>
          <w:sz w:val="24"/>
          <w:szCs w:val="24"/>
          <w:lang w:val="en-GB" w:eastAsia="fr-FR"/>
        </w:rPr>
      </w:pPr>
      <w:r w:rsidRPr="00366040">
        <w:rPr>
          <w:rFonts w:ascii="Arial Narrow" w:eastAsia="Times New Roman" w:hAnsi="Arial Narrow" w:cs="Arial"/>
          <w:b/>
          <w:color w:val="FF0000"/>
          <w:sz w:val="24"/>
          <w:szCs w:val="24"/>
          <w:lang w:val="en-GB" w:eastAsia="fr-FR"/>
        </w:rPr>
        <w:t xml:space="preserve">15.2 Essential criteria </w:t>
      </w:r>
    </w:p>
    <w:p w14:paraId="72BB2BBB" w14:textId="77777777" w:rsidR="002A6E5C" w:rsidRPr="00366040" w:rsidRDefault="002A6E5C" w:rsidP="002A6E5C">
      <w:pPr>
        <w:widowControl w:val="0"/>
        <w:autoSpaceDE w:val="0"/>
        <w:autoSpaceDN w:val="0"/>
        <w:adjustRightInd w:val="0"/>
        <w:spacing w:after="0" w:line="276" w:lineRule="auto"/>
        <w:ind w:left="360"/>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The technical offer will be evaluated according to the following rating grid:</w:t>
      </w:r>
    </w:p>
    <w:p w14:paraId="11899D59" w14:textId="77777777" w:rsidR="00447C59" w:rsidRPr="00366040" w:rsidRDefault="00447C59" w:rsidP="00BD4892">
      <w:pPr>
        <w:numPr>
          <w:ilvl w:val="0"/>
          <w:numId w:val="81"/>
        </w:numPr>
        <w:suppressAutoHyphens/>
        <w:autoSpaceDN w:val="0"/>
        <w:spacing w:after="0" w:line="240" w:lineRule="auto"/>
        <w:ind w:hanging="153"/>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Presentation of bid</w:t>
      </w:r>
      <w:r w:rsidR="00F7256F" w:rsidRPr="00366040">
        <w:rPr>
          <w:rFonts w:ascii="Times New Roman" w:eastAsia="Times New Roman" w:hAnsi="Times New Roman" w:cs="Times New Roman"/>
          <w:i/>
          <w:iCs/>
          <w:color w:val="FF0000"/>
          <w:sz w:val="24"/>
          <w:szCs w:val="24"/>
          <w:lang w:eastAsia="fr-FR"/>
        </w:rPr>
        <w:t xml:space="preserve"> </w:t>
      </w:r>
      <w:r w:rsidRPr="00366040">
        <w:rPr>
          <w:rFonts w:ascii="Times New Roman" w:eastAsia="Times New Roman" w:hAnsi="Times New Roman" w:cs="Times New Roman"/>
          <w:i/>
          <w:iCs/>
          <w:color w:val="FF0000"/>
          <w:sz w:val="24"/>
          <w:szCs w:val="24"/>
          <w:lang w:eastAsia="fr-FR"/>
        </w:rPr>
        <w:t xml:space="preserve">; </w:t>
      </w:r>
    </w:p>
    <w:p w14:paraId="67660EE9" w14:textId="77777777" w:rsidR="00447C59" w:rsidRPr="00366040" w:rsidRDefault="00447C59" w:rsidP="00BD4892">
      <w:pPr>
        <w:numPr>
          <w:ilvl w:val="0"/>
          <w:numId w:val="81"/>
        </w:numPr>
        <w:suppressAutoHyphens/>
        <w:autoSpaceDN w:val="0"/>
        <w:spacing w:after="0" w:line="240" w:lineRule="auto"/>
        <w:ind w:hanging="153"/>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Bi</w:t>
      </w:r>
      <w:r w:rsidR="00F7256F" w:rsidRPr="00366040">
        <w:rPr>
          <w:rFonts w:ascii="Times New Roman" w:eastAsia="Times New Roman" w:hAnsi="Times New Roman" w:cs="Times New Roman"/>
          <w:i/>
          <w:iCs/>
          <w:color w:val="FF0000"/>
          <w:sz w:val="24"/>
          <w:szCs w:val="24"/>
          <w:lang w:eastAsia="fr-FR"/>
        </w:rPr>
        <w:t>dder’s references ;</w:t>
      </w:r>
    </w:p>
    <w:p w14:paraId="0DFFA217" w14:textId="77777777" w:rsidR="00447C59" w:rsidRPr="00366040" w:rsidRDefault="00447C59" w:rsidP="00BD4892">
      <w:pPr>
        <w:numPr>
          <w:ilvl w:val="0"/>
          <w:numId w:val="81"/>
        </w:numPr>
        <w:suppressAutoHyphens/>
        <w:autoSpaceDN w:val="0"/>
        <w:spacing w:after="0" w:line="240" w:lineRule="auto"/>
        <w:ind w:hanging="153"/>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Personnel qualification and ex</w:t>
      </w:r>
      <w:r w:rsidR="00F7256F" w:rsidRPr="00366040">
        <w:rPr>
          <w:rFonts w:ascii="Times New Roman" w:eastAsia="Times New Roman" w:hAnsi="Times New Roman" w:cs="Times New Roman"/>
          <w:i/>
          <w:iCs/>
          <w:color w:val="FF0000"/>
          <w:sz w:val="24"/>
          <w:szCs w:val="24"/>
          <w:lang w:eastAsia="fr-FR"/>
        </w:rPr>
        <w:t>perience ;</w:t>
      </w:r>
    </w:p>
    <w:p w14:paraId="22FA071A" w14:textId="77777777" w:rsidR="00447C59" w:rsidRPr="00366040" w:rsidRDefault="00F7256F" w:rsidP="00BD4892">
      <w:pPr>
        <w:numPr>
          <w:ilvl w:val="0"/>
          <w:numId w:val="81"/>
        </w:numPr>
        <w:suppressAutoHyphens/>
        <w:autoSpaceDN w:val="0"/>
        <w:spacing w:after="0" w:line="240" w:lineRule="auto"/>
        <w:ind w:hanging="153"/>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Logistic means ;</w:t>
      </w:r>
    </w:p>
    <w:p w14:paraId="6CEF3381" w14:textId="77777777" w:rsidR="00123ADB" w:rsidRPr="00366040" w:rsidRDefault="00447C59" w:rsidP="00BD4892">
      <w:pPr>
        <w:numPr>
          <w:ilvl w:val="0"/>
          <w:numId w:val="81"/>
        </w:numPr>
        <w:suppressAutoHyphens/>
        <w:autoSpaceDN w:val="0"/>
        <w:spacing w:after="0" w:line="240" w:lineRule="auto"/>
        <w:ind w:hanging="153"/>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Methodology</w:t>
      </w:r>
      <w:r w:rsidR="00F7256F" w:rsidRPr="00366040">
        <w:rPr>
          <w:rFonts w:ascii="Times New Roman" w:eastAsia="Times New Roman" w:hAnsi="Times New Roman" w:cs="Times New Roman"/>
          <w:i/>
          <w:iCs/>
          <w:color w:val="FF0000"/>
          <w:sz w:val="24"/>
          <w:szCs w:val="24"/>
          <w:lang w:val="en-GB" w:eastAsia="fr-FR"/>
        </w:rPr>
        <w:t xml:space="preserve"> ;</w:t>
      </w:r>
    </w:p>
    <w:p w14:paraId="2F97CB82" w14:textId="77777777" w:rsidR="00447C59" w:rsidRPr="00366040" w:rsidRDefault="00447C59" w:rsidP="00F7256F">
      <w:pPr>
        <w:suppressAutoHyphens/>
        <w:autoSpaceDN w:val="0"/>
        <w:spacing w:after="0" w:line="240" w:lineRule="auto"/>
        <w:ind w:left="720"/>
        <w:textAlignment w:val="baseline"/>
        <w:rPr>
          <w:rFonts w:ascii="Times New Roman" w:eastAsia="Times New Roman" w:hAnsi="Times New Roman" w:cs="Times New Roman"/>
          <w:i/>
          <w:iCs/>
          <w:color w:val="FF0000"/>
          <w:sz w:val="24"/>
          <w:szCs w:val="24"/>
          <w:lang w:val="en-GB" w:eastAsia="fr-FR"/>
        </w:rPr>
      </w:pPr>
    </w:p>
    <w:p w14:paraId="6D670693" w14:textId="77777777" w:rsidR="002A6E5C" w:rsidRPr="00366040" w:rsidRDefault="002A6E5C" w:rsidP="002A6E5C">
      <w:pPr>
        <w:widowControl w:val="0"/>
        <w:autoSpaceDE w:val="0"/>
        <w:autoSpaceDN w:val="0"/>
        <w:adjustRightInd w:val="0"/>
        <w:spacing w:after="0" w:line="276" w:lineRule="auto"/>
        <w:ind w:left="360"/>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 xml:space="preserve">The details of these essential criteria are specified by the Special Regulations for the Call for Tenders (RPAO) and included in the evaluation grid. </w:t>
      </w:r>
    </w:p>
    <w:p w14:paraId="24743921"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 w:eastAsia="fr-FR"/>
        </w:rPr>
      </w:pPr>
    </w:p>
    <w:p w14:paraId="19C0670E"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US" w:eastAsia="fr-FR"/>
        </w:rPr>
      </w:pPr>
      <w:r w:rsidRPr="00366040">
        <w:rPr>
          <w:rFonts w:ascii="Arial Narrow" w:eastAsia="Times New Roman" w:hAnsi="Arial Narrow" w:cs="Arial"/>
          <w:b/>
          <w:bCs/>
          <w:color w:val="FF0000"/>
          <w:sz w:val="24"/>
          <w:szCs w:val="24"/>
          <w:lang w:val="en-US" w:eastAsia="fr-FR"/>
        </w:rPr>
        <w:t xml:space="preserve">16- Award of contract </w:t>
      </w:r>
    </w:p>
    <w:p w14:paraId="053E432E" w14:textId="77777777" w:rsidR="002A6E5C" w:rsidRPr="00366040" w:rsidRDefault="002A6E5C" w:rsidP="002A6E5C">
      <w:pPr>
        <w:widowControl w:val="0"/>
        <w:autoSpaceDE w:val="0"/>
        <w:autoSpaceDN w:val="0"/>
        <w:adjustRightInd w:val="0"/>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The contracting authority will award the Contract to the Bidder whose offer has been found to be substantially compliant with the Tender Documents and who has the technical and financial capacities required to execute the Contract satisfactorily and whose offer was evaluated as the lowest, including any discounts offered.</w:t>
      </w:r>
    </w:p>
    <w:p w14:paraId="40A3ECF0"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 xml:space="preserve">17- Validity period of bids </w:t>
      </w:r>
    </w:p>
    <w:p w14:paraId="60F97455" w14:textId="40C6C531" w:rsidR="009616CE" w:rsidRPr="00366040" w:rsidRDefault="002A6E5C" w:rsidP="002A6E5C">
      <w:pPr>
        <w:widowControl w:val="0"/>
        <w:autoSpaceDE w:val="0"/>
        <w:autoSpaceDN w:val="0"/>
        <w:adjustRightInd w:val="0"/>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Bidders remain committed to their offers for a period of 90 days from the deadline set for submission of offers.</w:t>
      </w:r>
    </w:p>
    <w:p w14:paraId="2DDD0188"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0"/>
          <w:szCs w:val="20"/>
          <w:lang w:val="en" w:eastAsia="fr-FR"/>
        </w:rPr>
      </w:pPr>
    </w:p>
    <w:p w14:paraId="129087B0"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US" w:eastAsia="fr-FR"/>
        </w:rPr>
      </w:pPr>
      <w:r w:rsidRPr="00366040">
        <w:rPr>
          <w:rFonts w:ascii="Arial Narrow" w:eastAsia="Times New Roman" w:hAnsi="Arial Narrow" w:cs="Arial"/>
          <w:b/>
          <w:bCs/>
          <w:color w:val="FF0000"/>
          <w:sz w:val="24"/>
          <w:szCs w:val="24"/>
          <w:lang w:val="en-US" w:eastAsia="fr-FR"/>
        </w:rPr>
        <w:t>18- Additional information</w:t>
      </w:r>
    </w:p>
    <w:p w14:paraId="4DB23724"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Tahoma"/>
          <w:color w:val="FF0000"/>
          <w:sz w:val="24"/>
          <w:szCs w:val="24"/>
          <w:lang w:val="en-GB" w:eastAsia="fr-FR"/>
        </w:rPr>
      </w:pPr>
      <w:r w:rsidRPr="00366040">
        <w:rPr>
          <w:rFonts w:ascii="Arial Narrow" w:eastAsia="Times New Roman" w:hAnsi="Arial Narrow" w:cs="Tahoma"/>
          <w:b/>
          <w:color w:val="FF0000"/>
          <w:sz w:val="24"/>
          <w:szCs w:val="24"/>
          <w:lang w:val="en-GB" w:eastAsia="fr-FR"/>
        </w:rPr>
        <w:t>18.1.</w:t>
      </w:r>
      <w:r w:rsidRPr="00366040">
        <w:rPr>
          <w:rFonts w:ascii="Courier New" w:eastAsia="Times New Roman" w:hAnsi="Courier New" w:cs="Courier New"/>
          <w:color w:val="FF0000"/>
          <w:sz w:val="20"/>
          <w:szCs w:val="20"/>
          <w:lang w:val="en" w:eastAsia="fr-FR"/>
        </w:rPr>
        <w:t xml:space="preserve"> </w:t>
      </w:r>
      <w:r w:rsidRPr="00366040">
        <w:rPr>
          <w:rFonts w:ascii="Arial Narrow" w:eastAsia="Times New Roman" w:hAnsi="Arial Narrow" w:cs="Tahoma"/>
          <w:color w:val="FF0000"/>
          <w:sz w:val="24"/>
          <w:szCs w:val="24"/>
          <w:lang w:val="en-GB" w:eastAsia="fr-FR"/>
        </w:rPr>
        <w:t xml:space="preserve">Additional technical information can be obtained from the </w:t>
      </w:r>
      <w:r w:rsidRPr="00366040">
        <w:rPr>
          <w:rFonts w:ascii="Arial Narrow" w:eastAsia="Times New Roman" w:hAnsi="Arial Narrow" w:cs="Arial Narrow"/>
          <w:color w:val="FF0000"/>
          <w:sz w:val="24"/>
          <w:szCs w:val="24"/>
          <w:lang w:val="en-GB" w:eastAsia="fr-FR"/>
        </w:rPr>
        <w:t>Public Procurement Service of the Kribi 1</w:t>
      </w:r>
      <w:r w:rsidR="00CC533E" w:rsidRPr="00366040">
        <w:rPr>
          <w:rFonts w:ascii="Arial Narrow" w:eastAsia="Times New Roman" w:hAnsi="Arial Narrow" w:cs="Arial Narrow"/>
          <w:color w:val="FF0000"/>
          <w:sz w:val="24"/>
          <w:szCs w:val="24"/>
          <w:vertAlign w:val="superscript"/>
          <w:lang w:val="en-GB" w:eastAsia="fr-FR"/>
        </w:rPr>
        <w:t>st</w:t>
      </w:r>
      <w:r w:rsidRPr="00366040">
        <w:rPr>
          <w:rFonts w:ascii="Arial Narrow" w:eastAsia="Times New Roman" w:hAnsi="Arial Narrow" w:cs="Arial Narrow"/>
          <w:color w:val="FF0000"/>
          <w:sz w:val="24"/>
          <w:szCs w:val="24"/>
          <w:lang w:val="en-GB" w:eastAsia="fr-FR"/>
        </w:rPr>
        <w:t xml:space="preserve"> Sub Divisional Council, located in Massaka neighborhood in Kribi 1</w:t>
      </w:r>
      <w:r w:rsidR="00CC533E" w:rsidRPr="00366040">
        <w:rPr>
          <w:rFonts w:ascii="Arial Narrow" w:eastAsia="Times New Roman" w:hAnsi="Arial Narrow" w:cs="Arial Narrow"/>
          <w:color w:val="FF0000"/>
          <w:sz w:val="24"/>
          <w:szCs w:val="24"/>
          <w:vertAlign w:val="superscript"/>
          <w:lang w:val="en-GB" w:eastAsia="fr-FR"/>
        </w:rPr>
        <w:t>st</w:t>
      </w:r>
      <w:r w:rsidRPr="00366040">
        <w:rPr>
          <w:rFonts w:ascii="Arial Narrow" w:eastAsia="Times New Roman" w:hAnsi="Arial Narrow" w:cs="Arial Narrow"/>
          <w:color w:val="FF0000"/>
          <w:sz w:val="24"/>
          <w:szCs w:val="24"/>
          <w:lang w:val="en-GB" w:eastAsia="fr-FR"/>
        </w:rPr>
        <w:t xml:space="preserve"> and the </w:t>
      </w:r>
      <w:r w:rsidR="00E91FCE" w:rsidRPr="00366040">
        <w:rPr>
          <w:rFonts w:ascii="Arial Narrow" w:eastAsia="Times New Roman" w:hAnsi="Arial Narrow" w:cs="Arial Narrow"/>
          <w:color w:val="FF0000"/>
          <w:sz w:val="24"/>
          <w:szCs w:val="24"/>
          <w:lang w:val="en-GB" w:eastAsia="fr-FR"/>
        </w:rPr>
        <w:t xml:space="preserve">head of departmental heritage service of the state of the </w:t>
      </w:r>
      <w:r w:rsidRPr="00366040">
        <w:rPr>
          <w:rFonts w:ascii="Arial Narrow" w:eastAsia="Times New Roman" w:hAnsi="Arial Narrow" w:cs="Arial Narrow"/>
          <w:color w:val="FF0000"/>
          <w:sz w:val="24"/>
          <w:szCs w:val="24"/>
          <w:lang w:val="en-GB" w:eastAsia="fr-FR"/>
        </w:rPr>
        <w:t>Ocean</w:t>
      </w:r>
      <w:r w:rsidRPr="00366040">
        <w:rPr>
          <w:rFonts w:ascii="Arial Narrow" w:eastAsia="Times New Roman" w:hAnsi="Arial Narrow" w:cs="Tahoma"/>
          <w:color w:val="FF0000"/>
          <w:sz w:val="24"/>
          <w:szCs w:val="24"/>
          <w:lang w:val="en-GB" w:eastAsia="fr-FR"/>
        </w:rPr>
        <w:t xml:space="preserve">, </w:t>
      </w:r>
      <w:r w:rsidR="00CC533E" w:rsidRPr="00366040">
        <w:rPr>
          <w:rFonts w:ascii="Arial Narrow" w:eastAsia="Times New Roman" w:hAnsi="Arial Narrow" w:cs="Tahoma"/>
          <w:color w:val="FF0000"/>
          <w:sz w:val="24"/>
          <w:szCs w:val="24"/>
          <w:lang w:val="en-GB" w:eastAsia="fr-FR"/>
        </w:rPr>
        <w:t>during working hours.</w:t>
      </w:r>
    </w:p>
    <w:p w14:paraId="48FA2F80" w14:textId="77777777" w:rsidR="002A6E5C" w:rsidRDefault="002A6E5C" w:rsidP="002A6E5C">
      <w:pPr>
        <w:spacing w:after="0" w:line="276" w:lineRule="auto"/>
        <w:jc w:val="both"/>
        <w:rPr>
          <w:rFonts w:ascii="Arial Narrow" w:eastAsia="Times New Roman" w:hAnsi="Arial Narrow" w:cs="Arial Narrow"/>
          <w:b/>
          <w:color w:val="FF0000"/>
          <w:sz w:val="24"/>
          <w:szCs w:val="20"/>
          <w:lang w:val="en-GB" w:eastAsia="fr-FR"/>
        </w:rPr>
      </w:pPr>
      <w:r w:rsidRPr="00366040">
        <w:rPr>
          <w:rFonts w:ascii="Arial Narrow" w:eastAsia="Times New Roman" w:hAnsi="Arial Narrow" w:cs="Arial Narrow"/>
          <w:b/>
          <w:color w:val="FF0000"/>
          <w:sz w:val="24"/>
          <w:szCs w:val="20"/>
          <w:lang w:val="en-GB" w:eastAsia="fr-FR"/>
        </w:rPr>
        <w:t xml:space="preserve">18.2. </w:t>
      </w:r>
      <w:r w:rsidR="004305CC" w:rsidRPr="00366040">
        <w:rPr>
          <w:rFonts w:ascii="Arial Narrow" w:eastAsia="Times New Roman" w:hAnsi="Arial Narrow" w:cs="Arial Narrow"/>
          <w:b/>
          <w:color w:val="FF0000"/>
          <w:sz w:val="24"/>
          <w:szCs w:val="20"/>
          <w:lang w:val="en-GB" w:eastAsia="fr-FR"/>
        </w:rPr>
        <w:t>RAS</w:t>
      </w:r>
    </w:p>
    <w:p w14:paraId="5BEFA413" w14:textId="77777777" w:rsidR="00CE5489" w:rsidRDefault="00CE5489" w:rsidP="002A6E5C">
      <w:pPr>
        <w:spacing w:after="0" w:line="276" w:lineRule="auto"/>
        <w:jc w:val="both"/>
        <w:rPr>
          <w:rFonts w:ascii="Arial Narrow" w:eastAsia="Times New Roman" w:hAnsi="Arial Narrow" w:cs="Arial Narrow"/>
          <w:b/>
          <w:color w:val="FF0000"/>
          <w:sz w:val="24"/>
          <w:szCs w:val="20"/>
          <w:lang w:val="en-GB" w:eastAsia="fr-FR"/>
        </w:rPr>
      </w:pPr>
    </w:p>
    <w:p w14:paraId="40FD3005" w14:textId="77777777" w:rsidR="002A6E5C" w:rsidRPr="00366040" w:rsidRDefault="002A6E5C" w:rsidP="002A6E5C">
      <w:pPr>
        <w:spacing w:after="0" w:line="276" w:lineRule="auto"/>
        <w:jc w:val="both"/>
        <w:rPr>
          <w:rFonts w:ascii="Arial Narrow" w:eastAsia="Times New Roman" w:hAnsi="Arial Narrow" w:cs="Times New Roman"/>
          <w:i/>
          <w:iCs/>
          <w:color w:val="FF0000"/>
          <w:sz w:val="8"/>
          <w:szCs w:val="24"/>
          <w:lang w:val="en-US" w:eastAsia="fr-FR"/>
        </w:rPr>
      </w:pPr>
    </w:p>
    <w:p w14:paraId="4C280695" w14:textId="77777777" w:rsidR="002A6E5C" w:rsidRPr="00366040" w:rsidRDefault="002A6E5C" w:rsidP="002A6E5C">
      <w:pPr>
        <w:spacing w:after="0" w:line="276" w:lineRule="auto"/>
        <w:ind w:firstLine="708"/>
        <w:jc w:val="both"/>
        <w:rPr>
          <w:rFonts w:ascii="Courier New" w:eastAsia="Times New Roman" w:hAnsi="Courier New" w:cs="Courier New"/>
          <w:color w:val="FF0000"/>
          <w:sz w:val="20"/>
          <w:szCs w:val="20"/>
          <w:lang w:val="en" w:eastAsia="fr-FR"/>
        </w:rPr>
      </w:pPr>
      <w:r w:rsidRPr="00366040">
        <w:rPr>
          <w:rFonts w:ascii="Arial Narrow" w:eastAsia="Times New Roman" w:hAnsi="Arial Narrow" w:cs="Tahoma"/>
          <w:b/>
          <w:color w:val="FF0000"/>
          <w:sz w:val="24"/>
          <w:szCs w:val="24"/>
          <w:lang w:val="en-GB" w:eastAsia="fr-FR"/>
        </w:rPr>
        <w:lastRenderedPageBreak/>
        <w:t>19- Fight against corruption and malpractices</w:t>
      </w:r>
    </w:p>
    <w:p w14:paraId="36916902" w14:textId="77777777" w:rsidR="00653F35" w:rsidRPr="00366040" w:rsidRDefault="002A6E5C" w:rsidP="002A6E5C">
      <w:pPr>
        <w:spacing w:after="0" w:line="276" w:lineRule="auto"/>
        <w:jc w:val="both"/>
        <w:rPr>
          <w:rFonts w:ascii="Arial Narrow" w:eastAsia="Arial Narrow" w:hAnsi="Arial Narrow" w:cs="Arial Narrow"/>
          <w:color w:val="FF0000"/>
          <w:spacing w:val="1"/>
          <w:sz w:val="24"/>
          <w:szCs w:val="24"/>
          <w:lang w:val="en-GB" w:eastAsia="fr-FR"/>
        </w:rPr>
      </w:pPr>
      <w:r w:rsidRPr="00366040">
        <w:rPr>
          <w:rFonts w:ascii="Arial Narrow" w:eastAsia="Arial Narrow" w:hAnsi="Arial Narrow" w:cs="Arial Narrow"/>
          <w:color w:val="FF0000"/>
          <w:spacing w:val="1"/>
          <w:sz w:val="24"/>
          <w:szCs w:val="24"/>
          <w:lang w:val="en-GB" w:eastAsia="fr-FR"/>
        </w:rPr>
        <w:t>For any denunciation of practices, facts or acts of corruption or bad practices, please call CONAC at number 1517, the Authority in charge of Public Procurement (MINMAP) (SMS or call) at the numbers: (+237) 673 20 57 25 and 699 37 07 48.</w:t>
      </w:r>
    </w:p>
    <w:p w14:paraId="03763444"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4"/>
          <w:szCs w:val="20"/>
          <w:lang w:val="en" w:eastAsia="fr-FR"/>
        </w:rPr>
      </w:pPr>
    </w:p>
    <w:p w14:paraId="68BFD391" w14:textId="77777777" w:rsidR="002A6E5C" w:rsidRPr="00366040"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color w:val="FF0000"/>
          <w:sz w:val="20"/>
          <w:szCs w:val="20"/>
          <w:lang w:val="en" w:eastAsia="fr-FR"/>
        </w:rPr>
      </w:pPr>
      <w:r w:rsidRPr="00366040">
        <w:rPr>
          <w:rFonts w:ascii="Arial Narrow" w:eastAsia="Times New Roman" w:hAnsi="Arial Narrow" w:cs="Arial"/>
          <w:b/>
          <w:bCs/>
          <w:color w:val="FF0000"/>
          <w:sz w:val="24"/>
          <w:szCs w:val="24"/>
          <w:lang w:val="en-GB" w:eastAsia="fr-FR"/>
        </w:rPr>
        <w:t>20- Addendum to the call for tenders</w:t>
      </w:r>
    </w:p>
    <w:p w14:paraId="22244ABA" w14:textId="77777777" w:rsidR="002A6E5C" w:rsidRPr="00366040" w:rsidRDefault="002A6E5C" w:rsidP="002A6E5C">
      <w:pPr>
        <w:widowControl w:val="0"/>
        <w:autoSpaceDE w:val="0"/>
        <w:autoSpaceDN w:val="0"/>
        <w:adjustRightInd w:val="0"/>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The Mayor of the Kribi 1</w:t>
      </w:r>
      <w:r w:rsidR="006D40E3" w:rsidRPr="00366040">
        <w:rPr>
          <w:rFonts w:ascii="Arial Narrow" w:eastAsia="Times New Roman" w:hAnsi="Arial Narrow" w:cs="Arial"/>
          <w:color w:val="FF0000"/>
          <w:sz w:val="24"/>
          <w:szCs w:val="24"/>
          <w:vertAlign w:val="superscript"/>
          <w:lang w:val="en-GB" w:eastAsia="fr-FR"/>
        </w:rPr>
        <w:t>st</w:t>
      </w:r>
      <w:r w:rsidRPr="00366040">
        <w:rPr>
          <w:rFonts w:ascii="Arial Narrow" w:eastAsia="Times New Roman" w:hAnsi="Arial Narrow" w:cs="Arial"/>
          <w:color w:val="FF0000"/>
          <w:sz w:val="24"/>
          <w:szCs w:val="24"/>
          <w:lang w:val="en-GB" w:eastAsia="fr-FR"/>
        </w:rPr>
        <w:t xml:space="preserve"> Sub Divisional Council reserves the right, if necessary, to make any other useful subsequent modification to this call for tenders.</w:t>
      </w:r>
    </w:p>
    <w:p w14:paraId="65538E5F"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GB" w:eastAsia="fr-FR"/>
        </w:rPr>
      </w:pPr>
    </w:p>
    <w:p w14:paraId="5189B351"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Narrow" w:eastAsia="Times New Roman" w:hAnsi="Arial Narrow" w:cs="Arial"/>
          <w:color w:val="FF0000"/>
          <w:sz w:val="23"/>
          <w:szCs w:val="23"/>
          <w:lang w:val="en-CA" w:eastAsia="fr-FR"/>
        </w:rPr>
      </w:pPr>
      <w:r w:rsidRPr="00366040">
        <w:rPr>
          <w:rFonts w:ascii="Arial Narrow" w:eastAsia="Times New Roman" w:hAnsi="Arial Narrow" w:cs="Arial"/>
          <w:color w:val="FF0000"/>
          <w:sz w:val="23"/>
          <w:szCs w:val="23"/>
          <w:lang w:val="en-CA" w:eastAsia="fr-FR"/>
        </w:rPr>
        <w:t>Kribi,</w:t>
      </w:r>
      <w:r w:rsidR="00653F35" w:rsidRPr="00366040">
        <w:rPr>
          <w:rFonts w:ascii="Arial Narrow" w:eastAsia="Times New Roman" w:hAnsi="Arial Narrow" w:cs="Arial"/>
          <w:color w:val="FF0000"/>
          <w:sz w:val="23"/>
          <w:szCs w:val="23"/>
          <w:lang w:val="en-CA" w:eastAsia="fr-FR"/>
        </w:rPr>
        <w:t> ………………………….</w:t>
      </w:r>
    </w:p>
    <w:p w14:paraId="2AB11E57" w14:textId="77777777" w:rsidR="00653F35" w:rsidRPr="009A4999" w:rsidRDefault="00653F35" w:rsidP="00653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b/>
          <w:color w:val="FF0000"/>
          <w:sz w:val="28"/>
          <w:szCs w:val="28"/>
          <w:u w:val="single"/>
          <w:lang w:val="en-CA" w:eastAsia="fr-FR"/>
        </w:rPr>
      </w:pP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t xml:space="preserve">      </w:t>
      </w:r>
      <w:r w:rsidRPr="009A4999">
        <w:rPr>
          <w:rFonts w:ascii="Arial Narrow" w:eastAsia="Times New Roman" w:hAnsi="Arial Narrow" w:cs="Arial"/>
          <w:b/>
          <w:color w:val="FF0000"/>
          <w:sz w:val="28"/>
          <w:szCs w:val="28"/>
          <w:u w:val="single"/>
          <w:lang w:val="en-CA" w:eastAsia="fr-FR"/>
        </w:rPr>
        <w:t>THE MAYOR</w:t>
      </w:r>
    </w:p>
    <w:p w14:paraId="67E5C95E" w14:textId="49B8F0F4" w:rsidR="002A6E5C" w:rsidRPr="009616CE" w:rsidRDefault="009616CE" w:rsidP="002A6E5C">
      <w:pPr>
        <w:jc w:val="center"/>
        <w:rPr>
          <w:rFonts w:ascii="Arial Narrow" w:hAnsi="Arial Narrow"/>
          <w:b/>
          <w:color w:val="FF0000"/>
          <w:sz w:val="28"/>
          <w:szCs w:val="28"/>
          <w:lang w:val="en-CA"/>
        </w:rPr>
      </w:pPr>
      <w:r>
        <w:rPr>
          <w:color w:val="FF0000"/>
          <w:lang w:val="en-CA"/>
        </w:rPr>
        <w:tab/>
      </w:r>
      <w:r>
        <w:rPr>
          <w:color w:val="FF0000"/>
          <w:lang w:val="en-CA"/>
        </w:rPr>
        <w:tab/>
      </w:r>
      <w:r>
        <w:rPr>
          <w:color w:val="FF0000"/>
          <w:lang w:val="en-CA"/>
        </w:rPr>
        <w:tab/>
      </w:r>
      <w:r>
        <w:rPr>
          <w:color w:val="FF0000"/>
          <w:lang w:val="en-CA"/>
        </w:rPr>
        <w:tab/>
      </w:r>
      <w:r>
        <w:rPr>
          <w:color w:val="FF0000"/>
          <w:lang w:val="en-CA"/>
        </w:rPr>
        <w:tab/>
      </w:r>
      <w:r>
        <w:rPr>
          <w:color w:val="FF0000"/>
          <w:lang w:val="en-CA"/>
        </w:rPr>
        <w:tab/>
      </w:r>
      <w:r>
        <w:rPr>
          <w:color w:val="FF0000"/>
          <w:lang w:val="en-CA"/>
        </w:rPr>
        <w:tab/>
      </w:r>
      <w:r>
        <w:rPr>
          <w:color w:val="FF0000"/>
          <w:lang w:val="en-CA"/>
        </w:rPr>
        <w:tab/>
      </w:r>
      <w:r>
        <w:rPr>
          <w:color w:val="FF0000"/>
          <w:lang w:val="en-CA"/>
        </w:rPr>
        <w:tab/>
        <w:t xml:space="preserve">      </w:t>
      </w:r>
      <w:r w:rsidRPr="009616CE">
        <w:rPr>
          <w:rFonts w:ascii="Arial Black" w:hAnsi="Arial Black"/>
          <w:color w:val="FF0000"/>
          <w:sz w:val="28"/>
          <w:szCs w:val="28"/>
          <w:lang w:val="en-CA"/>
        </w:rPr>
        <w:t xml:space="preserve"> </w:t>
      </w:r>
      <w:r w:rsidRPr="009616CE">
        <w:rPr>
          <w:rFonts w:ascii="Arial Narrow" w:hAnsi="Arial Narrow"/>
          <w:b/>
          <w:color w:val="FF0000"/>
          <w:sz w:val="28"/>
          <w:szCs w:val="28"/>
          <w:lang w:val="en-CA"/>
        </w:rPr>
        <w:t>(PROJECT OWNER)</w:t>
      </w:r>
    </w:p>
    <w:p w14:paraId="756B0C36" w14:textId="77777777" w:rsidR="00653F35" w:rsidRPr="00366040" w:rsidRDefault="00653F35" w:rsidP="00653F35">
      <w:pPr>
        <w:spacing w:after="0" w:line="240" w:lineRule="auto"/>
        <w:rPr>
          <w:rFonts w:ascii="Arial Narrow" w:eastAsia="Times New Roman" w:hAnsi="Arial Narrow" w:cs="Arial"/>
          <w:b/>
          <w:color w:val="FF0000"/>
          <w:sz w:val="23"/>
          <w:szCs w:val="23"/>
          <w:u w:val="single"/>
          <w:lang w:val="en-CA" w:eastAsia="fr-FR"/>
        </w:rPr>
      </w:pPr>
      <w:r w:rsidRPr="00366040">
        <w:rPr>
          <w:rFonts w:ascii="Arial Narrow" w:eastAsia="Times New Roman" w:hAnsi="Arial Narrow" w:cs="Arial"/>
          <w:b/>
          <w:color w:val="FF0000"/>
          <w:sz w:val="23"/>
          <w:szCs w:val="23"/>
          <w:u w:val="single"/>
          <w:lang w:val="en-CA" w:eastAsia="fr-FR"/>
        </w:rPr>
        <w:t>Ampliations :</w:t>
      </w:r>
    </w:p>
    <w:p w14:paraId="26C0777E" w14:textId="77777777" w:rsidR="00653F35" w:rsidRPr="00366040" w:rsidRDefault="00653F35" w:rsidP="00653F35">
      <w:pPr>
        <w:spacing w:after="0" w:line="240" w:lineRule="auto"/>
        <w:rPr>
          <w:rFonts w:ascii="Arial Narrow" w:eastAsia="Times New Roman" w:hAnsi="Arial Narrow" w:cs="Arial"/>
          <w:color w:val="FF0000"/>
          <w:sz w:val="23"/>
          <w:szCs w:val="23"/>
          <w:lang w:val="en-CA" w:eastAsia="fr-FR"/>
        </w:rPr>
      </w:pPr>
      <w:r w:rsidRPr="00366040">
        <w:rPr>
          <w:rFonts w:ascii="Arial Narrow" w:eastAsia="Times New Roman" w:hAnsi="Arial Narrow" w:cs="Arial"/>
          <w:color w:val="FF0000"/>
          <w:sz w:val="23"/>
          <w:szCs w:val="23"/>
          <w:lang w:val="en-CA" w:eastAsia="fr-FR"/>
        </w:rPr>
        <w:t>- Préfet/Océan</w:t>
      </w:r>
    </w:p>
    <w:p w14:paraId="087630A9" w14:textId="58D13959" w:rsidR="009A4999" w:rsidRDefault="00653F35" w:rsidP="00653F35">
      <w:pPr>
        <w:spacing w:after="0" w:line="240" w:lineRule="auto"/>
        <w:rPr>
          <w:rFonts w:ascii="Arial Narrow" w:eastAsia="Times New Roman" w:hAnsi="Arial Narrow" w:cs="Arial"/>
          <w:color w:val="FF0000"/>
          <w:sz w:val="23"/>
          <w:szCs w:val="23"/>
          <w:lang w:val="en-CA" w:eastAsia="fr-FR"/>
        </w:rPr>
      </w:pPr>
      <w:r w:rsidRPr="00366040">
        <w:rPr>
          <w:rFonts w:ascii="Arial Narrow" w:eastAsia="Times New Roman" w:hAnsi="Arial Narrow" w:cs="Arial"/>
          <w:color w:val="FF0000"/>
          <w:sz w:val="23"/>
          <w:szCs w:val="23"/>
          <w:lang w:val="en-CA" w:eastAsia="fr-FR"/>
        </w:rPr>
        <w:t>- DDMINMAP/O</w:t>
      </w:r>
    </w:p>
    <w:p w14:paraId="6D9202B1" w14:textId="23C5F158" w:rsidR="009A4999" w:rsidRDefault="009A4999" w:rsidP="00653F35">
      <w:pPr>
        <w:spacing w:after="0" w:line="240" w:lineRule="auto"/>
        <w:rPr>
          <w:rFonts w:ascii="Arial Narrow" w:eastAsia="Times New Roman" w:hAnsi="Arial Narrow" w:cs="Arial"/>
          <w:color w:val="FF0000"/>
          <w:sz w:val="23"/>
          <w:szCs w:val="23"/>
          <w:lang w:val="en-CA" w:eastAsia="fr-FR"/>
        </w:rPr>
      </w:pPr>
      <w:r>
        <w:rPr>
          <w:rFonts w:ascii="Arial Narrow" w:eastAsia="Times New Roman" w:hAnsi="Arial Narrow" w:cs="Arial"/>
          <w:color w:val="FF0000"/>
          <w:sz w:val="23"/>
          <w:szCs w:val="23"/>
          <w:lang w:val="en-CA" w:eastAsia="fr-FR"/>
        </w:rPr>
        <w:t>- DDMINEPAT/O</w:t>
      </w:r>
    </w:p>
    <w:p w14:paraId="157E27B4" w14:textId="24659FDD" w:rsidR="009A4999" w:rsidRPr="00366040" w:rsidRDefault="007624A2" w:rsidP="00653F35">
      <w:pPr>
        <w:spacing w:after="0" w:line="240" w:lineRule="auto"/>
        <w:rPr>
          <w:rFonts w:ascii="Arial Narrow" w:eastAsia="Times New Roman" w:hAnsi="Arial Narrow" w:cs="Arial"/>
          <w:color w:val="FF0000"/>
          <w:sz w:val="23"/>
          <w:szCs w:val="23"/>
          <w:lang w:val="en-CA" w:eastAsia="fr-FR"/>
        </w:rPr>
      </w:pPr>
      <w:r>
        <w:rPr>
          <w:rFonts w:ascii="Arial Narrow" w:eastAsia="Times New Roman" w:hAnsi="Arial Narrow" w:cs="Arial"/>
          <w:color w:val="FF0000"/>
          <w:sz w:val="23"/>
          <w:szCs w:val="23"/>
          <w:lang w:val="en-CA" w:eastAsia="fr-FR"/>
        </w:rPr>
        <w:t>- DDMINEE</w:t>
      </w:r>
      <w:r w:rsidR="009A4999">
        <w:rPr>
          <w:rFonts w:ascii="Arial Narrow" w:eastAsia="Times New Roman" w:hAnsi="Arial Narrow" w:cs="Arial"/>
          <w:color w:val="FF0000"/>
          <w:sz w:val="23"/>
          <w:szCs w:val="23"/>
          <w:lang w:val="en-CA" w:eastAsia="fr-FR"/>
        </w:rPr>
        <w:t>/O</w:t>
      </w:r>
    </w:p>
    <w:p w14:paraId="7799CB65" w14:textId="77777777" w:rsidR="00653F35" w:rsidRPr="00366040" w:rsidRDefault="00653F35" w:rsidP="00653F35">
      <w:pPr>
        <w:spacing w:after="0" w:line="240" w:lineRule="auto"/>
        <w:rPr>
          <w:rFonts w:ascii="Arial Narrow" w:eastAsia="Times New Roman" w:hAnsi="Arial Narrow" w:cs="Arial"/>
          <w:color w:val="FF0000"/>
          <w:sz w:val="23"/>
          <w:szCs w:val="23"/>
          <w:lang w:val="fr-CA" w:eastAsia="fr-FR"/>
        </w:rPr>
      </w:pPr>
      <w:r w:rsidRPr="00366040">
        <w:rPr>
          <w:rFonts w:ascii="Arial Narrow" w:eastAsia="Times New Roman" w:hAnsi="Arial Narrow" w:cs="Arial"/>
          <w:color w:val="FF0000"/>
          <w:sz w:val="23"/>
          <w:szCs w:val="23"/>
          <w:lang w:eastAsia="fr-FR"/>
        </w:rPr>
        <w:t xml:space="preserve">- </w:t>
      </w:r>
      <w:r w:rsidRPr="00366040">
        <w:rPr>
          <w:rFonts w:ascii="Arial Narrow" w:eastAsia="Times New Roman" w:hAnsi="Arial Narrow" w:cs="Arial"/>
          <w:color w:val="FF0000"/>
          <w:sz w:val="23"/>
          <w:szCs w:val="23"/>
          <w:lang w:val="fr-CA" w:eastAsia="fr-FR"/>
        </w:rPr>
        <w:t>AR/ARMP/SUD/EBWA</w:t>
      </w:r>
    </w:p>
    <w:p w14:paraId="621CE8A3" w14:textId="77777777" w:rsidR="00653F35" w:rsidRPr="00366040" w:rsidRDefault="00653F35" w:rsidP="00653F35">
      <w:pPr>
        <w:spacing w:after="0" w:line="240" w:lineRule="auto"/>
        <w:rPr>
          <w:rFonts w:ascii="Arial Narrow" w:eastAsia="Times New Roman" w:hAnsi="Arial Narrow" w:cs="Arial"/>
          <w:color w:val="FF0000"/>
          <w:sz w:val="23"/>
          <w:szCs w:val="23"/>
          <w:lang w:eastAsia="fr-FR"/>
        </w:rPr>
      </w:pPr>
      <w:r w:rsidRPr="00366040">
        <w:rPr>
          <w:rFonts w:ascii="Arial Narrow" w:eastAsia="Times New Roman" w:hAnsi="Arial Narrow" w:cs="Arial"/>
          <w:color w:val="FF0000"/>
          <w:sz w:val="23"/>
          <w:szCs w:val="23"/>
          <w:lang w:val="fr-CA" w:eastAsia="fr-FR"/>
        </w:rPr>
        <w:t xml:space="preserve">- </w:t>
      </w:r>
      <w:r w:rsidRPr="00366040">
        <w:rPr>
          <w:rFonts w:ascii="Arial Narrow" w:eastAsia="Times New Roman" w:hAnsi="Arial Narrow" w:cs="Arial"/>
          <w:color w:val="FF0000"/>
          <w:sz w:val="23"/>
          <w:szCs w:val="23"/>
          <w:lang w:eastAsia="fr-FR"/>
        </w:rPr>
        <w:t>PDT/CIPM/CAK1</w:t>
      </w:r>
      <w:r w:rsidRPr="00366040">
        <w:rPr>
          <w:rFonts w:ascii="Arial Narrow" w:eastAsia="Times New Roman" w:hAnsi="Arial Narrow" w:cs="Arial"/>
          <w:color w:val="FF0000"/>
          <w:sz w:val="23"/>
          <w:szCs w:val="23"/>
          <w:vertAlign w:val="superscript"/>
          <w:lang w:eastAsia="fr-FR"/>
        </w:rPr>
        <w:t>er</w:t>
      </w:r>
    </w:p>
    <w:p w14:paraId="0A15944D" w14:textId="77777777" w:rsidR="00653F35" w:rsidRPr="00366040" w:rsidRDefault="00653F35" w:rsidP="00653F35">
      <w:pPr>
        <w:spacing w:after="0" w:line="240" w:lineRule="auto"/>
        <w:rPr>
          <w:rFonts w:ascii="Arial Narrow" w:eastAsia="Times New Roman" w:hAnsi="Arial Narrow" w:cs="Arial"/>
          <w:color w:val="FF0000"/>
          <w:sz w:val="23"/>
          <w:szCs w:val="23"/>
          <w:lang w:val="fr-CM" w:eastAsia="fr-FR"/>
        </w:rPr>
      </w:pPr>
      <w:r w:rsidRPr="00366040">
        <w:rPr>
          <w:rFonts w:ascii="Arial Narrow" w:eastAsia="Times New Roman" w:hAnsi="Arial Narrow" w:cs="Arial"/>
          <w:color w:val="FF0000"/>
          <w:sz w:val="23"/>
          <w:szCs w:val="23"/>
          <w:lang w:val="fr-CA" w:eastAsia="fr-FR"/>
        </w:rPr>
        <w:t xml:space="preserve">  </w:t>
      </w:r>
      <w:r w:rsidR="00123ADB" w:rsidRPr="00366040">
        <w:rPr>
          <w:rFonts w:ascii="Arial Narrow" w:eastAsia="Times New Roman" w:hAnsi="Arial Narrow" w:cs="Arial"/>
          <w:color w:val="FF0000"/>
          <w:sz w:val="23"/>
          <w:szCs w:val="23"/>
          <w:lang w:val="fr-CM" w:eastAsia="fr-FR"/>
        </w:rPr>
        <w:t>- CHRONO/</w:t>
      </w:r>
      <w:r w:rsidRPr="00366040">
        <w:rPr>
          <w:rFonts w:ascii="Arial Narrow" w:eastAsia="Times New Roman" w:hAnsi="Arial Narrow" w:cs="Arial"/>
          <w:color w:val="FF0000"/>
          <w:sz w:val="23"/>
          <w:szCs w:val="23"/>
          <w:lang w:val="fr-CM" w:eastAsia="fr-FR"/>
        </w:rPr>
        <w:t>ARCHIVES</w:t>
      </w:r>
    </w:p>
    <w:p w14:paraId="78E714B4" w14:textId="77777777" w:rsidR="002A6E5C" w:rsidRPr="00366040" w:rsidRDefault="002A6E5C" w:rsidP="002A6E5C">
      <w:pPr>
        <w:jc w:val="center"/>
        <w:rPr>
          <w:color w:val="FF0000"/>
        </w:rPr>
      </w:pPr>
    </w:p>
    <w:p w14:paraId="54122936" w14:textId="77777777" w:rsidR="00FE2EB1" w:rsidRPr="00366040" w:rsidRDefault="00FE2EB1" w:rsidP="002A6E5C">
      <w:pPr>
        <w:jc w:val="center"/>
        <w:rPr>
          <w:color w:val="FF0000"/>
        </w:rPr>
      </w:pPr>
    </w:p>
    <w:p w14:paraId="57C3E524" w14:textId="77777777" w:rsidR="00FE2EB1" w:rsidRPr="00366040" w:rsidRDefault="00FE2EB1" w:rsidP="002A6E5C">
      <w:pPr>
        <w:jc w:val="center"/>
        <w:rPr>
          <w:color w:val="FF0000"/>
        </w:rPr>
      </w:pPr>
    </w:p>
    <w:p w14:paraId="113A7ED5" w14:textId="77777777" w:rsidR="00FE2EB1" w:rsidRPr="00366040" w:rsidRDefault="00FE2EB1" w:rsidP="002A6E5C">
      <w:pPr>
        <w:jc w:val="center"/>
        <w:rPr>
          <w:color w:val="FF0000"/>
        </w:rPr>
      </w:pPr>
    </w:p>
    <w:p w14:paraId="0C206250" w14:textId="77777777" w:rsidR="00FE2EB1" w:rsidRPr="00366040" w:rsidRDefault="00FE2EB1" w:rsidP="002A6E5C">
      <w:pPr>
        <w:jc w:val="center"/>
        <w:rPr>
          <w:color w:val="FF0000"/>
        </w:rPr>
      </w:pPr>
    </w:p>
    <w:p w14:paraId="51683BA0" w14:textId="77777777" w:rsidR="00FE2EB1" w:rsidRPr="00366040" w:rsidRDefault="00FE2EB1" w:rsidP="002A6E5C">
      <w:pPr>
        <w:jc w:val="center"/>
        <w:rPr>
          <w:color w:val="FF0000"/>
        </w:rPr>
      </w:pPr>
    </w:p>
    <w:p w14:paraId="26C45B8B" w14:textId="77777777" w:rsidR="00FE2EB1" w:rsidRPr="00366040" w:rsidRDefault="00FE2EB1" w:rsidP="002A6E5C">
      <w:pPr>
        <w:jc w:val="center"/>
        <w:rPr>
          <w:color w:val="FF0000"/>
        </w:rPr>
      </w:pPr>
    </w:p>
    <w:p w14:paraId="55F8A4FB" w14:textId="77777777" w:rsidR="00FE2EB1" w:rsidRPr="00366040" w:rsidRDefault="00FE2EB1" w:rsidP="002A6E5C">
      <w:pPr>
        <w:jc w:val="center"/>
        <w:rPr>
          <w:color w:val="FF0000"/>
        </w:rPr>
      </w:pPr>
    </w:p>
    <w:p w14:paraId="3EDE27F2" w14:textId="77777777" w:rsidR="00FE2EB1" w:rsidRDefault="00FE2EB1" w:rsidP="002A6E5C">
      <w:pPr>
        <w:jc w:val="center"/>
      </w:pPr>
    </w:p>
    <w:p w14:paraId="6BAF44EE" w14:textId="77777777" w:rsidR="00FE2EB1" w:rsidRDefault="00FE2EB1" w:rsidP="002A6E5C">
      <w:pPr>
        <w:jc w:val="center"/>
      </w:pPr>
    </w:p>
    <w:p w14:paraId="3DF44C62" w14:textId="77777777" w:rsidR="00FE2EB1" w:rsidRDefault="00FE2EB1" w:rsidP="002A6E5C">
      <w:pPr>
        <w:jc w:val="center"/>
      </w:pPr>
    </w:p>
    <w:p w14:paraId="6023110F" w14:textId="77777777" w:rsidR="00FE2EB1" w:rsidRDefault="00FE2EB1" w:rsidP="002A6E5C">
      <w:pPr>
        <w:jc w:val="center"/>
      </w:pPr>
    </w:p>
    <w:p w14:paraId="3C5254E6" w14:textId="77777777" w:rsidR="00FE2EB1" w:rsidRDefault="00FE2EB1" w:rsidP="002A6E5C">
      <w:pPr>
        <w:jc w:val="center"/>
      </w:pPr>
    </w:p>
    <w:p w14:paraId="3D8FDD56" w14:textId="77777777" w:rsidR="00FE2EB1" w:rsidRDefault="00FE2EB1" w:rsidP="002A6E5C">
      <w:pPr>
        <w:jc w:val="center"/>
      </w:pPr>
    </w:p>
    <w:p w14:paraId="532B07A7" w14:textId="77777777" w:rsidR="00FE2EB1" w:rsidRDefault="00FE2EB1" w:rsidP="002A6E5C">
      <w:pPr>
        <w:jc w:val="center"/>
      </w:pPr>
    </w:p>
    <w:p w14:paraId="34D18296" w14:textId="77777777" w:rsidR="00FE2EB1" w:rsidRDefault="00FE2EB1" w:rsidP="002A6E5C">
      <w:pPr>
        <w:jc w:val="center"/>
      </w:pPr>
    </w:p>
    <w:p w14:paraId="648B8410" w14:textId="77777777" w:rsidR="00FE2EB1" w:rsidRDefault="00FE2EB1" w:rsidP="002A6E5C">
      <w:pPr>
        <w:jc w:val="center"/>
      </w:pPr>
    </w:p>
    <w:p w14:paraId="57565644" w14:textId="77777777" w:rsidR="00FE2EB1" w:rsidRDefault="00FE2EB1" w:rsidP="002A6E5C">
      <w:pPr>
        <w:jc w:val="center"/>
      </w:pPr>
    </w:p>
    <w:p w14:paraId="26386398" w14:textId="77777777" w:rsidR="00FE2EB1" w:rsidRDefault="00FE2EB1" w:rsidP="002A6E5C">
      <w:pPr>
        <w:jc w:val="center"/>
      </w:pPr>
    </w:p>
    <w:p w14:paraId="5C517F7B" w14:textId="77777777" w:rsidR="00FE2EB1" w:rsidRDefault="00FE2EB1" w:rsidP="002A6E5C">
      <w:pPr>
        <w:jc w:val="center"/>
      </w:pPr>
    </w:p>
    <w:p w14:paraId="1B69B54B" w14:textId="77777777" w:rsidR="00FE2EB1" w:rsidRDefault="00FE2EB1" w:rsidP="009A4999"/>
    <w:p w14:paraId="56B09301" w14:textId="77777777" w:rsidR="009A4999" w:rsidRDefault="009A4999" w:rsidP="009A4999"/>
    <w:p w14:paraId="415CCE6B" w14:textId="77777777" w:rsidR="007E5D08" w:rsidRDefault="007E5D08" w:rsidP="002A6E5C">
      <w:pPr>
        <w:jc w:val="center"/>
      </w:pPr>
    </w:p>
    <w:p w14:paraId="2067C659" w14:textId="77777777" w:rsidR="007E5D08" w:rsidRDefault="007E5D08" w:rsidP="002A6E5C">
      <w:pPr>
        <w:jc w:val="center"/>
      </w:pPr>
    </w:p>
    <w:p w14:paraId="48311840" w14:textId="77777777" w:rsidR="007E5D08" w:rsidRDefault="007E5D08" w:rsidP="002A6E5C">
      <w:pPr>
        <w:jc w:val="center"/>
      </w:pPr>
    </w:p>
    <w:p w14:paraId="57008D71" w14:textId="77777777" w:rsidR="009616CE" w:rsidRDefault="009616CE" w:rsidP="002A6E5C">
      <w:pPr>
        <w:jc w:val="center"/>
      </w:pPr>
    </w:p>
    <w:p w14:paraId="4B3F08DC" w14:textId="77777777" w:rsidR="009616CE" w:rsidRDefault="009616CE" w:rsidP="002A6E5C">
      <w:pPr>
        <w:jc w:val="center"/>
      </w:pPr>
    </w:p>
    <w:p w14:paraId="4C43AD79" w14:textId="77777777" w:rsidR="009616CE" w:rsidRDefault="009616CE" w:rsidP="002A6E5C">
      <w:pPr>
        <w:jc w:val="center"/>
      </w:pPr>
    </w:p>
    <w:p w14:paraId="5B62D4B8" w14:textId="77777777" w:rsidR="009616CE" w:rsidRDefault="009616CE" w:rsidP="002A6E5C">
      <w:pPr>
        <w:jc w:val="center"/>
      </w:pPr>
    </w:p>
    <w:p w14:paraId="798787E8" w14:textId="77777777" w:rsidR="009616CE" w:rsidRDefault="009616CE" w:rsidP="002A6E5C">
      <w:pPr>
        <w:jc w:val="center"/>
      </w:pPr>
    </w:p>
    <w:p w14:paraId="1E7C39E0" w14:textId="77777777" w:rsidR="007E5D08" w:rsidRDefault="007E5D08" w:rsidP="002A6E5C">
      <w:pPr>
        <w:jc w:val="center"/>
      </w:pPr>
    </w:p>
    <w:p w14:paraId="3775F744" w14:textId="77777777" w:rsidR="007624A2" w:rsidRDefault="007624A2" w:rsidP="002A6E5C">
      <w:pPr>
        <w:jc w:val="center"/>
      </w:pPr>
    </w:p>
    <w:p w14:paraId="2844766D" w14:textId="77777777" w:rsidR="00077911" w:rsidRDefault="00077911" w:rsidP="002A6E5C">
      <w:pPr>
        <w:jc w:val="center"/>
      </w:pPr>
    </w:p>
    <w:p w14:paraId="416A8047" w14:textId="77777777" w:rsidR="007624A2" w:rsidRDefault="007624A2" w:rsidP="00FD77D4"/>
    <w:p w14:paraId="137665FD" w14:textId="77777777" w:rsidR="00CE5489" w:rsidRDefault="00CE5489" w:rsidP="00FD77D4"/>
    <w:p w14:paraId="35D755E8" w14:textId="77777777" w:rsidR="00FD77D4" w:rsidRDefault="00FD77D4" w:rsidP="00FD77D4"/>
    <w:p w14:paraId="1EC50C10" w14:textId="77777777" w:rsidR="007E5D08" w:rsidRDefault="007E5D08" w:rsidP="002A6E5C">
      <w:pPr>
        <w:jc w:val="center"/>
      </w:pPr>
    </w:p>
    <w:p w14:paraId="436F2E78" w14:textId="3D20A41B" w:rsidR="00FE2EB1" w:rsidRPr="00FE2EB1" w:rsidRDefault="00FE2EB1" w:rsidP="0007791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bookmarkStart w:id="10" w:name="_Toc390335363"/>
      <w:bookmarkStart w:id="11" w:name="_Toc390418122"/>
      <w:bookmarkStart w:id="12" w:name="_Toc97543358"/>
      <w:bookmarkStart w:id="13" w:name="_Toc97557024"/>
      <w:bookmarkStart w:id="14" w:name="_Toc157306463"/>
      <w:r w:rsidRPr="00FE2EB1">
        <w:rPr>
          <w:rFonts w:ascii="Arial Narrow" w:eastAsia="Calibri" w:hAnsi="Arial Narrow" w:cs="Times New Roman"/>
          <w:b/>
          <w:caps/>
          <w:spacing w:val="45"/>
          <w:sz w:val="36"/>
          <w:szCs w:val="36"/>
        </w:rPr>
        <w:t xml:space="preserve">piece n°2 </w:t>
      </w:r>
    </w:p>
    <w:p w14:paraId="1B568E22" w14:textId="77777777" w:rsidR="00FE2EB1" w:rsidRPr="00FE2EB1" w:rsidRDefault="00FE2EB1"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FE2EB1">
        <w:rPr>
          <w:rFonts w:ascii="Arial Narrow" w:eastAsia="Calibri" w:hAnsi="Arial Narrow" w:cs="Times New Roman"/>
          <w:b/>
          <w:caps/>
          <w:spacing w:val="45"/>
          <w:sz w:val="36"/>
          <w:szCs w:val="36"/>
        </w:rPr>
        <w:t>Règlement Général de l'Appel d'Offres (RGAO)</w:t>
      </w:r>
      <w:bookmarkEnd w:id="10"/>
      <w:bookmarkEnd w:id="11"/>
      <w:bookmarkEnd w:id="12"/>
      <w:bookmarkEnd w:id="13"/>
      <w:bookmarkEnd w:id="14"/>
    </w:p>
    <w:p w14:paraId="62976E57" w14:textId="77777777" w:rsidR="00FE2EB1" w:rsidRDefault="00FE2EB1" w:rsidP="002A6E5C">
      <w:pPr>
        <w:jc w:val="center"/>
      </w:pPr>
    </w:p>
    <w:p w14:paraId="6670DE17" w14:textId="77777777" w:rsidR="00FE2EB1" w:rsidRDefault="00FE2EB1" w:rsidP="002A6E5C">
      <w:pPr>
        <w:jc w:val="center"/>
      </w:pPr>
    </w:p>
    <w:p w14:paraId="1304F412" w14:textId="77777777" w:rsidR="00FE2EB1" w:rsidRDefault="00FE2EB1" w:rsidP="002A6E5C">
      <w:pPr>
        <w:jc w:val="center"/>
      </w:pPr>
    </w:p>
    <w:p w14:paraId="4014169A" w14:textId="77777777" w:rsidR="00FE2EB1" w:rsidRDefault="00FE2EB1" w:rsidP="002A6E5C">
      <w:pPr>
        <w:jc w:val="center"/>
      </w:pPr>
    </w:p>
    <w:p w14:paraId="5DB3F766" w14:textId="77777777" w:rsidR="00FE2EB1" w:rsidRDefault="00FE2EB1" w:rsidP="002A6E5C">
      <w:pPr>
        <w:jc w:val="center"/>
      </w:pPr>
    </w:p>
    <w:p w14:paraId="5C26DBA5" w14:textId="77777777" w:rsidR="00FE2EB1" w:rsidRDefault="00FE2EB1" w:rsidP="002A6E5C">
      <w:pPr>
        <w:jc w:val="center"/>
      </w:pPr>
    </w:p>
    <w:p w14:paraId="59C52FBE" w14:textId="77777777" w:rsidR="00FE2EB1" w:rsidRDefault="00FE2EB1" w:rsidP="002A6E5C">
      <w:pPr>
        <w:jc w:val="center"/>
      </w:pPr>
    </w:p>
    <w:p w14:paraId="7CC56DF4" w14:textId="77777777" w:rsidR="00FE2EB1" w:rsidRDefault="00FE2EB1" w:rsidP="002A6E5C">
      <w:pPr>
        <w:jc w:val="center"/>
      </w:pPr>
    </w:p>
    <w:p w14:paraId="3D1812FE" w14:textId="77777777" w:rsidR="00FE2EB1" w:rsidRDefault="00FE2EB1" w:rsidP="00123ADB"/>
    <w:p w14:paraId="5F9D5CBC" w14:textId="77777777" w:rsidR="00FE2EB1" w:rsidRDefault="00FE2EB1" w:rsidP="002A6E5C">
      <w:pPr>
        <w:jc w:val="center"/>
      </w:pPr>
    </w:p>
    <w:p w14:paraId="32FB768F" w14:textId="77777777" w:rsidR="007E5D08" w:rsidRDefault="007E5D08" w:rsidP="002A6E5C">
      <w:pPr>
        <w:jc w:val="center"/>
      </w:pPr>
    </w:p>
    <w:p w14:paraId="740012C1" w14:textId="77777777" w:rsidR="007E5D08" w:rsidRDefault="007E5D08" w:rsidP="002A6E5C">
      <w:pPr>
        <w:jc w:val="center"/>
      </w:pPr>
    </w:p>
    <w:p w14:paraId="41DC68E7" w14:textId="77777777" w:rsidR="007E5D08" w:rsidRDefault="007E5D08" w:rsidP="002A6E5C">
      <w:pPr>
        <w:jc w:val="center"/>
      </w:pPr>
    </w:p>
    <w:p w14:paraId="3FB14A3F" w14:textId="77777777" w:rsidR="00FE2EB1" w:rsidRPr="00296855" w:rsidRDefault="00FE2EB1" w:rsidP="00FE2EB1">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296855">
        <w:rPr>
          <w:rFonts w:ascii="Times New Roman" w:eastAsia="Times New Roman" w:hAnsi="Times New Roman" w:cs="Times New Roman"/>
          <w:b/>
          <w:bCs/>
          <w:caps/>
          <w:spacing w:val="36"/>
          <w:w w:val="80"/>
          <w:position w:val="-1"/>
          <w:sz w:val="32"/>
          <w:szCs w:val="60"/>
          <w:lang w:eastAsia="fr-FR"/>
        </w:rPr>
        <w:lastRenderedPageBreak/>
        <w:t>Table des matières</w:t>
      </w:r>
    </w:p>
    <w:p w14:paraId="0F7A350C" w14:textId="77777777" w:rsidR="00FE2EB1" w:rsidRPr="00B12B6C" w:rsidRDefault="00FE2EB1" w:rsidP="00FE2EB1">
      <w:pPr>
        <w:widowControl w:val="0"/>
        <w:tabs>
          <w:tab w:val="left" w:pos="10460"/>
        </w:tabs>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p>
    <w:p w14:paraId="5E51BEE3" w14:textId="77777777" w:rsidR="00FE2EB1" w:rsidRPr="00B12B6C" w:rsidRDefault="00FE2EB1"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r w:rsidRPr="00B12B6C">
        <w:rPr>
          <w:rFonts w:ascii="Arial Narrow" w:hAnsi="Arial Narrow"/>
        </w:rPr>
        <w:fldChar w:fldCharType="begin"/>
      </w:r>
      <w:r w:rsidRPr="00B12B6C">
        <w:rPr>
          <w:rFonts w:ascii="Arial Narrow" w:hAnsi="Arial Narrow"/>
        </w:rPr>
        <w:instrText xml:space="preserve"> TOC \h \z \t "RGAO partie;1;RGAO articles;2" </w:instrText>
      </w:r>
      <w:r w:rsidRPr="00B12B6C">
        <w:rPr>
          <w:rFonts w:ascii="Arial Narrow" w:hAnsi="Arial Narrow"/>
        </w:rPr>
        <w:fldChar w:fldCharType="separate"/>
      </w:r>
      <w:hyperlink w:anchor="_Toc163062692" w:history="1">
        <w:r w:rsidR="00296855" w:rsidRPr="00B12B6C">
          <w:rPr>
            <w:rFonts w:ascii="Arial Narrow" w:hAnsi="Arial Narrow"/>
            <w:b/>
            <w:noProof/>
            <w:color w:val="0000FF"/>
            <w:u w:val="single"/>
          </w:rPr>
          <w:t>GENERALITES</w:t>
        </w:r>
        <w:r w:rsidRPr="00B12B6C">
          <w:rPr>
            <w:rFonts w:ascii="Arial Narrow" w:hAnsi="Arial Narrow"/>
            <w:noProof/>
            <w:webHidden/>
          </w:rPr>
          <w:tab/>
        </w:r>
        <w:r w:rsidRPr="00B12B6C">
          <w:rPr>
            <w:rFonts w:ascii="Arial Narrow" w:hAnsi="Arial Narrow"/>
            <w:noProof/>
            <w:webHidden/>
          </w:rPr>
          <w:fldChar w:fldCharType="begin"/>
        </w:r>
        <w:r w:rsidRPr="00B12B6C">
          <w:rPr>
            <w:rFonts w:ascii="Arial Narrow" w:hAnsi="Arial Narrow"/>
            <w:noProof/>
            <w:webHidden/>
          </w:rPr>
          <w:instrText xml:space="preserve"> PAGEREF _Toc163062692 \h </w:instrText>
        </w:r>
        <w:r w:rsidRPr="00B12B6C">
          <w:rPr>
            <w:rFonts w:ascii="Arial Narrow" w:hAnsi="Arial Narrow"/>
            <w:noProof/>
            <w:webHidden/>
          </w:rPr>
        </w:r>
        <w:r w:rsidRPr="00B12B6C">
          <w:rPr>
            <w:rFonts w:ascii="Arial Narrow" w:hAnsi="Arial Narrow"/>
            <w:noProof/>
            <w:webHidden/>
          </w:rPr>
          <w:fldChar w:fldCharType="separate"/>
        </w:r>
        <w:r w:rsidR="00FE52D4">
          <w:rPr>
            <w:rFonts w:ascii="Arial Narrow" w:hAnsi="Arial Narrow"/>
            <w:noProof/>
            <w:webHidden/>
          </w:rPr>
          <w:t>16</w:t>
        </w:r>
        <w:r w:rsidRPr="00B12B6C">
          <w:rPr>
            <w:rFonts w:ascii="Arial Narrow" w:hAnsi="Arial Narrow"/>
            <w:noProof/>
            <w:webHidden/>
          </w:rPr>
          <w:fldChar w:fldCharType="end"/>
        </w:r>
      </w:hyperlink>
    </w:p>
    <w:p w14:paraId="0114E6C8"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3" w:history="1">
        <w:r w:rsidR="00FE2EB1" w:rsidRPr="00B12B6C">
          <w:rPr>
            <w:rFonts w:ascii="Arial Narrow" w:eastAsia="Times New Roman" w:hAnsi="Arial Narrow" w:cs="Times New Roman"/>
            <w:noProof/>
            <w:color w:val="0000FF"/>
            <w:sz w:val="24"/>
            <w:szCs w:val="24"/>
            <w:u w:val="single"/>
            <w:lang w:eastAsia="fr-FR"/>
          </w:rPr>
          <w:t>Article 1.</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Objet de la consultation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16</w:t>
        </w:r>
        <w:r w:rsidR="00FE2EB1" w:rsidRPr="00B12B6C">
          <w:rPr>
            <w:rFonts w:ascii="Arial Narrow" w:eastAsia="Times New Roman" w:hAnsi="Arial Narrow" w:cs="Times New Roman"/>
            <w:noProof/>
            <w:webHidden/>
            <w:sz w:val="24"/>
            <w:szCs w:val="24"/>
            <w:lang w:eastAsia="fr-FR"/>
          </w:rPr>
          <w:fldChar w:fldCharType="end"/>
        </w:r>
      </w:hyperlink>
    </w:p>
    <w:p w14:paraId="19E631BE"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u w:val="single"/>
          <w:lang w:eastAsia="fr-FR"/>
        </w:rPr>
      </w:pPr>
      <w:hyperlink w:anchor="_Toc163062694" w:history="1">
        <w:r w:rsidR="00FE2EB1" w:rsidRPr="00B12B6C">
          <w:rPr>
            <w:rFonts w:ascii="Arial Narrow" w:eastAsia="Times New Roman" w:hAnsi="Arial Narrow" w:cs="Times New Roman"/>
            <w:noProof/>
            <w:color w:val="0000FF"/>
            <w:sz w:val="24"/>
            <w:szCs w:val="24"/>
            <w:u w:val="single"/>
            <w:lang w:eastAsia="fr-FR"/>
          </w:rPr>
          <w:t>Article 2.</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Financement</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16</w:t>
        </w:r>
        <w:r w:rsidR="00FE2EB1" w:rsidRPr="00B12B6C">
          <w:rPr>
            <w:rFonts w:ascii="Arial Narrow" w:eastAsia="Times New Roman" w:hAnsi="Arial Narrow" w:cs="Times New Roman"/>
            <w:noProof/>
            <w:webHidden/>
            <w:sz w:val="24"/>
            <w:szCs w:val="24"/>
            <w:lang w:eastAsia="fr-FR"/>
          </w:rPr>
          <w:fldChar w:fldCharType="end"/>
        </w:r>
      </w:hyperlink>
    </w:p>
    <w:p w14:paraId="2F0F0A83"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5" w:history="1">
        <w:r w:rsidR="00FE2EB1" w:rsidRPr="00B12B6C">
          <w:rPr>
            <w:rFonts w:ascii="Arial Narrow" w:eastAsia="Times New Roman" w:hAnsi="Arial Narrow" w:cs="Times New Roman"/>
            <w:noProof/>
            <w:color w:val="0000FF"/>
            <w:sz w:val="24"/>
            <w:szCs w:val="24"/>
            <w:u w:val="single"/>
            <w:lang w:eastAsia="fr-FR"/>
          </w:rPr>
          <w:t>Article 3.</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Principes éthiques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16</w:t>
        </w:r>
        <w:r w:rsidR="00FE2EB1" w:rsidRPr="00B12B6C">
          <w:rPr>
            <w:rFonts w:ascii="Arial Narrow" w:eastAsia="Times New Roman" w:hAnsi="Arial Narrow" w:cs="Times New Roman"/>
            <w:noProof/>
            <w:webHidden/>
            <w:sz w:val="24"/>
            <w:szCs w:val="24"/>
            <w:lang w:eastAsia="fr-FR"/>
          </w:rPr>
          <w:fldChar w:fldCharType="end"/>
        </w:r>
      </w:hyperlink>
    </w:p>
    <w:p w14:paraId="6F130350"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6" w:history="1">
        <w:r w:rsidR="00FE2EB1" w:rsidRPr="00B12B6C">
          <w:rPr>
            <w:rFonts w:ascii="Arial Narrow" w:eastAsia="Times New Roman" w:hAnsi="Arial Narrow" w:cs="Times New Roman"/>
            <w:noProof/>
            <w:color w:val="0000FF"/>
            <w:sz w:val="24"/>
            <w:szCs w:val="24"/>
            <w:u w:val="single"/>
            <w:lang w:eastAsia="fr-FR"/>
          </w:rPr>
          <w:t>Article 4.</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Candidats admis à concourir</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17</w:t>
        </w:r>
        <w:r w:rsidR="00FE2EB1" w:rsidRPr="00B12B6C">
          <w:rPr>
            <w:rFonts w:ascii="Arial Narrow" w:eastAsia="Times New Roman" w:hAnsi="Arial Narrow" w:cs="Times New Roman"/>
            <w:noProof/>
            <w:webHidden/>
            <w:sz w:val="24"/>
            <w:szCs w:val="24"/>
            <w:lang w:eastAsia="fr-FR"/>
          </w:rPr>
          <w:fldChar w:fldCharType="end"/>
        </w:r>
      </w:hyperlink>
    </w:p>
    <w:p w14:paraId="477313B4"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7" w:history="1">
        <w:r w:rsidR="00FE2EB1" w:rsidRPr="00B12B6C">
          <w:rPr>
            <w:rFonts w:ascii="Arial Narrow" w:eastAsia="Times New Roman" w:hAnsi="Arial Narrow" w:cs="Times New Roman"/>
            <w:noProof/>
            <w:color w:val="0000FF"/>
            <w:sz w:val="24"/>
            <w:szCs w:val="24"/>
            <w:u w:val="single"/>
            <w:lang w:eastAsia="fr-FR"/>
          </w:rPr>
          <w:t>Article 5.</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Matériaux, matériels, fournitures, équipements et services autorisés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18</w:t>
        </w:r>
        <w:r w:rsidR="00FE2EB1" w:rsidRPr="00B12B6C">
          <w:rPr>
            <w:rFonts w:ascii="Arial Narrow" w:eastAsia="Times New Roman" w:hAnsi="Arial Narrow" w:cs="Times New Roman"/>
            <w:noProof/>
            <w:webHidden/>
            <w:sz w:val="24"/>
            <w:szCs w:val="24"/>
            <w:lang w:eastAsia="fr-FR"/>
          </w:rPr>
          <w:fldChar w:fldCharType="end"/>
        </w:r>
      </w:hyperlink>
    </w:p>
    <w:p w14:paraId="24C7B762"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8" w:history="1">
        <w:r w:rsidR="00FE2EB1" w:rsidRPr="00B12B6C">
          <w:rPr>
            <w:rFonts w:ascii="Arial Narrow" w:eastAsia="Times New Roman" w:hAnsi="Arial Narrow" w:cs="Times New Roman"/>
            <w:noProof/>
            <w:color w:val="0000FF"/>
            <w:sz w:val="24"/>
            <w:szCs w:val="24"/>
            <w:u w:val="single"/>
            <w:lang w:eastAsia="fr-FR"/>
          </w:rPr>
          <w:t>Article 6.</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Documents établissant la qualification du Soumissionnaire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18</w:t>
        </w:r>
        <w:r w:rsidR="00FE2EB1" w:rsidRPr="00B12B6C">
          <w:rPr>
            <w:rFonts w:ascii="Arial Narrow" w:eastAsia="Times New Roman" w:hAnsi="Arial Narrow" w:cs="Times New Roman"/>
            <w:noProof/>
            <w:webHidden/>
            <w:sz w:val="24"/>
            <w:szCs w:val="24"/>
            <w:lang w:eastAsia="fr-FR"/>
          </w:rPr>
          <w:fldChar w:fldCharType="end"/>
        </w:r>
      </w:hyperlink>
    </w:p>
    <w:p w14:paraId="1CD30006"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9" w:history="1">
        <w:r w:rsidR="00FE2EB1" w:rsidRPr="00B12B6C">
          <w:rPr>
            <w:rFonts w:ascii="Arial Narrow" w:eastAsia="Times New Roman" w:hAnsi="Arial Narrow" w:cs="Times New Roman"/>
            <w:noProof/>
            <w:color w:val="0000FF"/>
            <w:sz w:val="24"/>
            <w:szCs w:val="24"/>
            <w:u w:val="single"/>
            <w:lang w:eastAsia="fr-FR"/>
          </w:rPr>
          <w:t>Article 7.</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Visite du site des travaux</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18</w:t>
        </w:r>
        <w:r w:rsidR="00FE2EB1" w:rsidRPr="00B12B6C">
          <w:rPr>
            <w:rFonts w:ascii="Arial Narrow" w:eastAsia="Times New Roman" w:hAnsi="Arial Narrow" w:cs="Times New Roman"/>
            <w:noProof/>
            <w:webHidden/>
            <w:sz w:val="24"/>
            <w:szCs w:val="24"/>
            <w:lang w:eastAsia="fr-FR"/>
          </w:rPr>
          <w:fldChar w:fldCharType="end"/>
        </w:r>
      </w:hyperlink>
    </w:p>
    <w:p w14:paraId="65B49C5A" w14:textId="77777777" w:rsidR="00FE2EB1" w:rsidRPr="00B12B6C" w:rsidRDefault="002206E0"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00" w:history="1">
        <w:r w:rsidR="00296855" w:rsidRPr="00B12B6C">
          <w:rPr>
            <w:rFonts w:ascii="Arial Narrow" w:hAnsi="Arial Narrow"/>
            <w:b/>
            <w:noProof/>
            <w:color w:val="0000FF"/>
            <w:u w:val="single"/>
          </w:rPr>
          <w:t>DOSSIER D’APPEL D’OFFRES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_Toc163062700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FE52D4">
          <w:rPr>
            <w:rFonts w:ascii="Arial Narrow" w:hAnsi="Arial Narrow"/>
            <w:noProof/>
            <w:webHidden/>
          </w:rPr>
          <w:t>19</w:t>
        </w:r>
        <w:r w:rsidR="00FE2EB1" w:rsidRPr="00B12B6C">
          <w:rPr>
            <w:rFonts w:ascii="Arial Narrow" w:hAnsi="Arial Narrow"/>
            <w:noProof/>
            <w:webHidden/>
          </w:rPr>
          <w:fldChar w:fldCharType="end"/>
        </w:r>
      </w:hyperlink>
    </w:p>
    <w:p w14:paraId="5CDF0F0C"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1" w:history="1">
        <w:r w:rsidR="00FE2EB1" w:rsidRPr="00B12B6C">
          <w:rPr>
            <w:rFonts w:ascii="Arial Narrow" w:eastAsia="Times New Roman" w:hAnsi="Arial Narrow" w:cs="Times New Roman"/>
            <w:noProof/>
            <w:color w:val="0000FF"/>
            <w:sz w:val="24"/>
            <w:szCs w:val="24"/>
            <w:u w:val="single"/>
            <w:lang w:eastAsia="fr-FR"/>
          </w:rPr>
          <w:t>Article 8.</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Contenu du Dossier d’Appel d’Offres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19</w:t>
        </w:r>
        <w:r w:rsidR="00FE2EB1" w:rsidRPr="00B12B6C">
          <w:rPr>
            <w:rFonts w:ascii="Arial Narrow" w:eastAsia="Times New Roman" w:hAnsi="Arial Narrow" w:cs="Times New Roman"/>
            <w:noProof/>
            <w:webHidden/>
            <w:sz w:val="24"/>
            <w:szCs w:val="24"/>
            <w:lang w:eastAsia="fr-FR"/>
          </w:rPr>
          <w:fldChar w:fldCharType="end"/>
        </w:r>
      </w:hyperlink>
    </w:p>
    <w:p w14:paraId="74511DD7"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2" w:history="1">
        <w:r w:rsidR="00FE2EB1" w:rsidRPr="00B12B6C">
          <w:rPr>
            <w:rFonts w:ascii="Arial Narrow" w:eastAsia="Times New Roman" w:hAnsi="Arial Narrow" w:cs="Times New Roman"/>
            <w:noProof/>
            <w:color w:val="0000FF"/>
            <w:sz w:val="24"/>
            <w:szCs w:val="24"/>
            <w:u w:val="single"/>
            <w:lang w:eastAsia="fr-FR"/>
          </w:rPr>
          <w:t>Article 9.</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Eclaircissements apportés au Dossier d’Appel d’Offres et Recours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19</w:t>
        </w:r>
        <w:r w:rsidR="00FE2EB1" w:rsidRPr="00B12B6C">
          <w:rPr>
            <w:rFonts w:ascii="Arial Narrow" w:eastAsia="Times New Roman" w:hAnsi="Arial Narrow" w:cs="Times New Roman"/>
            <w:noProof/>
            <w:webHidden/>
            <w:sz w:val="24"/>
            <w:szCs w:val="24"/>
            <w:lang w:eastAsia="fr-FR"/>
          </w:rPr>
          <w:fldChar w:fldCharType="end"/>
        </w:r>
      </w:hyperlink>
    </w:p>
    <w:p w14:paraId="66F2C32E"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3" w:history="1">
        <w:r w:rsidR="001B2A2B" w:rsidRPr="00B12B6C">
          <w:rPr>
            <w:rFonts w:ascii="Arial Narrow" w:eastAsia="Times New Roman" w:hAnsi="Arial Narrow" w:cs="Times New Roman"/>
            <w:noProof/>
            <w:color w:val="0000FF"/>
            <w:sz w:val="24"/>
            <w:szCs w:val="24"/>
            <w:u w:val="single"/>
            <w:lang w:eastAsia="fr-FR"/>
          </w:rPr>
          <w:t>Article 10.</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Modification du Dossier d’Appel d’Offres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20</w:t>
        </w:r>
        <w:r w:rsidR="00FE2EB1" w:rsidRPr="00B12B6C">
          <w:rPr>
            <w:rFonts w:ascii="Arial Narrow" w:eastAsia="Times New Roman" w:hAnsi="Arial Narrow" w:cs="Times New Roman"/>
            <w:noProof/>
            <w:webHidden/>
            <w:sz w:val="24"/>
            <w:szCs w:val="24"/>
            <w:lang w:eastAsia="fr-FR"/>
          </w:rPr>
          <w:fldChar w:fldCharType="end"/>
        </w:r>
      </w:hyperlink>
    </w:p>
    <w:p w14:paraId="0A36A224" w14:textId="77777777" w:rsidR="00FE2EB1" w:rsidRPr="00B12B6C" w:rsidRDefault="002206E0"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04" w:history="1">
        <w:r w:rsidR="00296855" w:rsidRPr="00B12B6C">
          <w:rPr>
            <w:rFonts w:ascii="Arial Narrow" w:hAnsi="Arial Narrow"/>
            <w:b/>
            <w:noProof/>
            <w:color w:val="0000FF"/>
            <w:u w:val="single"/>
          </w:rPr>
          <w:t>PREPARATION DES 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_Toc163062704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FE52D4">
          <w:rPr>
            <w:rFonts w:ascii="Arial Narrow" w:hAnsi="Arial Narrow"/>
            <w:noProof/>
            <w:webHidden/>
          </w:rPr>
          <w:t>20</w:t>
        </w:r>
        <w:r w:rsidR="00FE2EB1" w:rsidRPr="00B12B6C">
          <w:rPr>
            <w:rFonts w:ascii="Arial Narrow" w:hAnsi="Arial Narrow"/>
            <w:noProof/>
            <w:webHidden/>
          </w:rPr>
          <w:fldChar w:fldCharType="end"/>
        </w:r>
      </w:hyperlink>
    </w:p>
    <w:p w14:paraId="6CF6FE2A"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5" w:history="1">
        <w:r w:rsidR="00FE2EB1" w:rsidRPr="00B12B6C">
          <w:rPr>
            <w:rFonts w:ascii="Arial Narrow" w:eastAsia="Times New Roman" w:hAnsi="Arial Narrow" w:cs="Times New Roman"/>
            <w:noProof/>
            <w:color w:val="0000FF"/>
            <w:sz w:val="24"/>
            <w:szCs w:val="24"/>
            <w:u w:val="single"/>
            <w:lang w:eastAsia="fr-FR"/>
          </w:rPr>
          <w:t>Article 11.</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Frais de soumission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20</w:t>
        </w:r>
        <w:r w:rsidR="00FE2EB1" w:rsidRPr="00B12B6C">
          <w:rPr>
            <w:rFonts w:ascii="Arial Narrow" w:eastAsia="Times New Roman" w:hAnsi="Arial Narrow" w:cs="Times New Roman"/>
            <w:noProof/>
            <w:webHidden/>
            <w:sz w:val="24"/>
            <w:szCs w:val="24"/>
            <w:lang w:eastAsia="fr-FR"/>
          </w:rPr>
          <w:fldChar w:fldCharType="end"/>
        </w:r>
      </w:hyperlink>
    </w:p>
    <w:p w14:paraId="5A818F36"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6" w:history="1">
        <w:r w:rsidR="00FE2EB1" w:rsidRPr="00B12B6C">
          <w:rPr>
            <w:rFonts w:ascii="Arial Narrow" w:eastAsia="Times New Roman" w:hAnsi="Arial Narrow" w:cs="Times New Roman"/>
            <w:noProof/>
            <w:color w:val="0000FF"/>
            <w:sz w:val="24"/>
            <w:szCs w:val="24"/>
            <w:u w:val="single"/>
            <w:lang w:eastAsia="fr-FR"/>
          </w:rPr>
          <w:t>Article 12.</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Langue de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20</w:t>
        </w:r>
        <w:r w:rsidR="00FE2EB1" w:rsidRPr="00B12B6C">
          <w:rPr>
            <w:rFonts w:ascii="Arial Narrow" w:eastAsia="Times New Roman" w:hAnsi="Arial Narrow" w:cs="Times New Roman"/>
            <w:noProof/>
            <w:webHidden/>
            <w:sz w:val="24"/>
            <w:szCs w:val="24"/>
            <w:lang w:eastAsia="fr-FR"/>
          </w:rPr>
          <w:fldChar w:fldCharType="end"/>
        </w:r>
      </w:hyperlink>
    </w:p>
    <w:p w14:paraId="375FF17F"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7" w:history="1">
        <w:r w:rsidR="00FE2EB1" w:rsidRPr="00B12B6C">
          <w:rPr>
            <w:rFonts w:ascii="Arial Narrow" w:eastAsia="Times New Roman" w:hAnsi="Arial Narrow" w:cs="Times New Roman"/>
            <w:noProof/>
            <w:color w:val="0000FF"/>
            <w:sz w:val="24"/>
            <w:szCs w:val="24"/>
            <w:u w:val="single"/>
            <w:lang w:eastAsia="fr-FR"/>
          </w:rPr>
          <w:t>Article 13.</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Documents constituant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21</w:t>
        </w:r>
        <w:r w:rsidR="00FE2EB1" w:rsidRPr="00B12B6C">
          <w:rPr>
            <w:rFonts w:ascii="Arial Narrow" w:eastAsia="Times New Roman" w:hAnsi="Arial Narrow" w:cs="Times New Roman"/>
            <w:noProof/>
            <w:webHidden/>
            <w:sz w:val="24"/>
            <w:szCs w:val="24"/>
            <w:lang w:eastAsia="fr-FR"/>
          </w:rPr>
          <w:fldChar w:fldCharType="end"/>
        </w:r>
      </w:hyperlink>
    </w:p>
    <w:p w14:paraId="76C057AC"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8" w:history="1">
        <w:r w:rsidR="00FE2EB1" w:rsidRPr="00B12B6C">
          <w:rPr>
            <w:rFonts w:ascii="Arial Narrow" w:eastAsia="Times New Roman" w:hAnsi="Arial Narrow" w:cs="Times New Roman"/>
            <w:noProof/>
            <w:color w:val="0000FF"/>
            <w:sz w:val="24"/>
            <w:szCs w:val="24"/>
            <w:u w:val="single"/>
            <w:lang w:eastAsia="fr-FR"/>
          </w:rPr>
          <w:t>Article 14.</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Montant de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22</w:t>
        </w:r>
        <w:r w:rsidR="00FE2EB1" w:rsidRPr="00B12B6C">
          <w:rPr>
            <w:rFonts w:ascii="Arial Narrow" w:eastAsia="Times New Roman" w:hAnsi="Arial Narrow" w:cs="Times New Roman"/>
            <w:noProof/>
            <w:webHidden/>
            <w:sz w:val="24"/>
            <w:szCs w:val="24"/>
            <w:lang w:eastAsia="fr-FR"/>
          </w:rPr>
          <w:fldChar w:fldCharType="end"/>
        </w:r>
      </w:hyperlink>
    </w:p>
    <w:p w14:paraId="4BF046B6"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9" w:history="1">
        <w:r w:rsidR="00FE2EB1" w:rsidRPr="00B12B6C">
          <w:rPr>
            <w:rFonts w:ascii="Arial Narrow" w:eastAsia="Times New Roman" w:hAnsi="Arial Narrow" w:cs="Times New Roman"/>
            <w:noProof/>
            <w:color w:val="0000FF"/>
            <w:sz w:val="24"/>
            <w:szCs w:val="24"/>
            <w:u w:val="single"/>
            <w:lang w:eastAsia="fr-FR"/>
          </w:rPr>
          <w:t>Article 15.</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Monnaies de soumission et de règlement</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22</w:t>
        </w:r>
        <w:r w:rsidR="00FE2EB1" w:rsidRPr="00B12B6C">
          <w:rPr>
            <w:rFonts w:ascii="Arial Narrow" w:eastAsia="Times New Roman" w:hAnsi="Arial Narrow" w:cs="Times New Roman"/>
            <w:noProof/>
            <w:webHidden/>
            <w:sz w:val="24"/>
            <w:szCs w:val="24"/>
            <w:lang w:eastAsia="fr-FR"/>
          </w:rPr>
          <w:fldChar w:fldCharType="end"/>
        </w:r>
      </w:hyperlink>
    </w:p>
    <w:p w14:paraId="5BD59D3D"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0" w:history="1">
        <w:r w:rsidR="00FE2EB1" w:rsidRPr="00B12B6C">
          <w:rPr>
            <w:rFonts w:ascii="Arial Narrow" w:eastAsia="Times New Roman" w:hAnsi="Arial Narrow" w:cs="Times New Roman"/>
            <w:noProof/>
            <w:color w:val="0000FF"/>
            <w:sz w:val="24"/>
            <w:szCs w:val="24"/>
            <w:u w:val="single"/>
            <w:lang w:eastAsia="fr-FR"/>
          </w:rPr>
          <w:t>Article 16.</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Validité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_Toc163062710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23</w:t>
        </w:r>
        <w:r w:rsidR="00FE2EB1" w:rsidRPr="00B12B6C">
          <w:rPr>
            <w:rFonts w:ascii="Arial Narrow" w:eastAsia="Times New Roman" w:hAnsi="Arial Narrow" w:cs="Times New Roman"/>
            <w:noProof/>
            <w:webHidden/>
            <w:sz w:val="24"/>
            <w:szCs w:val="24"/>
            <w:lang w:eastAsia="fr-FR"/>
          </w:rPr>
          <w:fldChar w:fldCharType="end"/>
        </w:r>
      </w:hyperlink>
    </w:p>
    <w:p w14:paraId="2CFE274B"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1" w:history="1">
        <w:r w:rsidR="00FE2EB1" w:rsidRPr="00B12B6C">
          <w:rPr>
            <w:rFonts w:ascii="Arial Narrow" w:eastAsia="Times New Roman" w:hAnsi="Arial Narrow" w:cs="Times New Roman"/>
            <w:noProof/>
            <w:color w:val="0000FF"/>
            <w:sz w:val="24"/>
            <w:szCs w:val="24"/>
            <w:u w:val="single"/>
            <w:lang w:eastAsia="fr-FR"/>
          </w:rPr>
          <w:t>Article 17.</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Cautionnement de soumission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23</w:t>
        </w:r>
        <w:r w:rsidR="00FE2EB1" w:rsidRPr="00B12B6C">
          <w:rPr>
            <w:rFonts w:ascii="Arial Narrow" w:eastAsia="Times New Roman" w:hAnsi="Arial Narrow" w:cs="Times New Roman"/>
            <w:noProof/>
            <w:webHidden/>
            <w:sz w:val="24"/>
            <w:szCs w:val="24"/>
            <w:lang w:eastAsia="fr-FR"/>
          </w:rPr>
          <w:fldChar w:fldCharType="end"/>
        </w:r>
      </w:hyperlink>
    </w:p>
    <w:p w14:paraId="2D3644EF"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2" w:history="1">
        <w:r w:rsidR="00FE2EB1" w:rsidRPr="00B12B6C">
          <w:rPr>
            <w:rFonts w:ascii="Arial Narrow" w:eastAsia="Times New Roman" w:hAnsi="Arial Narrow" w:cs="Times New Roman"/>
            <w:noProof/>
            <w:color w:val="0000FF"/>
            <w:sz w:val="24"/>
            <w:szCs w:val="24"/>
            <w:u w:val="single"/>
            <w:lang w:eastAsia="fr-FR"/>
          </w:rPr>
          <w:t>Article 18.</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Propositions variantes des soumissionnaires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24</w:t>
        </w:r>
        <w:r w:rsidR="00FE2EB1" w:rsidRPr="00B12B6C">
          <w:rPr>
            <w:rFonts w:ascii="Arial Narrow" w:eastAsia="Times New Roman" w:hAnsi="Arial Narrow" w:cs="Times New Roman"/>
            <w:noProof/>
            <w:webHidden/>
            <w:sz w:val="24"/>
            <w:szCs w:val="24"/>
            <w:lang w:eastAsia="fr-FR"/>
          </w:rPr>
          <w:fldChar w:fldCharType="end"/>
        </w:r>
      </w:hyperlink>
    </w:p>
    <w:p w14:paraId="15FF52C1"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3" w:history="1">
        <w:r w:rsidR="00FE2EB1" w:rsidRPr="00B12B6C">
          <w:rPr>
            <w:rFonts w:ascii="Arial Narrow" w:eastAsia="Times New Roman" w:hAnsi="Arial Narrow" w:cs="Times New Roman"/>
            <w:noProof/>
            <w:color w:val="0000FF"/>
            <w:sz w:val="24"/>
            <w:szCs w:val="24"/>
            <w:u w:val="single"/>
            <w:lang w:eastAsia="fr-FR"/>
          </w:rPr>
          <w:t>Article 19.</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Réunion préparatoire à l’établissement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24</w:t>
        </w:r>
        <w:r w:rsidR="00FE2EB1" w:rsidRPr="00B12B6C">
          <w:rPr>
            <w:rFonts w:ascii="Arial Narrow" w:eastAsia="Times New Roman" w:hAnsi="Arial Narrow" w:cs="Times New Roman"/>
            <w:noProof/>
            <w:webHidden/>
            <w:sz w:val="24"/>
            <w:szCs w:val="24"/>
            <w:lang w:eastAsia="fr-FR"/>
          </w:rPr>
          <w:fldChar w:fldCharType="end"/>
        </w:r>
      </w:hyperlink>
    </w:p>
    <w:p w14:paraId="7F1665FD"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4" w:history="1">
        <w:r w:rsidR="00FE2EB1" w:rsidRPr="00B12B6C">
          <w:rPr>
            <w:rFonts w:ascii="Arial Narrow" w:eastAsia="Times New Roman" w:hAnsi="Arial Narrow" w:cs="Times New Roman"/>
            <w:noProof/>
            <w:color w:val="0000FF"/>
            <w:sz w:val="24"/>
            <w:szCs w:val="24"/>
            <w:u w:val="single"/>
            <w:lang w:eastAsia="fr-FR"/>
          </w:rPr>
          <w:t>Article 20.</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Forme, Format et signature de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24</w:t>
        </w:r>
        <w:r w:rsidR="00FE2EB1" w:rsidRPr="00B12B6C">
          <w:rPr>
            <w:rFonts w:ascii="Arial Narrow" w:eastAsia="Times New Roman" w:hAnsi="Arial Narrow" w:cs="Times New Roman"/>
            <w:noProof/>
            <w:webHidden/>
            <w:sz w:val="24"/>
            <w:szCs w:val="24"/>
            <w:lang w:eastAsia="fr-FR"/>
          </w:rPr>
          <w:fldChar w:fldCharType="end"/>
        </w:r>
      </w:hyperlink>
    </w:p>
    <w:p w14:paraId="19539DBD" w14:textId="77777777" w:rsidR="00FE2EB1" w:rsidRPr="00B12B6C" w:rsidRDefault="002206E0"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15" w:history="1">
        <w:r w:rsidR="00296855" w:rsidRPr="00B12B6C">
          <w:rPr>
            <w:rFonts w:ascii="Arial Narrow" w:hAnsi="Arial Narrow"/>
            <w:b/>
            <w:noProof/>
            <w:color w:val="0000FF"/>
            <w:u w:val="single"/>
          </w:rPr>
          <w:t>DEPOT DES 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_Toc163062715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FE52D4">
          <w:rPr>
            <w:rFonts w:ascii="Arial Narrow" w:hAnsi="Arial Narrow"/>
            <w:noProof/>
            <w:webHidden/>
          </w:rPr>
          <w:t>25</w:t>
        </w:r>
        <w:r w:rsidR="00FE2EB1" w:rsidRPr="00B12B6C">
          <w:rPr>
            <w:rFonts w:ascii="Arial Narrow" w:hAnsi="Arial Narrow"/>
            <w:noProof/>
            <w:webHidden/>
          </w:rPr>
          <w:fldChar w:fldCharType="end"/>
        </w:r>
      </w:hyperlink>
    </w:p>
    <w:p w14:paraId="37D714D5"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6" w:history="1">
        <w:r w:rsidR="00FE2EB1" w:rsidRPr="00B12B6C">
          <w:rPr>
            <w:rFonts w:ascii="Arial Narrow" w:eastAsia="Times New Roman" w:hAnsi="Arial Narrow" w:cs="Times New Roman"/>
            <w:noProof/>
            <w:color w:val="0000FF"/>
            <w:sz w:val="24"/>
            <w:szCs w:val="24"/>
            <w:u w:val="single"/>
            <w:lang w:eastAsia="fr-FR"/>
          </w:rPr>
          <w:t>Article 21.</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Cachetage et marquage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25</w:t>
        </w:r>
        <w:r w:rsidR="00FE2EB1" w:rsidRPr="00B12B6C">
          <w:rPr>
            <w:rFonts w:ascii="Arial Narrow" w:eastAsia="Times New Roman" w:hAnsi="Arial Narrow" w:cs="Times New Roman"/>
            <w:noProof/>
            <w:webHidden/>
            <w:sz w:val="24"/>
            <w:szCs w:val="24"/>
            <w:lang w:eastAsia="fr-FR"/>
          </w:rPr>
          <w:fldChar w:fldCharType="end"/>
        </w:r>
      </w:hyperlink>
    </w:p>
    <w:p w14:paraId="5146F98F"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7" w:history="1">
        <w:r w:rsidR="00FE2EB1" w:rsidRPr="00B12B6C">
          <w:rPr>
            <w:rFonts w:ascii="Arial Narrow" w:eastAsia="Times New Roman" w:hAnsi="Arial Narrow" w:cs="Times New Roman"/>
            <w:noProof/>
            <w:color w:val="0000FF"/>
            <w:sz w:val="24"/>
            <w:szCs w:val="24"/>
            <w:u w:val="single"/>
            <w:lang w:eastAsia="fr-FR"/>
          </w:rPr>
          <w:t>Article 22.</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Date, heure limites de dépôt des offres et Mode de soumission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25</w:t>
        </w:r>
        <w:r w:rsidR="00FE2EB1" w:rsidRPr="00B12B6C">
          <w:rPr>
            <w:rFonts w:ascii="Arial Narrow" w:eastAsia="Times New Roman" w:hAnsi="Arial Narrow" w:cs="Times New Roman"/>
            <w:noProof/>
            <w:webHidden/>
            <w:sz w:val="24"/>
            <w:szCs w:val="24"/>
            <w:lang w:eastAsia="fr-FR"/>
          </w:rPr>
          <w:fldChar w:fldCharType="end"/>
        </w:r>
      </w:hyperlink>
    </w:p>
    <w:p w14:paraId="2AE0B60C"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8" w:history="1">
        <w:r w:rsidR="00FE2EB1" w:rsidRPr="00B12B6C">
          <w:rPr>
            <w:rFonts w:ascii="Arial Narrow" w:eastAsia="Times New Roman" w:hAnsi="Arial Narrow" w:cs="Times New Roman"/>
            <w:noProof/>
            <w:color w:val="0000FF"/>
            <w:sz w:val="24"/>
            <w:szCs w:val="24"/>
            <w:u w:val="single"/>
            <w:lang w:eastAsia="fr-FR"/>
          </w:rPr>
          <w:t>Article 23.</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Offres hors délai</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26</w:t>
        </w:r>
        <w:r w:rsidR="00FE2EB1" w:rsidRPr="00B12B6C">
          <w:rPr>
            <w:rFonts w:ascii="Arial Narrow" w:eastAsia="Times New Roman" w:hAnsi="Arial Narrow" w:cs="Times New Roman"/>
            <w:noProof/>
            <w:webHidden/>
            <w:sz w:val="24"/>
            <w:szCs w:val="24"/>
            <w:lang w:eastAsia="fr-FR"/>
          </w:rPr>
          <w:fldChar w:fldCharType="end"/>
        </w:r>
      </w:hyperlink>
    </w:p>
    <w:p w14:paraId="09B4AEB3"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9" w:history="1">
        <w:r w:rsidR="00FE2EB1" w:rsidRPr="00B12B6C">
          <w:rPr>
            <w:rFonts w:ascii="Arial Narrow" w:eastAsia="Times New Roman" w:hAnsi="Arial Narrow" w:cs="Times New Roman"/>
            <w:noProof/>
            <w:color w:val="0000FF"/>
            <w:sz w:val="24"/>
            <w:szCs w:val="24"/>
            <w:u w:val="single"/>
            <w:lang w:eastAsia="fr-FR"/>
          </w:rPr>
          <w:t>Article 24.</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Modification, substitution et retrait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26</w:t>
        </w:r>
        <w:r w:rsidR="00FE2EB1" w:rsidRPr="00B12B6C">
          <w:rPr>
            <w:rFonts w:ascii="Arial Narrow" w:eastAsia="Times New Roman" w:hAnsi="Arial Narrow" w:cs="Times New Roman"/>
            <w:noProof/>
            <w:webHidden/>
            <w:sz w:val="24"/>
            <w:szCs w:val="24"/>
            <w:lang w:eastAsia="fr-FR"/>
          </w:rPr>
          <w:fldChar w:fldCharType="end"/>
        </w:r>
      </w:hyperlink>
    </w:p>
    <w:p w14:paraId="739EAF50" w14:textId="77777777" w:rsidR="00FE2EB1" w:rsidRPr="00B12B6C" w:rsidRDefault="002206E0"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20" w:history="1">
        <w:r w:rsidR="00296855" w:rsidRPr="00B12B6C">
          <w:rPr>
            <w:rFonts w:ascii="Arial Narrow" w:hAnsi="Arial Narrow"/>
            <w:b/>
            <w:noProof/>
            <w:color w:val="0000FF"/>
            <w:u w:val="single"/>
          </w:rPr>
          <w:t>OUVERTURE DES PLIS ET EVALUATION DES 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_Toc163062720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FE52D4">
          <w:rPr>
            <w:rFonts w:ascii="Arial Narrow" w:hAnsi="Arial Narrow"/>
            <w:noProof/>
            <w:webHidden/>
          </w:rPr>
          <w:t>27</w:t>
        </w:r>
        <w:r w:rsidR="00FE2EB1" w:rsidRPr="00B12B6C">
          <w:rPr>
            <w:rFonts w:ascii="Arial Narrow" w:hAnsi="Arial Narrow"/>
            <w:noProof/>
            <w:webHidden/>
          </w:rPr>
          <w:fldChar w:fldCharType="end"/>
        </w:r>
      </w:hyperlink>
    </w:p>
    <w:p w14:paraId="29B8894C"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1" w:history="1">
        <w:r w:rsidR="00FE2EB1" w:rsidRPr="00B12B6C">
          <w:rPr>
            <w:rFonts w:ascii="Arial Narrow" w:eastAsia="Times New Roman" w:hAnsi="Arial Narrow" w:cs="Times New Roman"/>
            <w:noProof/>
            <w:color w:val="0000FF"/>
            <w:sz w:val="24"/>
            <w:szCs w:val="24"/>
            <w:u w:val="single"/>
            <w:lang w:eastAsia="fr-FR"/>
          </w:rPr>
          <w:t>Article 25.</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Ouverture des plis et recours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27</w:t>
        </w:r>
        <w:r w:rsidR="00FE2EB1" w:rsidRPr="00B12B6C">
          <w:rPr>
            <w:rFonts w:ascii="Arial Narrow" w:eastAsia="Times New Roman" w:hAnsi="Arial Narrow" w:cs="Times New Roman"/>
            <w:noProof/>
            <w:webHidden/>
            <w:sz w:val="24"/>
            <w:szCs w:val="24"/>
            <w:lang w:eastAsia="fr-FR"/>
          </w:rPr>
          <w:fldChar w:fldCharType="end"/>
        </w:r>
      </w:hyperlink>
    </w:p>
    <w:p w14:paraId="2777FE8E"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2" w:history="1">
        <w:r w:rsidR="00FE2EB1" w:rsidRPr="00B12B6C">
          <w:rPr>
            <w:rFonts w:ascii="Arial Narrow" w:eastAsia="Times New Roman" w:hAnsi="Arial Narrow" w:cs="Times New Roman"/>
            <w:noProof/>
            <w:color w:val="0000FF"/>
            <w:sz w:val="24"/>
            <w:szCs w:val="24"/>
            <w:u w:val="single"/>
            <w:lang w:eastAsia="fr-FR"/>
          </w:rPr>
          <w:t>Article 26.</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Caractère confidentiel de la procédure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28</w:t>
        </w:r>
        <w:r w:rsidR="00FE2EB1" w:rsidRPr="00B12B6C">
          <w:rPr>
            <w:rFonts w:ascii="Arial Narrow" w:eastAsia="Times New Roman" w:hAnsi="Arial Narrow" w:cs="Times New Roman"/>
            <w:noProof/>
            <w:webHidden/>
            <w:sz w:val="24"/>
            <w:szCs w:val="24"/>
            <w:lang w:eastAsia="fr-FR"/>
          </w:rPr>
          <w:fldChar w:fldCharType="end"/>
        </w:r>
      </w:hyperlink>
    </w:p>
    <w:p w14:paraId="416D4E2D"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3" w:history="1">
        <w:r w:rsidR="00FE2EB1" w:rsidRPr="00B12B6C">
          <w:rPr>
            <w:rFonts w:ascii="Arial Narrow" w:eastAsia="Times New Roman" w:hAnsi="Arial Narrow" w:cs="Times New Roman"/>
            <w:noProof/>
            <w:color w:val="0000FF"/>
            <w:sz w:val="24"/>
            <w:szCs w:val="24"/>
            <w:u w:val="single"/>
            <w:lang w:eastAsia="fr-FR"/>
          </w:rPr>
          <w:t>Article 27.</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Eclaircissements sur les offres et contacts avec le Maître d’Ouvrage ou le Maître d’Ouvrage Délégué</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28</w:t>
        </w:r>
        <w:r w:rsidR="00FE2EB1" w:rsidRPr="00B12B6C">
          <w:rPr>
            <w:rFonts w:ascii="Arial Narrow" w:eastAsia="Times New Roman" w:hAnsi="Arial Narrow" w:cs="Times New Roman"/>
            <w:noProof/>
            <w:webHidden/>
            <w:sz w:val="24"/>
            <w:szCs w:val="24"/>
            <w:lang w:eastAsia="fr-FR"/>
          </w:rPr>
          <w:fldChar w:fldCharType="end"/>
        </w:r>
      </w:hyperlink>
    </w:p>
    <w:p w14:paraId="195CDDDB"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4" w:history="1">
        <w:r w:rsidR="00FE2EB1" w:rsidRPr="00B12B6C">
          <w:rPr>
            <w:rFonts w:ascii="Arial Narrow" w:eastAsia="Times New Roman" w:hAnsi="Arial Narrow" w:cs="Times New Roman"/>
            <w:noProof/>
            <w:color w:val="0000FF"/>
            <w:sz w:val="24"/>
            <w:szCs w:val="24"/>
            <w:u w:val="single"/>
            <w:lang w:eastAsia="fr-FR"/>
          </w:rPr>
          <w:t>Article 28.</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Détermination de la conformité des offres et évaluation au plan technique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28</w:t>
        </w:r>
        <w:r w:rsidR="00FE2EB1" w:rsidRPr="00B12B6C">
          <w:rPr>
            <w:rFonts w:ascii="Arial Narrow" w:eastAsia="Times New Roman" w:hAnsi="Arial Narrow" w:cs="Times New Roman"/>
            <w:noProof/>
            <w:webHidden/>
            <w:sz w:val="24"/>
            <w:szCs w:val="24"/>
            <w:lang w:eastAsia="fr-FR"/>
          </w:rPr>
          <w:fldChar w:fldCharType="end"/>
        </w:r>
      </w:hyperlink>
    </w:p>
    <w:p w14:paraId="1AB7D54E"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5" w:history="1">
        <w:r w:rsidR="00FE2EB1" w:rsidRPr="00B12B6C">
          <w:rPr>
            <w:rFonts w:ascii="Arial Narrow" w:eastAsia="Times New Roman" w:hAnsi="Arial Narrow" w:cs="Times New Roman"/>
            <w:noProof/>
            <w:color w:val="0000FF"/>
            <w:sz w:val="24"/>
            <w:szCs w:val="24"/>
            <w:u w:val="single"/>
            <w:lang w:eastAsia="fr-FR"/>
          </w:rPr>
          <w:t>Article 29.</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u w:val="single"/>
            <w:lang w:eastAsia="fr-FR"/>
          </w:rPr>
          <w:t>Critères d’évaluation et de qualification du soumissionnaire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14:paraId="197ED466"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6" w:history="1">
        <w:r w:rsidR="00FE2EB1" w:rsidRPr="00B12B6C">
          <w:rPr>
            <w:rFonts w:ascii="Arial Narrow" w:eastAsia="Times New Roman" w:hAnsi="Arial Narrow" w:cs="Times New Roman"/>
            <w:noProof/>
            <w:color w:val="0000FF"/>
            <w:sz w:val="24"/>
            <w:szCs w:val="24"/>
            <w:u w:val="single"/>
            <w:lang w:eastAsia="fr-FR"/>
          </w:rPr>
          <w:t>Article 30.</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Correction des erreurs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14:paraId="31A71656"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7" w:history="1">
        <w:r w:rsidR="00FE2EB1" w:rsidRPr="00B12B6C">
          <w:rPr>
            <w:rFonts w:ascii="Arial Narrow" w:eastAsia="Times New Roman" w:hAnsi="Arial Narrow" w:cs="Times New Roman"/>
            <w:noProof/>
            <w:color w:val="0000FF"/>
            <w:sz w:val="24"/>
            <w:szCs w:val="24"/>
            <w:u w:val="single"/>
            <w:lang w:eastAsia="fr-FR"/>
          </w:rPr>
          <w:t>Article 31.</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Conversion en une seule monnaie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14:paraId="7210AD71"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8" w:history="1">
        <w:r w:rsidR="00FE2EB1" w:rsidRPr="00B12B6C">
          <w:rPr>
            <w:rFonts w:ascii="Arial Narrow" w:eastAsia="Times New Roman" w:hAnsi="Arial Narrow" w:cs="Times New Roman"/>
            <w:noProof/>
            <w:color w:val="0000FF"/>
            <w:sz w:val="24"/>
            <w:szCs w:val="24"/>
            <w:u w:val="single"/>
            <w:lang w:eastAsia="fr-FR"/>
          </w:rPr>
          <w:t>Article 32.</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Evaluation et comparaison des offres au plan financier</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14:paraId="04DABDD8"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9" w:history="1">
        <w:r w:rsidR="00FE2EB1" w:rsidRPr="00B12B6C">
          <w:rPr>
            <w:rFonts w:ascii="Arial Narrow" w:eastAsia="Times New Roman" w:hAnsi="Arial Narrow" w:cs="Times New Roman"/>
            <w:noProof/>
            <w:color w:val="0000FF"/>
            <w:sz w:val="24"/>
            <w:szCs w:val="24"/>
            <w:u w:val="single"/>
            <w:lang w:eastAsia="fr-FR"/>
          </w:rPr>
          <w:t>Article 33.</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Préférence accordée aux soumissionnaires nationaux</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30</w:t>
        </w:r>
        <w:r w:rsidR="00FE2EB1" w:rsidRPr="00B12B6C">
          <w:rPr>
            <w:rFonts w:ascii="Arial Narrow" w:eastAsia="Times New Roman" w:hAnsi="Arial Narrow" w:cs="Times New Roman"/>
            <w:noProof/>
            <w:webHidden/>
            <w:sz w:val="24"/>
            <w:szCs w:val="24"/>
            <w:lang w:eastAsia="fr-FR"/>
          </w:rPr>
          <w:fldChar w:fldCharType="end"/>
        </w:r>
      </w:hyperlink>
    </w:p>
    <w:p w14:paraId="56B1A943" w14:textId="77777777" w:rsidR="00FE2EB1" w:rsidRPr="00B12B6C" w:rsidRDefault="002206E0"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30" w:history="1">
        <w:r w:rsidR="00296855" w:rsidRPr="00B12B6C">
          <w:rPr>
            <w:rFonts w:ascii="Arial Narrow" w:hAnsi="Arial Narrow"/>
            <w:b/>
            <w:noProof/>
            <w:color w:val="0000FF"/>
            <w:u w:val="single"/>
          </w:rPr>
          <w:t>ATTRIBUTION</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_Toc163062730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FE52D4">
          <w:rPr>
            <w:rFonts w:ascii="Arial Narrow" w:hAnsi="Arial Narrow"/>
            <w:noProof/>
            <w:webHidden/>
          </w:rPr>
          <w:t>30</w:t>
        </w:r>
        <w:r w:rsidR="00FE2EB1" w:rsidRPr="00B12B6C">
          <w:rPr>
            <w:rFonts w:ascii="Arial Narrow" w:hAnsi="Arial Narrow"/>
            <w:noProof/>
            <w:webHidden/>
          </w:rPr>
          <w:fldChar w:fldCharType="end"/>
        </w:r>
      </w:hyperlink>
    </w:p>
    <w:p w14:paraId="78B7461B"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1" w:history="1">
        <w:r w:rsidR="00FE2EB1" w:rsidRPr="00B12B6C">
          <w:rPr>
            <w:rFonts w:ascii="Arial Narrow" w:eastAsia="Times New Roman" w:hAnsi="Arial Narrow" w:cs="Times New Roman"/>
            <w:noProof/>
            <w:color w:val="0000FF"/>
            <w:sz w:val="24"/>
            <w:szCs w:val="24"/>
            <w:u w:val="single"/>
            <w:lang w:eastAsia="fr-FR"/>
          </w:rPr>
          <w:t>Article 34.</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Attribution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30</w:t>
        </w:r>
        <w:r w:rsidR="00FE2EB1" w:rsidRPr="00B12B6C">
          <w:rPr>
            <w:rFonts w:ascii="Arial Narrow" w:eastAsia="Times New Roman" w:hAnsi="Arial Narrow" w:cs="Times New Roman"/>
            <w:noProof/>
            <w:webHidden/>
            <w:sz w:val="24"/>
            <w:szCs w:val="24"/>
            <w:lang w:eastAsia="fr-FR"/>
          </w:rPr>
          <w:fldChar w:fldCharType="end"/>
        </w:r>
      </w:hyperlink>
    </w:p>
    <w:p w14:paraId="2A0960B0"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2" w:history="1">
        <w:r w:rsidR="00FE2EB1" w:rsidRPr="00B12B6C">
          <w:rPr>
            <w:rFonts w:ascii="Arial Narrow" w:eastAsia="Times New Roman" w:hAnsi="Arial Narrow" w:cs="Times New Roman"/>
            <w:noProof/>
            <w:color w:val="0000FF"/>
            <w:sz w:val="24"/>
            <w:szCs w:val="24"/>
            <w:u w:val="single"/>
            <w:lang w:eastAsia="fr-FR"/>
          </w:rPr>
          <w:t>Article 35.</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Droit du Maître d’Ouvrage ou du Maître d’Ouvrage Délégué de déclarer un Appel d’Offres infructueux ou d’annuler une procédure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14:paraId="44CF028C"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3" w:history="1">
        <w:r w:rsidR="00FE2EB1" w:rsidRPr="00B12B6C">
          <w:rPr>
            <w:rFonts w:ascii="Arial Narrow" w:eastAsia="Times New Roman" w:hAnsi="Arial Narrow" w:cs="Times New Roman"/>
            <w:noProof/>
            <w:color w:val="0000FF"/>
            <w:sz w:val="24"/>
            <w:szCs w:val="24"/>
            <w:u w:val="single"/>
            <w:lang w:eastAsia="fr-FR"/>
          </w:rPr>
          <w:t>Article 36.</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Notification de l’attribution du marché</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14:paraId="54A1A10E"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4" w:history="1">
        <w:r w:rsidR="00FE2EB1" w:rsidRPr="00B12B6C">
          <w:rPr>
            <w:rFonts w:ascii="Arial Narrow" w:eastAsia="Times New Roman" w:hAnsi="Arial Narrow" w:cs="Times New Roman"/>
            <w:noProof/>
            <w:color w:val="0000FF"/>
            <w:sz w:val="24"/>
            <w:szCs w:val="24"/>
            <w:u w:val="single"/>
            <w:lang w:eastAsia="fr-FR"/>
          </w:rPr>
          <w:t>Article 37.</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Publication des résultats d’attribution du marché et recours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14:paraId="57AC7B03"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5" w:history="1">
        <w:r w:rsidR="00FE2EB1" w:rsidRPr="00B12B6C">
          <w:rPr>
            <w:rFonts w:ascii="Arial Narrow" w:eastAsia="Times New Roman" w:hAnsi="Arial Narrow" w:cs="Times New Roman"/>
            <w:noProof/>
            <w:color w:val="0000FF"/>
            <w:sz w:val="24"/>
            <w:szCs w:val="24"/>
            <w:u w:val="single"/>
            <w:lang w:eastAsia="fr-FR"/>
          </w:rPr>
          <w:t>Article 38.</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Signature du marché</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14:paraId="0EF815A2" w14:textId="77777777" w:rsidR="00FE2EB1" w:rsidRPr="00B12B6C" w:rsidRDefault="002206E0"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6" w:history="1">
        <w:r w:rsidR="00FE2EB1" w:rsidRPr="00B12B6C">
          <w:rPr>
            <w:rFonts w:ascii="Arial Narrow" w:eastAsia="Times New Roman" w:hAnsi="Arial Narrow" w:cs="Times New Roman"/>
            <w:noProof/>
            <w:color w:val="0000FF"/>
            <w:sz w:val="24"/>
            <w:szCs w:val="24"/>
            <w:u w:val="single"/>
            <w:lang w:eastAsia="fr-FR"/>
          </w:rPr>
          <w:t>Article 39.</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Cautionnement définitif</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32</w:t>
        </w:r>
        <w:r w:rsidR="00FE2EB1" w:rsidRPr="00B12B6C">
          <w:rPr>
            <w:rFonts w:ascii="Arial Narrow" w:eastAsia="Times New Roman" w:hAnsi="Arial Narrow" w:cs="Times New Roman"/>
            <w:noProof/>
            <w:webHidden/>
            <w:sz w:val="24"/>
            <w:szCs w:val="24"/>
            <w:lang w:eastAsia="fr-FR"/>
          </w:rPr>
          <w:fldChar w:fldCharType="end"/>
        </w:r>
      </w:hyperlink>
    </w:p>
    <w:p w14:paraId="5E629EC6" w14:textId="77777777" w:rsidR="00123ADB" w:rsidRDefault="00FE2EB1" w:rsidP="00B12B6C">
      <w:pPr>
        <w:pStyle w:val="DTAOtitre"/>
        <w:spacing w:after="0"/>
        <w:rPr>
          <w:rFonts w:cs="Times New Roman"/>
          <w:sz w:val="24"/>
          <w:szCs w:val="24"/>
        </w:rPr>
      </w:pPr>
      <w:r w:rsidRPr="00B12B6C">
        <w:rPr>
          <w:rFonts w:cs="Times New Roman"/>
          <w:sz w:val="24"/>
          <w:szCs w:val="24"/>
        </w:rPr>
        <w:fldChar w:fldCharType="end"/>
      </w:r>
    </w:p>
    <w:p w14:paraId="0871F13E" w14:textId="77777777" w:rsidR="00B12B6C" w:rsidRPr="00B12B6C" w:rsidRDefault="00B12B6C" w:rsidP="00B12B6C">
      <w:pPr>
        <w:pStyle w:val="DTAOtitre"/>
        <w:spacing w:after="0"/>
        <w:rPr>
          <w:rFonts w:cs="Times New Roman"/>
          <w:sz w:val="24"/>
          <w:szCs w:val="24"/>
        </w:rPr>
      </w:pPr>
      <w:r w:rsidRPr="00B12B6C">
        <w:rPr>
          <w:rFonts w:ascii="Times New Roman" w:hAnsi="Times New Roman" w:cs="Times New Roman"/>
          <w:caps w:val="0"/>
        </w:rPr>
        <w:lastRenderedPageBreak/>
        <w:t xml:space="preserve"> </w:t>
      </w:r>
      <w:r w:rsidRPr="00B12B6C">
        <w:rPr>
          <w:rFonts w:cs="Times New Roman"/>
          <w:sz w:val="24"/>
          <w:szCs w:val="24"/>
        </w:rPr>
        <w:t>Règlement Général de l'Appel d'Offres</w:t>
      </w:r>
    </w:p>
    <w:p w14:paraId="16408CCD" w14:textId="77777777" w:rsidR="00B12B6C" w:rsidRPr="002576B9" w:rsidRDefault="00B12B6C" w:rsidP="00B12B6C">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5" w:name="_Toc530307904"/>
      <w:bookmarkStart w:id="16" w:name="_Toc97557025"/>
      <w:bookmarkStart w:id="17" w:name="_Toc163062692"/>
      <w:r w:rsidRPr="002576B9">
        <w:rPr>
          <w:rFonts w:ascii="Arial Narrow" w:eastAsia="Times New Roman" w:hAnsi="Arial Narrow" w:cs="Times New Roman"/>
          <w:b/>
          <w:iCs/>
          <w:caps/>
          <w:sz w:val="24"/>
          <w:szCs w:val="24"/>
          <w:lang w:eastAsia="fr-FR"/>
        </w:rPr>
        <w:t>Généralités</w:t>
      </w:r>
      <w:bookmarkEnd w:id="15"/>
      <w:bookmarkEnd w:id="16"/>
      <w:bookmarkEnd w:id="17"/>
    </w:p>
    <w:p w14:paraId="45664D91" w14:textId="77777777" w:rsidR="00B12B6C" w:rsidRPr="002576B9" w:rsidRDefault="00B12B6C"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8" w:name="_Toc530307905"/>
      <w:bookmarkStart w:id="19" w:name="_Toc97557026"/>
      <w:bookmarkStart w:id="20" w:name="_Toc163062693"/>
      <w:r w:rsidRPr="002576B9">
        <w:rPr>
          <w:rFonts w:ascii="Arial Narrow" w:eastAsia="Times New Roman" w:hAnsi="Arial Narrow" w:cs="Times New Roman"/>
          <w:b/>
          <w:sz w:val="24"/>
          <w:szCs w:val="24"/>
          <w:u w:val="single"/>
          <w:lang w:eastAsia="fr-FR"/>
        </w:rPr>
        <w:t>Article 1</w:t>
      </w:r>
      <w:r w:rsidRPr="002576B9">
        <w:rPr>
          <w:rFonts w:ascii="Arial Narrow" w:eastAsia="Times New Roman" w:hAnsi="Arial Narrow" w:cs="Times New Roman"/>
          <w:b/>
          <w:sz w:val="24"/>
          <w:szCs w:val="24"/>
          <w:lang w:eastAsia="fr-FR"/>
        </w:rPr>
        <w:t> : Objet de la consultation</w:t>
      </w:r>
      <w:bookmarkEnd w:id="18"/>
      <w:bookmarkEnd w:id="19"/>
      <w:bookmarkEnd w:id="20"/>
      <w:r w:rsidRPr="002576B9">
        <w:rPr>
          <w:rFonts w:ascii="Arial Narrow" w:eastAsia="Times New Roman" w:hAnsi="Arial Narrow" w:cs="Times New Roman"/>
          <w:b/>
          <w:sz w:val="24"/>
          <w:szCs w:val="24"/>
          <w:lang w:eastAsia="fr-FR"/>
        </w:rPr>
        <w:t xml:space="preserve"> </w:t>
      </w:r>
    </w:p>
    <w:p w14:paraId="00BA9D41" w14:textId="77777777" w:rsidR="00B12B6C" w:rsidRPr="002576B9" w:rsidRDefault="00B12B6C" w:rsidP="00BD4892">
      <w:pPr>
        <w:widowControl w:val="0"/>
        <w:numPr>
          <w:ilvl w:val="1"/>
          <w:numId w:val="75"/>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Maître d’Ouvrage, tel que précisé dans le</w:t>
      </w:r>
      <w:r w:rsidRPr="002576B9">
        <w:rPr>
          <w:rFonts w:ascii="Arial Narrow" w:eastAsia="Times New Roman" w:hAnsi="Arial Narrow" w:cs="Times New Roman"/>
          <w:spacing w:val="5"/>
          <w:sz w:val="24"/>
          <w:szCs w:val="24"/>
          <w:lang w:eastAsia="fr-FR"/>
        </w:rPr>
        <w:t xml:space="preserve"> 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 (RPAO)</w:t>
      </w:r>
      <w:r w:rsidRPr="002576B9">
        <w:rPr>
          <w:rFonts w:ascii="Arial Narrow" w:eastAsia="Times New Roman" w:hAnsi="Arial Narrow" w:cs="Times New Roman"/>
          <w:sz w:val="24"/>
          <w:szCs w:val="24"/>
          <w:lang w:eastAsia="fr-FR"/>
        </w:rPr>
        <w:t>, lance un Appel d’Offres pour la réalisation des travaux décrits dans le présent Dossier d’Appel d’Offres et brièvement définis dans le RPAO.</w:t>
      </w:r>
    </w:p>
    <w:p w14:paraId="122F777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nom, le numéro d’identification et le nombre de lots faisant l’objet de l’Appel d’Offres figurent dans le RPAO.</w:t>
      </w:r>
    </w:p>
    <w:p w14:paraId="4206FA8E" w14:textId="77777777" w:rsidR="00B12B6C" w:rsidRPr="002576B9" w:rsidRDefault="00B12B6C" w:rsidP="00BD4892">
      <w:pPr>
        <w:widowControl w:val="0"/>
        <w:numPr>
          <w:ilvl w:val="1"/>
          <w:numId w:val="75"/>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14:paraId="20C6F543" w14:textId="77777777" w:rsidR="00B12B6C" w:rsidRPr="002576B9" w:rsidRDefault="00B12B6C" w:rsidP="00BD4892">
      <w:pPr>
        <w:widowControl w:val="0"/>
        <w:numPr>
          <w:ilvl w:val="1"/>
          <w:numId w:val="75"/>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Dans le présent Dossier d’Appel d’Offres, le terme </w:t>
      </w:r>
      <w:r w:rsidRPr="002576B9">
        <w:rPr>
          <w:rFonts w:ascii="Arial Narrow" w:eastAsia="Times New Roman" w:hAnsi="Arial Narrow" w:cs="Times New Roman"/>
          <w:b/>
          <w:bCs/>
          <w:sz w:val="24"/>
          <w:szCs w:val="24"/>
          <w:lang w:eastAsia="fr-FR"/>
        </w:rPr>
        <w:t>“jour”</w:t>
      </w:r>
      <w:r w:rsidRPr="002576B9">
        <w:rPr>
          <w:rFonts w:ascii="Arial Narrow" w:eastAsia="Times New Roman" w:hAnsi="Arial Narrow" w:cs="Times New Roman"/>
          <w:sz w:val="24"/>
          <w:szCs w:val="24"/>
          <w:lang w:eastAsia="fr-FR"/>
        </w:rPr>
        <w:t xml:space="preserve"> désigne un jour ouvrable, à l’exception des jours calendaires expressément spécifiés dans le Code des Marchés Publics.</w:t>
      </w:r>
    </w:p>
    <w:p w14:paraId="0BBBDB11"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1" w:name="_Toc530307906"/>
      <w:bookmarkStart w:id="22" w:name="_Toc97557027"/>
      <w:bookmarkStart w:id="23" w:name="_Toc163062694"/>
      <w:r w:rsidRPr="002576B9">
        <w:rPr>
          <w:rFonts w:ascii="Arial Narrow" w:eastAsia="Times New Roman" w:hAnsi="Arial Narrow" w:cs="Times New Roman"/>
          <w:b/>
          <w:sz w:val="24"/>
          <w:szCs w:val="24"/>
          <w:u w:val="single"/>
          <w:lang w:eastAsia="fr-FR"/>
        </w:rPr>
        <w:t>Article 2</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Financement</w:t>
      </w:r>
      <w:bookmarkEnd w:id="21"/>
      <w:bookmarkEnd w:id="22"/>
      <w:bookmarkEnd w:id="23"/>
    </w:p>
    <w:p w14:paraId="40CFD8D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source de financement des travaux, objet du présent Appel d’Offres est précisé dans le RPAO.</w:t>
      </w:r>
    </w:p>
    <w:p w14:paraId="00BE9CC1"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4" w:name="_Toc530307907"/>
      <w:bookmarkStart w:id="25" w:name="_Toc97557028"/>
      <w:bookmarkStart w:id="26" w:name="_Toc163062695"/>
      <w:r w:rsidRPr="002576B9">
        <w:rPr>
          <w:rFonts w:ascii="Arial Narrow" w:eastAsia="Times New Roman" w:hAnsi="Arial Narrow" w:cs="Times New Roman"/>
          <w:b/>
          <w:sz w:val="24"/>
          <w:szCs w:val="24"/>
          <w:u w:val="single"/>
          <w:lang w:eastAsia="fr-FR"/>
        </w:rPr>
        <w:t>Article 3</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 xml:space="preserve">Principes </w:t>
      </w:r>
      <w:bookmarkEnd w:id="24"/>
      <w:r w:rsidR="00B12B6C" w:rsidRPr="002576B9">
        <w:rPr>
          <w:rFonts w:ascii="Arial Narrow" w:eastAsia="Times New Roman" w:hAnsi="Arial Narrow" w:cs="Times New Roman"/>
          <w:b/>
          <w:sz w:val="24"/>
          <w:szCs w:val="24"/>
          <w:lang w:eastAsia="fr-FR"/>
        </w:rPr>
        <w:t>éthiques</w:t>
      </w:r>
      <w:bookmarkEnd w:id="25"/>
      <w:bookmarkEnd w:id="26"/>
    </w:p>
    <w:p w14:paraId="2B905A20"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5BDE5870"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A cet égard, ils souscrivent la charte d’intégrité dont le modèle est joint en annexe du présent Dossier d’Appel d’Offres (pièce 10).</w:t>
      </w:r>
    </w:p>
    <w:p w14:paraId="7BF3ABB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vertu de ces principes, le Maître d’ouvrage</w:t>
      </w:r>
      <w:r w:rsidRPr="002576B9">
        <w:rPr>
          <w:rFonts w:ascii="Arial Narrow" w:eastAsia="Times New Roman" w:hAnsi="Arial Narrow" w:cs="Times New Roman"/>
          <w:spacing w:val="2"/>
          <w:sz w:val="24"/>
          <w:szCs w:val="24"/>
          <w:lang w:eastAsia="fr-FR"/>
        </w:rPr>
        <w:t xml:space="preserve"> ou le Maître d’Ouvrage Délégué :</w:t>
      </w:r>
    </w:p>
    <w:p w14:paraId="4E0FB112"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défini, aux fins de cette clause, les expressions de la manière suivante :</w:t>
      </w:r>
    </w:p>
    <w:p w14:paraId="4B08E9DD" w14:textId="77777777"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 xml:space="preserve"> Est convaincu d’acte de "corruption" quiconque offre, donne, sollicite ou accepte un quelconque avantage en vue d'influencer l’action d’un agent public au cours de l’attribution ou de l'exécution d’un marché ;</w:t>
      </w:r>
    </w:p>
    <w:p w14:paraId="30009376" w14:textId="69B28C83"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w:t>
      </w:r>
      <w:r w:rsidR="006B51B9" w:rsidRPr="002576B9">
        <w:rPr>
          <w:rFonts w:ascii="Arial Narrow" w:eastAsia="Times New Roman" w:hAnsi="Arial Narrow" w:cs="Times New Roman"/>
          <w:spacing w:val="5"/>
          <w:sz w:val="24"/>
          <w:szCs w:val="24"/>
          <w:lang w:eastAsia="fr-FR"/>
        </w:rPr>
        <w:t>Se livre à</w:t>
      </w:r>
      <w:r w:rsidRPr="002576B9">
        <w:rPr>
          <w:rFonts w:ascii="Arial Narrow" w:eastAsia="Times New Roman" w:hAnsi="Arial Narrow" w:cs="Times New Roman"/>
          <w:spacing w:val="5"/>
          <w:sz w:val="24"/>
          <w:szCs w:val="24"/>
          <w:lang w:eastAsia="fr-FR"/>
        </w:rPr>
        <w:t xml:space="preserve">  des  "manœuvres  frauduleuses "  quiconque  déforme  ou dénature des faits afin d'influencer  l'attribution  ou l'exécution  d'un marché </w:t>
      </w:r>
      <w:r w:rsidRPr="002576B9">
        <w:rPr>
          <w:rFonts w:ascii="Arial Narrow" w:eastAsia="Times New Roman" w:hAnsi="Arial Narrow" w:cs="Times New Roman"/>
          <w:sz w:val="24"/>
          <w:szCs w:val="24"/>
          <w:lang w:eastAsia="fr-FR"/>
        </w:rPr>
        <w:t>;</w:t>
      </w:r>
    </w:p>
    <w:p w14:paraId="2125D6FB" w14:textId="77777777"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Sont convaincus de « pratiques collusoires » deux ou plusieurs soumissionnaires, qui s'entendent dans le but de maintenir artificiellement les prix des offres à des niveaux ne correspondant pas à ceux, qui résulteraient du jeu de la concurrence ;</w:t>
      </w:r>
    </w:p>
    <w:p w14:paraId="43B52F1A"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iv.</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w w:val="105"/>
          <w:sz w:val="24"/>
          <w:szCs w:val="24"/>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14:paraId="18DCE312"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w:t>
      </w:r>
      <w:r w:rsidRPr="002576B9">
        <w:rPr>
          <w:rFonts w:ascii="Arial Narrow" w:eastAsia="Times New Roman" w:hAnsi="Arial Narrow" w:cs="Times New Roman"/>
          <w:sz w:val="24"/>
          <w:szCs w:val="24"/>
          <w:lang w:eastAsia="fr-FR"/>
        </w:rPr>
        <w:t xml:space="preserve">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6CFFEF38"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vii.</w:t>
      </w:r>
      <w:r w:rsidRPr="002576B9">
        <w:rPr>
          <w:rFonts w:ascii="Arial Narrow" w:eastAsia="Times New Roman" w:hAnsi="Arial Narrow" w:cs="Times New Roman"/>
          <w:sz w:val="24"/>
          <w:szCs w:val="24"/>
          <w:lang w:eastAsia="fr-FR"/>
        </w:rPr>
        <w:t xml:space="preserve"> La complicité s’entend de :</w:t>
      </w:r>
    </w:p>
    <w:p w14:paraId="318934B3" w14:textId="77777777" w:rsidR="00B12B6C" w:rsidRPr="002576B9" w:rsidRDefault="00B12B6C" w:rsidP="00BD4892">
      <w:pPr>
        <w:widowControl w:val="0"/>
        <w:numPr>
          <w:ilvl w:val="0"/>
          <w:numId w:val="74"/>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L’omission ou la négligence d’effectuer les contrôles ou de donner les avis techniques prescrits ;</w:t>
      </w:r>
    </w:p>
    <w:p w14:paraId="77B78C84" w14:textId="77777777" w:rsidR="00B12B6C" w:rsidRPr="002576B9" w:rsidRDefault="00B12B6C" w:rsidP="00BD4892">
      <w:pPr>
        <w:widowControl w:val="0"/>
        <w:numPr>
          <w:ilvl w:val="0"/>
          <w:numId w:val="74"/>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L’abstention volontaire de porter à la connaissance du Maître d’Ouvrage ou de l’autorité compétente, les irrégularités constatées lors de la réalisation de ses missions.</w:t>
      </w:r>
    </w:p>
    <w:p w14:paraId="5796ADD2" w14:textId="77777777" w:rsidR="00B12B6C" w:rsidRPr="002576B9" w:rsidRDefault="00B12B6C" w:rsidP="00D35516">
      <w:pPr>
        <w:widowControl w:val="0"/>
        <w:suppressAutoHyphens/>
        <w:autoSpaceDE w:val="0"/>
        <w:autoSpaceDN w:val="0"/>
        <w:spacing w:after="0" w:line="240" w:lineRule="auto"/>
        <w:ind w:left="709"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viii.</w:t>
      </w:r>
      <w:r w:rsidRPr="002576B9">
        <w:rPr>
          <w:rFonts w:ascii="Arial Narrow" w:eastAsia="Times New Roman" w:hAnsi="Arial Narrow" w:cs="Times New Roman"/>
          <w:sz w:val="24"/>
          <w:szCs w:val="24"/>
          <w:lang w:eastAsia="fr-FR"/>
        </w:rPr>
        <w:t xml:space="preserve">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4A973385"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rejettera toute proposition d’attribution, s’il est prouvé que l’attributaire proposé est direc</w:t>
      </w:r>
      <w:r w:rsidRPr="002576B9">
        <w:rPr>
          <w:rFonts w:ascii="Arial Narrow" w:eastAsia="Times New Roman" w:hAnsi="Arial Narrow" w:cs="Times New Roman"/>
          <w:spacing w:val="5"/>
          <w:sz w:val="24"/>
          <w:szCs w:val="24"/>
          <w:lang w:eastAsia="fr-FR"/>
        </w:rPr>
        <w:t>temen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lastRenderedPageBreak/>
        <w:t>l’intermédiair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 xml:space="preserve">agent, </w:t>
      </w:r>
      <w:r w:rsidRPr="002576B9">
        <w:rPr>
          <w:rFonts w:ascii="Arial Narrow" w:eastAsia="Times New Roman" w:hAnsi="Arial Narrow" w:cs="Times New Roman"/>
          <w:sz w:val="24"/>
          <w:szCs w:val="24"/>
          <w:lang w:eastAsia="fr-FR"/>
        </w:rPr>
        <w:t>coupable de corruption, de conflit d’intérêt, de complicité ou s’est livré à des manœuvres frauduleuses, des pratiques collusoires, coercitives ou</w:t>
      </w:r>
      <w:r w:rsidRPr="002576B9">
        <w:rPr>
          <w:rFonts w:ascii="Arial Narrow" w:eastAsia="Times New Roman" w:hAnsi="Arial Narrow" w:cs="Times New Roman"/>
          <w:spacing w:val="12"/>
          <w:sz w:val="24"/>
          <w:szCs w:val="24"/>
          <w:lang w:eastAsia="fr-FR"/>
        </w:rPr>
        <w:t xml:space="preserve"> obstructives</w:t>
      </w:r>
      <w:r w:rsidRPr="002576B9">
        <w:rPr>
          <w:rFonts w:ascii="Arial Narrow" w:eastAsia="Times New Roman" w:hAnsi="Arial Narrow" w:cs="Times New Roman"/>
          <w:sz w:val="24"/>
          <w:szCs w:val="24"/>
          <w:lang w:eastAsia="fr-FR"/>
        </w:rPr>
        <w:t xml:space="preserve"> pour l’attribution de ce marché.</w:t>
      </w:r>
    </w:p>
    <w:p w14:paraId="25A0542D" w14:textId="77777777" w:rsidR="00B12B6C" w:rsidRPr="002576B9" w:rsidRDefault="00B12B6C" w:rsidP="00D35516">
      <w:pPr>
        <w:widowControl w:val="0"/>
        <w:tabs>
          <w:tab w:val="left" w:pos="1120"/>
          <w:tab w:val="left" w:pos="2700"/>
          <w:tab w:val="left" w:pos="3440"/>
          <w:tab w:val="left" w:pos="38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1"/>
          <w:sz w:val="24"/>
          <w:szCs w:val="24"/>
          <w:lang w:eastAsia="fr-FR"/>
        </w:rPr>
        <w:t>3.2</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2576B9">
        <w:rPr>
          <w:rFonts w:ascii="Arial Narrow" w:eastAsia="Times New Roman" w:hAnsi="Arial Narrow" w:cs="Times New Roman"/>
          <w:sz w:val="24"/>
          <w:szCs w:val="24"/>
          <w:lang w:eastAsia="fr-FR"/>
        </w:rPr>
        <w:t>.</w:t>
      </w:r>
    </w:p>
    <w:p w14:paraId="12CA1A8B"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2"/>
          <w:sz w:val="24"/>
          <w:szCs w:val="24"/>
          <w:lang w:eastAsia="fr-FR"/>
        </w:rPr>
        <w:t>3.3.</w:t>
      </w:r>
      <w:r w:rsidRPr="002576B9">
        <w:rPr>
          <w:rFonts w:ascii="Arial Narrow" w:eastAsia="Times New Roman" w:hAnsi="Arial Narrow" w:cs="Times New Roman"/>
          <w:spacing w:val="2"/>
          <w:sz w:val="24"/>
          <w:szCs w:val="24"/>
          <w:lang w:eastAsia="fr-FR"/>
        </w:rPr>
        <w:t xml:space="preserve"> </w:t>
      </w:r>
      <w:r w:rsidRPr="002576B9">
        <w:rPr>
          <w:rFonts w:ascii="Arial Narrow" w:eastAsia="Times New Roman" w:hAnsi="Arial Narrow" w:cs="Times New Roman"/>
          <w:spacing w:val="1"/>
          <w:sz w:val="24"/>
          <w:szCs w:val="24"/>
          <w:lang w:eastAsia="fr-FR"/>
        </w:rPr>
        <w:t xml:space="preserve">L’Autorité </w:t>
      </w:r>
      <w:r w:rsidRPr="002576B9">
        <w:rPr>
          <w:rFonts w:ascii="Arial Narrow" w:eastAsia="Times New Roman" w:hAnsi="Arial Narrow" w:cs="Times New Roman"/>
          <w:spacing w:val="2"/>
          <w:sz w:val="24"/>
          <w:szCs w:val="24"/>
          <w:lang w:eastAsia="fr-FR"/>
        </w:rPr>
        <w:t>chargée des Marchés Publics</w:t>
      </w:r>
      <w:r w:rsidRPr="002576B9">
        <w:rPr>
          <w:rFonts w:ascii="Arial Narrow" w:eastAsia="Times New Roman" w:hAnsi="Arial Narrow" w:cs="Times New Roman"/>
          <w:sz w:val="24"/>
          <w:szCs w:val="24"/>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6E68F1F4"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7" w:name="_Toc530307908"/>
      <w:bookmarkStart w:id="28" w:name="_Toc97557029"/>
      <w:bookmarkStart w:id="29" w:name="_Toc163062696"/>
      <w:r w:rsidRPr="002576B9">
        <w:rPr>
          <w:rFonts w:ascii="Arial Narrow" w:eastAsia="Times New Roman" w:hAnsi="Arial Narrow" w:cs="Times New Roman"/>
          <w:b/>
          <w:sz w:val="24"/>
          <w:szCs w:val="24"/>
          <w:u w:val="single"/>
          <w:lang w:eastAsia="fr-FR"/>
        </w:rPr>
        <w:t>Article 4</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Candidats admis à concourir</w:t>
      </w:r>
      <w:bookmarkEnd w:id="27"/>
      <w:bookmarkEnd w:id="28"/>
      <w:bookmarkEnd w:id="29"/>
    </w:p>
    <w:p w14:paraId="4B1704F7" w14:textId="6D4E716E"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4.1.</w:t>
      </w:r>
      <w:r w:rsidRPr="002576B9">
        <w:rPr>
          <w:rFonts w:ascii="Arial Narrow" w:eastAsia="Times New Roman" w:hAnsi="Arial Narrow" w:cs="Times New Roman"/>
          <w:sz w:val="24"/>
          <w:szCs w:val="24"/>
          <w:lang w:eastAsia="fr-FR"/>
        </w:rPr>
        <w:t xml:space="preserve"> En dehors de </w:t>
      </w:r>
      <w:r w:rsidRPr="002576B9">
        <w:rPr>
          <w:rFonts w:ascii="Arial Narrow" w:eastAsia="Times New Roman" w:hAnsi="Arial Narrow" w:cs="Times New Roman"/>
          <w:b/>
          <w:sz w:val="24"/>
          <w:szCs w:val="24"/>
          <w:lang w:eastAsia="fr-FR"/>
        </w:rPr>
        <w:t>l’Appel</w:t>
      </w:r>
      <w:r w:rsidRPr="002576B9">
        <w:rPr>
          <w:rFonts w:ascii="Arial Narrow" w:eastAsia="Times New Roman" w:hAnsi="Arial Narrow" w:cs="Times New Roman"/>
          <w:b/>
          <w:spacing w:val="26"/>
          <w:sz w:val="24"/>
          <w:szCs w:val="24"/>
          <w:lang w:eastAsia="fr-FR"/>
        </w:rPr>
        <w:t xml:space="preserve"> </w:t>
      </w:r>
      <w:r w:rsidRPr="002576B9">
        <w:rPr>
          <w:rFonts w:ascii="Arial Narrow" w:eastAsia="Times New Roman" w:hAnsi="Arial Narrow" w:cs="Times New Roman"/>
          <w:b/>
          <w:sz w:val="24"/>
          <w:szCs w:val="24"/>
          <w:lang w:eastAsia="fr-FR"/>
        </w:rPr>
        <w:t>d’Offres</w:t>
      </w:r>
      <w:r w:rsidRPr="002576B9">
        <w:rPr>
          <w:rFonts w:ascii="Arial Narrow" w:eastAsia="Times New Roman" w:hAnsi="Arial Narrow" w:cs="Times New Roman"/>
          <w:b/>
          <w:spacing w:val="26"/>
          <w:sz w:val="24"/>
          <w:szCs w:val="24"/>
          <w:lang w:eastAsia="fr-FR"/>
        </w:rPr>
        <w:t xml:space="preserve"> </w:t>
      </w:r>
      <w:r w:rsidRPr="002576B9">
        <w:rPr>
          <w:rFonts w:ascii="Arial Narrow" w:eastAsia="Times New Roman" w:hAnsi="Arial Narrow" w:cs="Times New Roman"/>
          <w:b/>
          <w:sz w:val="24"/>
          <w:szCs w:val="24"/>
          <w:lang w:eastAsia="fr-FR"/>
        </w:rPr>
        <w:t>Restreint,</w:t>
      </w:r>
      <w:r w:rsidRPr="002576B9">
        <w:rPr>
          <w:rFonts w:ascii="Arial Narrow" w:eastAsia="Times New Roman" w:hAnsi="Arial Narrow" w:cs="Times New Roman"/>
          <w:b/>
          <w:spacing w:val="26"/>
          <w:sz w:val="24"/>
          <w:szCs w:val="24"/>
          <w:lang w:eastAsia="fr-FR"/>
        </w:rPr>
        <w:t xml:space="preserve"> </w:t>
      </w:r>
      <w:r w:rsidRPr="002576B9">
        <w:rPr>
          <w:rFonts w:ascii="Arial Narrow" w:eastAsia="Times New Roman" w:hAnsi="Arial Narrow" w:cs="Times New Roman"/>
          <w:b/>
          <w:sz w:val="24"/>
          <w:szCs w:val="24"/>
          <w:lang w:eastAsia="fr-FR"/>
        </w:rPr>
        <w:t>qui s’adresse</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à</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tous</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les</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candidats</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retenus à</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l’issue de</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la</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procédure</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de</w:t>
      </w:r>
      <w:r w:rsidRPr="002576B9">
        <w:rPr>
          <w:rFonts w:ascii="Arial Narrow" w:eastAsia="Times New Roman" w:hAnsi="Arial Narrow" w:cs="Times New Roman"/>
          <w:b/>
          <w:spacing w:val="6"/>
          <w:sz w:val="24"/>
          <w:szCs w:val="24"/>
          <w:lang w:eastAsia="fr-FR"/>
        </w:rPr>
        <w:t xml:space="preserve"> </w:t>
      </w:r>
      <w:r w:rsidR="007624A2" w:rsidRPr="002576B9">
        <w:rPr>
          <w:rFonts w:ascii="Arial Narrow" w:eastAsia="Times New Roman" w:hAnsi="Arial Narrow" w:cs="Times New Roman"/>
          <w:b/>
          <w:sz w:val="24"/>
          <w:szCs w:val="24"/>
          <w:lang w:eastAsia="fr-FR"/>
        </w:rPr>
        <w:t>pré qualification</w:t>
      </w:r>
      <w:r w:rsidRPr="002576B9">
        <w:rPr>
          <w:rFonts w:ascii="Arial Narrow" w:eastAsia="Times New Roman" w:hAnsi="Arial Narrow" w:cs="Times New Roman"/>
          <w:spacing w:val="2"/>
          <w:sz w:val="24"/>
          <w:szCs w:val="24"/>
          <w:lang w:eastAsia="fr-FR"/>
        </w:rPr>
        <w:t xml:space="preserve"> et/ou ceux retenus dans le cadre de la catégorisation préalablement indiquée dans l’Avis d’Appel d’Offres et rappelé dans le RPAO</w:t>
      </w:r>
      <w:r w:rsidRPr="002576B9">
        <w:rPr>
          <w:rFonts w:ascii="Arial Narrow" w:eastAsia="Times New Roman" w:hAnsi="Arial Narrow" w:cs="Times New Roman"/>
          <w:sz w:val="24"/>
          <w:szCs w:val="24"/>
          <w:lang w:eastAsia="fr-FR"/>
        </w:rPr>
        <w:t xml:space="preserve">, en règle générale, l’Appel d’Offres s’adresse à tous les soumissionnaires, sous réserve qu’ils remplissent les conditions d’éligibilité ci-après : </w:t>
      </w:r>
    </w:p>
    <w:p w14:paraId="4D266427"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Un soumissionnaire (y compris tous les membres d’un groupement d’entreprises et tous les sous-traitants du soumissionnaire) doit être d’un pays éligible, conformément à la convention de financement, le cas échéant ;</w:t>
      </w:r>
    </w:p>
    <w:p w14:paraId="54DCFFA3"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3D47F764" w14:textId="77777777" w:rsidR="00B12B6C" w:rsidRPr="002576B9" w:rsidRDefault="00B12B6C" w:rsidP="000E1B92">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0CEA95BE" w14:textId="77777777" w:rsidR="00B12B6C" w:rsidRPr="002576B9" w:rsidRDefault="00B12B6C" w:rsidP="000E1B92">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est dans le cadre d’un même Appel d’Offres, représentant légal d’un autre soumissionnaire ; </w:t>
      </w:r>
    </w:p>
    <w:p w14:paraId="1E7F4868" w14:textId="77777777" w:rsidR="00B12B6C" w:rsidRPr="002576B9" w:rsidRDefault="00B12B6C" w:rsidP="000E1B92">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140981F8" w14:textId="77777777" w:rsidR="00B12B6C" w:rsidRPr="002576B9" w:rsidRDefault="00B12B6C" w:rsidP="000E1B92">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Est affilié à un groupe ou entité que, le Maître d’Ouvrage ou le Maître d’Ouvrage Délégué a recruté ou envisage de recruter pour participer au contrôle ;</w:t>
      </w:r>
    </w:p>
    <w:p w14:paraId="4BCBC5CF" w14:textId="77777777" w:rsidR="00B12B6C" w:rsidRPr="002576B9" w:rsidRDefault="00B12B6C" w:rsidP="000E1B92">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Maître d’Ouvrage participe au capital du soumissionnaire de nature à compromettre la transparence des procédures de passation des marchés publics ; </w:t>
      </w:r>
    </w:p>
    <w:p w14:paraId="6370714F"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5"/>
          <w:sz w:val="24"/>
          <w:szCs w:val="24"/>
          <w:lang w:eastAsia="fr-FR"/>
        </w:rPr>
        <w:t>c.</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 xml:space="preserve">Une personne morale de droit public si elle démontre, qu’elle est (i) juridiquement et financièrement autonome, (ii) gérée selon les règles de la comptabilité privée et (iii) n’est pas sous </w:t>
      </w:r>
      <w:r w:rsidRPr="002576B9">
        <w:rPr>
          <w:rFonts w:ascii="Arial Narrow" w:eastAsia="Times New Roman" w:hAnsi="Arial Narrow" w:cs="Times New Roman"/>
          <w:spacing w:val="5"/>
          <w:sz w:val="24"/>
          <w:szCs w:val="24"/>
          <w:lang w:eastAsia="fr-FR"/>
        </w:rPr>
        <w:t>la tutelle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du Maître d’Ouvrage ou du Maître d’Ouvrage Délégué, sauf autorisation expresse de l’Autorité chargée des Marchés Publics.</w:t>
      </w:r>
    </w:p>
    <w:p w14:paraId="6BB7DF1B" w14:textId="77777777" w:rsidR="00B12B6C" w:rsidRPr="002576B9" w:rsidRDefault="00B12B6C" w:rsidP="00D35516">
      <w:pPr>
        <w:widowControl w:val="0"/>
        <w:autoSpaceDE w:val="0"/>
        <w:autoSpaceDN w:val="0"/>
        <w:spacing w:after="0" w:line="240" w:lineRule="auto"/>
        <w:jc w:val="both"/>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w w:val="110"/>
          <w:sz w:val="24"/>
          <w:szCs w:val="24"/>
          <w:lang w:eastAsia="fr-FR"/>
        </w:rPr>
        <w:t>Les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3"/>
          <w:w w:val="110"/>
          <w:sz w:val="24"/>
          <w:szCs w:val="24"/>
          <w:lang w:eastAsia="fr-FR"/>
        </w:rPr>
        <w:t>organisations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de</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la</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3"/>
          <w:w w:val="110"/>
          <w:sz w:val="24"/>
          <w:szCs w:val="24"/>
          <w:lang w:eastAsia="fr-FR"/>
        </w:rPr>
        <w:t>société</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civile</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les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3"/>
          <w:w w:val="110"/>
          <w:sz w:val="24"/>
          <w:szCs w:val="24"/>
          <w:lang w:eastAsia="fr-FR"/>
        </w:rPr>
        <w:t>Etablissements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 xml:space="preserve">Publics </w:t>
      </w:r>
      <w:r w:rsidRPr="002576B9">
        <w:rPr>
          <w:rFonts w:ascii="Arial Narrow" w:eastAsia="Times New Roman" w:hAnsi="Arial Narrow" w:cs="Times New Roman"/>
          <w:w w:val="105"/>
          <w:sz w:val="24"/>
          <w:szCs w:val="24"/>
          <w:lang w:eastAsia="fr-FR"/>
        </w:rPr>
        <w:t xml:space="preserve">à </w:t>
      </w:r>
      <w:r w:rsidRPr="002576B9">
        <w:rPr>
          <w:rFonts w:ascii="Arial Narrow" w:eastAsia="Times New Roman" w:hAnsi="Arial Narrow" w:cs="Times New Roman"/>
          <w:spacing w:val="-3"/>
          <w:w w:val="105"/>
          <w:sz w:val="24"/>
          <w:szCs w:val="24"/>
          <w:lang w:eastAsia="fr-FR"/>
        </w:rPr>
        <w:t xml:space="preserve">condition </w:t>
      </w:r>
      <w:r w:rsidRPr="002576B9">
        <w:rPr>
          <w:rFonts w:ascii="Arial Narrow" w:eastAsia="Times New Roman" w:hAnsi="Arial Narrow" w:cs="Times New Roman"/>
          <w:w w:val="105"/>
          <w:sz w:val="24"/>
          <w:szCs w:val="24"/>
          <w:lang w:eastAsia="fr-FR"/>
        </w:rPr>
        <w:t xml:space="preserve">que, les prix </w:t>
      </w:r>
      <w:r w:rsidRPr="002576B9">
        <w:rPr>
          <w:rFonts w:ascii="Arial Narrow" w:eastAsia="Times New Roman" w:hAnsi="Arial Narrow" w:cs="Times New Roman"/>
          <w:spacing w:val="-3"/>
          <w:w w:val="105"/>
          <w:sz w:val="24"/>
          <w:szCs w:val="24"/>
          <w:lang w:eastAsia="fr-FR"/>
        </w:rPr>
        <w:t xml:space="preserve">proposés soient concurrentiels, c’est-à-dire, </w:t>
      </w:r>
      <w:r w:rsidRPr="002576B9">
        <w:rPr>
          <w:rFonts w:ascii="Arial Narrow" w:eastAsia="Times New Roman" w:hAnsi="Arial Narrow" w:cs="Times New Roman"/>
          <w:w w:val="105"/>
          <w:sz w:val="24"/>
          <w:szCs w:val="24"/>
          <w:lang w:eastAsia="fr-FR"/>
        </w:rPr>
        <w:t xml:space="preserve">qu’ils </w:t>
      </w:r>
      <w:r w:rsidRPr="002576B9">
        <w:rPr>
          <w:rFonts w:ascii="Arial Narrow" w:eastAsia="Times New Roman" w:hAnsi="Arial Narrow" w:cs="Times New Roman"/>
          <w:spacing w:val="-3"/>
          <w:w w:val="105"/>
          <w:sz w:val="24"/>
          <w:szCs w:val="24"/>
          <w:lang w:eastAsia="fr-FR"/>
        </w:rPr>
        <w:t xml:space="preserve">aient été déterminés(i) </w:t>
      </w:r>
      <w:r w:rsidRPr="002576B9">
        <w:rPr>
          <w:rFonts w:ascii="Arial Narrow" w:eastAsia="Times New Roman" w:hAnsi="Arial Narrow" w:cs="Times New Roman"/>
          <w:w w:val="105"/>
          <w:sz w:val="24"/>
          <w:szCs w:val="24"/>
          <w:lang w:eastAsia="fr-FR"/>
        </w:rPr>
        <w:t xml:space="preserve">en </w:t>
      </w:r>
      <w:r w:rsidRPr="002576B9">
        <w:rPr>
          <w:rFonts w:ascii="Arial Narrow" w:eastAsia="Times New Roman" w:hAnsi="Arial Narrow" w:cs="Times New Roman"/>
          <w:spacing w:val="-3"/>
          <w:w w:val="105"/>
          <w:sz w:val="24"/>
          <w:szCs w:val="24"/>
          <w:lang w:eastAsia="fr-FR"/>
        </w:rPr>
        <w:t xml:space="preserve">prenant </w:t>
      </w:r>
      <w:r w:rsidRPr="002576B9">
        <w:rPr>
          <w:rFonts w:ascii="Arial Narrow" w:eastAsia="Times New Roman" w:hAnsi="Arial Narrow" w:cs="Times New Roman"/>
          <w:w w:val="105"/>
          <w:sz w:val="24"/>
          <w:szCs w:val="24"/>
          <w:lang w:eastAsia="fr-FR"/>
        </w:rPr>
        <w:t xml:space="preserve">en </w:t>
      </w:r>
      <w:r w:rsidRPr="002576B9">
        <w:rPr>
          <w:rFonts w:ascii="Arial Narrow" w:eastAsia="Times New Roman" w:hAnsi="Arial Narrow" w:cs="Times New Roman"/>
          <w:spacing w:val="-4"/>
          <w:w w:val="105"/>
          <w:sz w:val="24"/>
          <w:szCs w:val="24"/>
          <w:lang w:eastAsia="fr-FR"/>
        </w:rPr>
        <w:t xml:space="preserve">compte </w:t>
      </w:r>
      <w:r w:rsidRPr="002576B9">
        <w:rPr>
          <w:rFonts w:ascii="Arial Narrow" w:eastAsia="Times New Roman" w:hAnsi="Arial Narrow" w:cs="Times New Roman"/>
          <w:w w:val="105"/>
          <w:sz w:val="24"/>
          <w:szCs w:val="24"/>
          <w:lang w:eastAsia="fr-FR"/>
        </w:rPr>
        <w:t xml:space="preserve">l’ensemble des </w:t>
      </w:r>
      <w:r w:rsidRPr="002576B9">
        <w:rPr>
          <w:rFonts w:ascii="Arial Narrow" w:eastAsia="Times New Roman" w:hAnsi="Arial Narrow" w:cs="Times New Roman"/>
          <w:spacing w:val="-3"/>
          <w:w w:val="105"/>
          <w:sz w:val="24"/>
          <w:szCs w:val="24"/>
          <w:lang w:eastAsia="fr-FR"/>
        </w:rPr>
        <w:t xml:space="preserve">coûts directs </w:t>
      </w:r>
      <w:r w:rsidRPr="002576B9">
        <w:rPr>
          <w:rFonts w:ascii="Arial Narrow" w:eastAsia="Times New Roman" w:hAnsi="Arial Narrow" w:cs="Times New Roman"/>
          <w:spacing w:val="-4"/>
          <w:w w:val="105"/>
          <w:sz w:val="24"/>
          <w:szCs w:val="24"/>
          <w:lang w:eastAsia="fr-FR"/>
        </w:rPr>
        <w:t xml:space="preserve">et </w:t>
      </w:r>
      <w:r w:rsidRPr="002576B9">
        <w:rPr>
          <w:rFonts w:ascii="Arial Narrow" w:eastAsia="Times New Roman" w:hAnsi="Arial Narrow" w:cs="Times New Roman"/>
          <w:spacing w:val="-3"/>
          <w:w w:val="105"/>
          <w:sz w:val="24"/>
          <w:szCs w:val="24"/>
          <w:lang w:eastAsia="fr-FR"/>
        </w:rPr>
        <w:t xml:space="preserve">indirects </w:t>
      </w:r>
      <w:r w:rsidRPr="002576B9">
        <w:rPr>
          <w:rFonts w:ascii="Arial Narrow" w:eastAsia="Times New Roman" w:hAnsi="Arial Narrow" w:cs="Times New Roman"/>
          <w:spacing w:val="-4"/>
          <w:w w:val="105"/>
          <w:sz w:val="24"/>
          <w:szCs w:val="24"/>
          <w:lang w:eastAsia="fr-FR"/>
        </w:rPr>
        <w:t xml:space="preserve">concourant </w:t>
      </w:r>
      <w:r w:rsidRPr="002576B9">
        <w:rPr>
          <w:rFonts w:ascii="Arial Narrow" w:eastAsia="Times New Roman" w:hAnsi="Arial Narrow" w:cs="Times New Roman"/>
          <w:w w:val="105"/>
          <w:sz w:val="24"/>
          <w:szCs w:val="24"/>
          <w:lang w:eastAsia="fr-FR"/>
        </w:rPr>
        <w:t xml:space="preserve">à la </w:t>
      </w:r>
      <w:r w:rsidRPr="002576B9">
        <w:rPr>
          <w:rFonts w:ascii="Arial Narrow" w:eastAsia="Times New Roman" w:hAnsi="Arial Narrow" w:cs="Times New Roman"/>
          <w:spacing w:val="-3"/>
          <w:w w:val="105"/>
          <w:sz w:val="24"/>
          <w:szCs w:val="24"/>
          <w:lang w:eastAsia="fr-FR"/>
        </w:rPr>
        <w:t xml:space="preserve">formation </w:t>
      </w:r>
      <w:r w:rsidRPr="002576B9">
        <w:rPr>
          <w:rFonts w:ascii="Arial Narrow" w:eastAsia="Times New Roman" w:hAnsi="Arial Narrow" w:cs="Times New Roman"/>
          <w:w w:val="105"/>
          <w:sz w:val="24"/>
          <w:szCs w:val="24"/>
          <w:lang w:eastAsia="fr-FR"/>
        </w:rPr>
        <w:t xml:space="preserve">du prix de la </w:t>
      </w:r>
      <w:r w:rsidRPr="002576B9">
        <w:rPr>
          <w:rFonts w:ascii="Arial Narrow" w:eastAsia="Times New Roman" w:hAnsi="Arial Narrow" w:cs="Times New Roman"/>
          <w:spacing w:val="-3"/>
          <w:w w:val="105"/>
          <w:sz w:val="24"/>
          <w:szCs w:val="24"/>
          <w:lang w:eastAsia="fr-FR"/>
        </w:rPr>
        <w:t xml:space="preserve">prestation objet </w:t>
      </w:r>
      <w:r w:rsidRPr="002576B9">
        <w:rPr>
          <w:rFonts w:ascii="Arial Narrow" w:eastAsia="Times New Roman" w:hAnsi="Arial Narrow" w:cs="Times New Roman"/>
          <w:w w:val="105"/>
          <w:sz w:val="24"/>
          <w:szCs w:val="24"/>
          <w:lang w:eastAsia="fr-FR"/>
        </w:rPr>
        <w:t xml:space="preserve">du </w:t>
      </w:r>
      <w:r w:rsidRPr="002576B9">
        <w:rPr>
          <w:rFonts w:ascii="Arial Narrow" w:eastAsia="Times New Roman" w:hAnsi="Arial Narrow" w:cs="Times New Roman"/>
          <w:spacing w:val="-4"/>
          <w:w w:val="105"/>
          <w:sz w:val="24"/>
          <w:szCs w:val="24"/>
          <w:lang w:eastAsia="fr-FR"/>
        </w:rPr>
        <w:t xml:space="preserve">contrat et(ii) </w:t>
      </w:r>
      <w:r w:rsidRPr="002576B9">
        <w:rPr>
          <w:rFonts w:ascii="Arial Narrow" w:eastAsia="Times New Roman" w:hAnsi="Arial Narrow" w:cs="Times New Roman"/>
          <w:w w:val="110"/>
          <w:sz w:val="24"/>
          <w:szCs w:val="24"/>
          <w:lang w:eastAsia="fr-FR"/>
        </w:rPr>
        <w:t xml:space="preserve">qu’ils </w:t>
      </w:r>
      <w:r w:rsidRPr="002576B9">
        <w:rPr>
          <w:rFonts w:ascii="Arial Narrow" w:eastAsia="Times New Roman" w:hAnsi="Arial Narrow" w:cs="Times New Roman"/>
          <w:spacing w:val="-3"/>
          <w:w w:val="110"/>
          <w:sz w:val="24"/>
          <w:szCs w:val="24"/>
          <w:lang w:eastAsia="fr-FR"/>
        </w:rPr>
        <w:t>n’ont</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pas</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bénéficié,</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dans</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la</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détermination</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de</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ce</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prix,</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des</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 xml:space="preserve">avantages découlant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ressources, </w:t>
      </w:r>
      <w:r w:rsidRPr="002576B9">
        <w:rPr>
          <w:rFonts w:ascii="Arial Narrow" w:eastAsia="Times New Roman" w:hAnsi="Arial Narrow" w:cs="Times New Roman"/>
          <w:w w:val="110"/>
          <w:sz w:val="24"/>
          <w:szCs w:val="24"/>
          <w:lang w:eastAsia="fr-FR"/>
        </w:rPr>
        <w:t xml:space="preserve">qui leurs </w:t>
      </w:r>
      <w:r w:rsidRPr="002576B9">
        <w:rPr>
          <w:rFonts w:ascii="Arial Narrow" w:eastAsia="Times New Roman" w:hAnsi="Arial Narrow" w:cs="Times New Roman"/>
          <w:spacing w:val="-3"/>
          <w:w w:val="110"/>
          <w:sz w:val="24"/>
          <w:szCs w:val="24"/>
          <w:lang w:eastAsia="fr-FR"/>
        </w:rPr>
        <w:t xml:space="preserve">sont attribuées </w:t>
      </w:r>
      <w:r w:rsidRPr="002576B9">
        <w:rPr>
          <w:rFonts w:ascii="Arial Narrow" w:eastAsia="Times New Roman" w:hAnsi="Arial Narrow" w:cs="Times New Roman"/>
          <w:w w:val="110"/>
          <w:sz w:val="24"/>
          <w:szCs w:val="24"/>
          <w:lang w:eastAsia="fr-FR"/>
        </w:rPr>
        <w:t xml:space="preserve">au </w:t>
      </w:r>
      <w:r w:rsidRPr="002576B9">
        <w:rPr>
          <w:rFonts w:ascii="Arial Narrow" w:eastAsia="Times New Roman" w:hAnsi="Arial Narrow" w:cs="Times New Roman"/>
          <w:spacing w:val="-3"/>
          <w:w w:val="110"/>
          <w:sz w:val="24"/>
          <w:szCs w:val="24"/>
          <w:lang w:eastAsia="fr-FR"/>
        </w:rPr>
        <w:t xml:space="preserve">titre </w:t>
      </w:r>
      <w:r w:rsidRPr="002576B9">
        <w:rPr>
          <w:rFonts w:ascii="Arial Narrow" w:eastAsia="Times New Roman" w:hAnsi="Arial Narrow" w:cs="Times New Roman"/>
          <w:w w:val="110"/>
          <w:sz w:val="24"/>
          <w:szCs w:val="24"/>
          <w:lang w:eastAsia="fr-FR"/>
        </w:rPr>
        <w:t xml:space="preserve">de leurs </w:t>
      </w:r>
      <w:r w:rsidRPr="002576B9">
        <w:rPr>
          <w:rFonts w:ascii="Arial Narrow" w:eastAsia="Times New Roman" w:hAnsi="Arial Narrow" w:cs="Times New Roman"/>
          <w:w w:val="105"/>
          <w:sz w:val="24"/>
          <w:szCs w:val="24"/>
          <w:lang w:eastAsia="fr-FR"/>
        </w:rPr>
        <w:t>missions de service</w:t>
      </w:r>
      <w:r w:rsidRPr="002576B9">
        <w:rPr>
          <w:rFonts w:ascii="Arial Narrow" w:eastAsia="Times New Roman" w:hAnsi="Arial Narrow" w:cs="Times New Roman"/>
          <w:spacing w:val="3"/>
          <w:w w:val="105"/>
          <w:sz w:val="24"/>
          <w:szCs w:val="24"/>
          <w:lang w:eastAsia="fr-FR"/>
        </w:rPr>
        <w:t xml:space="preserve"> </w:t>
      </w:r>
      <w:r w:rsidRPr="002576B9">
        <w:rPr>
          <w:rFonts w:ascii="Arial Narrow" w:eastAsia="Times New Roman" w:hAnsi="Arial Narrow" w:cs="Times New Roman"/>
          <w:w w:val="105"/>
          <w:sz w:val="24"/>
          <w:szCs w:val="24"/>
          <w:lang w:eastAsia="fr-FR"/>
        </w:rPr>
        <w:t>public.</w:t>
      </w:r>
    </w:p>
    <w:p w14:paraId="07F6EEDF"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4.2.</w:t>
      </w:r>
      <w:r w:rsidRPr="002576B9">
        <w:rPr>
          <w:rFonts w:ascii="Arial Narrow" w:eastAsia="Times New Roman" w:hAnsi="Arial Narrow" w:cs="Times New Roman"/>
          <w:sz w:val="24"/>
          <w:szCs w:val="24"/>
          <w:lang w:eastAsia="fr-FR"/>
        </w:rPr>
        <w:t xml:space="preserve"> L’Appel d’Offres est Ouvert ou Restreint selon les spécifications du RPAO à tous les candidats, qui remplissent les conditions ci-après :</w:t>
      </w:r>
    </w:p>
    <w:p w14:paraId="27368F65" w14:textId="77777777" w:rsidR="00B12B6C" w:rsidRPr="002576B9" w:rsidRDefault="00B12B6C" w:rsidP="00D35516">
      <w:pPr>
        <w:suppressAutoHyphens/>
        <w:autoSpaceDN w:val="0"/>
        <w:spacing w:after="0" w:line="240" w:lineRule="auto"/>
        <w:textAlignment w:val="baseline"/>
        <w:rPr>
          <w:rFonts w:ascii="Arial Narrow" w:eastAsia="Times New Roman" w:hAnsi="Arial Narrow" w:cs="Times New Roman"/>
          <w:w w:val="105"/>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ne pas être e</w:t>
      </w:r>
      <w:r w:rsidRPr="002576B9">
        <w:rPr>
          <w:rFonts w:ascii="Arial Narrow" w:eastAsia="Times New Roman" w:hAnsi="Arial Narrow" w:cs="Times New Roman"/>
          <w:w w:val="105"/>
          <w:sz w:val="24"/>
          <w:szCs w:val="24"/>
          <w:lang w:eastAsia="fr-FR"/>
        </w:rPr>
        <w:t xml:space="preserve">n </w:t>
      </w:r>
      <w:r w:rsidRPr="002576B9">
        <w:rPr>
          <w:rFonts w:ascii="Arial Narrow" w:eastAsia="Times New Roman" w:hAnsi="Arial Narrow" w:cs="Times New Roman"/>
          <w:spacing w:val="-4"/>
          <w:w w:val="105"/>
          <w:sz w:val="24"/>
          <w:szCs w:val="24"/>
          <w:lang w:eastAsia="fr-FR"/>
        </w:rPr>
        <w:t xml:space="preserve">état </w:t>
      </w:r>
      <w:r w:rsidRPr="002576B9">
        <w:rPr>
          <w:rFonts w:ascii="Arial Narrow" w:eastAsia="Times New Roman" w:hAnsi="Arial Narrow" w:cs="Times New Roman"/>
          <w:w w:val="105"/>
          <w:sz w:val="24"/>
          <w:szCs w:val="24"/>
          <w:lang w:eastAsia="fr-FR"/>
        </w:rPr>
        <w:t xml:space="preserve">de </w:t>
      </w:r>
      <w:r w:rsidRPr="002576B9">
        <w:rPr>
          <w:rFonts w:ascii="Arial Narrow" w:eastAsia="Times New Roman" w:hAnsi="Arial Narrow" w:cs="Times New Roman"/>
          <w:spacing w:val="-3"/>
          <w:w w:val="105"/>
          <w:sz w:val="24"/>
          <w:szCs w:val="24"/>
          <w:lang w:eastAsia="fr-FR"/>
        </w:rPr>
        <w:t xml:space="preserve">liquidation judiciaire </w:t>
      </w:r>
      <w:r w:rsidRPr="002576B9">
        <w:rPr>
          <w:rFonts w:ascii="Arial Narrow" w:eastAsia="Times New Roman" w:hAnsi="Arial Narrow" w:cs="Times New Roman"/>
          <w:w w:val="105"/>
          <w:sz w:val="24"/>
          <w:szCs w:val="24"/>
          <w:lang w:eastAsia="fr-FR"/>
        </w:rPr>
        <w:t>ou en faillite ;</w:t>
      </w:r>
    </w:p>
    <w:p w14:paraId="7327D9E0" w14:textId="5C146036" w:rsidR="00B12B6C" w:rsidRPr="002576B9" w:rsidRDefault="00B12B6C" w:rsidP="00D35516">
      <w:pPr>
        <w:suppressAutoHyphens/>
        <w:autoSpaceDN w:val="0"/>
        <w:spacing w:after="0" w:line="240" w:lineRule="auto"/>
        <w:jc w:val="both"/>
        <w:textAlignment w:val="baseline"/>
        <w:rPr>
          <w:rFonts w:ascii="Arial Narrow" w:eastAsia="Times New Roman" w:hAnsi="Arial Narrow" w:cs="Times New Roman"/>
          <w:spacing w:val="-3"/>
          <w:w w:val="110"/>
          <w:sz w:val="24"/>
          <w:szCs w:val="24"/>
          <w:lang w:eastAsia="fr-FR"/>
        </w:rPr>
      </w:pPr>
      <w:r w:rsidRPr="002576B9">
        <w:rPr>
          <w:rFonts w:ascii="Arial Narrow" w:eastAsia="Times New Roman" w:hAnsi="Arial Narrow" w:cs="Times New Roman"/>
          <w:b/>
          <w:w w:val="105"/>
          <w:sz w:val="24"/>
          <w:szCs w:val="24"/>
          <w:lang w:eastAsia="fr-FR"/>
        </w:rPr>
        <w:t>b.</w:t>
      </w:r>
      <w:r w:rsidRPr="002576B9">
        <w:rPr>
          <w:rFonts w:ascii="Arial Narrow" w:eastAsia="Times New Roman" w:hAnsi="Arial Narrow" w:cs="Times New Roman"/>
          <w:w w:val="105"/>
          <w:sz w:val="24"/>
          <w:szCs w:val="24"/>
          <w:lang w:eastAsia="fr-FR"/>
        </w:rPr>
        <w:t xml:space="preserve"> ne</w:t>
      </w:r>
      <w:r w:rsidRPr="002576B9">
        <w:rPr>
          <w:rFonts w:ascii="Arial Narrow" w:eastAsia="Times New Roman" w:hAnsi="Arial Narrow" w:cs="Times New Roman"/>
          <w:spacing w:val="-3"/>
          <w:w w:val="110"/>
          <w:sz w:val="24"/>
          <w:szCs w:val="24"/>
          <w:lang w:eastAsia="fr-FR"/>
        </w:rPr>
        <w:t xml:space="preserve"> pas être frappé</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de</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l’une</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des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spacing w:val="-3"/>
          <w:w w:val="110"/>
          <w:sz w:val="24"/>
          <w:szCs w:val="24"/>
          <w:lang w:eastAsia="fr-FR"/>
        </w:rPr>
        <w:t>interdictions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ou</w:t>
      </w:r>
      <w:r w:rsidRPr="002576B9">
        <w:rPr>
          <w:rFonts w:ascii="Arial Narrow" w:eastAsia="Times New Roman" w:hAnsi="Arial Narrow" w:cs="Times New Roman"/>
          <w:spacing w:val="-12"/>
          <w:w w:val="110"/>
          <w:sz w:val="24"/>
          <w:szCs w:val="24"/>
          <w:lang w:eastAsia="fr-FR"/>
        </w:rPr>
        <w:t xml:space="preserve"> </w:t>
      </w:r>
      <w:r w:rsidR="00366040" w:rsidRPr="002576B9">
        <w:rPr>
          <w:rFonts w:ascii="Arial Narrow" w:eastAsia="Times New Roman" w:hAnsi="Arial Narrow" w:cs="Times New Roman"/>
          <w:w w:val="110"/>
          <w:sz w:val="24"/>
          <w:szCs w:val="24"/>
          <w:lang w:eastAsia="fr-FR"/>
        </w:rPr>
        <w:t>d’échéances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spacing w:val="-3"/>
          <w:w w:val="110"/>
          <w:sz w:val="24"/>
          <w:szCs w:val="24"/>
          <w:lang w:eastAsia="fr-FR"/>
        </w:rPr>
        <w:t>prévues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par</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les lois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règlements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en</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vigueur,</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aussi</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bien</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au</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plan</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national</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qu’international ;</w:t>
      </w:r>
    </w:p>
    <w:p w14:paraId="5ADE4B74" w14:textId="77777777" w:rsidR="00B12B6C" w:rsidRPr="002576B9" w:rsidRDefault="00B12B6C" w:rsidP="00D35516">
      <w:pPr>
        <w:suppressAutoHyphens/>
        <w:autoSpaceDN w:val="0"/>
        <w:spacing w:after="0" w:line="240" w:lineRule="auto"/>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3"/>
          <w:w w:val="110"/>
          <w:sz w:val="24"/>
          <w:szCs w:val="24"/>
          <w:lang w:eastAsia="fr-FR"/>
        </w:rPr>
        <w:t>c.</w:t>
      </w:r>
      <w:r w:rsidRPr="002576B9">
        <w:rPr>
          <w:rFonts w:ascii="Arial Narrow" w:eastAsia="Times New Roman" w:hAnsi="Arial Narrow" w:cs="Times New Roman"/>
          <w:spacing w:val="-3"/>
          <w:w w:val="110"/>
          <w:sz w:val="24"/>
          <w:szCs w:val="24"/>
          <w:lang w:eastAsia="fr-FR"/>
        </w:rPr>
        <w:t xml:space="preserve"> s</w:t>
      </w:r>
      <w:r w:rsidRPr="002576B9">
        <w:rPr>
          <w:rFonts w:ascii="Arial Narrow" w:eastAsia="Times New Roman" w:hAnsi="Arial Narrow" w:cs="Times New Roman"/>
          <w:w w:val="110"/>
          <w:sz w:val="24"/>
          <w:szCs w:val="24"/>
          <w:lang w:eastAsia="fr-FR"/>
        </w:rPr>
        <w:t>ouscrire</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aux</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déclarations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prévues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par</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les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lois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 xml:space="preserve">règlements </w:t>
      </w:r>
      <w:r w:rsidRPr="002576B9">
        <w:rPr>
          <w:rFonts w:ascii="Arial Narrow" w:eastAsia="Times New Roman" w:hAnsi="Arial Narrow" w:cs="Times New Roman"/>
          <w:w w:val="110"/>
          <w:sz w:val="24"/>
          <w:szCs w:val="24"/>
          <w:lang w:eastAsia="fr-FR"/>
        </w:rPr>
        <w:t>en</w:t>
      </w:r>
      <w:r w:rsidRPr="002576B9">
        <w:rPr>
          <w:rFonts w:ascii="Arial Narrow" w:eastAsia="Times New Roman" w:hAnsi="Arial Narrow" w:cs="Times New Roman"/>
          <w:spacing w:val="-1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vigueur.</w:t>
      </w:r>
    </w:p>
    <w:p w14:paraId="1D017C55" w14:textId="77777777" w:rsidR="00B12B6C" w:rsidRPr="002576B9" w:rsidRDefault="00B12B6C" w:rsidP="00D35516">
      <w:pPr>
        <w:widowControl w:val="0"/>
        <w:suppressAutoHyphens/>
        <w:autoSpaceDE w:val="0"/>
        <w:autoSpaceDN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4.3.</w:t>
      </w:r>
      <w:r w:rsidRPr="002576B9">
        <w:rPr>
          <w:rFonts w:ascii="Arial Narrow" w:eastAsia="Times New Roman" w:hAnsi="Arial Narrow" w:cs="Times New Roman"/>
          <w:sz w:val="24"/>
          <w:szCs w:val="24"/>
          <w:lang w:eastAsia="fr-FR"/>
        </w:rPr>
        <w:t xml:space="preserve"> Pour soumissionner par voie électronique via COLEPS ou tout autre moyen de communication </w:t>
      </w:r>
      <w:r w:rsidRPr="002576B9">
        <w:rPr>
          <w:rFonts w:ascii="Arial Narrow" w:eastAsia="Times New Roman" w:hAnsi="Arial Narrow" w:cs="Times New Roman"/>
          <w:sz w:val="24"/>
          <w:szCs w:val="24"/>
          <w:lang w:eastAsia="fr-FR"/>
        </w:rPr>
        <w:lastRenderedPageBreak/>
        <w:t>électronique indiqué par le Maitre d’Ouvrage, le candidat ou soumissionnaire doit être enregistré sur ladite plateforme et disposer d’un certificat électronique valide.</w:t>
      </w:r>
    </w:p>
    <w:p w14:paraId="5D0B7E87" w14:textId="77777777" w:rsidR="00B12B6C" w:rsidRPr="002576B9" w:rsidRDefault="00B12B6C" w:rsidP="00D35516">
      <w:pPr>
        <w:widowControl w:val="0"/>
        <w:suppressAutoHyphens/>
        <w:autoSpaceDE w:val="0"/>
        <w:autoSpaceDN w:val="0"/>
        <w:spacing w:after="0" w:line="240" w:lineRule="auto"/>
        <w:ind w:right="-17"/>
        <w:jc w:val="both"/>
        <w:textAlignment w:val="baseline"/>
        <w:rPr>
          <w:rFonts w:ascii="Arial Narrow" w:eastAsia="Times New Roman" w:hAnsi="Arial Narrow" w:cs="Times New Roman"/>
          <w:sz w:val="24"/>
          <w:szCs w:val="24"/>
          <w:lang w:eastAsia="fr-FR"/>
        </w:rPr>
      </w:pPr>
      <w:bookmarkStart w:id="30" w:name="_Hlk158737155"/>
      <w:r w:rsidRPr="002576B9">
        <w:rPr>
          <w:rFonts w:ascii="Arial Narrow" w:eastAsia="Times New Roman" w:hAnsi="Arial Narrow" w:cs="Times New Roman"/>
          <w:b/>
          <w:sz w:val="24"/>
          <w:szCs w:val="24"/>
          <w:lang w:eastAsia="fr-FR"/>
        </w:rPr>
        <w:t>4.4.</w:t>
      </w:r>
      <w:r w:rsidRPr="002576B9">
        <w:rPr>
          <w:rFonts w:ascii="Arial Narrow" w:eastAsia="Times New Roman" w:hAnsi="Arial Narrow" w:cs="Times New Roman"/>
          <w:sz w:val="24"/>
          <w:szCs w:val="24"/>
          <w:lang w:eastAsia="fr-FR"/>
        </w:rPr>
        <w:t xml:space="preserve">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1" w:name="_Hlk523208676"/>
      <w:r w:rsidRPr="002576B9">
        <w:rPr>
          <w:rFonts w:ascii="Arial Narrow" w:eastAsia="Times New Roman" w:hAnsi="Arial Narrow" w:cs="Times New Roman"/>
          <w:sz w:val="24"/>
          <w:szCs w:val="24"/>
          <w:lang w:eastAsia="fr-FR"/>
        </w:rPr>
        <w:t>.</w:t>
      </w:r>
    </w:p>
    <w:p w14:paraId="1D01DCFC"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2" w:name="_Toc530307909"/>
      <w:bookmarkStart w:id="33" w:name="_Toc97557030"/>
      <w:bookmarkStart w:id="34" w:name="_Toc163062697"/>
      <w:bookmarkEnd w:id="30"/>
      <w:bookmarkEnd w:id="31"/>
      <w:r w:rsidRPr="002576B9">
        <w:rPr>
          <w:rFonts w:ascii="Arial Narrow" w:eastAsia="Times New Roman" w:hAnsi="Arial Narrow" w:cs="Times New Roman"/>
          <w:b/>
          <w:sz w:val="24"/>
          <w:szCs w:val="24"/>
          <w:u w:val="single"/>
          <w:lang w:eastAsia="fr-FR"/>
        </w:rPr>
        <w:t>Article 5</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Matériaux, matériels, fournitures, équipements et services autorisés</w:t>
      </w:r>
      <w:bookmarkEnd w:id="32"/>
      <w:bookmarkEnd w:id="33"/>
      <w:bookmarkEnd w:id="34"/>
    </w:p>
    <w:p w14:paraId="6B875E26"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5.1.</w:t>
      </w:r>
      <w:r w:rsidRPr="002576B9">
        <w:rPr>
          <w:rFonts w:ascii="Arial Narrow" w:eastAsia="Times New Roman" w:hAnsi="Arial Narrow" w:cs="Times New Roman"/>
          <w:sz w:val="24"/>
          <w:szCs w:val="24"/>
          <w:lang w:eastAsia="fr-FR"/>
        </w:rPr>
        <w:t xml:space="preserve"> Les matériaux, les matériels de l’entrepreneur, les fournitures, équipements et services devant être fournis dans le cadre du Marché ne doivent pas provenir le cas échéant, de pays figurant dans la liste prévue dans le RPAO. </w:t>
      </w:r>
    </w:p>
    <w:p w14:paraId="4333D742"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5.2.</w:t>
      </w:r>
      <w:r w:rsidRPr="002576B9">
        <w:rPr>
          <w:rFonts w:ascii="Arial Narrow" w:eastAsia="Times New Roman" w:hAnsi="Arial Narrow" w:cs="Times New Roman"/>
          <w:sz w:val="24"/>
          <w:szCs w:val="24"/>
          <w:lang w:eastAsia="fr-FR"/>
        </w:rPr>
        <w:t xml:space="preserve"> En vertu de l’article 5.1 ci-dessus, le terme “provenir” désigne le lieu où les biens et services poussent, sont extraits, cultivés, produits ou fabriqués, transformés, assemblés ou importés.</w:t>
      </w:r>
    </w:p>
    <w:p w14:paraId="36D5D7C4"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5" w:name="_Toc530307910"/>
      <w:bookmarkStart w:id="36" w:name="_Toc97557031"/>
      <w:bookmarkStart w:id="37" w:name="_Toc163062698"/>
      <w:r w:rsidRPr="002576B9">
        <w:rPr>
          <w:rFonts w:ascii="Arial Narrow" w:eastAsia="Times New Roman" w:hAnsi="Arial Narrow" w:cs="Times New Roman"/>
          <w:b/>
          <w:sz w:val="24"/>
          <w:szCs w:val="24"/>
          <w:u w:val="single"/>
          <w:lang w:eastAsia="fr-FR"/>
        </w:rPr>
        <w:t>Article 6</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Documents établissant la qualification du Soumissionnaire</w:t>
      </w:r>
      <w:bookmarkEnd w:id="35"/>
      <w:bookmarkEnd w:id="36"/>
      <w:bookmarkEnd w:id="37"/>
    </w:p>
    <w:p w14:paraId="44C35D69"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6.1.</w:t>
      </w:r>
      <w:r w:rsidRPr="002576B9">
        <w:rPr>
          <w:rFonts w:ascii="Arial Narrow" w:eastAsia="Times New Roman" w:hAnsi="Arial Narrow" w:cs="Times New Roman"/>
          <w:sz w:val="24"/>
          <w:szCs w:val="24"/>
          <w:lang w:eastAsia="fr-FR"/>
        </w:rPr>
        <w:t xml:space="preserve"> Les soumissionnaires doivent, comme partie intégrante de leur offre :</w:t>
      </w:r>
    </w:p>
    <w:p w14:paraId="15E34B81"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produire un pouvoir habilitant le signataire de la soumission à engager le soumissionnaire ;</w:t>
      </w:r>
    </w:p>
    <w:p w14:paraId="4BD45CD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2CFAA12A"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Les informations relatives aux points suivants sont exigées le cas échéant :</w:t>
      </w:r>
    </w:p>
    <w:p w14:paraId="260581CE" w14:textId="77777777" w:rsidR="00B12B6C" w:rsidRPr="002576B9" w:rsidRDefault="00B12B6C" w:rsidP="00D35516">
      <w:pPr>
        <w:widowControl w:val="0"/>
        <w:tabs>
          <w:tab w:val="left" w:pos="340"/>
        </w:tabs>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ab/>
        <w:t>La production de l’extrait des bilans faisant ressortir le chiffre d’affaires et les résultats ;</w:t>
      </w:r>
    </w:p>
    <w:p w14:paraId="3C51827E"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l’</w:t>
      </w:r>
      <w:r w:rsidRPr="002576B9">
        <w:rPr>
          <w:rFonts w:ascii="Arial Narrow" w:eastAsia="Times New Roman" w:hAnsi="Arial Narrow" w:cs="Times New Roman"/>
          <w:spacing w:val="2"/>
          <w:sz w:val="24"/>
          <w:szCs w:val="24"/>
          <w:lang w:eastAsia="fr-FR"/>
        </w:rPr>
        <w:t>accè</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2"/>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lign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crédi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o</w:t>
      </w:r>
      <w:r w:rsidRPr="002576B9">
        <w:rPr>
          <w:rFonts w:ascii="Arial Narrow" w:eastAsia="Times New Roman" w:hAnsi="Arial Narrow" w:cs="Times New Roman"/>
          <w:sz w:val="24"/>
          <w:szCs w:val="24"/>
          <w:lang w:eastAsia="fr-FR"/>
        </w:rPr>
        <w:t>u d’autres ressources financières ;</w:t>
      </w:r>
    </w:p>
    <w:p w14:paraId="1E0800A1"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marchés exécutés ; </w:t>
      </w:r>
    </w:p>
    <w:p w14:paraId="340CE6B2"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iv.</w:t>
      </w:r>
      <w:r w:rsidRPr="002576B9">
        <w:rPr>
          <w:rFonts w:ascii="Arial Narrow" w:eastAsia="Times New Roman" w:hAnsi="Arial Narrow" w:cs="Times New Roman"/>
          <w:sz w:val="24"/>
          <w:szCs w:val="24"/>
          <w:lang w:eastAsia="fr-FR"/>
        </w:rPr>
        <w:t xml:space="preserve"> la liste du personnel clé ; </w:t>
      </w:r>
    </w:p>
    <w:p w14:paraId="6DFB1C12"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w:t>
      </w:r>
      <w:r w:rsidRPr="002576B9">
        <w:rPr>
          <w:rFonts w:ascii="Arial Narrow" w:eastAsia="Times New Roman" w:hAnsi="Arial Narrow" w:cs="Times New Roman"/>
          <w:sz w:val="24"/>
          <w:szCs w:val="24"/>
          <w:lang w:eastAsia="fr-FR"/>
        </w:rPr>
        <w:t xml:space="preserve"> La disponibilité du matériel indispensable ;</w:t>
      </w:r>
    </w:p>
    <w:p w14:paraId="5570BD79"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w:t>
      </w:r>
      <w:r w:rsidR="004A7DE7"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Le certificat de catégorisation pour les prestataires de BTP, le cas échéant.</w:t>
      </w:r>
    </w:p>
    <w:p w14:paraId="6121AA30"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4"/>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soumission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présentée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4"/>
          <w:sz w:val="24"/>
          <w:szCs w:val="24"/>
          <w:lang w:eastAsia="fr-FR"/>
        </w:rPr>
        <w:t>deu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4"/>
          <w:sz w:val="24"/>
          <w:szCs w:val="24"/>
          <w:lang w:eastAsia="fr-FR"/>
        </w:rPr>
        <w:t xml:space="preserve">ou </w:t>
      </w:r>
      <w:r w:rsidRPr="002576B9">
        <w:rPr>
          <w:rFonts w:ascii="Arial Narrow" w:eastAsia="Times New Roman" w:hAnsi="Arial Narrow" w:cs="Times New Roman"/>
          <w:sz w:val="24"/>
          <w:szCs w:val="24"/>
          <w:lang w:eastAsia="fr-FR"/>
        </w:rPr>
        <w:t>plusieurs entrepreneurs groupés (co-traitance) doivent satisfaire aux conditions suivantes :</w:t>
      </w:r>
    </w:p>
    <w:p w14:paraId="638AEE78" w14:textId="77777777" w:rsidR="00B12B6C" w:rsidRPr="002576B9" w:rsidRDefault="00B12B6C" w:rsidP="00D35516">
      <w:pPr>
        <w:widowControl w:val="0"/>
        <w:tabs>
          <w:tab w:val="left" w:pos="1160"/>
          <w:tab w:val="left" w:pos="1980"/>
          <w:tab w:val="left" w:pos="2900"/>
          <w:tab w:val="left" w:pos="3600"/>
          <w:tab w:val="left" w:pos="47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devr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inclur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pou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chacun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des </w:t>
      </w:r>
      <w:r w:rsidRPr="002576B9">
        <w:rPr>
          <w:rFonts w:ascii="Arial Narrow" w:eastAsia="Times New Roman" w:hAnsi="Arial Narrow" w:cs="Times New Roman"/>
          <w:sz w:val="24"/>
          <w:szCs w:val="24"/>
          <w:lang w:eastAsia="fr-FR"/>
        </w:rPr>
        <w:t xml:space="preserve">entreprises, tous les renseignements énumérés à l’article 6.1 ci-dessus. Le RPAO devra préciser les informations à fournir par le groupement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celle</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5"/>
          <w:sz w:val="24"/>
          <w:szCs w:val="24"/>
          <w:lang w:eastAsia="fr-FR"/>
        </w:rPr>
        <w:t>fourni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chaqu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membr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groupement ;</w:t>
      </w:r>
    </w:p>
    <w:p w14:paraId="63EB552C"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L’offre et le marché doivent être signés de façon à obliger tous les membres du groupement;</w:t>
      </w:r>
    </w:p>
    <w:p w14:paraId="562F622F"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La nature du groupement (conjoint ou solidaire tel que requis dans le RPAO) doit être précisée et justifiée par la production d’une copie de l’accord de groupement en bonne et due forme ;</w:t>
      </w:r>
    </w:p>
    <w:p w14:paraId="72D67FCF"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Le membre du groupement désigné comme mandataire, représentera l’ensemble des entreprises vis à vis du Maître d’Ouvrage ou du Maître d’Ouvrage Délégué pour l’exécution du marché ;</w:t>
      </w:r>
    </w:p>
    <w:p w14:paraId="29F22721"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14:paraId="49D3EB70" w14:textId="77777777" w:rsidR="00B12B6C" w:rsidRPr="002576B9" w:rsidRDefault="00B12B6C" w:rsidP="00D35516">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6.3.</w:t>
      </w:r>
      <w:r w:rsidRPr="002576B9">
        <w:rPr>
          <w:rFonts w:ascii="Arial Narrow" w:eastAsia="Times New Roman" w:hAnsi="Arial Narrow" w:cs="Times New Roman"/>
          <w:sz w:val="24"/>
          <w:szCs w:val="24"/>
          <w:lang w:eastAsia="fr-FR"/>
        </w:rPr>
        <w:t xml:space="preserve"> Les soumissionnaires doivent également présenter des propositions suffisamment détaillées pour démontrer, qu’elles sont conformes aux spécifications techniques et aux délais d’exécution visés dans le RPAO.</w:t>
      </w:r>
    </w:p>
    <w:p w14:paraId="61FC0858" w14:textId="77777777" w:rsidR="00B12B6C" w:rsidRPr="002576B9" w:rsidRDefault="00B12B6C" w:rsidP="00D35516">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6.4.</w:t>
      </w:r>
      <w:r w:rsidRPr="002576B9">
        <w:rPr>
          <w:rFonts w:ascii="Arial Narrow" w:eastAsia="Times New Roman" w:hAnsi="Arial Narrow" w:cs="Times New Roman"/>
          <w:sz w:val="24"/>
          <w:szCs w:val="24"/>
          <w:lang w:eastAsia="fr-FR"/>
        </w:rPr>
        <w:t xml:space="preserve"> Les soumissionnaires, qui sollicitent le bénéfice d’une marge de préférence, doivent fournir </w:t>
      </w:r>
      <w:r w:rsidRPr="002576B9">
        <w:rPr>
          <w:rFonts w:ascii="Arial Narrow" w:eastAsia="Times New Roman" w:hAnsi="Arial Narrow" w:cs="Times New Roman"/>
          <w:spacing w:val="2"/>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renseignement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nécessaire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pour </w:t>
      </w:r>
      <w:r w:rsidRPr="002576B9">
        <w:rPr>
          <w:rFonts w:ascii="Arial Narrow" w:eastAsia="Times New Roman" w:hAnsi="Arial Narrow" w:cs="Times New Roman"/>
          <w:sz w:val="24"/>
          <w:szCs w:val="24"/>
          <w:lang w:eastAsia="fr-FR"/>
        </w:rPr>
        <w:t>prouver, qu’ils satisfont aux critères d’éligibilité décrits à l’article 33 du RGAO.</w:t>
      </w:r>
    </w:p>
    <w:p w14:paraId="1CD8FDF3"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8" w:name="_Toc530307911"/>
      <w:bookmarkStart w:id="39" w:name="_Toc97557032"/>
      <w:bookmarkStart w:id="40" w:name="_Toc163062699"/>
      <w:r w:rsidRPr="002576B9">
        <w:rPr>
          <w:rFonts w:ascii="Arial Narrow" w:eastAsia="Times New Roman" w:hAnsi="Arial Narrow" w:cs="Times New Roman"/>
          <w:b/>
          <w:sz w:val="24"/>
          <w:szCs w:val="24"/>
          <w:u w:val="single"/>
          <w:lang w:eastAsia="fr-FR"/>
        </w:rPr>
        <w:t>Article 7</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Visite du site des travaux</w:t>
      </w:r>
      <w:bookmarkEnd w:id="38"/>
      <w:bookmarkEnd w:id="39"/>
      <w:bookmarkEnd w:id="40"/>
    </w:p>
    <w:p w14:paraId="4B930EEB"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7.1.</w:t>
      </w:r>
      <w:r w:rsidRPr="002576B9">
        <w:rPr>
          <w:rFonts w:ascii="Arial Narrow" w:eastAsia="Times New Roman" w:hAnsi="Arial Narrow" w:cs="Times New Roman"/>
          <w:sz w:val="24"/>
          <w:szCs w:val="24"/>
          <w:lang w:eastAsia="fr-FR"/>
        </w:rPr>
        <w:t xml:space="preserve">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63B03DB0" w14:textId="77777777" w:rsidR="00B12B6C" w:rsidRPr="002576B9" w:rsidRDefault="00B12B6C" w:rsidP="00D35516">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lastRenderedPageBreak/>
        <w:t>7.2.</w:t>
      </w:r>
      <w:r w:rsidRPr="002576B9">
        <w:rPr>
          <w:rFonts w:ascii="Arial Narrow" w:eastAsia="Times New Roman" w:hAnsi="Arial Narrow" w:cs="Times New Roman"/>
          <w:sz w:val="24"/>
          <w:szCs w:val="24"/>
          <w:lang w:eastAsia="fr-FR"/>
        </w:rPr>
        <w:t xml:space="preserve"> Le Maître d’Ouvrage ou le Maître d’Ouvrage Délégué </w:t>
      </w:r>
      <w:r w:rsidRPr="002576B9">
        <w:rPr>
          <w:rFonts w:ascii="Arial Narrow" w:eastAsia="Times New Roman" w:hAnsi="Arial Narrow" w:cs="Times New Roman"/>
          <w:spacing w:val="5"/>
          <w:sz w:val="24"/>
          <w:szCs w:val="24"/>
          <w:lang w:eastAsia="fr-FR"/>
        </w:rPr>
        <w:t xml:space="preserve">est tenu d’autoriser le </w:t>
      </w:r>
      <w:r w:rsidRPr="002576B9">
        <w:rPr>
          <w:rFonts w:ascii="Arial Narrow" w:eastAsia="Times New Roman" w:hAnsi="Arial Narrow" w:cs="Times New Roman"/>
          <w:sz w:val="24"/>
          <w:szCs w:val="24"/>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2576B9">
        <w:rPr>
          <w:rFonts w:ascii="Arial Narrow" w:eastAsia="Times New Roman" w:hAnsi="Arial Narrow" w:cs="Times New Roman"/>
          <w:spacing w:val="5"/>
          <w:sz w:val="24"/>
          <w:szCs w:val="24"/>
          <w:lang w:eastAsia="fr-FR"/>
        </w:rPr>
        <w:t xml:space="preserve">le Maître d’Ouvrage </w:t>
      </w:r>
      <w:r w:rsidRPr="002576B9">
        <w:rPr>
          <w:rFonts w:ascii="Arial Narrow" w:eastAsia="Times New Roman" w:hAnsi="Arial Narrow" w:cs="Times New Roman"/>
          <w:sz w:val="24"/>
          <w:szCs w:val="24"/>
          <w:lang w:eastAsia="fr-FR"/>
        </w:rPr>
        <w:t>ou le Maître d’Ouvrage Délégué de toute responsabilité pouvant en résulter.</w:t>
      </w:r>
    </w:p>
    <w:p w14:paraId="7B3B6D7D" w14:textId="77777777" w:rsidR="00B12B6C" w:rsidRPr="002576B9" w:rsidRDefault="00B12B6C" w:rsidP="00D35516">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5"/>
          <w:sz w:val="24"/>
          <w:szCs w:val="24"/>
          <w:lang w:eastAsia="fr-FR"/>
        </w:rPr>
        <w:t xml:space="preserve">Le soumissionnaire demeure </w:t>
      </w:r>
      <w:r w:rsidRPr="002576B9">
        <w:rPr>
          <w:rFonts w:ascii="Arial Narrow" w:eastAsia="Times New Roman" w:hAnsi="Arial Narrow" w:cs="Times New Roman"/>
          <w:sz w:val="24"/>
          <w:szCs w:val="24"/>
          <w:lang w:eastAsia="fr-FR"/>
        </w:rPr>
        <w:t>responsable des accidents mortels ou corporels, des pertes ou dommages matériels, coûts et frais encourus du fait de cette visite.</w:t>
      </w:r>
    </w:p>
    <w:p w14:paraId="31E44B79"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7.3.</w:t>
      </w:r>
      <w:r w:rsidRPr="002576B9">
        <w:rPr>
          <w:rFonts w:ascii="Arial Narrow" w:eastAsia="Times New Roman" w:hAnsi="Arial Narrow" w:cs="Times New Roman"/>
          <w:sz w:val="24"/>
          <w:szCs w:val="24"/>
          <w:lang w:eastAsia="fr-FR"/>
        </w:rPr>
        <w:t xml:space="preserve"> Le Maître d’Ouvrage ou le Maître d’Ouvrage Délégué peut organiser une visite du site des travaux au moment de la réunion </w:t>
      </w:r>
      <w:r w:rsidRPr="002576B9">
        <w:rPr>
          <w:rFonts w:ascii="Arial Narrow" w:eastAsia="Times New Roman" w:hAnsi="Arial Narrow" w:cs="Times New Roman"/>
          <w:spacing w:val="5"/>
          <w:sz w:val="24"/>
          <w:szCs w:val="24"/>
          <w:lang w:eastAsia="fr-FR"/>
        </w:rPr>
        <w:t>préparatoir</w:t>
      </w:r>
      <w:r w:rsidRPr="002576B9">
        <w:rPr>
          <w:rFonts w:ascii="Arial Narrow" w:eastAsia="Times New Roman" w:hAnsi="Arial Narrow" w:cs="Times New Roman"/>
          <w:sz w:val="24"/>
          <w:szCs w:val="24"/>
          <w:lang w:eastAsia="fr-FR"/>
        </w:rPr>
        <w:t xml:space="preserve">e à </w:t>
      </w:r>
      <w:r w:rsidRPr="002576B9">
        <w:rPr>
          <w:rFonts w:ascii="Arial Narrow" w:eastAsia="Times New Roman" w:hAnsi="Arial Narrow" w:cs="Times New Roman"/>
          <w:spacing w:val="5"/>
          <w:sz w:val="24"/>
          <w:szCs w:val="24"/>
          <w:lang w:eastAsia="fr-FR"/>
        </w:rPr>
        <w:t>l’établissemen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offres </w:t>
      </w:r>
      <w:r w:rsidRPr="002576B9">
        <w:rPr>
          <w:rFonts w:ascii="Arial Narrow" w:eastAsia="Times New Roman" w:hAnsi="Arial Narrow" w:cs="Times New Roman"/>
          <w:sz w:val="24"/>
          <w:szCs w:val="24"/>
          <w:lang w:eastAsia="fr-FR"/>
        </w:rPr>
        <w:t>mentionnées à l’article 19 du RGAO.</w:t>
      </w:r>
    </w:p>
    <w:p w14:paraId="1E302C90" w14:textId="77777777" w:rsidR="00B12B6C" w:rsidRPr="002576B9" w:rsidRDefault="00D35516" w:rsidP="00D35516">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41" w:name="_Toc530307912"/>
      <w:bookmarkStart w:id="42" w:name="_Toc97557033"/>
      <w:bookmarkStart w:id="43" w:name="_Toc163062700"/>
      <w:r w:rsidRPr="002576B9">
        <w:rPr>
          <w:rFonts w:ascii="Arial Narrow" w:eastAsia="Times New Roman" w:hAnsi="Arial Narrow" w:cs="Times New Roman"/>
          <w:b/>
          <w:iCs/>
          <w:caps/>
          <w:sz w:val="24"/>
          <w:szCs w:val="24"/>
          <w:lang w:eastAsia="fr-FR"/>
        </w:rPr>
        <w:t xml:space="preserve">B. </w:t>
      </w:r>
      <w:r w:rsidR="00B12B6C" w:rsidRPr="002576B9">
        <w:rPr>
          <w:rFonts w:ascii="Arial Narrow" w:eastAsia="Times New Roman" w:hAnsi="Arial Narrow" w:cs="Times New Roman"/>
          <w:b/>
          <w:iCs/>
          <w:caps/>
          <w:sz w:val="24"/>
          <w:szCs w:val="24"/>
          <w:lang w:eastAsia="fr-FR"/>
        </w:rPr>
        <w:t>Dossier d’Appel d’Offres</w:t>
      </w:r>
      <w:bookmarkEnd w:id="41"/>
      <w:bookmarkEnd w:id="42"/>
      <w:bookmarkEnd w:id="43"/>
    </w:p>
    <w:p w14:paraId="392A4E5B" w14:textId="77777777" w:rsidR="00B12B6C" w:rsidRPr="002576B9" w:rsidRDefault="00D35516"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44" w:name="_Toc530307913"/>
      <w:bookmarkStart w:id="45" w:name="_Toc97557034"/>
      <w:bookmarkStart w:id="46" w:name="_Toc163062701"/>
      <w:r w:rsidRPr="002576B9">
        <w:rPr>
          <w:rFonts w:ascii="Arial Narrow" w:eastAsia="Times New Roman" w:hAnsi="Arial Narrow" w:cs="Times New Roman"/>
          <w:b/>
          <w:sz w:val="24"/>
          <w:szCs w:val="24"/>
          <w:u w:val="single"/>
          <w:lang w:eastAsia="fr-FR"/>
        </w:rPr>
        <w:t>Article 8</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Contenu du Dossier d’Appel d’Offres</w:t>
      </w:r>
      <w:bookmarkEnd w:id="44"/>
      <w:bookmarkEnd w:id="45"/>
      <w:bookmarkEnd w:id="46"/>
    </w:p>
    <w:p w14:paraId="270CBBD2"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8.1.</w:t>
      </w:r>
      <w:r w:rsidRPr="002576B9">
        <w:rPr>
          <w:rFonts w:ascii="Arial Narrow" w:eastAsia="Times New Roman" w:hAnsi="Arial Narrow" w:cs="Times New Roman"/>
          <w:sz w:val="24"/>
          <w:szCs w:val="24"/>
          <w:lang w:eastAsia="fr-FR"/>
        </w:rPr>
        <w:t xml:space="preserve"> Le Dossier d’Appel d’Offres décrit les travaux faisant l’objet du marché, fixe les procédures de consultation des entreprises et précise les conditions du marché. Outre, le(s) additif(s) </w:t>
      </w:r>
      <w:r w:rsidRPr="002576B9">
        <w:rPr>
          <w:rFonts w:ascii="Arial Narrow" w:eastAsia="Times New Roman" w:hAnsi="Arial Narrow" w:cs="Times New Roman"/>
          <w:spacing w:val="5"/>
          <w:sz w:val="24"/>
          <w:szCs w:val="24"/>
          <w:lang w:eastAsia="fr-FR"/>
        </w:rPr>
        <w:t>publié(s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conformémen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5"/>
          <w:sz w:val="24"/>
          <w:szCs w:val="24"/>
          <w:lang w:eastAsia="fr-FR"/>
        </w:rPr>
        <w:t>l’articl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1</w:t>
      </w:r>
      <w:r w:rsidRPr="002576B9">
        <w:rPr>
          <w:rFonts w:ascii="Arial Narrow" w:eastAsia="Times New Roman" w:hAnsi="Arial Narrow" w:cs="Times New Roman"/>
          <w:sz w:val="24"/>
          <w:szCs w:val="24"/>
          <w:lang w:eastAsia="fr-FR"/>
        </w:rPr>
        <w:t xml:space="preserve">0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RGAO, il comprend</w:t>
      </w:r>
      <w:r w:rsidRPr="002576B9">
        <w:rPr>
          <w:rFonts w:ascii="Arial Narrow" w:eastAsia="Times New Roman" w:hAnsi="Arial Narrow" w:cs="Times New Roman"/>
          <w:spacing w:val="24"/>
          <w:sz w:val="24"/>
          <w:szCs w:val="24"/>
          <w:lang w:eastAsia="fr-FR"/>
        </w:rPr>
        <w:t xml:space="preserve"> aussi </w:t>
      </w:r>
      <w:r w:rsidRPr="002576B9">
        <w:rPr>
          <w:rFonts w:ascii="Arial Narrow" w:eastAsia="Times New Roman" w:hAnsi="Arial Narrow" w:cs="Times New Roman"/>
          <w:sz w:val="24"/>
          <w:szCs w:val="24"/>
          <w:lang w:eastAsia="fr-FR"/>
        </w:rPr>
        <w:t>les principa</w:t>
      </w:r>
      <w:r w:rsidR="00D35516" w:rsidRPr="002576B9">
        <w:rPr>
          <w:rFonts w:ascii="Arial Narrow" w:eastAsia="Times New Roman" w:hAnsi="Arial Narrow" w:cs="Times New Roman"/>
          <w:sz w:val="24"/>
          <w:szCs w:val="24"/>
          <w:lang w:eastAsia="fr-FR"/>
        </w:rPr>
        <w:t>ux documents énumérés ci-après :</w:t>
      </w:r>
    </w:p>
    <w:p w14:paraId="2E8E3B0F"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47" w:name="_Hlk159242412"/>
      <w:r w:rsidRPr="002576B9">
        <w:rPr>
          <w:rFonts w:ascii="Arial Narrow" w:eastAsia="Times New Roman" w:hAnsi="Arial Narrow" w:cs="Times New Roman"/>
          <w:sz w:val="24"/>
          <w:szCs w:val="24"/>
          <w:lang w:eastAsia="fr-FR"/>
        </w:rPr>
        <w:t>Pièce n° 0 : La lettre d’invitation à soumissionner (en cas d’Appels d’Offres Restreints) ;</w:t>
      </w:r>
    </w:p>
    <w:bookmarkEnd w:id="47"/>
    <w:p w14:paraId="217C8B23"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 : L’Avis d’Appel d’Offres rédigé en français et en anglais (AAO) ;</w:t>
      </w:r>
    </w:p>
    <w:p w14:paraId="41F28BA4"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2 : Le Règlement Général de l’Appel d’Offres (RGAO) ;</w:t>
      </w:r>
    </w:p>
    <w:p w14:paraId="10E3E8D3" w14:textId="77777777" w:rsidR="00B12B6C" w:rsidRPr="002576B9" w:rsidRDefault="00B12B6C" w:rsidP="00D35516">
      <w:pPr>
        <w:widowControl w:val="0"/>
        <w:tabs>
          <w:tab w:val="left" w:pos="1760"/>
          <w:tab w:val="left" w:pos="3000"/>
          <w:tab w:val="left" w:pos="3480"/>
          <w:tab w:val="left" w:pos="438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3 : Le </w:t>
      </w:r>
      <w:r w:rsidRPr="002576B9">
        <w:rPr>
          <w:rFonts w:ascii="Arial Narrow" w:eastAsia="Times New Roman" w:hAnsi="Arial Narrow" w:cs="Times New Roman"/>
          <w:spacing w:val="5"/>
          <w:sz w:val="24"/>
          <w:szCs w:val="24"/>
          <w:lang w:eastAsia="fr-FR"/>
        </w:rPr>
        <w:t>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w:t>
      </w:r>
      <w:r w:rsidRPr="002576B9">
        <w:rPr>
          <w:rFonts w:ascii="Arial Narrow" w:eastAsia="Times New Roman" w:hAnsi="Arial Narrow" w:cs="Times New Roman"/>
          <w:sz w:val="24"/>
          <w:szCs w:val="24"/>
          <w:lang w:eastAsia="fr-FR"/>
        </w:rPr>
        <w:t xml:space="preserve"> (RPAO) ;</w:t>
      </w:r>
    </w:p>
    <w:p w14:paraId="12679CC1"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4 : Le Cahier des Clauses Administratives Particulières (CCAP) ;</w:t>
      </w:r>
    </w:p>
    <w:p w14:paraId="2BF55123"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5 : Le Cahier des Clauses Techniques Particulières (CCTP) ;</w:t>
      </w:r>
    </w:p>
    <w:p w14:paraId="7D3667F4"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6 : Le Cadre du Bordereau des prix unitaires ;</w:t>
      </w:r>
    </w:p>
    <w:p w14:paraId="2B3EFD5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7 : Le Cadre du Détail quantitatif et estimatif ;</w:t>
      </w:r>
    </w:p>
    <w:p w14:paraId="2A89DCA1"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n°8 : Le Cadre du Sous-Détail des Prix Unitaires </w:t>
      </w:r>
      <w:r w:rsidRPr="002576B9">
        <w:rPr>
          <w:rFonts w:ascii="Arial Narrow" w:eastAsia="Times New Roman" w:hAnsi="Arial Narrow" w:cs="Times New Roman"/>
          <w:spacing w:val="6"/>
          <w:sz w:val="24"/>
          <w:szCs w:val="24"/>
          <w:lang w:eastAsia="fr-FR"/>
        </w:rPr>
        <w:t>ou de la décomposition des prix, le cas échéant</w:t>
      </w:r>
      <w:r w:rsidR="00D35516" w:rsidRPr="002576B9">
        <w:rPr>
          <w:rFonts w:ascii="Arial Narrow" w:eastAsia="Times New Roman" w:hAnsi="Arial Narrow" w:cs="Times New Roman"/>
          <w:sz w:val="24"/>
          <w:szCs w:val="24"/>
          <w:lang w:eastAsia="fr-FR"/>
        </w:rPr>
        <w:t xml:space="preserve"> </w:t>
      </w:r>
    </w:p>
    <w:p w14:paraId="05E1E728"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n°09 : Le modèle de marché ;</w:t>
      </w:r>
    </w:p>
    <w:p w14:paraId="466D94C4"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10 : Les Modèles ou formulaires types à utiliser par les Soumissionnaires notamment :</w:t>
      </w:r>
    </w:p>
    <w:p w14:paraId="74F0F59F"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bookmarkStart w:id="48" w:name="_Hlk158723946"/>
      <w:r w:rsidRPr="002576B9">
        <w:rPr>
          <w:rFonts w:ascii="Arial Narrow" w:eastAsia="Times New Roman" w:hAnsi="Arial Narrow" w:cs="Times New Roman"/>
          <w:i/>
          <w:iCs/>
          <w:sz w:val="24"/>
          <w:szCs w:val="24"/>
          <w:lang w:eastAsia="fr-FR"/>
        </w:rPr>
        <w:t xml:space="preserve">                          Annexe n° 1: Modèle de Déclaration d’intention de soumissionner </w:t>
      </w:r>
    </w:p>
    <w:p w14:paraId="5B0BCD7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 xml:space="preserve">                         Annexe n° 2: Modèle de soumission</w:t>
      </w:r>
      <w:r w:rsidRPr="002576B9">
        <w:rPr>
          <w:rFonts w:ascii="Arial Narrow" w:eastAsia="Times New Roman" w:hAnsi="Arial Narrow" w:cs="Times New Roman"/>
          <w:i/>
          <w:iCs/>
          <w:sz w:val="24"/>
          <w:szCs w:val="24"/>
          <w:lang w:eastAsia="fr-FR"/>
        </w:rPr>
        <w:tab/>
      </w:r>
    </w:p>
    <w:p w14:paraId="6ED66668"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3: Modèle de caution de soumission</w:t>
      </w:r>
      <w:r w:rsidRPr="002576B9">
        <w:rPr>
          <w:rFonts w:ascii="Arial Narrow" w:eastAsia="Times New Roman" w:hAnsi="Arial Narrow" w:cs="Times New Roman"/>
          <w:i/>
          <w:iCs/>
          <w:sz w:val="24"/>
          <w:szCs w:val="24"/>
          <w:lang w:eastAsia="fr-FR"/>
        </w:rPr>
        <w:tab/>
      </w:r>
    </w:p>
    <w:p w14:paraId="3223A09D"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4: Modèle de cautionnement définitif</w:t>
      </w:r>
      <w:r w:rsidRPr="002576B9">
        <w:rPr>
          <w:rFonts w:ascii="Arial Narrow" w:eastAsia="Times New Roman" w:hAnsi="Arial Narrow" w:cs="Times New Roman"/>
          <w:i/>
          <w:iCs/>
          <w:sz w:val="24"/>
          <w:szCs w:val="24"/>
          <w:lang w:eastAsia="fr-FR"/>
        </w:rPr>
        <w:tab/>
      </w:r>
    </w:p>
    <w:p w14:paraId="1BD57231"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5: Modèle de caution d'avance de démarrage</w:t>
      </w:r>
      <w:r w:rsidRPr="002576B9">
        <w:rPr>
          <w:rFonts w:ascii="Arial Narrow" w:eastAsia="Times New Roman" w:hAnsi="Arial Narrow" w:cs="Times New Roman"/>
          <w:i/>
          <w:iCs/>
          <w:sz w:val="24"/>
          <w:szCs w:val="24"/>
          <w:lang w:eastAsia="fr-FR"/>
        </w:rPr>
        <w:tab/>
      </w:r>
    </w:p>
    <w:p w14:paraId="668A7C65"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n°6 : Modèle de caution de bonne exécution (retenue de garantie)</w:t>
      </w:r>
      <w:r w:rsidRPr="002576B9">
        <w:rPr>
          <w:rFonts w:ascii="Arial Narrow" w:eastAsia="Times New Roman" w:hAnsi="Arial Narrow" w:cs="Times New Roman"/>
          <w:i/>
          <w:iCs/>
          <w:sz w:val="24"/>
          <w:szCs w:val="24"/>
          <w:lang w:eastAsia="fr-FR"/>
        </w:rPr>
        <w:tab/>
      </w:r>
    </w:p>
    <w:p w14:paraId="69D30A2D"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7: Modèle de Lettre de soumission de la proposition technique</w:t>
      </w:r>
    </w:p>
    <w:p w14:paraId="603A583B"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8: Modèle de Cadre du planning</w:t>
      </w:r>
      <w:r w:rsidRPr="002576B9">
        <w:rPr>
          <w:rFonts w:ascii="Arial Narrow" w:eastAsia="Times New Roman" w:hAnsi="Arial Narrow" w:cs="Times New Roman"/>
          <w:i/>
          <w:iCs/>
          <w:sz w:val="24"/>
          <w:szCs w:val="24"/>
          <w:lang w:eastAsia="fr-FR"/>
        </w:rPr>
        <w:tab/>
      </w:r>
    </w:p>
    <w:p w14:paraId="3957C140"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9: Modèle de liste de personnels à mobiliser</w:t>
      </w:r>
      <w:r w:rsidRPr="002576B9">
        <w:rPr>
          <w:rFonts w:ascii="Arial Narrow" w:eastAsia="Times New Roman" w:hAnsi="Arial Narrow" w:cs="Times New Roman"/>
          <w:i/>
          <w:iCs/>
          <w:sz w:val="24"/>
          <w:szCs w:val="24"/>
          <w:lang w:eastAsia="fr-FR"/>
        </w:rPr>
        <w:tab/>
      </w:r>
    </w:p>
    <w:p w14:paraId="769D8AB7"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10 : Modèle de fiches de prestations susceptibles d'être sous traitées</w:t>
      </w:r>
    </w:p>
    <w:p w14:paraId="14DF7FDA"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11 : Modèle de CV de personnels à mobiliser</w:t>
      </w:r>
      <w:r w:rsidRPr="002576B9">
        <w:rPr>
          <w:rFonts w:ascii="Arial Narrow" w:eastAsia="Times New Roman" w:hAnsi="Arial Narrow" w:cs="Times New Roman"/>
          <w:i/>
          <w:iCs/>
          <w:sz w:val="24"/>
          <w:szCs w:val="24"/>
          <w:lang w:eastAsia="fr-FR"/>
        </w:rPr>
        <w:tab/>
        <w:t xml:space="preserve"> </w:t>
      </w:r>
    </w:p>
    <w:p w14:paraId="5D387AED"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11 : Le formulaire de </w:t>
      </w:r>
      <w:bookmarkStart w:id="49" w:name="_Hlk159243329"/>
      <w:r w:rsidRPr="002576B9">
        <w:rPr>
          <w:rFonts w:ascii="Arial Narrow" w:eastAsia="Times New Roman" w:hAnsi="Arial Narrow" w:cs="Times New Roman"/>
          <w:sz w:val="24"/>
          <w:szCs w:val="24"/>
          <w:lang w:eastAsia="fr-FR"/>
        </w:rPr>
        <w:t>la charte d’intégrité</w:t>
      </w:r>
      <w:bookmarkEnd w:id="49"/>
      <w:r w:rsidRPr="002576B9">
        <w:rPr>
          <w:rFonts w:ascii="Arial Narrow" w:eastAsia="Times New Roman" w:hAnsi="Arial Narrow" w:cs="Times New Roman"/>
          <w:sz w:val="24"/>
          <w:szCs w:val="24"/>
          <w:lang w:eastAsia="fr-FR"/>
        </w:rPr>
        <w:t>.</w:t>
      </w:r>
    </w:p>
    <w:p w14:paraId="5AD0C0CB"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12 : Le formulaire de </w:t>
      </w:r>
      <w:bookmarkStart w:id="50" w:name="_Hlk159243341"/>
      <w:r w:rsidRPr="002576B9">
        <w:rPr>
          <w:rFonts w:ascii="Arial Narrow" w:eastAsia="Times New Roman" w:hAnsi="Arial Narrow" w:cs="Times New Roman"/>
          <w:sz w:val="24"/>
          <w:szCs w:val="24"/>
          <w:lang w:eastAsia="fr-FR"/>
        </w:rPr>
        <w:t>déclaration d’engagement au respect des clauses sociales et environnementales</w:t>
      </w:r>
      <w:bookmarkEnd w:id="50"/>
      <w:r w:rsidRPr="002576B9">
        <w:rPr>
          <w:rFonts w:ascii="Arial Narrow" w:eastAsia="Times New Roman" w:hAnsi="Arial Narrow" w:cs="Times New Roman"/>
          <w:sz w:val="24"/>
          <w:szCs w:val="24"/>
          <w:lang w:eastAsia="fr-FR"/>
        </w:rPr>
        <w:t>.</w:t>
      </w:r>
    </w:p>
    <w:bookmarkEnd w:id="48"/>
    <w:p w14:paraId="15811EC4"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13 : le visa de maturité ou les justificatifs des études préalables à remplir par le Maître d’Ouvrage ou le Maître d’Ouvrage Délégué, la disponibilité du financement ou l'inscription budgétaire.</w:t>
      </w:r>
    </w:p>
    <w:p w14:paraId="1585F1B7"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14 :</w:t>
      </w:r>
      <w:r w:rsidRPr="002576B9">
        <w:rPr>
          <w:rFonts w:ascii="Arial Narrow" w:eastAsia="Times New Roman" w:hAnsi="Arial Narrow" w:cs="Times New Roman"/>
          <w:sz w:val="24"/>
          <w:szCs w:val="24"/>
          <w:lang w:eastAsia="fr-FR"/>
        </w:rPr>
        <w:tab/>
        <w:t xml:space="preserve">La liste des établissements bancaires et organismes financiers habilités par le Ministre en charge des à émettre des cautions, dans le cadre des marchés publics. </w:t>
      </w:r>
    </w:p>
    <w:p w14:paraId="4E96A8E9" w14:textId="77777777" w:rsidR="00B12B6C" w:rsidRPr="002576B9" w:rsidRDefault="00B12B6C" w:rsidP="00D35516">
      <w:pPr>
        <w:widowControl w:val="0"/>
        <w:tabs>
          <w:tab w:val="left" w:pos="2420"/>
          <w:tab w:val="left" w:pos="2940"/>
          <w:tab w:val="left" w:pos="3320"/>
          <w:tab w:val="left" w:pos="43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8.2</w:t>
      </w:r>
      <w:r w:rsidRPr="002576B9">
        <w:rPr>
          <w:rFonts w:ascii="Arial Narrow" w:eastAsia="Times New Roman" w:hAnsi="Arial Narrow" w:cs="Times New Roman"/>
          <w:sz w:val="24"/>
          <w:szCs w:val="24"/>
          <w:lang w:eastAsia="fr-FR"/>
        </w:rPr>
        <w:t xml:space="preserve">. Le Soumissionnaire doit examiner l’ensemble des règlements, formulaires, conditions et spécifications contenus dans le DAO. Il lui </w:t>
      </w:r>
      <w:r w:rsidRPr="002576B9">
        <w:rPr>
          <w:rFonts w:ascii="Arial Narrow" w:eastAsia="Times New Roman" w:hAnsi="Arial Narrow" w:cs="Times New Roman"/>
          <w:spacing w:val="5"/>
          <w:sz w:val="24"/>
          <w:szCs w:val="24"/>
          <w:lang w:eastAsia="fr-FR"/>
        </w:rPr>
        <w:t>appartient 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fourni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renseignements </w:t>
      </w:r>
      <w:r w:rsidRPr="002576B9">
        <w:rPr>
          <w:rFonts w:ascii="Arial Narrow" w:eastAsia="Times New Roman" w:hAnsi="Arial Narrow" w:cs="Times New Roman"/>
          <w:sz w:val="24"/>
          <w:szCs w:val="24"/>
          <w:lang w:eastAsia="fr-FR"/>
        </w:rPr>
        <w:t>demandés et de préparer une offre conforme à tous égards audit dossier.</w:t>
      </w:r>
    </w:p>
    <w:p w14:paraId="04DACBAA" w14:textId="77777777"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51" w:name="_Toc530307914"/>
      <w:bookmarkStart w:id="52" w:name="_Toc97557035"/>
      <w:bookmarkStart w:id="53" w:name="_Toc163062702"/>
      <w:r w:rsidRPr="002576B9">
        <w:rPr>
          <w:rFonts w:ascii="Arial Narrow" w:eastAsia="Times New Roman" w:hAnsi="Arial Narrow" w:cs="Times New Roman"/>
          <w:b/>
          <w:sz w:val="24"/>
          <w:szCs w:val="24"/>
          <w:u w:val="single"/>
          <w:lang w:eastAsia="fr-FR"/>
        </w:rPr>
        <w:t>Article 9</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Eclaircissements apportés au Dossier d’Appel d’Offres et Recours</w:t>
      </w:r>
      <w:bookmarkEnd w:id="51"/>
      <w:bookmarkEnd w:id="52"/>
      <w:bookmarkEnd w:id="53"/>
    </w:p>
    <w:p w14:paraId="58C3E424" w14:textId="77777777" w:rsidR="00B12B6C" w:rsidRPr="002576B9" w:rsidRDefault="00B12B6C" w:rsidP="00D35516">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9.1. a)</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Tou</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désiran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obteni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3"/>
          <w:sz w:val="24"/>
          <w:szCs w:val="24"/>
          <w:lang w:eastAsia="fr-FR"/>
        </w:rPr>
        <w:t xml:space="preserve">des </w:t>
      </w:r>
      <w:r w:rsidRPr="002576B9">
        <w:rPr>
          <w:rFonts w:ascii="Arial Narrow" w:eastAsia="Times New Roman" w:hAnsi="Arial Narrow" w:cs="Times New Roman"/>
          <w:spacing w:val="5"/>
          <w:sz w:val="24"/>
          <w:szCs w:val="24"/>
          <w:lang w:eastAsia="fr-FR"/>
        </w:rPr>
        <w:t>éclaircissement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su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d’Appel </w:t>
      </w:r>
      <w:r w:rsidRPr="002576B9">
        <w:rPr>
          <w:rFonts w:ascii="Arial Narrow" w:eastAsia="Times New Roman" w:hAnsi="Arial Narrow" w:cs="Times New Roman"/>
          <w:sz w:val="24"/>
          <w:szCs w:val="24"/>
          <w:lang w:eastAsia="fr-FR"/>
        </w:rPr>
        <w:t xml:space="preserve">d’Offres peut en faire la demande à l’Autorité Contractante par écrit ou par courrier électronique (télécopie ou e-mail) à l’adresse du Maître d’Ouvrage ou du Maître d’Ouvrage Délégué indiquée dans le RPAO </w:t>
      </w:r>
      <w:r w:rsidRPr="002576B9">
        <w:rPr>
          <w:rFonts w:ascii="Arial Narrow" w:eastAsia="Times New Roman" w:hAnsi="Arial Narrow" w:cs="Times New Roman"/>
          <w:b/>
          <w:sz w:val="24"/>
          <w:szCs w:val="24"/>
          <w:lang w:eastAsia="fr-FR"/>
        </w:rPr>
        <w:t>ou via COLEPS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b/>
          <w:sz w:val="24"/>
          <w:szCs w:val="24"/>
          <w:lang w:eastAsia="fr-FR"/>
        </w:rPr>
        <w:t>avec copie à l’organisme chargé de la régulation des marchés publics.</w:t>
      </w:r>
      <w:r w:rsidRPr="002576B9">
        <w:rPr>
          <w:rFonts w:ascii="Arial Narrow" w:eastAsia="Times New Roman" w:hAnsi="Arial Narrow" w:cs="Times New Roman"/>
          <w:b/>
          <w:spacing w:val="26"/>
          <w:sz w:val="24"/>
          <w:szCs w:val="24"/>
          <w:lang w:eastAsia="fr-FR"/>
        </w:rPr>
        <w:t xml:space="preserve"> Cependant, </w:t>
      </w:r>
      <w:r w:rsidRPr="002576B9">
        <w:rPr>
          <w:rFonts w:ascii="Arial Narrow" w:eastAsia="Times New Roman" w:hAnsi="Arial Narrow" w:cs="Times New Roman"/>
          <w:b/>
          <w:sz w:val="24"/>
          <w:szCs w:val="24"/>
          <w:lang w:eastAsia="fr-FR"/>
        </w:rPr>
        <w:t>l’Autorité Contractante</w:t>
      </w:r>
      <w:r w:rsidRPr="002576B9">
        <w:rPr>
          <w:rFonts w:ascii="Arial Narrow" w:eastAsia="Times New Roman" w:hAnsi="Arial Narrow" w:cs="Times New Roman"/>
          <w:b/>
          <w:spacing w:val="8"/>
          <w:sz w:val="24"/>
          <w:szCs w:val="24"/>
          <w:lang w:eastAsia="fr-FR"/>
        </w:rPr>
        <w:t xml:space="preserve"> </w:t>
      </w:r>
      <w:r w:rsidRPr="002576B9">
        <w:rPr>
          <w:rFonts w:ascii="Arial Narrow" w:eastAsia="Times New Roman" w:hAnsi="Arial Narrow" w:cs="Times New Roman"/>
          <w:b/>
          <w:sz w:val="24"/>
          <w:szCs w:val="24"/>
          <w:lang w:eastAsia="fr-FR"/>
        </w:rPr>
        <w:t>répondra</w:t>
      </w:r>
      <w:r w:rsidRPr="002576B9">
        <w:rPr>
          <w:rFonts w:ascii="Arial Narrow" w:eastAsia="Times New Roman" w:hAnsi="Arial Narrow" w:cs="Times New Roman"/>
          <w:b/>
          <w:spacing w:val="8"/>
          <w:sz w:val="24"/>
          <w:szCs w:val="24"/>
          <w:lang w:eastAsia="fr-FR"/>
        </w:rPr>
        <w:t xml:space="preserve"> </w:t>
      </w:r>
      <w:r w:rsidRPr="002576B9">
        <w:rPr>
          <w:rFonts w:ascii="Arial Narrow" w:eastAsia="Times New Roman" w:hAnsi="Arial Narrow" w:cs="Times New Roman"/>
          <w:b/>
          <w:sz w:val="24"/>
          <w:szCs w:val="24"/>
          <w:lang w:eastAsia="fr-FR"/>
        </w:rPr>
        <w:t>par</w:t>
      </w:r>
      <w:r w:rsidRPr="002576B9">
        <w:rPr>
          <w:rFonts w:ascii="Arial Narrow" w:eastAsia="Times New Roman" w:hAnsi="Arial Narrow" w:cs="Times New Roman"/>
          <w:b/>
          <w:spacing w:val="8"/>
          <w:sz w:val="24"/>
          <w:szCs w:val="24"/>
          <w:lang w:eastAsia="fr-FR"/>
        </w:rPr>
        <w:t xml:space="preserve"> </w:t>
      </w:r>
      <w:r w:rsidRPr="002576B9">
        <w:rPr>
          <w:rFonts w:ascii="Arial Narrow" w:eastAsia="Times New Roman" w:hAnsi="Arial Narrow" w:cs="Times New Roman"/>
          <w:b/>
          <w:sz w:val="24"/>
          <w:szCs w:val="24"/>
          <w:lang w:eastAsia="fr-FR"/>
        </w:rPr>
        <w:t xml:space="preserve">écrit ou par courrier électronique ou via COLEPS ou sur tout autre moyen de communication électronique indiqué dans le DAO à toute demande d’éclaircissement reçue au moins </w:t>
      </w:r>
      <w:r w:rsidRPr="002576B9">
        <w:rPr>
          <w:rFonts w:ascii="Arial Narrow" w:eastAsia="Times New Roman" w:hAnsi="Arial Narrow" w:cs="Times New Roman"/>
          <w:b/>
          <w:sz w:val="24"/>
          <w:szCs w:val="24"/>
          <w:lang w:eastAsia="fr-FR"/>
        </w:rPr>
        <w:lastRenderedPageBreak/>
        <w:t>quatorze (14) jours avant la date limite de dépôt des offres.</w:t>
      </w:r>
      <w:r w:rsidRPr="002576B9">
        <w:rPr>
          <w:rFonts w:ascii="Arial Narrow" w:eastAsia="Times New Roman" w:hAnsi="Arial Narrow" w:cs="Times New Roman"/>
          <w:spacing w:val="26"/>
          <w:sz w:val="24"/>
          <w:szCs w:val="24"/>
          <w:lang w:eastAsia="fr-FR"/>
        </w:rPr>
        <w:t xml:space="preserve"> </w:t>
      </w:r>
    </w:p>
    <w:p w14:paraId="6E14196F" w14:textId="77777777" w:rsidR="00B12B6C" w:rsidRPr="002576B9" w:rsidRDefault="00B12B6C" w:rsidP="00D35516">
      <w:pPr>
        <w:tabs>
          <w:tab w:val="left" w:pos="1701"/>
        </w:tabs>
        <w:suppressAutoHyphens/>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9.1.b).</w:t>
      </w:r>
      <w:r w:rsidRPr="002576B9">
        <w:rPr>
          <w:rFonts w:ascii="Arial Narrow" w:eastAsia="Calibri" w:hAnsi="Arial Narrow" w:cs="Times New Roman"/>
          <w:sz w:val="24"/>
          <w:szCs w:val="24"/>
        </w:rPr>
        <w:t xml:space="preserve"> Une copie de la réponse de l’Autorité Contractante, indiquant la question posée mais ne mentionnant pas son auteur, est adressée à tous les soumissionnaires ayant acheté le Dossier d’Appel d’Offres dans un délai maximal de cinq (05) jours.</w:t>
      </w:r>
    </w:p>
    <w:p w14:paraId="1420A7CB" w14:textId="77777777" w:rsidR="00B12B6C" w:rsidRPr="002576B9" w:rsidRDefault="00B12B6C" w:rsidP="00FD77D4">
      <w:pPr>
        <w:tabs>
          <w:tab w:val="left" w:pos="1701"/>
        </w:tabs>
        <w:suppressAutoHyphens/>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9. 2.</w:t>
      </w:r>
      <w:r w:rsidRPr="002576B9">
        <w:rPr>
          <w:rFonts w:ascii="Arial Narrow" w:eastAsia="Calibri" w:hAnsi="Arial Narrow" w:cs="Times New Roman"/>
          <w:sz w:val="24"/>
          <w:szCs w:val="24"/>
        </w:rPr>
        <w:t xml:space="preserve">  Tout soumissionnaire, qui s’estime lésé peut introduire une requête auprès du Maître d’ouvrage ou du Maître d’ouvrage Délégué.</w:t>
      </w:r>
    </w:p>
    <w:p w14:paraId="43D1E2F3" w14:textId="77777777" w:rsidR="00B12B6C" w:rsidRPr="002576B9" w:rsidRDefault="00B12B6C" w:rsidP="00B12B6C">
      <w:pPr>
        <w:tabs>
          <w:tab w:val="left" w:pos="1701"/>
        </w:tabs>
        <w:suppressAutoHyphens/>
        <w:autoSpaceDN w:val="0"/>
        <w:spacing w:after="0" w:line="36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 En cas d’Appel d’Offres Restreint, le recours doit :</w:t>
      </w:r>
    </w:p>
    <w:p w14:paraId="65FC53B3" w14:textId="77777777" w:rsidR="00B12B6C" w:rsidRPr="002576B9" w:rsidRDefault="00B12B6C" w:rsidP="00D35516">
      <w:pPr>
        <w:tabs>
          <w:tab w:val="left" w:pos="1701"/>
        </w:tabs>
        <w:suppressAutoHyphens/>
        <w:autoSpaceDN w:val="0"/>
        <w:spacing w:after="0" w:line="240" w:lineRule="auto"/>
        <w:ind w:left="567"/>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a)</w:t>
      </w:r>
      <w:r w:rsidRPr="002576B9">
        <w:rPr>
          <w:rFonts w:ascii="Arial Narrow" w:eastAsia="Calibri" w:hAnsi="Arial Narrow" w:cs="Times New Roman"/>
          <w:sz w:val="24"/>
          <w:szCs w:val="24"/>
        </w:rPr>
        <w:t xml:space="preserve">  à la phase de </w:t>
      </w:r>
      <w:r w:rsidRPr="002576B9">
        <w:rPr>
          <w:rFonts w:ascii="Arial Narrow" w:eastAsia="Calibri" w:hAnsi="Arial Narrow" w:cs="Times New Roman"/>
          <w:spacing w:val="-3"/>
          <w:sz w:val="24"/>
          <w:szCs w:val="24"/>
        </w:rPr>
        <w:t xml:space="preserve">préqualification, doit </w:t>
      </w:r>
      <w:r w:rsidRPr="002576B9">
        <w:rPr>
          <w:rFonts w:ascii="Arial Narrow" w:eastAsia="Calibri" w:hAnsi="Arial Narrow" w:cs="Times New Roman"/>
          <w:sz w:val="24"/>
          <w:szCs w:val="24"/>
        </w:rPr>
        <w:t xml:space="preserve">porter sur des demandes de </w:t>
      </w:r>
      <w:r w:rsidRPr="002576B9">
        <w:rPr>
          <w:rFonts w:ascii="Arial Narrow" w:eastAsia="Calibri" w:hAnsi="Arial Narrow" w:cs="Times New Roman"/>
          <w:spacing w:val="-3"/>
          <w:sz w:val="24"/>
          <w:szCs w:val="24"/>
        </w:rPr>
        <w:t xml:space="preserve">réexamen </w:t>
      </w:r>
      <w:bookmarkStart w:id="54" w:name="_Hlk159242928"/>
      <w:r w:rsidRPr="002576B9">
        <w:rPr>
          <w:rFonts w:ascii="Arial Narrow" w:eastAsia="Calibri" w:hAnsi="Arial Narrow" w:cs="Times New Roman"/>
          <w:sz w:val="24"/>
          <w:szCs w:val="24"/>
        </w:rPr>
        <w:t xml:space="preserve">des </w:t>
      </w:r>
      <w:r w:rsidRPr="002576B9">
        <w:rPr>
          <w:rFonts w:ascii="Arial Narrow" w:eastAsia="Calibri" w:hAnsi="Arial Narrow" w:cs="Times New Roman"/>
          <w:spacing w:val="-3"/>
          <w:sz w:val="24"/>
          <w:szCs w:val="24"/>
        </w:rPr>
        <w:t xml:space="preserve">conditions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 xml:space="preserve">sollicitation,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 xml:space="preserve">préqualification </w:t>
      </w:r>
      <w:r w:rsidRPr="002576B9">
        <w:rPr>
          <w:rFonts w:ascii="Arial Narrow" w:eastAsia="Calibri" w:hAnsi="Arial Narrow" w:cs="Times New Roman"/>
          <w:sz w:val="24"/>
          <w:szCs w:val="24"/>
        </w:rPr>
        <w:t xml:space="preserve">ou sur </w:t>
      </w:r>
      <w:bookmarkEnd w:id="54"/>
      <w:r w:rsidRPr="002576B9">
        <w:rPr>
          <w:rFonts w:ascii="Arial Narrow" w:eastAsia="Calibri" w:hAnsi="Arial Narrow" w:cs="Times New Roman"/>
          <w:sz w:val="24"/>
          <w:szCs w:val="24"/>
        </w:rPr>
        <w:t xml:space="preserve">des demandes de </w:t>
      </w:r>
      <w:r w:rsidRPr="002576B9">
        <w:rPr>
          <w:rFonts w:ascii="Arial Narrow" w:eastAsia="Calibri" w:hAnsi="Arial Narrow" w:cs="Times New Roman"/>
          <w:spacing w:val="-3"/>
          <w:sz w:val="24"/>
          <w:szCs w:val="24"/>
        </w:rPr>
        <w:t xml:space="preserve">réexamen </w:t>
      </w:r>
      <w:bookmarkStart w:id="55" w:name="_Hlk159243008"/>
      <w:r w:rsidRPr="002576B9">
        <w:rPr>
          <w:rFonts w:ascii="Arial Narrow" w:eastAsia="Calibri" w:hAnsi="Arial Narrow" w:cs="Times New Roman"/>
          <w:sz w:val="24"/>
          <w:szCs w:val="24"/>
        </w:rPr>
        <w:t xml:space="preserve">des décisions ou actes pris </w:t>
      </w:r>
      <w:bookmarkEnd w:id="55"/>
      <w:r w:rsidRPr="002576B9">
        <w:rPr>
          <w:rFonts w:ascii="Arial Narrow" w:eastAsia="Calibri" w:hAnsi="Arial Narrow" w:cs="Times New Roman"/>
          <w:sz w:val="24"/>
          <w:szCs w:val="24"/>
        </w:rPr>
        <w:t xml:space="preserve">et publiés par le </w:t>
      </w:r>
      <w:r w:rsidRPr="002576B9">
        <w:rPr>
          <w:rFonts w:ascii="Arial Narrow" w:eastAsia="Calibri" w:hAnsi="Arial Narrow" w:cs="Times New Roman"/>
          <w:spacing w:val="-3"/>
          <w:sz w:val="24"/>
          <w:szCs w:val="24"/>
        </w:rPr>
        <w:t xml:space="preserve">Maître d’Ouvrage </w:t>
      </w:r>
      <w:r w:rsidRPr="002576B9">
        <w:rPr>
          <w:rFonts w:ascii="Arial Narrow" w:eastAsia="Calibri" w:hAnsi="Arial Narrow" w:cs="Times New Roman"/>
          <w:sz w:val="24"/>
          <w:szCs w:val="24"/>
        </w:rPr>
        <w:t xml:space="preserve">ou le </w:t>
      </w:r>
      <w:r w:rsidRPr="002576B9">
        <w:rPr>
          <w:rFonts w:ascii="Arial Narrow" w:eastAsia="Calibri" w:hAnsi="Arial Narrow" w:cs="Times New Roman"/>
          <w:spacing w:val="-3"/>
          <w:sz w:val="24"/>
          <w:szCs w:val="24"/>
        </w:rPr>
        <w:t xml:space="preserve">Maître d’Ouvrage </w:t>
      </w:r>
      <w:r w:rsidRPr="002576B9">
        <w:rPr>
          <w:rFonts w:ascii="Arial Narrow" w:eastAsia="Calibri" w:hAnsi="Arial Narrow" w:cs="Times New Roman"/>
          <w:sz w:val="24"/>
          <w:szCs w:val="24"/>
        </w:rPr>
        <w:t xml:space="preserve">Délégué </w:t>
      </w:r>
      <w:bookmarkStart w:id="56" w:name="_Hlk159243061"/>
      <w:r w:rsidRPr="002576B9">
        <w:rPr>
          <w:rFonts w:ascii="Arial Narrow" w:eastAsia="Calibri" w:hAnsi="Arial Narrow" w:cs="Times New Roman"/>
          <w:sz w:val="24"/>
          <w:szCs w:val="24"/>
        </w:rPr>
        <w:t xml:space="preserve">lors de la </w:t>
      </w:r>
      <w:r w:rsidRPr="002576B9">
        <w:rPr>
          <w:rFonts w:ascii="Arial Narrow" w:eastAsia="Calibri" w:hAnsi="Arial Narrow" w:cs="Times New Roman"/>
          <w:spacing w:val="-3"/>
          <w:sz w:val="24"/>
          <w:szCs w:val="24"/>
        </w:rPr>
        <w:t xml:space="preserve">procédure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préqualification</w:t>
      </w:r>
      <w:bookmarkEnd w:id="56"/>
      <w:r w:rsidRPr="002576B9">
        <w:rPr>
          <w:rFonts w:ascii="Arial Narrow" w:eastAsia="Calibri" w:hAnsi="Arial Narrow" w:cs="Times New Roman"/>
          <w:spacing w:val="-3"/>
          <w:sz w:val="24"/>
          <w:szCs w:val="24"/>
        </w:rPr>
        <w:t xml:space="preserve">. </w:t>
      </w:r>
    </w:p>
    <w:p w14:paraId="1C23E88D" w14:textId="77777777" w:rsidR="00B12B6C" w:rsidRPr="002576B9" w:rsidRDefault="00B12B6C" w:rsidP="00D35516">
      <w:pPr>
        <w:suppressAutoHyphens/>
        <w:autoSpaceDN w:val="0"/>
        <w:spacing w:after="0" w:line="240" w:lineRule="auto"/>
        <w:ind w:left="567"/>
        <w:jc w:val="both"/>
        <w:textAlignment w:val="baseline"/>
        <w:rPr>
          <w:rFonts w:ascii="Arial Narrow" w:eastAsia="Times New Roman" w:hAnsi="Arial Narrow" w:cs="Times New Roman"/>
          <w:w w:val="110"/>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w w:val="110"/>
          <w:sz w:val="24"/>
          <w:szCs w:val="24"/>
          <w:lang w:eastAsia="fr-FR"/>
        </w:rPr>
        <w:t xml:space="preserve">Les candidats disposent </w:t>
      </w:r>
      <w:r w:rsidRPr="002576B9">
        <w:rPr>
          <w:rFonts w:ascii="Arial Narrow" w:eastAsia="Times New Roman" w:hAnsi="Arial Narrow" w:cs="Times New Roman"/>
          <w:w w:val="110"/>
          <w:sz w:val="24"/>
          <w:szCs w:val="24"/>
          <w:lang w:eastAsia="fr-FR"/>
        </w:rPr>
        <w:t xml:space="preserve">de cinq (05) jours </w:t>
      </w:r>
      <w:bookmarkStart w:id="57" w:name="_Hlk159243106"/>
      <w:r w:rsidRPr="002576B9">
        <w:rPr>
          <w:rFonts w:ascii="Arial Narrow" w:eastAsia="Times New Roman" w:hAnsi="Arial Narrow" w:cs="Times New Roman"/>
          <w:spacing w:val="-3"/>
          <w:w w:val="110"/>
          <w:sz w:val="24"/>
          <w:szCs w:val="24"/>
          <w:lang w:eastAsia="fr-FR"/>
        </w:rPr>
        <w:t xml:space="preserve">ouvrables </w:t>
      </w:r>
      <w:r w:rsidRPr="002576B9">
        <w:rPr>
          <w:rFonts w:ascii="Arial Narrow" w:eastAsia="Times New Roman" w:hAnsi="Arial Narrow" w:cs="Times New Roman"/>
          <w:spacing w:val="-4"/>
          <w:w w:val="110"/>
          <w:sz w:val="24"/>
          <w:szCs w:val="24"/>
          <w:lang w:eastAsia="fr-FR"/>
        </w:rPr>
        <w:t xml:space="preserve">avant </w:t>
      </w:r>
      <w:r w:rsidRPr="002576B9">
        <w:rPr>
          <w:rFonts w:ascii="Arial Narrow" w:eastAsia="Times New Roman" w:hAnsi="Arial Narrow" w:cs="Times New Roman"/>
          <w:w w:val="110"/>
          <w:sz w:val="24"/>
          <w:szCs w:val="24"/>
          <w:lang w:eastAsia="fr-FR"/>
        </w:rPr>
        <w:t xml:space="preserve">la </w:t>
      </w:r>
      <w:r w:rsidRPr="002576B9">
        <w:rPr>
          <w:rFonts w:ascii="Arial Narrow" w:eastAsia="Times New Roman" w:hAnsi="Arial Narrow" w:cs="Times New Roman"/>
          <w:spacing w:val="-3"/>
          <w:w w:val="110"/>
          <w:sz w:val="24"/>
          <w:szCs w:val="24"/>
          <w:lang w:eastAsia="fr-FR"/>
        </w:rPr>
        <w:t xml:space="preserve">date </w:t>
      </w:r>
      <w:r w:rsidRPr="002576B9">
        <w:rPr>
          <w:rFonts w:ascii="Arial Narrow" w:eastAsia="Times New Roman" w:hAnsi="Arial Narrow" w:cs="Times New Roman"/>
          <w:w w:val="110"/>
          <w:sz w:val="24"/>
          <w:szCs w:val="24"/>
          <w:lang w:eastAsia="fr-FR"/>
        </w:rPr>
        <w:t xml:space="preserve">de </w:t>
      </w:r>
      <w:r w:rsidRPr="002576B9">
        <w:rPr>
          <w:rFonts w:ascii="Arial Narrow" w:eastAsia="Times New Roman" w:hAnsi="Arial Narrow" w:cs="Times New Roman"/>
          <w:spacing w:val="-3"/>
          <w:w w:val="110"/>
          <w:sz w:val="24"/>
          <w:szCs w:val="24"/>
          <w:lang w:eastAsia="fr-FR"/>
        </w:rPr>
        <w:t xml:space="preserve">dépôt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candidatures </w:t>
      </w:r>
      <w:r w:rsidRPr="002576B9">
        <w:rPr>
          <w:rFonts w:ascii="Arial Narrow" w:eastAsia="Times New Roman" w:hAnsi="Arial Narrow" w:cs="Times New Roman"/>
          <w:spacing w:val="-4"/>
          <w:w w:val="110"/>
          <w:sz w:val="24"/>
          <w:szCs w:val="24"/>
          <w:lang w:eastAsia="fr-FR"/>
        </w:rPr>
        <w:t xml:space="preserve">et </w:t>
      </w:r>
      <w:r w:rsidRPr="002576B9">
        <w:rPr>
          <w:rFonts w:ascii="Arial Narrow" w:eastAsia="Times New Roman" w:hAnsi="Arial Narrow" w:cs="Times New Roman"/>
          <w:w w:val="110"/>
          <w:sz w:val="24"/>
          <w:szCs w:val="24"/>
          <w:lang w:eastAsia="fr-FR"/>
        </w:rPr>
        <w:t xml:space="preserve">cinq (05) jours </w:t>
      </w:r>
      <w:r w:rsidRPr="002576B9">
        <w:rPr>
          <w:rFonts w:ascii="Arial Narrow" w:eastAsia="Times New Roman" w:hAnsi="Arial Narrow" w:cs="Times New Roman"/>
          <w:spacing w:val="-3"/>
          <w:w w:val="110"/>
          <w:sz w:val="24"/>
          <w:szCs w:val="24"/>
          <w:lang w:eastAsia="fr-FR"/>
        </w:rPr>
        <w:t xml:space="preserve">ouvrables </w:t>
      </w:r>
      <w:bookmarkEnd w:id="57"/>
      <w:r w:rsidRPr="002576B9">
        <w:rPr>
          <w:rFonts w:ascii="Arial Narrow" w:eastAsia="Times New Roman" w:hAnsi="Arial Narrow" w:cs="Times New Roman"/>
          <w:spacing w:val="-3"/>
          <w:w w:val="110"/>
          <w:sz w:val="24"/>
          <w:szCs w:val="24"/>
          <w:lang w:eastAsia="fr-FR"/>
        </w:rPr>
        <w:t xml:space="preserve">après </w:t>
      </w:r>
      <w:r w:rsidRPr="002576B9">
        <w:rPr>
          <w:rFonts w:ascii="Arial Narrow" w:eastAsia="Times New Roman" w:hAnsi="Arial Narrow" w:cs="Times New Roman"/>
          <w:w w:val="110"/>
          <w:sz w:val="24"/>
          <w:szCs w:val="24"/>
          <w:lang w:eastAsia="fr-FR"/>
        </w:rPr>
        <w:t>la publi</w:t>
      </w:r>
      <w:r w:rsidRPr="002576B9">
        <w:rPr>
          <w:rFonts w:ascii="Arial Narrow" w:eastAsia="Times New Roman" w:hAnsi="Arial Narrow" w:cs="Times New Roman"/>
          <w:spacing w:val="-3"/>
          <w:w w:val="110"/>
          <w:sz w:val="24"/>
          <w:szCs w:val="24"/>
          <w:lang w:eastAsia="fr-FR"/>
        </w:rPr>
        <w:t xml:space="preserve">cation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résultats </w:t>
      </w:r>
      <w:r w:rsidRPr="002576B9">
        <w:rPr>
          <w:rFonts w:ascii="Arial Narrow" w:eastAsia="Times New Roman" w:hAnsi="Arial Narrow" w:cs="Times New Roman"/>
          <w:w w:val="110"/>
          <w:sz w:val="24"/>
          <w:szCs w:val="24"/>
          <w:lang w:eastAsia="fr-FR"/>
        </w:rPr>
        <w:t xml:space="preserve">de la </w:t>
      </w:r>
      <w:r w:rsidRPr="002576B9">
        <w:rPr>
          <w:rFonts w:ascii="Arial Narrow" w:eastAsia="Times New Roman" w:hAnsi="Arial Narrow" w:cs="Times New Roman"/>
          <w:spacing w:val="-3"/>
          <w:w w:val="110"/>
          <w:sz w:val="24"/>
          <w:szCs w:val="24"/>
          <w:lang w:eastAsia="fr-FR"/>
        </w:rPr>
        <w:t xml:space="preserve">préqualification </w:t>
      </w:r>
      <w:r w:rsidRPr="002576B9">
        <w:rPr>
          <w:rFonts w:ascii="Arial Narrow" w:eastAsia="Times New Roman" w:hAnsi="Arial Narrow" w:cs="Times New Roman"/>
          <w:w w:val="110"/>
          <w:sz w:val="24"/>
          <w:szCs w:val="24"/>
          <w:lang w:eastAsia="fr-FR"/>
        </w:rPr>
        <w:t xml:space="preserve">pour </w:t>
      </w:r>
      <w:r w:rsidRPr="002576B9">
        <w:rPr>
          <w:rFonts w:ascii="Arial Narrow" w:eastAsia="Times New Roman" w:hAnsi="Arial Narrow" w:cs="Times New Roman"/>
          <w:spacing w:val="-3"/>
          <w:w w:val="110"/>
          <w:sz w:val="24"/>
          <w:szCs w:val="24"/>
          <w:lang w:eastAsia="fr-FR"/>
        </w:rPr>
        <w:t xml:space="preserve">introduire </w:t>
      </w:r>
      <w:r w:rsidRPr="002576B9">
        <w:rPr>
          <w:rFonts w:ascii="Arial Narrow" w:eastAsia="Times New Roman" w:hAnsi="Arial Narrow" w:cs="Times New Roman"/>
          <w:w w:val="110"/>
          <w:sz w:val="24"/>
          <w:szCs w:val="24"/>
          <w:lang w:eastAsia="fr-FR"/>
        </w:rPr>
        <w:t xml:space="preserve">leur </w:t>
      </w:r>
      <w:r w:rsidRPr="002576B9">
        <w:rPr>
          <w:rFonts w:ascii="Arial Narrow" w:eastAsia="Times New Roman" w:hAnsi="Arial Narrow" w:cs="Times New Roman"/>
          <w:spacing w:val="-4"/>
          <w:w w:val="110"/>
          <w:sz w:val="24"/>
          <w:szCs w:val="24"/>
          <w:lang w:eastAsia="fr-FR"/>
        </w:rPr>
        <w:t xml:space="preserve">recours </w:t>
      </w:r>
      <w:r w:rsidRPr="002576B9">
        <w:rPr>
          <w:rFonts w:ascii="Arial Narrow" w:eastAsia="Times New Roman" w:hAnsi="Arial Narrow" w:cs="Times New Roman"/>
          <w:spacing w:val="-3"/>
          <w:w w:val="110"/>
          <w:sz w:val="24"/>
          <w:szCs w:val="24"/>
          <w:lang w:eastAsia="fr-FR"/>
        </w:rPr>
        <w:t xml:space="preserve">auprès </w:t>
      </w:r>
      <w:r w:rsidRPr="002576B9">
        <w:rPr>
          <w:rFonts w:ascii="Arial Narrow" w:eastAsia="Times New Roman" w:hAnsi="Arial Narrow" w:cs="Times New Roman"/>
          <w:w w:val="110"/>
          <w:sz w:val="24"/>
          <w:szCs w:val="24"/>
          <w:lang w:eastAsia="fr-FR"/>
        </w:rPr>
        <w:t xml:space="preserve">du </w:t>
      </w:r>
      <w:r w:rsidRPr="002576B9">
        <w:rPr>
          <w:rFonts w:ascii="Arial Narrow" w:eastAsia="Times New Roman" w:hAnsi="Arial Narrow" w:cs="Times New Roman"/>
          <w:spacing w:val="-3"/>
          <w:w w:val="110"/>
          <w:sz w:val="24"/>
          <w:szCs w:val="24"/>
          <w:lang w:eastAsia="fr-FR"/>
        </w:rPr>
        <w:t xml:space="preserve">Maître d’Ouvrage </w:t>
      </w:r>
      <w:r w:rsidRPr="002576B9">
        <w:rPr>
          <w:rFonts w:ascii="Arial Narrow" w:eastAsia="Times New Roman" w:hAnsi="Arial Narrow" w:cs="Times New Roman"/>
          <w:w w:val="110"/>
          <w:sz w:val="24"/>
          <w:szCs w:val="24"/>
          <w:lang w:eastAsia="fr-FR"/>
        </w:rPr>
        <w:t xml:space="preserve">ou du </w:t>
      </w:r>
      <w:r w:rsidRPr="002576B9">
        <w:rPr>
          <w:rFonts w:ascii="Arial Narrow" w:eastAsia="Times New Roman" w:hAnsi="Arial Narrow" w:cs="Times New Roman"/>
          <w:spacing w:val="-3"/>
          <w:w w:val="110"/>
          <w:sz w:val="24"/>
          <w:szCs w:val="24"/>
          <w:lang w:eastAsia="fr-FR"/>
        </w:rPr>
        <w:t xml:space="preserve">Maître d’Ouvrage </w:t>
      </w:r>
      <w:r w:rsidRPr="002576B9">
        <w:rPr>
          <w:rFonts w:ascii="Arial Narrow" w:eastAsia="Times New Roman" w:hAnsi="Arial Narrow" w:cs="Times New Roman"/>
          <w:w w:val="110"/>
          <w:sz w:val="24"/>
          <w:szCs w:val="24"/>
          <w:lang w:eastAsia="fr-FR"/>
        </w:rPr>
        <w:t xml:space="preserve">Délégué, </w:t>
      </w:r>
      <w:r w:rsidRPr="002576B9">
        <w:rPr>
          <w:rFonts w:ascii="Arial Narrow" w:eastAsia="Times New Roman" w:hAnsi="Arial Narrow" w:cs="Times New Roman"/>
          <w:spacing w:val="-4"/>
          <w:w w:val="110"/>
          <w:sz w:val="24"/>
          <w:szCs w:val="24"/>
          <w:lang w:eastAsia="fr-FR"/>
        </w:rPr>
        <w:t xml:space="preserve">avec </w:t>
      </w:r>
      <w:r w:rsidRPr="002576B9">
        <w:rPr>
          <w:rFonts w:ascii="Arial Narrow" w:eastAsia="Times New Roman" w:hAnsi="Arial Narrow" w:cs="Times New Roman"/>
          <w:spacing w:val="-3"/>
          <w:w w:val="110"/>
          <w:sz w:val="24"/>
          <w:szCs w:val="24"/>
          <w:lang w:eastAsia="fr-FR"/>
        </w:rPr>
        <w:t xml:space="preserve">copie </w:t>
      </w:r>
      <w:r w:rsidRPr="002576B9">
        <w:rPr>
          <w:rFonts w:ascii="Arial Narrow" w:eastAsia="Times New Roman" w:hAnsi="Arial Narrow" w:cs="Times New Roman"/>
          <w:w w:val="110"/>
          <w:sz w:val="24"/>
          <w:szCs w:val="24"/>
          <w:lang w:eastAsia="fr-FR"/>
        </w:rPr>
        <w:t xml:space="preserve">à </w:t>
      </w:r>
      <w:r w:rsidRPr="002576B9">
        <w:rPr>
          <w:rFonts w:ascii="Arial Narrow" w:eastAsia="Times New Roman" w:hAnsi="Arial Narrow" w:cs="Times New Roman"/>
          <w:spacing w:val="-3"/>
          <w:w w:val="110"/>
          <w:sz w:val="24"/>
          <w:szCs w:val="24"/>
          <w:lang w:eastAsia="fr-FR"/>
        </w:rPr>
        <w:t xml:space="preserve">l’Autorité chargée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marchés </w:t>
      </w:r>
      <w:r w:rsidRPr="002576B9">
        <w:rPr>
          <w:rFonts w:ascii="Arial Narrow" w:eastAsia="Times New Roman" w:hAnsi="Arial Narrow" w:cs="Times New Roman"/>
          <w:w w:val="110"/>
          <w:sz w:val="24"/>
          <w:szCs w:val="24"/>
          <w:lang w:eastAsia="fr-FR"/>
        </w:rPr>
        <w:t xml:space="preserve">publics </w:t>
      </w:r>
      <w:r w:rsidRPr="002576B9">
        <w:rPr>
          <w:rFonts w:ascii="Arial Narrow" w:eastAsia="Times New Roman" w:hAnsi="Arial Narrow" w:cs="Times New Roman"/>
          <w:spacing w:val="-4"/>
          <w:w w:val="110"/>
          <w:sz w:val="24"/>
          <w:szCs w:val="24"/>
          <w:lang w:eastAsia="fr-FR"/>
        </w:rPr>
        <w:t xml:space="preserve">et </w:t>
      </w:r>
      <w:r w:rsidRPr="002576B9">
        <w:rPr>
          <w:rFonts w:ascii="Arial Narrow" w:eastAsia="Times New Roman" w:hAnsi="Arial Narrow" w:cs="Times New Roman"/>
          <w:w w:val="110"/>
          <w:sz w:val="24"/>
          <w:szCs w:val="24"/>
          <w:lang w:eastAsia="fr-FR"/>
        </w:rPr>
        <w:t xml:space="preserve">à </w:t>
      </w:r>
      <w:r w:rsidRPr="002576B9">
        <w:rPr>
          <w:rFonts w:ascii="Arial Narrow" w:eastAsia="Times New Roman" w:hAnsi="Arial Narrow" w:cs="Times New Roman"/>
          <w:spacing w:val="-3"/>
          <w:w w:val="110"/>
          <w:sz w:val="24"/>
          <w:szCs w:val="24"/>
          <w:lang w:eastAsia="fr-FR"/>
        </w:rPr>
        <w:t xml:space="preserve">l’organisme chargé </w:t>
      </w:r>
      <w:r w:rsidRPr="002576B9">
        <w:rPr>
          <w:rFonts w:ascii="Arial Narrow" w:eastAsia="Times New Roman" w:hAnsi="Arial Narrow" w:cs="Times New Roman"/>
          <w:w w:val="110"/>
          <w:sz w:val="24"/>
          <w:szCs w:val="24"/>
          <w:lang w:eastAsia="fr-FR"/>
        </w:rPr>
        <w:t xml:space="preserve">de la </w:t>
      </w:r>
      <w:r w:rsidRPr="002576B9">
        <w:rPr>
          <w:rFonts w:ascii="Arial Narrow" w:eastAsia="Times New Roman" w:hAnsi="Arial Narrow" w:cs="Times New Roman"/>
          <w:spacing w:val="-3"/>
          <w:w w:val="110"/>
          <w:sz w:val="24"/>
          <w:szCs w:val="24"/>
          <w:lang w:eastAsia="fr-FR"/>
        </w:rPr>
        <w:t xml:space="preserve">régulation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marchés </w:t>
      </w:r>
      <w:r w:rsidRPr="002576B9">
        <w:rPr>
          <w:rFonts w:ascii="Arial Narrow" w:eastAsia="Times New Roman" w:hAnsi="Arial Narrow" w:cs="Times New Roman"/>
          <w:w w:val="110"/>
          <w:sz w:val="24"/>
          <w:szCs w:val="24"/>
          <w:lang w:eastAsia="fr-FR"/>
        </w:rPr>
        <w:t>publics.</w:t>
      </w:r>
    </w:p>
    <w:p w14:paraId="289D19A1" w14:textId="77777777"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Ce recours n’est pas suspensif.</w:t>
      </w:r>
    </w:p>
    <w:p w14:paraId="2DECF601" w14:textId="77777777" w:rsidR="00B12B6C" w:rsidRPr="002576B9" w:rsidRDefault="00B12B6C" w:rsidP="00B12B6C">
      <w:pPr>
        <w:widowControl w:val="0"/>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9.3.</w:t>
      </w:r>
      <w:r w:rsidRPr="002576B9">
        <w:rPr>
          <w:rFonts w:ascii="Arial Narrow" w:eastAsia="Times New Roman" w:hAnsi="Arial Narrow" w:cs="Times New Roman"/>
          <w:sz w:val="24"/>
          <w:szCs w:val="24"/>
          <w:lang w:eastAsia="fr-FR"/>
        </w:rPr>
        <w:t xml:space="preserve"> Lorsque l’Appel d’Offres est la procédure retenue, le recours doit être adressé, entre la publication de l’Avis d’Appel d’Offres et l’ouverture des plis : </w:t>
      </w:r>
    </w:p>
    <w:p w14:paraId="76A646E6" w14:textId="77777777"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au Maître d’Ouvrage ou au Maître d’Ouvrage Délégué avec copie à l’Autorité chargée des Marchés Publics et à l’organisme chargé de la régulation des marchés publics ;</w:t>
      </w:r>
    </w:p>
    <w:p w14:paraId="63FACAC8" w14:textId="77777777"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il doit parvenir au Maître d’Ouvrage ou au Maître d’Ouvrage Délégué au plus tard quatorze (14) jours ouvrables avant la date d’ouverture des offres ;</w:t>
      </w:r>
    </w:p>
    <w:p w14:paraId="274243C8" w14:textId="77777777"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le Maître d’Ouvrage ou le Maître d’Ouvrage Délégué dispose de cinq (05) jours ouvrables pour réagir. La copie de la réaction est transmise à l’Autorité chargée des Marchés Publics et à l’Organisme Chargé de la Régulation des Marchés Publics ;</w:t>
      </w:r>
    </w:p>
    <w:p w14:paraId="342F236D" w14:textId="77777777"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en cas de désaccord entre le requérant et le Maître d’Ouvrage</w:t>
      </w:r>
      <w:r w:rsidRPr="002576B9">
        <w:rPr>
          <w:rFonts w:ascii="Arial Narrow" w:eastAsia="Times New Roman" w:hAnsi="Arial Narrow" w:cs="Times New Roman"/>
          <w:strike/>
          <w:sz w:val="24"/>
          <w:szCs w:val="24"/>
          <w:lang w:eastAsia="fr-FR"/>
        </w:rPr>
        <w:t xml:space="preserve"> </w:t>
      </w:r>
      <w:r w:rsidRPr="002576B9">
        <w:rPr>
          <w:rFonts w:ascii="Arial Narrow" w:eastAsia="Times New Roman" w:hAnsi="Arial Narrow" w:cs="Times New Roman"/>
          <w:sz w:val="24"/>
          <w:szCs w:val="24"/>
          <w:lang w:eastAsia="fr-FR"/>
        </w:rPr>
        <w:t>ou le Maître d’Ouvrage Délégué, le recours est porté par le requérant au Comité chargé de l’examen des recours.</w:t>
      </w:r>
    </w:p>
    <w:p w14:paraId="0F6EE94A" w14:textId="77777777"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ce recours n’est pas suspensif.</w:t>
      </w:r>
    </w:p>
    <w:p w14:paraId="2CF86372" w14:textId="77777777"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58" w:name="_Toc530307915"/>
      <w:bookmarkStart w:id="59" w:name="_Toc97557036"/>
      <w:bookmarkStart w:id="60" w:name="_Toc163062703"/>
      <w:r w:rsidRPr="002576B9">
        <w:rPr>
          <w:rFonts w:ascii="Arial Narrow" w:eastAsia="Times New Roman" w:hAnsi="Arial Narrow" w:cs="Times New Roman"/>
          <w:b/>
          <w:sz w:val="24"/>
          <w:szCs w:val="24"/>
          <w:u w:val="single"/>
          <w:lang w:eastAsia="fr-FR"/>
        </w:rPr>
        <w:t>Article 10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Modification du Dossier d’Appel d’Offres</w:t>
      </w:r>
      <w:bookmarkEnd w:id="58"/>
      <w:bookmarkEnd w:id="59"/>
      <w:bookmarkEnd w:id="60"/>
    </w:p>
    <w:p w14:paraId="500BE2A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10.1</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7303237D"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10.2.</w:t>
      </w:r>
      <w:r w:rsidRPr="002576B9">
        <w:rPr>
          <w:rFonts w:ascii="Arial Narrow" w:eastAsia="Times New Roman" w:hAnsi="Arial Narrow" w:cs="Times New Roman"/>
          <w:sz w:val="24"/>
          <w:szCs w:val="24"/>
          <w:lang w:eastAsia="fr-FR"/>
        </w:rPr>
        <w:t xml:space="preserve"> Tout additif ainsi publié fera partie intégrante du Dossier d’Appel d’Offres conformément à </w:t>
      </w:r>
      <w:r w:rsidRPr="002576B9">
        <w:rPr>
          <w:rFonts w:ascii="Arial Narrow" w:eastAsia="Times New Roman" w:hAnsi="Arial Narrow" w:cs="Times New Roman"/>
          <w:sz w:val="24"/>
          <w:szCs w:val="24"/>
          <w:shd w:val="clear" w:color="auto" w:fill="FFFFFF"/>
          <w:lang w:eastAsia="fr-FR"/>
        </w:rPr>
        <w:t>l’Article 8.1 du RGAO</w:t>
      </w:r>
      <w:r w:rsidRPr="002576B9">
        <w:rPr>
          <w:rFonts w:ascii="Arial Narrow" w:eastAsia="Times New Roman" w:hAnsi="Arial Narrow" w:cs="Times New Roman"/>
          <w:sz w:val="24"/>
          <w:szCs w:val="24"/>
          <w:lang w:eastAsia="fr-FR"/>
        </w:rPr>
        <w:t xml:space="preserve"> et doit être communiqué par écrit ou signifié par tout moyen laissant trace écrite à tous les soumissionnaires ayant acheté le Dossier d’Appel d’Offres </w:t>
      </w:r>
      <w:r w:rsidRPr="002576B9">
        <w:rPr>
          <w:rFonts w:ascii="Arial Narrow" w:eastAsia="Times New Roman" w:hAnsi="Arial Narrow" w:cs="Times New Roman"/>
          <w:b/>
          <w:sz w:val="24"/>
          <w:szCs w:val="24"/>
          <w:lang w:eastAsia="fr-FR"/>
        </w:rPr>
        <w:t>ou via COLEPS ou sur tout autre moyen de communication électronique indiqué par le Maître d’Ouvrage dans le DAO</w:t>
      </w:r>
      <w:r w:rsidRPr="002576B9">
        <w:rPr>
          <w:rFonts w:ascii="Arial Narrow" w:eastAsia="Times New Roman" w:hAnsi="Arial Narrow" w:cs="Times New Roman"/>
          <w:sz w:val="24"/>
          <w:szCs w:val="24"/>
          <w:lang w:eastAsia="fr-FR"/>
        </w:rPr>
        <w:t>.</w:t>
      </w:r>
    </w:p>
    <w:p w14:paraId="5A757828" w14:textId="77777777" w:rsidR="00B12B6C" w:rsidRDefault="00B12B6C" w:rsidP="00D35516">
      <w:pPr>
        <w:widowControl w:val="0"/>
        <w:tabs>
          <w:tab w:val="left" w:pos="1260"/>
          <w:tab w:val="left" w:pos="1760"/>
          <w:tab w:val="left" w:pos="2700"/>
          <w:tab w:val="left" w:pos="33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10.3.</w:t>
      </w:r>
      <w:r w:rsidRPr="002576B9">
        <w:rPr>
          <w:rFonts w:ascii="Arial Narrow" w:eastAsia="Times New Roman" w:hAnsi="Arial Narrow" w:cs="Times New Roman"/>
          <w:sz w:val="24"/>
          <w:szCs w:val="24"/>
          <w:lang w:eastAsia="fr-FR"/>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14:paraId="65800C89" w14:textId="77777777" w:rsidR="00077911" w:rsidRPr="002576B9" w:rsidRDefault="00077911" w:rsidP="00D35516">
      <w:pPr>
        <w:widowControl w:val="0"/>
        <w:tabs>
          <w:tab w:val="left" w:pos="1260"/>
          <w:tab w:val="left" w:pos="1760"/>
          <w:tab w:val="left" w:pos="2700"/>
          <w:tab w:val="left" w:pos="33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p>
    <w:p w14:paraId="678F7936" w14:textId="77777777" w:rsidR="00B12B6C" w:rsidRPr="002576B9" w:rsidRDefault="00D35516" w:rsidP="00B12B6C">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61" w:name="_Toc530307916"/>
      <w:bookmarkStart w:id="62" w:name="_Toc97557037"/>
      <w:bookmarkStart w:id="63" w:name="_Toc163062704"/>
      <w:r w:rsidRPr="002576B9">
        <w:rPr>
          <w:rFonts w:ascii="Arial Narrow" w:eastAsia="Times New Roman" w:hAnsi="Arial Narrow" w:cs="Times New Roman"/>
          <w:b/>
          <w:iCs/>
          <w:caps/>
          <w:sz w:val="24"/>
          <w:szCs w:val="24"/>
          <w:lang w:eastAsia="fr-FR"/>
        </w:rPr>
        <w:t xml:space="preserve">C. </w:t>
      </w:r>
      <w:r w:rsidR="00B12B6C" w:rsidRPr="002576B9">
        <w:rPr>
          <w:rFonts w:ascii="Arial Narrow" w:eastAsia="Times New Roman" w:hAnsi="Arial Narrow" w:cs="Times New Roman"/>
          <w:b/>
          <w:iCs/>
          <w:caps/>
          <w:sz w:val="24"/>
          <w:szCs w:val="24"/>
          <w:lang w:eastAsia="fr-FR"/>
        </w:rPr>
        <w:t>Préparation des offres</w:t>
      </w:r>
      <w:bookmarkEnd w:id="61"/>
      <w:bookmarkEnd w:id="62"/>
      <w:bookmarkEnd w:id="63"/>
    </w:p>
    <w:p w14:paraId="0629EEED" w14:textId="77777777"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64" w:name="_Toc530307917"/>
      <w:bookmarkStart w:id="65" w:name="_Toc97557038"/>
      <w:bookmarkStart w:id="66" w:name="_Toc163062705"/>
      <w:r w:rsidRPr="002576B9">
        <w:rPr>
          <w:rFonts w:ascii="Arial Narrow" w:eastAsia="Times New Roman" w:hAnsi="Arial Narrow" w:cs="Times New Roman"/>
          <w:b/>
          <w:sz w:val="24"/>
          <w:szCs w:val="24"/>
          <w:u w:val="single"/>
          <w:lang w:eastAsia="fr-FR"/>
        </w:rPr>
        <w:t>Article 11</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Frais de soumission</w:t>
      </w:r>
      <w:bookmarkEnd w:id="64"/>
      <w:bookmarkEnd w:id="65"/>
      <w:bookmarkEnd w:id="66"/>
    </w:p>
    <w:p w14:paraId="11BFB991"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033E9D63" w14:textId="77777777"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67" w:name="_Toc530307918"/>
      <w:bookmarkStart w:id="68" w:name="_Toc97557039"/>
      <w:bookmarkStart w:id="69" w:name="_Toc163062706"/>
      <w:r w:rsidRPr="002576B9">
        <w:rPr>
          <w:rFonts w:ascii="Arial Narrow" w:eastAsia="Times New Roman" w:hAnsi="Arial Narrow" w:cs="Times New Roman"/>
          <w:b/>
          <w:sz w:val="24"/>
          <w:szCs w:val="24"/>
          <w:u w:val="single"/>
          <w:lang w:eastAsia="fr-FR"/>
        </w:rPr>
        <w:t>Article 12</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Langue de l’offre</w:t>
      </w:r>
      <w:bookmarkEnd w:id="67"/>
      <w:bookmarkEnd w:id="68"/>
      <w:bookmarkEnd w:id="69"/>
    </w:p>
    <w:p w14:paraId="14288ACD"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3"/>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ains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tout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correspondanc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tout </w:t>
      </w:r>
      <w:r w:rsidRPr="002576B9">
        <w:rPr>
          <w:rFonts w:ascii="Arial Narrow" w:eastAsia="Times New Roman" w:hAnsi="Arial Narrow" w:cs="Times New Roman"/>
          <w:sz w:val="24"/>
          <w:szCs w:val="24"/>
          <w:lang w:eastAsia="fr-FR"/>
        </w:rPr>
        <w:t xml:space="preserve">document, échangé entre le Soumissionnaire et le Maître d’Ouvrage ou le Maître d’Ouvrage Délégué seront rédigés en français ou en anglais. Les documents </w:t>
      </w:r>
      <w:r w:rsidRPr="002576B9">
        <w:rPr>
          <w:rFonts w:ascii="Arial Narrow" w:eastAsia="Times New Roman" w:hAnsi="Arial Narrow" w:cs="Times New Roman"/>
          <w:sz w:val="24"/>
          <w:szCs w:val="24"/>
          <w:lang w:eastAsia="fr-FR"/>
        </w:rPr>
        <w:lastRenderedPageBreak/>
        <w:t>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14:paraId="726197EA" w14:textId="77777777"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70" w:name="_Toc530307919"/>
      <w:bookmarkStart w:id="71" w:name="_Toc97557040"/>
      <w:bookmarkStart w:id="72" w:name="_Toc163062707"/>
      <w:r w:rsidRPr="002576B9">
        <w:rPr>
          <w:rFonts w:ascii="Arial Narrow" w:eastAsia="Times New Roman" w:hAnsi="Arial Narrow" w:cs="Times New Roman"/>
          <w:b/>
          <w:sz w:val="24"/>
          <w:szCs w:val="24"/>
          <w:u w:val="single"/>
          <w:lang w:eastAsia="fr-FR"/>
        </w:rPr>
        <w:t>Article 1</w:t>
      </w:r>
      <w:r w:rsidR="0079492C" w:rsidRPr="002576B9">
        <w:rPr>
          <w:rFonts w:ascii="Arial Narrow" w:eastAsia="Times New Roman" w:hAnsi="Arial Narrow" w:cs="Times New Roman"/>
          <w:b/>
          <w:sz w:val="24"/>
          <w:szCs w:val="24"/>
          <w:u w:val="single"/>
          <w:lang w:eastAsia="fr-FR"/>
        </w:rPr>
        <w:t>3</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Documents constituant l’offre</w:t>
      </w:r>
      <w:bookmarkEnd w:id="70"/>
      <w:bookmarkEnd w:id="71"/>
      <w:bookmarkEnd w:id="72"/>
    </w:p>
    <w:p w14:paraId="250DDAC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13.1.</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présenté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soumissionnaire comprendr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document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détaillé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au </w:t>
      </w:r>
      <w:r w:rsidRPr="002576B9">
        <w:rPr>
          <w:rFonts w:ascii="Arial Narrow" w:eastAsia="Times New Roman" w:hAnsi="Arial Narrow" w:cs="Times New Roman"/>
          <w:sz w:val="24"/>
          <w:szCs w:val="24"/>
          <w:lang w:eastAsia="fr-FR"/>
        </w:rPr>
        <w:t>RPAO, dûment remplis et regroupés en trois volumes :</w:t>
      </w:r>
    </w:p>
    <w:p w14:paraId="1F8DE39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2576B9">
        <w:rPr>
          <w:rFonts w:ascii="Arial Narrow" w:eastAsia="Times New Roman" w:hAnsi="Arial Narrow" w:cs="Times New Roman"/>
          <w:b/>
          <w:i/>
          <w:iCs/>
          <w:sz w:val="24"/>
          <w:szCs w:val="24"/>
          <w:lang w:eastAsia="fr-FR"/>
        </w:rPr>
        <w:t>a.</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i/>
          <w:iCs/>
          <w:sz w:val="24"/>
          <w:szCs w:val="24"/>
          <w:lang w:eastAsia="fr-FR"/>
        </w:rPr>
        <w:t>Volume 1 : Dossier administratif</w:t>
      </w:r>
    </w:p>
    <w:p w14:paraId="2160407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comprend notamment :</w:t>
      </w:r>
    </w:p>
    <w:p w14:paraId="0496DD32"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3"/>
          <w:sz w:val="24"/>
          <w:szCs w:val="24"/>
          <w:lang w:eastAsia="fr-FR"/>
        </w:rPr>
        <w:t xml:space="preserve"> a.1.</w:t>
      </w:r>
      <w:r w:rsidRPr="002576B9">
        <w:rPr>
          <w:rFonts w:ascii="Arial Narrow" w:eastAsia="Times New Roman" w:hAnsi="Arial Narrow" w:cs="Times New Roman"/>
          <w:w w:val="93"/>
          <w:sz w:val="24"/>
          <w:szCs w:val="24"/>
          <w:lang w:eastAsia="fr-FR"/>
        </w:rPr>
        <w:t>Tous les documents attestant que le soumissionnaire :</w:t>
      </w:r>
    </w:p>
    <w:p w14:paraId="2AB07C37" w14:textId="77777777"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a souscrit les déclarations prévues par les lois et règlements en vigueur ;</w:t>
      </w:r>
    </w:p>
    <w:p w14:paraId="4F9A1489" w14:textId="77777777"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s’est acquitté des droits, taxes, impôts, cotisations, contributions, redevances ou prélèvements de quelque nature que ce soit ;</w:t>
      </w:r>
    </w:p>
    <w:p w14:paraId="65129B57" w14:textId="77777777"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n’est pas en état de liquidation judiciaire ou en faillite ;</w:t>
      </w:r>
    </w:p>
    <w:p w14:paraId="15DE5510" w14:textId="00CCAACA" w:rsidR="00B12B6C" w:rsidRPr="002576B9" w:rsidRDefault="00B12B6C" w:rsidP="002576B9">
      <w:pPr>
        <w:widowControl w:val="0"/>
        <w:suppressAutoHyphens/>
        <w:autoSpaceDE w:val="0"/>
        <w:autoSpaceDN w:val="0"/>
        <w:spacing w:after="0" w:line="240" w:lineRule="auto"/>
        <w:ind w:left="709"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  n’est pas frappé de l’une des interdictions ou </w:t>
      </w:r>
      <w:r w:rsidR="00366040" w:rsidRPr="002576B9">
        <w:rPr>
          <w:rFonts w:ascii="Arial Narrow" w:eastAsia="Times New Roman" w:hAnsi="Arial Narrow" w:cs="Times New Roman"/>
          <w:sz w:val="24"/>
          <w:szCs w:val="24"/>
          <w:lang w:eastAsia="fr-FR"/>
        </w:rPr>
        <w:t>d’échéances</w:t>
      </w:r>
      <w:r w:rsidRPr="002576B9">
        <w:rPr>
          <w:rFonts w:ascii="Arial Narrow" w:eastAsia="Times New Roman" w:hAnsi="Arial Narrow" w:cs="Times New Roman"/>
          <w:sz w:val="24"/>
          <w:szCs w:val="24"/>
          <w:lang w:eastAsia="fr-FR"/>
        </w:rPr>
        <w:t xml:space="preserve"> prévues par les lois et règlements en vigueur, aussi bien au plan national qu’international.</w:t>
      </w:r>
    </w:p>
    <w:p w14:paraId="0D721557" w14:textId="77777777" w:rsidR="00B12B6C" w:rsidRPr="002576B9" w:rsidRDefault="00B12B6C" w:rsidP="002576B9">
      <w:pPr>
        <w:widowControl w:val="0"/>
        <w:tabs>
          <w:tab w:val="left" w:pos="3840"/>
        </w:tabs>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a.2.</w:t>
      </w:r>
      <w:r w:rsidRPr="002576B9">
        <w:rPr>
          <w:rFonts w:ascii="Arial Narrow" w:eastAsia="Times New Roman" w:hAnsi="Arial Narrow" w:cs="Times New Roman"/>
          <w:sz w:val="24"/>
          <w:szCs w:val="24"/>
          <w:lang w:eastAsia="fr-FR"/>
        </w:rPr>
        <w:t xml:space="preserve"> Le cautionnement de soumission établi conformément aux dispositions de l’article 17 du RGAO ;</w:t>
      </w:r>
    </w:p>
    <w:p w14:paraId="6CA96BDE"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b/>
          <w:sz w:val="24"/>
          <w:szCs w:val="24"/>
          <w:lang w:eastAsia="fr-FR"/>
        </w:rPr>
        <w:t>a.3.</w:t>
      </w:r>
      <w:r w:rsidRPr="002576B9">
        <w:rPr>
          <w:rFonts w:ascii="Arial Narrow" w:eastAsia="Times New Roman" w:hAnsi="Arial Narrow" w:cs="Times New Roman"/>
          <w:sz w:val="24"/>
          <w:szCs w:val="24"/>
          <w:lang w:eastAsia="fr-FR"/>
        </w:rPr>
        <w:t>L’acte écrit donnant pouvoir au signataire de l’offre d’engager la personne morale soumissionnaire, le cas échéant, conformément aux dispositions de l’article 6.1 du RGAO ;</w:t>
      </w:r>
    </w:p>
    <w:p w14:paraId="3A9C058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i/>
          <w:iCs/>
          <w:sz w:val="24"/>
          <w:szCs w:val="24"/>
          <w:lang w:eastAsia="fr-FR"/>
        </w:rPr>
        <w:t>b. Volume 2 : Offre technique</w:t>
      </w:r>
    </w:p>
    <w:p w14:paraId="0E8C086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comprend notamment :</w:t>
      </w:r>
    </w:p>
    <w:p w14:paraId="2D2ADF1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b.1.Les renseignements sur la qualification</w:t>
      </w:r>
    </w:p>
    <w:p w14:paraId="60BC308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2E9E31A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b.2.</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bCs/>
          <w:i/>
          <w:iCs/>
          <w:sz w:val="24"/>
          <w:szCs w:val="24"/>
          <w:lang w:eastAsia="fr-FR"/>
        </w:rPr>
        <w:t>La</w:t>
      </w:r>
      <w:r w:rsidRPr="002576B9">
        <w:rPr>
          <w:rFonts w:ascii="Arial Narrow" w:eastAsia="Times New Roman" w:hAnsi="Arial Narrow" w:cs="Times New Roman"/>
          <w:b/>
          <w:i/>
          <w:iCs/>
          <w:sz w:val="24"/>
          <w:szCs w:val="24"/>
          <w:lang w:eastAsia="fr-FR"/>
        </w:rPr>
        <w:t xml:space="preserve"> Méthodologie</w:t>
      </w:r>
    </w:p>
    <w:p w14:paraId="05E31375" w14:textId="77777777" w:rsidR="00B12B6C" w:rsidRPr="002576B9" w:rsidRDefault="00B12B6C" w:rsidP="002576B9">
      <w:pPr>
        <w:widowControl w:val="0"/>
        <w:tabs>
          <w:tab w:val="left" w:pos="1360"/>
          <w:tab w:val="left" w:pos="2620"/>
          <w:tab w:val="left" w:pos="32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RPAO précise les éléments constitutifs de la </w:t>
      </w:r>
      <w:r w:rsidRPr="002576B9">
        <w:rPr>
          <w:rFonts w:ascii="Arial Narrow" w:eastAsia="Times New Roman" w:hAnsi="Arial Narrow" w:cs="Times New Roman"/>
          <w:spacing w:val="5"/>
          <w:sz w:val="24"/>
          <w:szCs w:val="24"/>
          <w:lang w:eastAsia="fr-FR"/>
        </w:rPr>
        <w:t>propositio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techniqu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soumissionnaires, </w:t>
      </w:r>
      <w:r w:rsidRPr="002576B9">
        <w:rPr>
          <w:rFonts w:ascii="Arial Narrow" w:eastAsia="Times New Roman" w:hAnsi="Arial Narrow" w:cs="Times New Roman"/>
          <w:sz w:val="24"/>
          <w:szCs w:val="24"/>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736E2FC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 3.</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i/>
          <w:iCs/>
          <w:sz w:val="24"/>
          <w:szCs w:val="24"/>
          <w:lang w:eastAsia="fr-FR"/>
        </w:rPr>
        <w:t>Les preuves d’acceptation des conditions du marché</w:t>
      </w:r>
    </w:p>
    <w:p w14:paraId="652C52B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remettra les copies dûment paraphées, renseignées et signées des documents à caractères administratif et technique régissant le marché, à savoir :</w:t>
      </w:r>
    </w:p>
    <w:p w14:paraId="706F0E53" w14:textId="77777777" w:rsidR="00B12B6C" w:rsidRPr="002576B9" w:rsidRDefault="00B12B6C" w:rsidP="002576B9">
      <w:pPr>
        <w:widowControl w:val="0"/>
        <w:tabs>
          <w:tab w:val="left" w:pos="820"/>
          <w:tab w:val="left" w:pos="1780"/>
          <w:tab w:val="left" w:pos="2440"/>
          <w:tab w:val="left" w:pos="35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8"/>
          <w:sz w:val="24"/>
          <w:szCs w:val="24"/>
          <w:lang w:eastAsia="fr-FR"/>
        </w:rPr>
        <w:t xml:space="preserve"> i.</w:t>
      </w:r>
      <w:r w:rsidRPr="002576B9">
        <w:rPr>
          <w:rFonts w:ascii="Arial Narrow" w:eastAsia="Times New Roman" w:hAnsi="Arial Narrow" w:cs="Times New Roman"/>
          <w:w w:val="98"/>
          <w:sz w:val="24"/>
          <w:szCs w:val="24"/>
          <w:lang w:eastAsia="fr-FR"/>
        </w:rPr>
        <w:t xml:space="preserve"> </w:t>
      </w:r>
      <w:r w:rsidRPr="002576B9">
        <w:rPr>
          <w:rFonts w:ascii="Arial Narrow" w:eastAsia="Times New Roman" w:hAnsi="Arial Narrow" w:cs="Times New Roman"/>
          <w:spacing w:val="5"/>
          <w:w w:val="98"/>
          <w:sz w:val="24"/>
          <w:szCs w:val="24"/>
          <w:lang w:eastAsia="fr-FR"/>
        </w:rPr>
        <w:t>L</w:t>
      </w:r>
      <w:r w:rsidRPr="002576B9">
        <w:rPr>
          <w:rFonts w:ascii="Arial Narrow" w:eastAsia="Times New Roman" w:hAnsi="Arial Narrow" w:cs="Times New Roman"/>
          <w:w w:val="98"/>
          <w:sz w:val="24"/>
          <w:szCs w:val="24"/>
          <w:lang w:eastAsia="fr-FR"/>
        </w:rPr>
        <w:t xml:space="preserve">e </w:t>
      </w:r>
      <w:r w:rsidRPr="002576B9">
        <w:rPr>
          <w:rFonts w:ascii="Arial Narrow" w:eastAsia="Times New Roman" w:hAnsi="Arial Narrow" w:cs="Times New Roman"/>
          <w:spacing w:val="5"/>
          <w:w w:val="98"/>
          <w:sz w:val="24"/>
          <w:szCs w:val="24"/>
          <w:lang w:eastAsia="fr-FR"/>
        </w:rPr>
        <w:t>Cahie</w:t>
      </w:r>
      <w:r w:rsidRPr="002576B9">
        <w:rPr>
          <w:rFonts w:ascii="Arial Narrow" w:eastAsia="Times New Roman" w:hAnsi="Arial Narrow" w:cs="Times New Roman"/>
          <w:w w:val="98"/>
          <w:sz w:val="24"/>
          <w:szCs w:val="24"/>
          <w:lang w:eastAsia="fr-FR"/>
        </w:rPr>
        <w:t xml:space="preserve">r </w:t>
      </w:r>
      <w:r w:rsidRPr="002576B9">
        <w:rPr>
          <w:rFonts w:ascii="Arial Narrow" w:eastAsia="Times New Roman" w:hAnsi="Arial Narrow" w:cs="Times New Roman"/>
          <w:spacing w:val="5"/>
          <w:w w:val="98"/>
          <w:sz w:val="24"/>
          <w:szCs w:val="24"/>
          <w:lang w:eastAsia="fr-FR"/>
        </w:rPr>
        <w:t>de</w:t>
      </w:r>
      <w:r w:rsidRPr="002576B9">
        <w:rPr>
          <w:rFonts w:ascii="Arial Narrow" w:eastAsia="Times New Roman" w:hAnsi="Arial Narrow" w:cs="Times New Roman"/>
          <w:w w:val="98"/>
          <w:sz w:val="24"/>
          <w:szCs w:val="24"/>
          <w:lang w:eastAsia="fr-FR"/>
        </w:rPr>
        <w:t xml:space="preserve">s </w:t>
      </w:r>
      <w:r w:rsidRPr="002576B9">
        <w:rPr>
          <w:rFonts w:ascii="Arial Narrow" w:eastAsia="Times New Roman" w:hAnsi="Arial Narrow" w:cs="Times New Roman"/>
          <w:spacing w:val="5"/>
          <w:w w:val="98"/>
          <w:sz w:val="24"/>
          <w:szCs w:val="24"/>
          <w:lang w:eastAsia="fr-FR"/>
        </w:rPr>
        <w:t>Clause</w:t>
      </w:r>
      <w:r w:rsidRPr="002576B9">
        <w:rPr>
          <w:rFonts w:ascii="Arial Narrow" w:eastAsia="Times New Roman" w:hAnsi="Arial Narrow" w:cs="Times New Roman"/>
          <w:w w:val="98"/>
          <w:sz w:val="24"/>
          <w:szCs w:val="24"/>
          <w:lang w:eastAsia="fr-FR"/>
        </w:rPr>
        <w:t xml:space="preserve">s </w:t>
      </w:r>
      <w:r w:rsidRPr="002576B9">
        <w:rPr>
          <w:rFonts w:ascii="Arial Narrow" w:eastAsia="Times New Roman" w:hAnsi="Arial Narrow" w:cs="Times New Roman"/>
          <w:spacing w:val="5"/>
          <w:w w:val="98"/>
          <w:sz w:val="24"/>
          <w:szCs w:val="24"/>
          <w:lang w:eastAsia="fr-FR"/>
        </w:rPr>
        <w:t xml:space="preserve">Administratives </w:t>
      </w:r>
      <w:r w:rsidRPr="002576B9">
        <w:rPr>
          <w:rFonts w:ascii="Arial Narrow" w:eastAsia="Times New Roman" w:hAnsi="Arial Narrow" w:cs="Times New Roman"/>
          <w:w w:val="98"/>
          <w:sz w:val="24"/>
          <w:szCs w:val="24"/>
          <w:lang w:eastAsia="fr-FR"/>
        </w:rPr>
        <w:t>Particulières (CCAP) ;</w:t>
      </w:r>
    </w:p>
    <w:p w14:paraId="6F85750B"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8"/>
          <w:sz w:val="24"/>
          <w:szCs w:val="24"/>
          <w:lang w:eastAsia="fr-FR"/>
        </w:rPr>
        <w:t xml:space="preserve"> ii.</w:t>
      </w:r>
      <w:r w:rsidRPr="002576B9">
        <w:rPr>
          <w:rFonts w:ascii="Arial Narrow" w:eastAsia="Times New Roman" w:hAnsi="Arial Narrow" w:cs="Times New Roman"/>
          <w:w w:val="98"/>
          <w:sz w:val="24"/>
          <w:szCs w:val="24"/>
          <w:lang w:eastAsia="fr-FR"/>
        </w:rPr>
        <w:t xml:space="preserve"> Le Cahier des Clauses Techniques Particulières (CCTP).</w:t>
      </w:r>
    </w:p>
    <w:p w14:paraId="6DE8209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2576B9">
        <w:rPr>
          <w:rFonts w:ascii="Arial Narrow" w:eastAsia="Times New Roman" w:hAnsi="Arial Narrow" w:cs="Times New Roman"/>
          <w:b/>
          <w:i/>
          <w:iCs/>
          <w:sz w:val="24"/>
          <w:szCs w:val="24"/>
          <w:lang w:eastAsia="fr-FR"/>
        </w:rPr>
        <w:t>b.4.Commentaires CCAP et CCTP (facultatifs)</w:t>
      </w:r>
    </w:p>
    <w:p w14:paraId="7D37ACA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Les soumissionnaires formuleront un commentaire sur les choix techniques du projet et d’éventuelles propositions. </w:t>
      </w:r>
    </w:p>
    <w:p w14:paraId="5BE7747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 xml:space="preserve">b .5. la charte d’intégrité </w:t>
      </w:r>
    </w:p>
    <w:p w14:paraId="596C8F9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b-6- la déclaration d’engagement au respect des clauses sociales et environnementales</w:t>
      </w:r>
    </w:p>
    <w:p w14:paraId="34CD65D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i/>
          <w:iCs/>
          <w:sz w:val="24"/>
          <w:szCs w:val="24"/>
          <w:lang w:eastAsia="fr-FR"/>
        </w:rPr>
        <w:t>c.</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i/>
          <w:iCs/>
          <w:sz w:val="24"/>
          <w:szCs w:val="24"/>
          <w:lang w:eastAsia="fr-FR"/>
        </w:rPr>
        <w:t>Volume 3 : Offre financière</w:t>
      </w:r>
    </w:p>
    <w:p w14:paraId="46C844E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3"/>
          <w:sz w:val="24"/>
          <w:szCs w:val="24"/>
          <w:lang w:eastAsia="fr-FR"/>
        </w:rPr>
        <w:t>Il comprend 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élément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permettan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de </w:t>
      </w:r>
      <w:r w:rsidRPr="002576B9">
        <w:rPr>
          <w:rFonts w:ascii="Arial Narrow" w:eastAsia="Times New Roman" w:hAnsi="Arial Narrow" w:cs="Times New Roman"/>
          <w:sz w:val="24"/>
          <w:szCs w:val="24"/>
          <w:lang w:eastAsia="fr-FR"/>
        </w:rPr>
        <w:t>justifier le coût des travaux, à savoir :</w:t>
      </w:r>
    </w:p>
    <w:p w14:paraId="0C08A91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c.1.</w:t>
      </w:r>
      <w:r w:rsidRPr="002576B9">
        <w:rPr>
          <w:rFonts w:ascii="Arial Narrow" w:eastAsia="Times New Roman" w:hAnsi="Arial Narrow" w:cs="Times New Roman"/>
          <w:sz w:val="24"/>
          <w:szCs w:val="24"/>
          <w:lang w:eastAsia="fr-FR"/>
        </w:rPr>
        <w:t xml:space="preserve"> La soumission proprement dite, en original rédigée selon le modèle ou le formulaire type joint, timbrée au tarif en vigueur, signée et datée ;</w:t>
      </w:r>
    </w:p>
    <w:p w14:paraId="434C8AC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c.2.</w:t>
      </w:r>
      <w:r w:rsidRPr="002576B9">
        <w:rPr>
          <w:rFonts w:ascii="Arial Narrow" w:eastAsia="Times New Roman" w:hAnsi="Arial Narrow" w:cs="Times New Roman"/>
          <w:sz w:val="24"/>
          <w:szCs w:val="24"/>
          <w:lang w:eastAsia="fr-FR"/>
        </w:rPr>
        <w:t xml:space="preserve"> Le bordereau des prix unitaires dûment rempli ;</w:t>
      </w:r>
    </w:p>
    <w:p w14:paraId="6A752545" w14:textId="77777777" w:rsidR="00B12B6C" w:rsidRPr="002576B9" w:rsidRDefault="00B12B6C" w:rsidP="002576B9">
      <w:pPr>
        <w:widowControl w:val="0"/>
        <w:tabs>
          <w:tab w:val="left" w:pos="6675"/>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c.3.</w:t>
      </w:r>
      <w:r w:rsidRPr="002576B9">
        <w:rPr>
          <w:rFonts w:ascii="Arial Narrow" w:eastAsia="Times New Roman" w:hAnsi="Arial Narrow" w:cs="Times New Roman"/>
          <w:sz w:val="24"/>
          <w:szCs w:val="24"/>
          <w:lang w:eastAsia="fr-FR"/>
        </w:rPr>
        <w:t xml:space="preserve"> Le détail quantitatif et estimatif dûment rempli ;</w:t>
      </w:r>
      <w:r w:rsidRPr="002576B9">
        <w:rPr>
          <w:rFonts w:ascii="Arial Narrow" w:eastAsia="Times New Roman" w:hAnsi="Arial Narrow" w:cs="Times New Roman"/>
          <w:sz w:val="24"/>
          <w:szCs w:val="24"/>
          <w:lang w:eastAsia="fr-FR"/>
        </w:rPr>
        <w:tab/>
      </w:r>
    </w:p>
    <w:p w14:paraId="2B23C99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c.4.</w:t>
      </w:r>
      <w:r w:rsidRPr="002576B9">
        <w:rPr>
          <w:rFonts w:ascii="Arial Narrow" w:eastAsia="Times New Roman" w:hAnsi="Arial Narrow" w:cs="Times New Roman"/>
          <w:sz w:val="24"/>
          <w:szCs w:val="24"/>
          <w:lang w:eastAsia="fr-FR"/>
        </w:rPr>
        <w:t xml:space="preserve"> Le sous-détail des prix et/ou la décomposition des prix forfaitaires ;</w:t>
      </w:r>
    </w:p>
    <w:p w14:paraId="16FA8E6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c.5.</w:t>
      </w:r>
      <w:r w:rsidRPr="002576B9">
        <w:rPr>
          <w:rFonts w:ascii="Arial Narrow" w:eastAsia="Times New Roman" w:hAnsi="Arial Narrow" w:cs="Times New Roman"/>
          <w:sz w:val="24"/>
          <w:szCs w:val="24"/>
          <w:lang w:eastAsia="fr-FR"/>
        </w:rPr>
        <w:t xml:space="preserve"> </w:t>
      </w:r>
      <w:bookmarkStart w:id="73" w:name="_Hlk159243591"/>
      <w:r w:rsidRPr="002576B9">
        <w:rPr>
          <w:rFonts w:ascii="Arial Narrow" w:eastAsia="Times New Roman" w:hAnsi="Arial Narrow" w:cs="Times New Roman"/>
          <w:sz w:val="24"/>
          <w:szCs w:val="24"/>
          <w:lang w:eastAsia="fr-FR"/>
        </w:rPr>
        <w:t>L’échéancier prévisionnel de paiements, le cas échéant</w:t>
      </w:r>
      <w:bookmarkEnd w:id="73"/>
      <w:r w:rsidRPr="002576B9">
        <w:rPr>
          <w:rFonts w:ascii="Arial Narrow" w:eastAsia="Times New Roman" w:hAnsi="Arial Narrow" w:cs="Times New Roman"/>
          <w:sz w:val="24"/>
          <w:szCs w:val="24"/>
          <w:lang w:eastAsia="fr-FR"/>
        </w:rPr>
        <w:t>.</w:t>
      </w:r>
    </w:p>
    <w:p w14:paraId="25362E1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1"/>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soumissionnaire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utiliseron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1"/>
          <w:sz w:val="24"/>
          <w:szCs w:val="24"/>
          <w:lang w:eastAsia="fr-FR"/>
        </w:rPr>
        <w:t>ce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effe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 xml:space="preserve">les </w:t>
      </w:r>
      <w:r w:rsidRPr="002576B9">
        <w:rPr>
          <w:rFonts w:ascii="Arial Narrow" w:eastAsia="Times New Roman" w:hAnsi="Arial Narrow" w:cs="Times New Roman"/>
          <w:sz w:val="24"/>
          <w:szCs w:val="24"/>
          <w:lang w:eastAsia="fr-FR"/>
        </w:rPr>
        <w:t xml:space="preserve">pièces et modèles ou formulaires types prévus dans le Dossier d’Appel d’Offres, sous réserve des dispositions de l’article </w:t>
      </w:r>
      <w:r w:rsidRPr="002576B9">
        <w:rPr>
          <w:rFonts w:ascii="Arial Narrow" w:eastAsia="Times New Roman" w:hAnsi="Arial Narrow" w:cs="Times New Roman"/>
          <w:spacing w:val="5"/>
          <w:sz w:val="24"/>
          <w:szCs w:val="24"/>
          <w:lang w:eastAsia="fr-FR"/>
        </w:rPr>
        <w:t>17.</w:t>
      </w:r>
      <w:r w:rsidRPr="002576B9">
        <w:rPr>
          <w:rFonts w:ascii="Arial Narrow" w:eastAsia="Times New Roman" w:hAnsi="Arial Narrow" w:cs="Times New Roman"/>
          <w:sz w:val="24"/>
          <w:szCs w:val="24"/>
          <w:lang w:eastAsia="fr-FR"/>
        </w:rPr>
        <w:t xml:space="preserve">2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RGA</w:t>
      </w:r>
      <w:r w:rsidRPr="002576B9">
        <w:rPr>
          <w:rFonts w:ascii="Arial Narrow" w:eastAsia="Times New Roman" w:hAnsi="Arial Narrow" w:cs="Times New Roman"/>
          <w:sz w:val="24"/>
          <w:szCs w:val="24"/>
          <w:lang w:eastAsia="fr-FR"/>
        </w:rPr>
        <w:t xml:space="preserve">O </w:t>
      </w:r>
      <w:r w:rsidRPr="002576B9">
        <w:rPr>
          <w:rFonts w:ascii="Arial Narrow" w:eastAsia="Times New Roman" w:hAnsi="Arial Narrow" w:cs="Times New Roman"/>
          <w:spacing w:val="5"/>
          <w:sz w:val="24"/>
          <w:szCs w:val="24"/>
          <w:lang w:eastAsia="fr-FR"/>
        </w:rPr>
        <w:t>concernan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autre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formes </w:t>
      </w:r>
      <w:r w:rsidRPr="002576B9">
        <w:rPr>
          <w:rFonts w:ascii="Arial Narrow" w:eastAsia="Times New Roman" w:hAnsi="Arial Narrow" w:cs="Times New Roman"/>
          <w:sz w:val="24"/>
          <w:szCs w:val="24"/>
          <w:lang w:eastAsia="fr-FR"/>
        </w:rPr>
        <w:t>possibles de Cautionnement de Soumission.</w:t>
      </w:r>
    </w:p>
    <w:p w14:paraId="2A92B099" w14:textId="77777777" w:rsidR="00B12B6C" w:rsidRPr="002576B9" w:rsidRDefault="00B12B6C" w:rsidP="002576B9">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13.2.</w:t>
      </w:r>
      <w:r w:rsidRPr="002576B9">
        <w:rPr>
          <w:rFonts w:ascii="Arial Narrow" w:eastAsia="Times New Roman" w:hAnsi="Arial Narrow" w:cs="Times New Roman"/>
          <w:sz w:val="24"/>
          <w:szCs w:val="24"/>
          <w:lang w:eastAsia="fr-FR"/>
        </w:rPr>
        <w:t xml:space="preserve"> Le RPAO indique combien de temps les propositions doivent demeurer valides à compter de la date de soumission. Pendant cette période, les soumissionnaires doivent garder à disposition le personnel spécialisé </w:t>
      </w:r>
      <w:r w:rsidRPr="002576B9">
        <w:rPr>
          <w:rFonts w:ascii="Arial Narrow" w:eastAsia="Times New Roman" w:hAnsi="Arial Narrow" w:cs="Times New Roman"/>
          <w:sz w:val="24"/>
          <w:szCs w:val="24"/>
          <w:lang w:eastAsia="fr-FR"/>
        </w:rPr>
        <w:lastRenderedPageBreak/>
        <w:t>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588DB6AC"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74" w:name="_Toc530307920"/>
      <w:bookmarkStart w:id="75" w:name="_Toc97557041"/>
      <w:bookmarkStart w:id="76" w:name="_Toc163062708"/>
      <w:r w:rsidRPr="002576B9">
        <w:rPr>
          <w:rFonts w:ascii="Arial Narrow" w:eastAsia="Times New Roman" w:hAnsi="Arial Narrow" w:cs="Times New Roman"/>
          <w:b/>
          <w:sz w:val="24"/>
          <w:szCs w:val="24"/>
          <w:u w:val="single"/>
          <w:lang w:eastAsia="fr-FR"/>
        </w:rPr>
        <w:t>Article 14</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Montant de l’offre</w:t>
      </w:r>
      <w:bookmarkEnd w:id="74"/>
      <w:bookmarkEnd w:id="75"/>
      <w:bookmarkEnd w:id="76"/>
    </w:p>
    <w:p w14:paraId="4FA5BD3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14.1.</w:t>
      </w:r>
      <w:r w:rsidRPr="002576B9">
        <w:rPr>
          <w:rFonts w:ascii="Arial Narrow" w:eastAsia="Times New Roman" w:hAnsi="Arial Narrow" w:cs="Times New Roman"/>
          <w:sz w:val="24"/>
          <w:szCs w:val="24"/>
          <w:lang w:eastAsia="fr-FR"/>
        </w:rPr>
        <w:t xml:space="preserve"> </w:t>
      </w:r>
      <w:bookmarkStart w:id="77" w:name="_Hlk159243872"/>
      <w:r w:rsidRPr="002576B9">
        <w:rPr>
          <w:rFonts w:ascii="Arial Narrow" w:eastAsia="Times New Roman" w:hAnsi="Arial Narrow" w:cs="Times New Roman"/>
          <w:spacing w:val="2"/>
          <w:sz w:val="24"/>
          <w:szCs w:val="24"/>
          <w:lang w:eastAsia="fr-FR"/>
        </w:rPr>
        <w:t>Sau</w:t>
      </w:r>
      <w:r w:rsidRPr="002576B9">
        <w:rPr>
          <w:rFonts w:ascii="Arial Narrow" w:eastAsia="Times New Roman" w:hAnsi="Arial Narrow" w:cs="Times New Roman"/>
          <w:sz w:val="24"/>
          <w:szCs w:val="24"/>
          <w:lang w:eastAsia="fr-FR"/>
        </w:rPr>
        <w:t xml:space="preserve">f </w:t>
      </w:r>
      <w:r w:rsidRPr="002576B9">
        <w:rPr>
          <w:rFonts w:ascii="Arial Narrow" w:eastAsia="Times New Roman" w:hAnsi="Arial Narrow" w:cs="Times New Roman"/>
          <w:spacing w:val="2"/>
          <w:sz w:val="24"/>
          <w:szCs w:val="24"/>
          <w:lang w:eastAsia="fr-FR"/>
        </w:rPr>
        <w:t>indicatio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contrair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figuran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le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du march</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couvrir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l’ensembl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travaux </w:t>
      </w:r>
      <w:r w:rsidRPr="002576B9">
        <w:rPr>
          <w:rFonts w:ascii="Arial Narrow" w:eastAsia="Times New Roman" w:hAnsi="Arial Narrow" w:cs="Times New Roman"/>
          <w:sz w:val="24"/>
          <w:szCs w:val="24"/>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14:paraId="245829C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78" w:name="_Hlk159243992"/>
      <w:bookmarkEnd w:id="77"/>
      <w:r w:rsidRPr="002576B9">
        <w:rPr>
          <w:rFonts w:ascii="Arial Narrow" w:eastAsia="Times New Roman" w:hAnsi="Arial Narrow" w:cs="Times New Roman"/>
          <w:b/>
          <w:sz w:val="24"/>
          <w:szCs w:val="24"/>
          <w:lang w:eastAsia="fr-FR"/>
        </w:rPr>
        <w:t>14.2.</w:t>
      </w:r>
      <w:r w:rsidRPr="002576B9">
        <w:rPr>
          <w:rFonts w:ascii="Arial Narrow" w:eastAsia="Times New Roman" w:hAnsi="Arial Narrow" w:cs="Times New Roman"/>
          <w:sz w:val="24"/>
          <w:szCs w:val="24"/>
          <w:lang w:eastAsia="fr-FR"/>
        </w:rPr>
        <w:t xml:space="preserve"> Le soumissionnaire remplira les prix unitaires et totaux de tous les postes du bordereau de prix et du Détail quantitatif et estimatif.</w:t>
      </w:r>
    </w:p>
    <w:bookmarkEnd w:id="78"/>
    <w:p w14:paraId="65470EA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14.3.</w:t>
      </w:r>
      <w:r w:rsidRPr="002576B9">
        <w:rPr>
          <w:rFonts w:ascii="Arial Narrow" w:eastAsia="Times New Roman" w:hAnsi="Arial Narrow" w:cs="Times New Roman"/>
          <w:sz w:val="24"/>
          <w:szCs w:val="24"/>
          <w:lang w:eastAsia="fr-FR"/>
        </w:rPr>
        <w:t xml:space="preserve"> </w:t>
      </w:r>
      <w:bookmarkStart w:id="79" w:name="_Hlk159244150"/>
      <w:r w:rsidRPr="002576B9">
        <w:rPr>
          <w:rFonts w:ascii="Arial Narrow" w:eastAsia="Times New Roman" w:hAnsi="Arial Narrow" w:cs="Times New Roman"/>
          <w:spacing w:val="5"/>
          <w:sz w:val="24"/>
          <w:szCs w:val="24"/>
          <w:lang w:eastAsia="fr-FR"/>
        </w:rPr>
        <w:t>Sou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réserv</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es </w:t>
      </w:r>
      <w:r w:rsidRPr="002576B9">
        <w:rPr>
          <w:rFonts w:ascii="Arial Narrow" w:eastAsia="Times New Roman" w:hAnsi="Arial Narrow" w:cs="Times New Roman"/>
          <w:spacing w:val="5"/>
          <w:sz w:val="24"/>
          <w:szCs w:val="24"/>
          <w:lang w:eastAsia="fr-FR"/>
        </w:rPr>
        <w:t>disposition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contraires </w:t>
      </w:r>
      <w:r w:rsidRPr="002576B9">
        <w:rPr>
          <w:rFonts w:ascii="Arial Narrow" w:eastAsia="Times New Roman" w:hAnsi="Arial Narrow" w:cs="Times New Roman"/>
          <w:sz w:val="24"/>
          <w:szCs w:val="24"/>
          <w:lang w:eastAsia="fr-FR"/>
        </w:rPr>
        <w:t>prévues dans le RPAO et le CCAP</w:t>
      </w:r>
      <w:bookmarkEnd w:id="79"/>
      <w:r w:rsidRPr="002576B9">
        <w:rPr>
          <w:rFonts w:ascii="Arial Narrow" w:eastAsia="Times New Roman" w:hAnsi="Arial Narrow" w:cs="Times New Roman"/>
          <w:sz w:val="24"/>
          <w:szCs w:val="24"/>
          <w:lang w:eastAsia="fr-FR"/>
        </w:rPr>
        <w:t xml:space="preserve">, tous les </w:t>
      </w:r>
      <w:r w:rsidRPr="002576B9">
        <w:rPr>
          <w:rFonts w:ascii="Arial Narrow" w:eastAsia="Times New Roman" w:hAnsi="Arial Narrow" w:cs="Times New Roman"/>
          <w:spacing w:val="5"/>
          <w:sz w:val="24"/>
          <w:szCs w:val="24"/>
          <w:lang w:eastAsia="fr-FR"/>
        </w:rPr>
        <w:t>droits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impôt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taxe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t</w:t>
      </w:r>
      <w:r w:rsidRPr="002576B9">
        <w:rPr>
          <w:rFonts w:ascii="Arial Narrow" w:eastAsia="Times New Roman" w:hAnsi="Arial Narrow" w:cs="Times New Roman"/>
          <w:spacing w:val="5"/>
          <w:sz w:val="24"/>
          <w:szCs w:val="24"/>
          <w:lang w:eastAsia="fr-FR"/>
        </w:rPr>
        <w:t xml:space="preserve"> assurances payable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z w:val="24"/>
          <w:szCs w:val="24"/>
          <w:lang w:eastAsia="fr-FR"/>
        </w:rPr>
        <w:t>soumissionnaire au titre du futur Marché, ou à tout autre titre, trente (30) jours avant la date limite de dépôt des offres seront inclus dans les prix et dans le montant total de son offre.</w:t>
      </w:r>
    </w:p>
    <w:p w14:paraId="720B182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80" w:name="_Hlk159244377"/>
      <w:r w:rsidRPr="002576B9">
        <w:rPr>
          <w:rFonts w:ascii="Arial Narrow" w:eastAsia="Times New Roman" w:hAnsi="Arial Narrow" w:cs="Times New Roman"/>
          <w:b/>
          <w:sz w:val="24"/>
          <w:szCs w:val="24"/>
          <w:lang w:eastAsia="fr-FR"/>
        </w:rPr>
        <w:t>14.4.</w:t>
      </w:r>
      <w:r w:rsidRPr="002576B9">
        <w:rPr>
          <w:rFonts w:ascii="Arial Narrow" w:eastAsia="Times New Roman" w:hAnsi="Arial Narrow" w:cs="Times New Roman"/>
          <w:sz w:val="24"/>
          <w:szCs w:val="24"/>
          <w:lang w:eastAsia="fr-FR"/>
        </w:rPr>
        <w:t xml:space="preserve"> Si les clauses de révision et/ou d’actualisation des prix sont prévues au marché, la date d’établissement des prix initiaux, ainsi que les </w:t>
      </w:r>
      <w:r w:rsidRPr="002576B9">
        <w:rPr>
          <w:rFonts w:ascii="Arial Narrow" w:eastAsia="Times New Roman" w:hAnsi="Arial Narrow" w:cs="Times New Roman"/>
          <w:spacing w:val="1"/>
          <w:sz w:val="24"/>
          <w:szCs w:val="24"/>
          <w:lang w:eastAsia="fr-FR"/>
        </w:rPr>
        <w:t>modalité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révisio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et/o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1"/>
          <w:sz w:val="24"/>
          <w:szCs w:val="24"/>
          <w:lang w:eastAsia="fr-FR"/>
        </w:rPr>
        <w:t>d’actualisation desdit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pri</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1"/>
          <w:sz w:val="24"/>
          <w:szCs w:val="24"/>
          <w:lang w:eastAsia="fr-FR"/>
        </w:rPr>
        <w:t>doiven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précisées</w:t>
      </w:r>
      <w:r w:rsidRPr="002576B9">
        <w:rPr>
          <w:rFonts w:ascii="Arial Narrow" w:eastAsia="Times New Roman" w:hAnsi="Arial Narrow" w:cs="Times New Roman"/>
          <w:sz w:val="24"/>
          <w:szCs w:val="24"/>
          <w:lang w:eastAsia="fr-FR"/>
        </w:rPr>
        <w:t>. Tout Marché dont la durée d’exécution est au plus égale à un (1) an ne peut faire l’objet de révision de prix.</w:t>
      </w:r>
    </w:p>
    <w:p w14:paraId="2EAB76E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81" w:name="_Hlk159244887"/>
      <w:bookmarkEnd w:id="80"/>
      <w:r w:rsidRPr="002576B9">
        <w:rPr>
          <w:rFonts w:ascii="Arial Narrow" w:eastAsia="Times New Roman" w:hAnsi="Arial Narrow" w:cs="Times New Roman"/>
          <w:b/>
          <w:sz w:val="24"/>
          <w:szCs w:val="24"/>
          <w:lang w:eastAsia="fr-FR"/>
        </w:rPr>
        <w:t>14.5.</w:t>
      </w:r>
      <w:r w:rsidRPr="002576B9">
        <w:rPr>
          <w:rFonts w:ascii="Arial Narrow" w:eastAsia="Times New Roman" w:hAnsi="Arial Narrow" w:cs="Times New Roman"/>
          <w:sz w:val="24"/>
          <w:szCs w:val="24"/>
          <w:lang w:eastAsia="fr-FR"/>
        </w:rPr>
        <w:t xml:space="preserve"> Tous les prix unitaires assortis des quantités doivent être justifiés par des sous-détails établis conformément au cadre proposé à la pièce N° 8 du DAO.</w:t>
      </w:r>
    </w:p>
    <w:bookmarkEnd w:id="81"/>
    <w:p w14:paraId="02FE304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14.6.</w:t>
      </w:r>
      <w:r w:rsidRPr="002576B9">
        <w:rPr>
          <w:rFonts w:ascii="Arial Narrow" w:eastAsia="Times New Roman" w:hAnsi="Arial Narrow" w:cs="Times New Roman"/>
          <w:sz w:val="24"/>
          <w:szCs w:val="24"/>
          <w:lang w:eastAsia="fr-FR"/>
        </w:rPr>
        <w:t xml:space="preserve"> Les soumissionnaires indiqueront les rabais consentis dans leurs offres. Par ailleurs, ils préciseront les conditions d’application de ce rabais.</w:t>
      </w:r>
    </w:p>
    <w:p w14:paraId="6C8DCC08"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2" w:name="_Toc530307921"/>
      <w:bookmarkStart w:id="83" w:name="_Toc97557042"/>
      <w:bookmarkStart w:id="84" w:name="_Toc163062709"/>
      <w:r w:rsidRPr="002576B9">
        <w:rPr>
          <w:rFonts w:ascii="Arial Narrow" w:eastAsia="Times New Roman" w:hAnsi="Arial Narrow" w:cs="Times New Roman"/>
          <w:b/>
          <w:sz w:val="24"/>
          <w:szCs w:val="24"/>
          <w:u w:val="single"/>
          <w:lang w:eastAsia="fr-FR"/>
        </w:rPr>
        <w:t>Article 15</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Monnaies de soumission et de règlement</w:t>
      </w:r>
      <w:bookmarkEnd w:id="82"/>
      <w:bookmarkEnd w:id="83"/>
      <w:bookmarkEnd w:id="84"/>
    </w:p>
    <w:p w14:paraId="16D9456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15.1.</w:t>
      </w:r>
      <w:r w:rsidRPr="002576B9">
        <w:rPr>
          <w:rFonts w:ascii="Arial Narrow" w:eastAsia="Times New Roman" w:hAnsi="Arial Narrow" w:cs="Times New Roman"/>
          <w:sz w:val="24"/>
          <w:szCs w:val="24"/>
          <w:lang w:eastAsia="fr-FR"/>
        </w:rPr>
        <w:t xml:space="preserve"> En cas d’Appels d’Offres Internationaux, les monnaies de l’offre</w:t>
      </w:r>
      <w:r w:rsidRPr="002576B9">
        <w:rPr>
          <w:rFonts w:ascii="Arial Narrow" w:eastAsia="Times New Roman" w:hAnsi="Arial Narrow" w:cs="Times New Roman"/>
          <w:spacing w:val="26"/>
          <w:sz w:val="24"/>
          <w:szCs w:val="24"/>
          <w:lang w:eastAsia="fr-FR"/>
        </w:rPr>
        <w:t xml:space="preserve"> doivent </w:t>
      </w:r>
      <w:r w:rsidRPr="002576B9">
        <w:rPr>
          <w:rFonts w:ascii="Arial Narrow" w:eastAsia="Times New Roman" w:hAnsi="Arial Narrow" w:cs="Times New Roman"/>
          <w:sz w:val="24"/>
          <w:szCs w:val="24"/>
          <w:lang w:eastAsia="fr-FR"/>
        </w:rPr>
        <w:t xml:space="preserve">suivre les dispositions soit de l’Option A ou de l’Option B </w:t>
      </w:r>
      <w:r w:rsidRPr="002576B9">
        <w:rPr>
          <w:rFonts w:ascii="Arial Narrow" w:eastAsia="Times New Roman" w:hAnsi="Arial Narrow" w:cs="Times New Roman"/>
          <w:spacing w:val="3"/>
          <w:sz w:val="24"/>
          <w:szCs w:val="24"/>
          <w:lang w:eastAsia="fr-FR"/>
        </w:rPr>
        <w:t>ci-dessous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l’optio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applicabl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étan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celle </w:t>
      </w:r>
      <w:r w:rsidRPr="002576B9">
        <w:rPr>
          <w:rFonts w:ascii="Arial Narrow" w:eastAsia="Times New Roman" w:hAnsi="Arial Narrow" w:cs="Times New Roman"/>
          <w:sz w:val="24"/>
          <w:szCs w:val="24"/>
          <w:lang w:eastAsia="fr-FR"/>
        </w:rPr>
        <w:t>retenue dans le RPAO.</w:t>
      </w:r>
    </w:p>
    <w:p w14:paraId="28471EA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15.2.</w:t>
      </w:r>
      <w:r w:rsidRPr="002576B9">
        <w:rPr>
          <w:rFonts w:ascii="Arial Narrow" w:eastAsia="Times New Roman" w:hAnsi="Arial Narrow" w:cs="Times New Roman"/>
          <w:sz w:val="24"/>
          <w:szCs w:val="24"/>
          <w:lang w:eastAsia="fr-FR"/>
        </w:rPr>
        <w:t xml:space="preserve"> Option A : le montant de la soumission est libellé entièrement en monnaie nationale</w:t>
      </w:r>
    </w:p>
    <w:p w14:paraId="4B70085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montant de la soumission, les prix unitaires du bordereau des prix et les prix du détail quantitatif et estimatif sont libellés entièrement</w:t>
      </w:r>
      <w:r w:rsidRPr="002576B9">
        <w:rPr>
          <w:rFonts w:ascii="Arial Narrow" w:eastAsia="Times New Roman" w:hAnsi="Arial Narrow" w:cs="Times New Roman"/>
          <w:spacing w:val="8"/>
          <w:sz w:val="24"/>
          <w:szCs w:val="24"/>
          <w:lang w:eastAsia="fr-FR"/>
        </w:rPr>
        <w:t xml:space="preserve"> e</w:t>
      </w:r>
      <w:r w:rsidRPr="002576B9">
        <w:rPr>
          <w:rFonts w:ascii="Arial Narrow" w:eastAsia="Times New Roman" w:hAnsi="Arial Narrow" w:cs="Times New Roman"/>
          <w:sz w:val="24"/>
          <w:szCs w:val="24"/>
          <w:lang w:eastAsia="fr-FR"/>
        </w:rPr>
        <w:t>n francs CFA de la manière suivante:</w:t>
      </w:r>
    </w:p>
    <w:p w14:paraId="23FDE939"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pri</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2"/>
          <w:sz w:val="24"/>
          <w:szCs w:val="24"/>
          <w:lang w:eastAsia="fr-FR"/>
        </w:rPr>
        <w:t>seron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entièremen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libellé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la </w:t>
      </w:r>
      <w:r w:rsidRPr="002576B9">
        <w:rPr>
          <w:rFonts w:ascii="Arial Narrow" w:eastAsia="Times New Roman" w:hAnsi="Arial Narrow" w:cs="Times New Roman"/>
          <w:spacing w:val="5"/>
          <w:sz w:val="24"/>
          <w:szCs w:val="24"/>
          <w:lang w:eastAsia="fr-FR"/>
        </w:rPr>
        <w:t>monnai</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nationale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qui </w:t>
      </w:r>
      <w:r w:rsidRPr="002576B9">
        <w:rPr>
          <w:rFonts w:ascii="Arial Narrow" w:eastAsia="Times New Roman" w:hAnsi="Arial Narrow" w:cs="Times New Roman"/>
          <w:sz w:val="24"/>
          <w:szCs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5EE8F8D6" w14:textId="77777777" w:rsidR="00B12B6C" w:rsidRPr="002576B9" w:rsidRDefault="00B12B6C" w:rsidP="002576B9">
      <w:pPr>
        <w:widowControl w:val="0"/>
        <w:tabs>
          <w:tab w:val="left" w:pos="940"/>
          <w:tab w:val="left" w:pos="1660"/>
          <w:tab w:val="left" w:pos="2220"/>
          <w:tab w:val="left" w:pos="3260"/>
          <w:tab w:val="left" w:pos="4260"/>
          <w:tab w:val="left" w:pos="4900"/>
        </w:tabs>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tau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chang</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utilisé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2"/>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pou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converti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so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 xml:space="preserve">en </w:t>
      </w:r>
      <w:r w:rsidRPr="002576B9">
        <w:rPr>
          <w:rFonts w:ascii="Arial Narrow" w:eastAsia="Times New Roman" w:hAnsi="Arial Narrow" w:cs="Times New Roman"/>
          <w:sz w:val="24"/>
          <w:szCs w:val="24"/>
          <w:lang w:eastAsia="fr-FR"/>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2A9F0E5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15.3. Option B :</w:t>
      </w:r>
      <w:r w:rsidRPr="002576B9">
        <w:rPr>
          <w:rFonts w:ascii="Arial Narrow" w:eastAsia="Times New Roman" w:hAnsi="Arial Narrow" w:cs="Times New Roman"/>
          <w:sz w:val="24"/>
          <w:szCs w:val="24"/>
          <w:lang w:eastAsia="fr-FR"/>
        </w:rPr>
        <w:t xml:space="preserve"> Le montant de la soumission est directement libellé en monnaie nationale et étrangère.</w:t>
      </w:r>
    </w:p>
    <w:p w14:paraId="32F72A2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libellera les Prix Unitaires du Bordereau des Prix et les Prix du Détail Quantitatif et Estimatif de la manière suivante :</w:t>
      </w:r>
    </w:p>
    <w:p w14:paraId="4F19EE1E"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a.</w:t>
      </w:r>
      <w:r w:rsidRPr="002576B9">
        <w:rPr>
          <w:rFonts w:ascii="Arial Narrow" w:eastAsia="Times New Roman" w:hAnsi="Arial Narrow" w:cs="Times New Roman"/>
          <w:sz w:val="24"/>
          <w:szCs w:val="24"/>
          <w:lang w:eastAsia="fr-FR"/>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14:paraId="30D0D2B6"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5630537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15.4.</w:t>
      </w:r>
      <w:r w:rsidRPr="002576B9">
        <w:rPr>
          <w:rFonts w:ascii="Arial Narrow" w:eastAsia="Times New Roman" w:hAnsi="Arial Narrow" w:cs="Times New Roman"/>
          <w:sz w:val="24"/>
          <w:szCs w:val="24"/>
          <w:lang w:eastAsia="fr-FR"/>
        </w:rPr>
        <w:t xml:space="preserve">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16FF547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15.5.</w:t>
      </w:r>
      <w:r w:rsidRPr="002576B9">
        <w:rPr>
          <w:rFonts w:ascii="Arial Narrow" w:eastAsia="Times New Roman" w:hAnsi="Arial Narrow" w:cs="Times New Roman"/>
          <w:sz w:val="24"/>
          <w:szCs w:val="24"/>
          <w:lang w:eastAsia="fr-FR"/>
        </w:rPr>
        <w:t xml:space="preserve"> Durant l’exécution des travaux, la plupart des monnaies étrangères restant à payer sur le montant du marché peut être révisée d’un commun accord par le Maître d’Ouvrage ou le Maître d’Ouvrage Délégué et </w:t>
      </w:r>
      <w:r w:rsidRPr="002576B9">
        <w:rPr>
          <w:rFonts w:ascii="Arial Narrow" w:eastAsia="Times New Roman" w:hAnsi="Arial Narrow" w:cs="Times New Roman"/>
          <w:sz w:val="24"/>
          <w:szCs w:val="24"/>
          <w:lang w:eastAsia="fr-FR"/>
        </w:rPr>
        <w:lastRenderedPageBreak/>
        <w:t>l’entreprise de façon à tenir compte de toute modification survenue dans les besoins en devises au titre du marché.</w:t>
      </w:r>
    </w:p>
    <w:p w14:paraId="5C588809"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5" w:name="_Toc530307922"/>
      <w:bookmarkStart w:id="86" w:name="_Toc97557043"/>
      <w:bookmarkStart w:id="87" w:name="_Toc163062710"/>
      <w:r w:rsidRPr="002576B9">
        <w:rPr>
          <w:rFonts w:ascii="Arial Narrow" w:eastAsia="Times New Roman" w:hAnsi="Arial Narrow" w:cs="Times New Roman"/>
          <w:b/>
          <w:sz w:val="24"/>
          <w:szCs w:val="24"/>
          <w:u w:val="single"/>
          <w:lang w:eastAsia="fr-FR"/>
        </w:rPr>
        <w:t>Article 16</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Validité des offres</w:t>
      </w:r>
      <w:bookmarkEnd w:id="85"/>
      <w:bookmarkEnd w:id="86"/>
      <w:bookmarkEnd w:id="87"/>
    </w:p>
    <w:p w14:paraId="4B67B88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16.1.</w:t>
      </w:r>
      <w:r w:rsidRPr="002576B9">
        <w:rPr>
          <w:rFonts w:ascii="Arial Narrow" w:eastAsia="Times New Roman" w:hAnsi="Arial Narrow" w:cs="Times New Roman"/>
          <w:sz w:val="24"/>
          <w:szCs w:val="24"/>
          <w:lang w:eastAsia="fr-FR"/>
        </w:rPr>
        <w:t xml:space="preserve"> Les offres doivent demeurer valables pendant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périod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spécifié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Règlement </w:t>
      </w:r>
      <w:r w:rsidRPr="002576B9">
        <w:rPr>
          <w:rFonts w:ascii="Arial Narrow" w:eastAsia="Times New Roman" w:hAnsi="Arial Narrow" w:cs="Times New Roman"/>
          <w:sz w:val="24"/>
          <w:szCs w:val="24"/>
          <w:lang w:eastAsia="fr-FR"/>
        </w:rPr>
        <w:t xml:space="preserve">Particulier de l'Appel d'Offres pour compter de la date de remise des offres fixée par le Maître d’Ouvrage ou le Maître d’Ouvrage Délégué, en application de l'article 22 du RGAO. Une offre valable pour une période </w:t>
      </w:r>
      <w:r w:rsidRPr="002576B9">
        <w:rPr>
          <w:rFonts w:ascii="Arial Narrow" w:eastAsia="Times New Roman" w:hAnsi="Arial Narrow" w:cs="Times New Roman"/>
          <w:spacing w:val="5"/>
          <w:sz w:val="24"/>
          <w:szCs w:val="24"/>
          <w:lang w:eastAsia="fr-FR"/>
        </w:rPr>
        <w:t>plu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court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se</w:t>
      </w:r>
      <w:r w:rsidRPr="002576B9">
        <w:rPr>
          <w:rFonts w:ascii="Arial Narrow" w:eastAsia="Times New Roman" w:hAnsi="Arial Narrow" w:cs="Times New Roman"/>
          <w:sz w:val="24"/>
          <w:szCs w:val="24"/>
          <w:lang w:eastAsia="fr-FR"/>
        </w:rPr>
        <w:t xml:space="preserve">ra </w:t>
      </w:r>
      <w:r w:rsidRPr="002576B9">
        <w:rPr>
          <w:rFonts w:ascii="Arial Narrow" w:eastAsia="Times New Roman" w:hAnsi="Arial Narrow" w:cs="Times New Roman"/>
          <w:spacing w:val="5"/>
          <w:sz w:val="24"/>
          <w:szCs w:val="24"/>
          <w:lang w:eastAsia="fr-FR"/>
        </w:rPr>
        <w:t>considérée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la Commission de passation des marchés</w:t>
      </w:r>
      <w:r w:rsidRPr="002576B9">
        <w:rPr>
          <w:rFonts w:ascii="Arial Narrow" w:eastAsia="Times New Roman" w:hAnsi="Arial Narrow" w:cs="Times New Roman"/>
          <w:sz w:val="24"/>
          <w:szCs w:val="24"/>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14:paraId="6520000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circonstance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exceptionnelles, </w:t>
      </w:r>
      <w:r w:rsidRPr="002576B9">
        <w:rPr>
          <w:rFonts w:ascii="Arial Narrow" w:eastAsia="Times New Roman" w:hAnsi="Arial Narrow" w:cs="Times New Roman"/>
          <w:sz w:val="24"/>
          <w:szCs w:val="24"/>
          <w:lang w:eastAsia="fr-FR"/>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576B9">
        <w:rPr>
          <w:rFonts w:ascii="Arial Narrow" w:eastAsia="Times New Roman" w:hAnsi="Arial Narrow" w:cs="Times New Roman"/>
          <w:spacing w:val="5"/>
          <w:sz w:val="24"/>
          <w:szCs w:val="24"/>
          <w:lang w:eastAsia="fr-FR"/>
        </w:rPr>
        <w:t>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consen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5"/>
          <w:sz w:val="24"/>
          <w:szCs w:val="24"/>
          <w:lang w:eastAsia="fr-FR"/>
        </w:rPr>
        <w:t xml:space="preserve">une </w:t>
      </w:r>
      <w:r w:rsidRPr="002576B9">
        <w:rPr>
          <w:rFonts w:ascii="Arial Narrow" w:eastAsia="Times New Roman" w:hAnsi="Arial Narrow" w:cs="Times New Roman"/>
          <w:sz w:val="24"/>
          <w:szCs w:val="24"/>
          <w:lang w:eastAsia="fr-FR"/>
        </w:rPr>
        <w:t>prolongation ne se verra pas demander de modifier son offre, ni ne sera autorisé à le faire.</w:t>
      </w:r>
    </w:p>
    <w:p w14:paraId="17AD90E4" w14:textId="77777777" w:rsidR="00B12B6C" w:rsidRPr="002576B9" w:rsidRDefault="00B12B6C" w:rsidP="002576B9">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16.3.</w:t>
      </w:r>
      <w:r w:rsidRPr="002576B9">
        <w:rPr>
          <w:rFonts w:ascii="Arial Narrow" w:eastAsia="Times New Roman" w:hAnsi="Arial Narrow" w:cs="Times New Roman"/>
          <w:sz w:val="24"/>
          <w:szCs w:val="24"/>
          <w:lang w:eastAsia="fr-FR"/>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2576B9">
        <w:rPr>
          <w:rFonts w:ascii="Arial Narrow" w:eastAsia="Times New Roman" w:hAnsi="Arial Narrow" w:cs="Times New Roman"/>
          <w:spacing w:val="5"/>
          <w:sz w:val="24"/>
          <w:szCs w:val="24"/>
          <w:lang w:eastAsia="fr-FR"/>
        </w:rPr>
        <w:t>adresser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au(x</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soumission</w:t>
      </w:r>
      <w:r w:rsidRPr="002576B9">
        <w:rPr>
          <w:rFonts w:ascii="Arial Narrow" w:eastAsia="Times New Roman" w:hAnsi="Arial Narrow" w:cs="Times New Roman"/>
          <w:sz w:val="24"/>
          <w:szCs w:val="24"/>
          <w:lang w:eastAsia="fr-FR"/>
        </w:rPr>
        <w:t>naire(s).</w:t>
      </w:r>
    </w:p>
    <w:p w14:paraId="789C42D5" w14:textId="77777777" w:rsidR="00B12B6C" w:rsidRPr="002576B9" w:rsidRDefault="00B12B6C" w:rsidP="002576B9">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1DBCD493"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8" w:name="_Toc530307923"/>
      <w:bookmarkStart w:id="89" w:name="_Toc97557044"/>
      <w:bookmarkStart w:id="90" w:name="_Toc163062711"/>
      <w:r w:rsidRPr="002576B9">
        <w:rPr>
          <w:rFonts w:ascii="Arial Narrow" w:eastAsia="Times New Roman" w:hAnsi="Arial Narrow" w:cs="Times New Roman"/>
          <w:b/>
          <w:sz w:val="24"/>
          <w:szCs w:val="24"/>
          <w:u w:val="single"/>
          <w:lang w:eastAsia="fr-FR"/>
        </w:rPr>
        <w:t>Article 17</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Cautionnement de soumission</w:t>
      </w:r>
      <w:bookmarkEnd w:id="88"/>
      <w:bookmarkEnd w:id="89"/>
      <w:bookmarkEnd w:id="90"/>
    </w:p>
    <w:p w14:paraId="7033D42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17.1.</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E</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applicatio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l'articl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1</w:t>
      </w:r>
      <w:r w:rsidRPr="002576B9">
        <w:rPr>
          <w:rFonts w:ascii="Arial Narrow" w:eastAsia="Times New Roman" w:hAnsi="Arial Narrow" w:cs="Times New Roman"/>
          <w:sz w:val="24"/>
          <w:szCs w:val="24"/>
          <w:lang w:eastAsia="fr-FR"/>
        </w:rPr>
        <w:t xml:space="preserve">3 </w:t>
      </w:r>
      <w:r w:rsidRPr="002576B9">
        <w:rPr>
          <w:rFonts w:ascii="Arial Narrow" w:eastAsia="Times New Roman" w:hAnsi="Arial Narrow" w:cs="Times New Roman"/>
          <w:spacing w:val="3"/>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3"/>
          <w:sz w:val="24"/>
          <w:szCs w:val="24"/>
          <w:lang w:eastAsia="fr-FR"/>
        </w:rPr>
        <w:t xml:space="preserve">RGAO, </w:t>
      </w:r>
      <w:r w:rsidRPr="002576B9">
        <w:rPr>
          <w:rFonts w:ascii="Arial Narrow" w:eastAsia="Times New Roman" w:hAnsi="Arial Narrow" w:cs="Times New Roman"/>
          <w:sz w:val="24"/>
          <w:szCs w:val="24"/>
          <w:lang w:eastAsia="fr-FR"/>
        </w:rPr>
        <w:t xml:space="preserve">le soumissionnaire fournira un cautionnement de soumission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spécifi</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2"/>
          <w:sz w:val="24"/>
          <w:szCs w:val="24"/>
          <w:lang w:eastAsia="fr-FR"/>
        </w:rPr>
        <w:t>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2"/>
          <w:sz w:val="24"/>
          <w:szCs w:val="24"/>
          <w:lang w:eastAsia="fr-FR"/>
        </w:rPr>
        <w:t xml:space="preserve">d'Offres, </w:t>
      </w:r>
      <w:r w:rsidRPr="002576B9">
        <w:rPr>
          <w:rFonts w:ascii="Arial Narrow" w:eastAsia="Times New Roman" w:hAnsi="Arial Narrow" w:cs="Times New Roman"/>
          <w:sz w:val="24"/>
          <w:szCs w:val="24"/>
          <w:lang w:eastAsia="fr-FR"/>
        </w:rPr>
        <w:t>et qui fera partie intégrante de son offre.</w:t>
      </w:r>
    </w:p>
    <w:p w14:paraId="0F5EEAA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17.2.</w:t>
      </w:r>
      <w:r w:rsidRPr="002576B9">
        <w:rPr>
          <w:rFonts w:ascii="Arial Narrow" w:eastAsia="Times New Roman" w:hAnsi="Arial Narrow" w:cs="Times New Roman"/>
          <w:sz w:val="24"/>
          <w:szCs w:val="24"/>
          <w:lang w:eastAsia="fr-FR"/>
        </w:rPr>
        <w:t xml:space="preserve"> Le cautionnement de soumission sera conforme au modèle présenté dans le Dossier d’Appel d’Offres ; d’autres modèles peuvent être autorisés, par le </w:t>
      </w:r>
      <w:r w:rsidRPr="002576B9">
        <w:rPr>
          <w:rFonts w:ascii="Arial Narrow" w:eastAsia="Times New Roman" w:hAnsi="Arial Narrow" w:cs="Times New Roman"/>
          <w:spacing w:val="5"/>
          <w:sz w:val="24"/>
          <w:szCs w:val="24"/>
          <w:lang w:eastAsia="fr-FR"/>
        </w:rPr>
        <w:t>Maître d’Ouvrage ou le Maître d’Ouvrage Délégué</w:t>
      </w:r>
      <w:r w:rsidRPr="002576B9">
        <w:rPr>
          <w:rFonts w:ascii="Arial Narrow" w:eastAsia="Times New Roman" w:hAnsi="Arial Narrow" w:cs="Times New Roman"/>
          <w:sz w:val="24"/>
          <w:szCs w:val="24"/>
          <w:lang w:eastAsia="fr-FR"/>
        </w:rPr>
        <w:t xml:space="preserve">. Le cautionnement </w:t>
      </w:r>
      <w:r w:rsidRPr="002576B9">
        <w:rPr>
          <w:rFonts w:ascii="Arial Narrow" w:eastAsia="Times New Roman" w:hAnsi="Arial Narrow" w:cs="Times New Roman"/>
          <w:spacing w:val="5"/>
          <w:sz w:val="24"/>
          <w:szCs w:val="24"/>
          <w:lang w:eastAsia="fr-FR"/>
        </w:rPr>
        <w:t xml:space="preserve">de </w:t>
      </w:r>
      <w:r w:rsidRPr="002576B9">
        <w:rPr>
          <w:rFonts w:ascii="Arial Narrow" w:eastAsia="Times New Roman" w:hAnsi="Arial Narrow" w:cs="Times New Roman"/>
          <w:sz w:val="24"/>
          <w:szCs w:val="24"/>
          <w:lang w:eastAsia="fr-FR"/>
        </w:rPr>
        <w:t>soumission demeurera valide pendant trente (30) jours au-delà de la date limite</w:t>
      </w:r>
      <w:r w:rsidRPr="002576B9">
        <w:rPr>
          <w:rFonts w:ascii="Arial Narrow" w:eastAsia="Times New Roman" w:hAnsi="Arial Narrow" w:cs="Times New Roman"/>
          <w:spacing w:val="-8"/>
          <w:sz w:val="24"/>
          <w:szCs w:val="24"/>
          <w:lang w:eastAsia="fr-FR"/>
        </w:rPr>
        <w:t xml:space="preserve"> initiale </w:t>
      </w:r>
      <w:r w:rsidRPr="002576B9">
        <w:rPr>
          <w:rFonts w:ascii="Arial Narrow" w:eastAsia="Times New Roman" w:hAnsi="Arial Narrow" w:cs="Times New Roman"/>
          <w:sz w:val="24"/>
          <w:szCs w:val="24"/>
          <w:lang w:eastAsia="fr-FR"/>
        </w:rPr>
        <w:t>de validité des offres, ou de toute nouvelle date limite de validité demandée par le Maître d’Ouvrage ou le Maître d’Ouvrage Délégué et acceptée par le soumission</w:t>
      </w:r>
      <w:r w:rsidRPr="002576B9">
        <w:rPr>
          <w:rFonts w:ascii="Arial Narrow" w:eastAsia="Times New Roman" w:hAnsi="Arial Narrow" w:cs="Times New Roman"/>
          <w:spacing w:val="4"/>
          <w:sz w:val="24"/>
          <w:szCs w:val="24"/>
          <w:lang w:eastAsia="fr-FR"/>
        </w:rPr>
        <w:t>naire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4"/>
          <w:sz w:val="24"/>
          <w:szCs w:val="24"/>
          <w:lang w:eastAsia="fr-FR"/>
        </w:rPr>
        <w:t>conformémen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4"/>
          <w:sz w:val="24"/>
          <w:szCs w:val="24"/>
          <w:lang w:eastAsia="fr-FR"/>
        </w:rPr>
        <w:t>au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4"/>
          <w:sz w:val="24"/>
          <w:szCs w:val="24"/>
          <w:lang w:eastAsia="fr-FR"/>
        </w:rPr>
        <w:t>disposition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 xml:space="preserve">de </w:t>
      </w:r>
      <w:r w:rsidRPr="002576B9">
        <w:rPr>
          <w:rFonts w:ascii="Arial Narrow" w:eastAsia="Times New Roman" w:hAnsi="Arial Narrow" w:cs="Times New Roman"/>
          <w:sz w:val="24"/>
          <w:szCs w:val="24"/>
          <w:lang w:eastAsia="fr-FR"/>
        </w:rPr>
        <w:t>l’article 16.2 du RGAO.</w:t>
      </w:r>
    </w:p>
    <w:p w14:paraId="475E01A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Pour les prestations relevant des lettres commandes, les chèques certifiés et les chèques-banques sont admis au titre du cautionnement de soumission.</w:t>
      </w:r>
    </w:p>
    <w:p w14:paraId="7C717751" w14:textId="77777777"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17.3.</w:t>
      </w:r>
      <w:r w:rsidRPr="002576B9">
        <w:rPr>
          <w:rFonts w:ascii="Arial Narrow" w:eastAsia="Times New Roman" w:hAnsi="Arial Narrow" w:cs="Times New Roman"/>
          <w:sz w:val="24"/>
          <w:szCs w:val="24"/>
          <w:lang w:eastAsia="fr-FR"/>
        </w:rPr>
        <w:t xml:space="preserve"> Toute offre non accompagnée d’un cautionnement de soumission acceptable sera rejetée par la </w:t>
      </w:r>
      <w:r w:rsidRPr="002576B9">
        <w:rPr>
          <w:rFonts w:ascii="Arial Narrow" w:eastAsia="Times New Roman" w:hAnsi="Arial Narrow" w:cs="Times New Roman"/>
          <w:spacing w:val="5"/>
          <w:sz w:val="24"/>
          <w:szCs w:val="24"/>
          <w:lang w:eastAsia="fr-FR"/>
        </w:rPr>
        <w:t>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Passatio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Marchés comm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incomplète</w:t>
      </w:r>
      <w:r w:rsidRPr="002576B9">
        <w:rPr>
          <w:rFonts w:ascii="Arial Narrow" w:eastAsia="Times New Roman" w:hAnsi="Arial Narrow" w:cs="Times New Roman"/>
          <w:sz w:val="24"/>
          <w:szCs w:val="24"/>
          <w:lang w:eastAsia="fr-FR"/>
        </w:rPr>
        <w:t xml:space="preserve">. Le cautionnement </w:t>
      </w:r>
      <w:r w:rsidRPr="002576B9">
        <w:rPr>
          <w:rFonts w:ascii="Arial Narrow" w:eastAsia="Times New Roman" w:hAnsi="Arial Narrow" w:cs="Times New Roman"/>
          <w:spacing w:val="5"/>
          <w:sz w:val="24"/>
          <w:szCs w:val="24"/>
          <w:lang w:eastAsia="fr-FR"/>
        </w:rPr>
        <w:t xml:space="preserve">de </w:t>
      </w:r>
      <w:r w:rsidRPr="002576B9">
        <w:rPr>
          <w:rFonts w:ascii="Arial Narrow" w:eastAsia="Times New Roman" w:hAnsi="Arial Narrow" w:cs="Times New Roman"/>
          <w:spacing w:val="1"/>
          <w:sz w:val="24"/>
          <w:szCs w:val="24"/>
          <w:lang w:eastAsia="fr-FR"/>
        </w:rPr>
        <w:t>soumissio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d’u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groupemen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 xml:space="preserve">d’entreprises </w:t>
      </w:r>
      <w:r w:rsidRPr="002576B9">
        <w:rPr>
          <w:rFonts w:ascii="Arial Narrow" w:eastAsia="Times New Roman" w:hAnsi="Arial Narrow" w:cs="Times New Roman"/>
          <w:spacing w:val="5"/>
          <w:sz w:val="24"/>
          <w:szCs w:val="24"/>
          <w:lang w:eastAsia="fr-FR"/>
        </w:rPr>
        <w:t>doi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établi a</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 xml:space="preserve">mandataire </w:t>
      </w:r>
      <w:r w:rsidRPr="002576B9">
        <w:rPr>
          <w:rFonts w:ascii="Arial Narrow" w:eastAsia="Times New Roman" w:hAnsi="Arial Narrow" w:cs="Times New Roman"/>
          <w:sz w:val="24"/>
          <w:szCs w:val="24"/>
          <w:lang w:eastAsia="fr-FR"/>
        </w:rPr>
        <w:t>soumettant l’offre.</w:t>
      </w:r>
    </w:p>
    <w:p w14:paraId="27FB6BF8" w14:textId="77777777"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17.4.</w:t>
      </w:r>
      <w:r w:rsidRPr="002576B9">
        <w:rPr>
          <w:rFonts w:ascii="Arial Narrow" w:eastAsia="Times New Roman" w:hAnsi="Arial Narrow" w:cs="Times New Roman"/>
          <w:sz w:val="24"/>
          <w:szCs w:val="24"/>
          <w:lang w:eastAsia="fr-FR"/>
        </w:rPr>
        <w:t xml:space="preserve">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7369C136" w14:textId="77777777"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17.5.</w:t>
      </w:r>
      <w:r w:rsidRPr="002576B9">
        <w:rPr>
          <w:rFonts w:ascii="Arial Narrow" w:eastAsia="Times New Roman" w:hAnsi="Arial Narrow" w:cs="Times New Roman"/>
          <w:sz w:val="24"/>
          <w:szCs w:val="24"/>
          <w:lang w:eastAsia="fr-FR"/>
        </w:rPr>
        <w:t xml:space="preserve"> Le cautionnement de soumission des soumissionnaires non retenus sont restitués dès publication des résultats d’attribution.</w:t>
      </w:r>
    </w:p>
    <w:p w14:paraId="3B2636B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17. 6.</w:t>
      </w:r>
      <w:r w:rsidRPr="002576B9">
        <w:rPr>
          <w:rFonts w:ascii="Arial Narrow" w:eastAsia="Times New Roman" w:hAnsi="Arial Narrow" w:cs="Times New Roman"/>
          <w:sz w:val="24"/>
          <w:szCs w:val="24"/>
          <w:lang w:eastAsia="fr-FR"/>
        </w:rPr>
        <w:t xml:space="preserve"> Le cautionnement de soumission de l’attributaire du Marché sera libéré dès que ce dernier aura fourni le cautionnement définitif requis.</w:t>
      </w:r>
    </w:p>
    <w:p w14:paraId="440D0AB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17. 7.</w:t>
      </w:r>
      <w:r w:rsidRPr="002576B9">
        <w:rPr>
          <w:rFonts w:ascii="Arial Narrow" w:eastAsia="Times New Roman" w:hAnsi="Arial Narrow" w:cs="Times New Roman"/>
          <w:sz w:val="24"/>
          <w:szCs w:val="24"/>
          <w:lang w:eastAsia="fr-FR"/>
        </w:rPr>
        <w:t xml:space="preserve"> Le cautionnement de soumission peut être saisi :</w:t>
      </w:r>
    </w:p>
    <w:p w14:paraId="43616706" w14:textId="77777777" w:rsidR="00B12B6C" w:rsidRPr="002576B9" w:rsidRDefault="00B12B6C" w:rsidP="002576B9">
      <w:pPr>
        <w:widowControl w:val="0"/>
        <w:suppressAutoHyphens/>
        <w:autoSpaceDE w:val="0"/>
        <w:autoSpaceDN w:val="0"/>
        <w:spacing w:after="0" w:line="240" w:lineRule="auto"/>
        <w:ind w:firstLine="7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Si le soumissionnaire retire son offre durant la période de validité ;</w:t>
      </w:r>
    </w:p>
    <w:p w14:paraId="0ABA28C6" w14:textId="77777777" w:rsidR="00B12B6C" w:rsidRPr="002576B9" w:rsidRDefault="00B12B6C" w:rsidP="002576B9">
      <w:pPr>
        <w:widowControl w:val="0"/>
        <w:suppressAutoHyphens/>
        <w:autoSpaceDE w:val="0"/>
        <w:autoSpaceDN w:val="0"/>
        <w:spacing w:after="0" w:line="240" w:lineRule="auto"/>
        <w:ind w:firstLine="7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Si, le soumissionnaire retenu :</w:t>
      </w:r>
    </w:p>
    <w:p w14:paraId="22BAF45F"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i. Manque à son obligation de souscrire le marché en application de l’article 38 du RGAO ; </w:t>
      </w:r>
    </w:p>
    <w:p w14:paraId="793D9C14"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Manque à son obligation de fournir le cautionnement définitif en application de l’article 39 du RGAO ;  </w:t>
      </w:r>
    </w:p>
    <w:p w14:paraId="4B99949D"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Refuse de recevoir notification du marché. </w:t>
      </w:r>
    </w:p>
    <w:p w14:paraId="5DE733DC"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1" w:name="_Toc530307924"/>
      <w:bookmarkStart w:id="92" w:name="_Toc97557045"/>
      <w:bookmarkStart w:id="93" w:name="_Toc163062712"/>
      <w:r w:rsidRPr="002576B9">
        <w:rPr>
          <w:rFonts w:ascii="Arial Narrow" w:eastAsia="Times New Roman" w:hAnsi="Arial Narrow" w:cs="Times New Roman"/>
          <w:b/>
          <w:sz w:val="24"/>
          <w:szCs w:val="24"/>
          <w:u w:val="single"/>
          <w:lang w:eastAsia="fr-FR"/>
        </w:rPr>
        <w:lastRenderedPageBreak/>
        <w:t>Article 18</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Propositions variantes des soumissionnaires</w:t>
      </w:r>
      <w:bookmarkEnd w:id="91"/>
      <w:bookmarkEnd w:id="92"/>
      <w:bookmarkEnd w:id="93"/>
    </w:p>
    <w:p w14:paraId="09BD5D2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18.1.</w:t>
      </w:r>
      <w:r w:rsidRPr="002576B9">
        <w:rPr>
          <w:rFonts w:ascii="Arial Narrow" w:eastAsia="Times New Roman" w:hAnsi="Arial Narrow" w:cs="Times New Roman"/>
          <w:sz w:val="24"/>
          <w:szCs w:val="24"/>
          <w:lang w:eastAsia="fr-FR"/>
        </w:rPr>
        <w:t xml:space="preserve"> Lorsque les travaux peuvent être exécutés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délai</w:t>
      </w:r>
      <w:r w:rsidRPr="002576B9">
        <w:rPr>
          <w:rFonts w:ascii="Arial Narrow" w:eastAsia="Times New Roman" w:hAnsi="Arial Narrow" w:cs="Times New Roman"/>
          <w:sz w:val="24"/>
          <w:szCs w:val="24"/>
          <w:lang w:eastAsia="fr-FR"/>
        </w:rPr>
        <w:t xml:space="preserve">s prévisionnels </w:t>
      </w:r>
      <w:r w:rsidRPr="002576B9">
        <w:rPr>
          <w:rFonts w:ascii="Arial Narrow" w:eastAsia="Times New Roman" w:hAnsi="Arial Narrow" w:cs="Times New Roman"/>
          <w:spacing w:val="2"/>
          <w:sz w:val="24"/>
          <w:szCs w:val="24"/>
          <w:lang w:eastAsia="fr-FR"/>
        </w:rPr>
        <w:t>d’exécutio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variables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 xml:space="preserve">le </w:t>
      </w:r>
      <w:r w:rsidRPr="002576B9">
        <w:rPr>
          <w:rFonts w:ascii="Arial Narrow" w:eastAsia="Times New Roman" w:hAnsi="Arial Narrow" w:cs="Times New Roman"/>
          <w:sz w:val="24"/>
          <w:szCs w:val="24"/>
          <w:lang w:eastAsia="fr-FR"/>
        </w:rPr>
        <w:t xml:space="preserve">RPAO précisera ces délais, et indiquera la méthode retenue pour l’évaluation du délai d’achèvement proposé par le soumissionnaire à l’intérieur des délais prévus. Les offres </w:t>
      </w:r>
      <w:r w:rsidRPr="002576B9">
        <w:rPr>
          <w:rFonts w:ascii="Arial Narrow" w:eastAsia="Times New Roman" w:hAnsi="Arial Narrow" w:cs="Times New Roman"/>
          <w:spacing w:val="5"/>
          <w:sz w:val="24"/>
          <w:szCs w:val="24"/>
          <w:lang w:eastAsia="fr-FR"/>
        </w:rPr>
        <w:t>proposan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délai</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au-del</w:t>
      </w:r>
      <w:r w:rsidRPr="002576B9">
        <w:rPr>
          <w:rFonts w:ascii="Arial Narrow" w:eastAsia="Times New Roman" w:hAnsi="Arial Narrow" w:cs="Times New Roman"/>
          <w:sz w:val="24"/>
          <w:szCs w:val="24"/>
          <w:lang w:eastAsia="fr-FR"/>
        </w:rPr>
        <w:t xml:space="preserve">à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ceux </w:t>
      </w:r>
      <w:r w:rsidRPr="002576B9">
        <w:rPr>
          <w:rFonts w:ascii="Arial Narrow" w:eastAsia="Times New Roman" w:hAnsi="Arial Narrow" w:cs="Times New Roman"/>
          <w:spacing w:val="3"/>
          <w:sz w:val="24"/>
          <w:szCs w:val="24"/>
          <w:lang w:eastAsia="fr-FR"/>
        </w:rPr>
        <w:t>spécifié</w:t>
      </w:r>
      <w:r w:rsidRPr="002576B9">
        <w:rPr>
          <w:rFonts w:ascii="Arial Narrow" w:eastAsia="Times New Roman" w:hAnsi="Arial Narrow" w:cs="Times New Roman"/>
          <w:sz w:val="24"/>
          <w:szCs w:val="24"/>
          <w:lang w:eastAsia="fr-FR"/>
        </w:rPr>
        <w:t xml:space="preserve">s ne </w:t>
      </w:r>
      <w:r w:rsidRPr="002576B9">
        <w:rPr>
          <w:rFonts w:ascii="Arial Narrow" w:eastAsia="Times New Roman" w:hAnsi="Arial Narrow" w:cs="Times New Roman"/>
          <w:spacing w:val="3"/>
          <w:sz w:val="24"/>
          <w:szCs w:val="24"/>
          <w:lang w:eastAsia="fr-FR"/>
        </w:rPr>
        <w:t>seron</w:t>
      </w:r>
      <w:r w:rsidRPr="002576B9">
        <w:rPr>
          <w:rFonts w:ascii="Arial Narrow" w:eastAsia="Times New Roman" w:hAnsi="Arial Narrow" w:cs="Times New Roman"/>
          <w:sz w:val="24"/>
          <w:szCs w:val="24"/>
          <w:lang w:eastAsia="fr-FR"/>
        </w:rPr>
        <w:t xml:space="preserve">t pas </w:t>
      </w:r>
      <w:r w:rsidRPr="002576B9">
        <w:rPr>
          <w:rFonts w:ascii="Arial Narrow" w:eastAsia="Times New Roman" w:hAnsi="Arial Narrow" w:cs="Times New Roman"/>
          <w:spacing w:val="3"/>
          <w:sz w:val="24"/>
          <w:szCs w:val="24"/>
          <w:lang w:eastAsia="fr-FR"/>
        </w:rPr>
        <w:t>considérée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comm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 xml:space="preserve">non </w:t>
      </w:r>
      <w:r w:rsidRPr="002576B9">
        <w:rPr>
          <w:rFonts w:ascii="Arial Narrow" w:eastAsia="Times New Roman" w:hAnsi="Arial Narrow" w:cs="Times New Roman"/>
          <w:sz w:val="24"/>
          <w:szCs w:val="24"/>
          <w:lang w:eastAsia="fr-FR"/>
        </w:rPr>
        <w:t>conformes.</w:t>
      </w:r>
    </w:p>
    <w:p w14:paraId="40AC9AE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18.2.</w:t>
      </w:r>
      <w:r w:rsidRPr="002576B9">
        <w:rPr>
          <w:rFonts w:ascii="Arial Narrow" w:eastAsia="Times New Roman" w:hAnsi="Arial Narrow" w:cs="Times New Roman"/>
          <w:sz w:val="24"/>
          <w:szCs w:val="24"/>
          <w:lang w:eastAsia="fr-FR"/>
        </w:rPr>
        <w:t xml:space="preserve">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14:paraId="38BE9C8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18.3.</w:t>
      </w:r>
      <w:r w:rsidRPr="002576B9">
        <w:rPr>
          <w:rFonts w:ascii="Arial Narrow" w:eastAsia="Times New Roman" w:hAnsi="Arial Narrow" w:cs="Times New Roman"/>
          <w:sz w:val="24"/>
          <w:szCs w:val="24"/>
          <w:lang w:eastAsia="fr-FR"/>
        </w:rPr>
        <w:t xml:space="preserve">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0387CB60"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4" w:name="_Toc530307925"/>
      <w:bookmarkStart w:id="95" w:name="_Toc97557046"/>
      <w:bookmarkStart w:id="96" w:name="_Toc163062713"/>
      <w:bookmarkStart w:id="97" w:name="_Hlk159247549"/>
      <w:r w:rsidRPr="002576B9">
        <w:rPr>
          <w:rFonts w:ascii="Arial Narrow" w:eastAsia="Times New Roman" w:hAnsi="Arial Narrow" w:cs="Times New Roman"/>
          <w:b/>
          <w:sz w:val="24"/>
          <w:szCs w:val="24"/>
          <w:u w:val="single"/>
          <w:lang w:eastAsia="fr-FR"/>
        </w:rPr>
        <w:t>Article 19</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Réunion préparatoire à l’établissement des offres</w:t>
      </w:r>
      <w:bookmarkEnd w:id="94"/>
      <w:bookmarkEnd w:id="95"/>
      <w:bookmarkEnd w:id="96"/>
    </w:p>
    <w:p w14:paraId="0B91DDAC" w14:textId="095E014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19.1.</w:t>
      </w:r>
      <w:r w:rsidRPr="002576B9">
        <w:rPr>
          <w:rFonts w:ascii="Arial Narrow" w:eastAsia="Times New Roman" w:hAnsi="Arial Narrow" w:cs="Times New Roman"/>
          <w:sz w:val="24"/>
          <w:szCs w:val="24"/>
          <w:lang w:eastAsia="fr-FR"/>
        </w:rPr>
        <w:t xml:space="preserve"> A moins que, le RPAO n’en dispose autrement, le Soumissionnaire peut être invité à assister à une réunion préparatoire, qui se tiendra </w:t>
      </w:r>
      <w:r w:rsidR="00AD55B7">
        <w:rPr>
          <w:rFonts w:ascii="Arial Narrow" w:eastAsia="Times New Roman" w:hAnsi="Arial Narrow" w:cs="Times New Roman"/>
          <w:sz w:val="24"/>
          <w:szCs w:val="24"/>
          <w:lang w:eastAsia="fr-FR"/>
        </w:rPr>
        <w:t>aux lieu</w:t>
      </w:r>
      <w:r w:rsidR="00FD77D4">
        <w:rPr>
          <w:rFonts w:ascii="Arial Narrow" w:eastAsia="Times New Roman" w:hAnsi="Arial Narrow" w:cs="Times New Roman"/>
          <w:sz w:val="24"/>
          <w:szCs w:val="24"/>
          <w:lang w:eastAsia="fr-FR"/>
        </w:rPr>
        <w:t>x</w:t>
      </w:r>
      <w:r w:rsidRPr="002576B9">
        <w:rPr>
          <w:rFonts w:ascii="Arial Narrow" w:eastAsia="Times New Roman" w:hAnsi="Arial Narrow" w:cs="Times New Roman"/>
          <w:sz w:val="24"/>
          <w:szCs w:val="24"/>
          <w:lang w:eastAsia="fr-FR"/>
        </w:rPr>
        <w:t xml:space="preserve"> et date</w:t>
      </w:r>
      <w:r w:rsidR="00FD77D4">
        <w:rPr>
          <w:rFonts w:ascii="Arial Narrow" w:eastAsia="Times New Roman" w:hAnsi="Arial Narrow" w:cs="Times New Roman"/>
          <w:sz w:val="24"/>
          <w:szCs w:val="24"/>
          <w:lang w:eastAsia="fr-FR"/>
        </w:rPr>
        <w:t>s</w:t>
      </w:r>
      <w:r w:rsidRPr="002576B9">
        <w:rPr>
          <w:rFonts w:ascii="Arial Narrow" w:eastAsia="Times New Roman" w:hAnsi="Arial Narrow" w:cs="Times New Roman"/>
          <w:sz w:val="24"/>
          <w:szCs w:val="24"/>
          <w:lang w:eastAsia="fr-FR"/>
        </w:rPr>
        <w:t xml:space="preserve"> indiqués dans le RPAO.</w:t>
      </w:r>
    </w:p>
    <w:p w14:paraId="75F1C10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19.2.</w:t>
      </w:r>
      <w:r w:rsidRPr="002576B9">
        <w:rPr>
          <w:rFonts w:ascii="Arial Narrow" w:eastAsia="Times New Roman" w:hAnsi="Arial Narrow" w:cs="Times New Roman"/>
          <w:sz w:val="24"/>
          <w:szCs w:val="24"/>
          <w:lang w:eastAsia="fr-FR"/>
        </w:rPr>
        <w:t xml:space="preserve"> La réunion préparatoire aura pour objet de fournir des éclaircissements et réponses à toute question qui pourrait être soulevée à ce stade.</w:t>
      </w:r>
    </w:p>
    <w:p w14:paraId="56866C6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19.3.</w:t>
      </w:r>
      <w:r w:rsidRPr="002576B9">
        <w:rPr>
          <w:rFonts w:ascii="Arial Narrow" w:eastAsia="Times New Roman" w:hAnsi="Arial Narrow" w:cs="Times New Roman"/>
          <w:sz w:val="24"/>
          <w:szCs w:val="24"/>
          <w:lang w:eastAsia="fr-FR"/>
        </w:rPr>
        <w:t xml:space="preserve">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7DF97CD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19.4.</w:t>
      </w:r>
      <w:r w:rsidRPr="002576B9">
        <w:rPr>
          <w:rFonts w:ascii="Arial Narrow" w:eastAsia="Times New Roman" w:hAnsi="Arial Narrow" w:cs="Times New Roman"/>
          <w:sz w:val="24"/>
          <w:szCs w:val="24"/>
          <w:lang w:eastAsia="fr-FR"/>
        </w:rPr>
        <w:t xml:space="preserve">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6738152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19.5.</w:t>
      </w:r>
      <w:r w:rsidRPr="002576B9">
        <w:rPr>
          <w:rFonts w:ascii="Arial Narrow" w:eastAsia="Times New Roman" w:hAnsi="Arial Narrow" w:cs="Times New Roman"/>
          <w:sz w:val="24"/>
          <w:szCs w:val="24"/>
          <w:lang w:eastAsia="fr-FR"/>
        </w:rPr>
        <w:t xml:space="preserve"> Le fait qu’un soumissionnaire n’assiste pas à la réunion préparatoire à l’établissement des offres ne sera pas un motif de disqualification.</w:t>
      </w:r>
    </w:p>
    <w:p w14:paraId="6D8F9416"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8" w:name="_Toc530307926"/>
      <w:bookmarkStart w:id="99" w:name="_Toc97557047"/>
      <w:bookmarkStart w:id="100" w:name="_Toc163062714"/>
      <w:bookmarkEnd w:id="97"/>
      <w:r w:rsidRPr="002576B9">
        <w:rPr>
          <w:rFonts w:ascii="Arial Narrow" w:eastAsia="Times New Roman" w:hAnsi="Arial Narrow" w:cs="Times New Roman"/>
          <w:b/>
          <w:sz w:val="24"/>
          <w:szCs w:val="24"/>
          <w:u w:val="single"/>
          <w:lang w:eastAsia="fr-FR"/>
        </w:rPr>
        <w:t>Article 20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Forme, Format et signature de l’offre</w:t>
      </w:r>
      <w:bookmarkEnd w:id="98"/>
      <w:bookmarkEnd w:id="99"/>
      <w:bookmarkEnd w:id="100"/>
    </w:p>
    <w:p w14:paraId="38310EE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Cs/>
          <w:sz w:val="24"/>
          <w:szCs w:val="24"/>
          <w:lang w:eastAsia="fr-FR"/>
        </w:rPr>
        <w:t>Pour la soumission hors ligne,</w:t>
      </w:r>
    </w:p>
    <w:p w14:paraId="4D16422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20.1.</w:t>
      </w:r>
      <w:r w:rsidRPr="002576B9">
        <w:rPr>
          <w:rFonts w:ascii="Arial Narrow" w:eastAsia="Times New Roman" w:hAnsi="Arial Narrow" w:cs="Times New Roman"/>
          <w:sz w:val="24"/>
          <w:szCs w:val="24"/>
          <w:lang w:eastAsia="fr-FR"/>
        </w:rPr>
        <w:t xml:space="preserve"> Le Soumissionnaire préparera un original de chaque volume </w:t>
      </w:r>
      <w:r w:rsidRPr="002576B9">
        <w:rPr>
          <w:rFonts w:ascii="Arial Narrow" w:eastAsia="Times New Roman" w:hAnsi="Arial Narrow" w:cs="Times New Roman"/>
          <w:spacing w:val="1"/>
          <w:sz w:val="24"/>
          <w:szCs w:val="24"/>
          <w:lang w:eastAsia="fr-FR"/>
        </w:rPr>
        <w:t>constitutif</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décrit</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 xml:space="preserve">à </w:t>
      </w:r>
      <w:r w:rsidRPr="002576B9">
        <w:rPr>
          <w:rFonts w:ascii="Arial Narrow" w:eastAsia="Times New Roman" w:hAnsi="Arial Narrow" w:cs="Times New Roman"/>
          <w:sz w:val="24"/>
          <w:szCs w:val="24"/>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14:paraId="69F5E5BB" w14:textId="77777777" w:rsidR="00B12B6C" w:rsidRPr="002576B9" w:rsidRDefault="00B12B6C" w:rsidP="002576B9">
      <w:pPr>
        <w:widowControl w:val="0"/>
        <w:tabs>
          <w:tab w:val="left" w:pos="1940"/>
          <w:tab w:val="left" w:pos="2440"/>
          <w:tab w:val="left" w:pos="3420"/>
          <w:tab w:val="left" w:pos="40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L’origina</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toute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copie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l’offre </w:t>
      </w:r>
      <w:r w:rsidRPr="002576B9">
        <w:rPr>
          <w:rFonts w:ascii="Arial Narrow" w:eastAsia="Times New Roman" w:hAnsi="Arial Narrow" w:cs="Times New Roman"/>
          <w:sz w:val="24"/>
          <w:szCs w:val="24"/>
          <w:lang w:eastAsia="fr-FR"/>
        </w:rPr>
        <w:t xml:space="preserve">devront être écrits à l’encre indélébile (dans le cas des copies, des photocopies y compris sous la forme scannée sont également acceptables) et seront signés par la ou les personnes dûment </w:t>
      </w:r>
      <w:r w:rsidRPr="002576B9">
        <w:rPr>
          <w:rFonts w:ascii="Arial Narrow" w:eastAsia="Times New Roman" w:hAnsi="Arial Narrow" w:cs="Times New Roman"/>
          <w:spacing w:val="5"/>
          <w:sz w:val="24"/>
          <w:szCs w:val="24"/>
          <w:lang w:eastAsia="fr-FR"/>
        </w:rPr>
        <w:t>habilitée</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5"/>
          <w:sz w:val="24"/>
          <w:szCs w:val="24"/>
          <w:lang w:eastAsia="fr-FR"/>
        </w:rPr>
        <w:t>signe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a</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Soumissionnaire, conformément à l’article 6.1(a) ou 6.2(c) du RGAO, selon le cas. Toutes les pages de l’offre comprenant des surcharges ou des changements seront paraphées par le ou les signataires de l’offre.</w:t>
      </w:r>
    </w:p>
    <w:p w14:paraId="197B1CE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20.3.</w:t>
      </w:r>
      <w:r w:rsidRPr="002576B9">
        <w:rPr>
          <w:rFonts w:ascii="Arial Narrow" w:eastAsia="Times New Roman" w:hAnsi="Arial Narrow" w:cs="Times New Roman"/>
          <w:sz w:val="24"/>
          <w:szCs w:val="24"/>
          <w:lang w:eastAsia="fr-FR"/>
        </w:rPr>
        <w:t xml:space="preserve"> L’offre ne doit comporter aucune modification, suppression ni surcharge, à moins que de telles corrections ne soient paraphées par le ou les signataires de la soumission.</w:t>
      </w:r>
    </w:p>
    <w:p w14:paraId="2310F8A7" w14:textId="77777777"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Pour la soumission par voie électronique.</w:t>
      </w:r>
    </w:p>
    <w:p w14:paraId="5D1FE89F" w14:textId="77777777" w:rsidR="00B12B6C" w:rsidRPr="002576B9" w:rsidRDefault="00B12B6C" w:rsidP="002576B9">
      <w:pPr>
        <w:widowControl w:val="0"/>
        <w:suppressAutoHyphens/>
        <w:autoSpaceDE w:val="0"/>
        <w:autoSpaceDN w:val="0"/>
        <w:adjustRightInd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20.4</w:t>
      </w:r>
      <w:r w:rsidRPr="002576B9">
        <w:rPr>
          <w:rFonts w:ascii="Arial Narrow" w:eastAsia="Times New Roman" w:hAnsi="Arial Narrow" w:cs="Times New Roman"/>
          <w:sz w:val="24"/>
          <w:szCs w:val="24"/>
          <w:lang w:eastAsia="fr-FR"/>
        </w:rPr>
        <w:t xml:space="preserve">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w:t>
      </w:r>
      <w:r w:rsidRPr="002576B9">
        <w:rPr>
          <w:rFonts w:ascii="Arial Narrow" w:eastAsia="Times New Roman" w:hAnsi="Arial Narrow" w:cs="Times New Roman"/>
          <w:sz w:val="24"/>
          <w:szCs w:val="24"/>
          <w:lang w:eastAsia="fr-FR"/>
        </w:rPr>
        <w:lastRenderedPageBreak/>
        <w:t>sous pli scellé avec la mention claire et lisible « copie de sauvegarde » et les références de l’appel d’offres dans les délais impartis.</w:t>
      </w:r>
    </w:p>
    <w:p w14:paraId="2C2C0051" w14:textId="77777777"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20.5.</w:t>
      </w:r>
      <w:r w:rsidRPr="002576B9">
        <w:rPr>
          <w:rFonts w:ascii="Arial Narrow" w:eastAsia="Times New Roman" w:hAnsi="Arial Narrow" w:cs="Times New Roman"/>
          <w:sz w:val="24"/>
          <w:szCs w:val="24"/>
          <w:lang w:eastAsia="fr-FR"/>
        </w:rPr>
        <w:t xml:space="preserve">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2F14F420" w14:textId="77777777"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20.6</w:t>
      </w:r>
      <w:r w:rsidRPr="002576B9">
        <w:rPr>
          <w:rFonts w:ascii="Arial Narrow" w:eastAsia="Times New Roman" w:hAnsi="Arial Narrow" w:cs="Times New Roman"/>
          <w:sz w:val="24"/>
          <w:szCs w:val="24"/>
          <w:lang w:eastAsia="fr-FR"/>
        </w:rPr>
        <w:t xml:space="preserve">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51E63B27" w14:textId="77777777"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20.7.</w:t>
      </w:r>
      <w:r w:rsidRPr="002576B9">
        <w:rPr>
          <w:rFonts w:ascii="Arial Narrow" w:eastAsia="Times New Roman" w:hAnsi="Arial Narrow" w:cs="Times New Roman"/>
          <w:sz w:val="24"/>
          <w:szCs w:val="24"/>
          <w:lang w:eastAsia="fr-FR"/>
        </w:rPr>
        <w:t xml:space="preserve"> Les documents et pièces transmis dans la plateforme COLEPS sont revêtus d’une signature électronique à travers l’usage du certificat.</w:t>
      </w:r>
    </w:p>
    <w:p w14:paraId="0878249B" w14:textId="77777777" w:rsidR="00B12B6C" w:rsidRPr="002576B9" w:rsidRDefault="00AD55B7" w:rsidP="002576B9">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01" w:name="_Toc530307927"/>
      <w:bookmarkStart w:id="102" w:name="_Toc97557048"/>
      <w:bookmarkStart w:id="103" w:name="_Toc163062715"/>
      <w:r>
        <w:rPr>
          <w:rFonts w:ascii="Arial Narrow" w:eastAsia="Times New Roman" w:hAnsi="Arial Narrow" w:cs="Times New Roman"/>
          <w:b/>
          <w:iCs/>
          <w:caps/>
          <w:sz w:val="24"/>
          <w:szCs w:val="24"/>
          <w:lang w:eastAsia="fr-FR"/>
        </w:rPr>
        <w:t xml:space="preserve">D. </w:t>
      </w:r>
      <w:r w:rsidR="00B12B6C" w:rsidRPr="002576B9">
        <w:rPr>
          <w:rFonts w:ascii="Arial Narrow" w:eastAsia="Times New Roman" w:hAnsi="Arial Narrow" w:cs="Times New Roman"/>
          <w:b/>
          <w:iCs/>
          <w:caps/>
          <w:sz w:val="24"/>
          <w:szCs w:val="24"/>
          <w:lang w:eastAsia="fr-FR"/>
        </w:rPr>
        <w:t>Dépôt des offres</w:t>
      </w:r>
      <w:bookmarkEnd w:id="101"/>
      <w:bookmarkEnd w:id="102"/>
      <w:bookmarkEnd w:id="103"/>
    </w:p>
    <w:p w14:paraId="04211532" w14:textId="77777777" w:rsidR="00B12B6C" w:rsidRPr="002576B9" w:rsidRDefault="00C91FB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04" w:name="_Toc530307928"/>
      <w:bookmarkStart w:id="105" w:name="_Toc97557049"/>
      <w:bookmarkStart w:id="106" w:name="_Toc163062716"/>
      <w:r w:rsidRPr="002576B9">
        <w:rPr>
          <w:rFonts w:ascii="Arial Narrow" w:eastAsia="Times New Roman" w:hAnsi="Arial Narrow" w:cs="Times New Roman"/>
          <w:b/>
          <w:sz w:val="24"/>
          <w:szCs w:val="24"/>
          <w:u w:val="single"/>
          <w:lang w:eastAsia="fr-FR"/>
        </w:rPr>
        <w:t>Article 20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Cachetage et marquage des offres</w:t>
      </w:r>
      <w:bookmarkEnd w:id="104"/>
      <w:bookmarkEnd w:id="105"/>
      <w:bookmarkEnd w:id="106"/>
    </w:p>
    <w:p w14:paraId="0436CC3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sz w:val="24"/>
          <w:szCs w:val="24"/>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576B9">
        <w:rPr>
          <w:rFonts w:ascii="Arial Narrow" w:eastAsia="Times New Roman" w:hAnsi="Arial Narrow" w:cs="Times New Roman"/>
          <w:spacing w:val="5"/>
          <w:sz w:val="24"/>
          <w:szCs w:val="24"/>
          <w:lang w:eastAsia="fr-FR"/>
        </w:rPr>
        <w:t xml:space="preserve"> Le</w:t>
      </w:r>
      <w:r w:rsidRPr="002576B9">
        <w:rPr>
          <w:rFonts w:ascii="Arial Narrow" w:eastAsia="Times New Roman" w:hAnsi="Arial Narrow" w:cs="Times New Roman"/>
          <w:spacing w:val="2"/>
          <w:sz w:val="24"/>
          <w:szCs w:val="24"/>
          <w:lang w:eastAsia="fr-FR"/>
        </w:rPr>
        <w:t xml:space="preserve">s </w:t>
      </w:r>
      <w:r w:rsidRPr="002576B9">
        <w:rPr>
          <w:rFonts w:ascii="Arial Narrow" w:eastAsia="Times New Roman" w:hAnsi="Arial Narrow" w:cs="Times New Roman"/>
          <w:spacing w:val="5"/>
          <w:sz w:val="24"/>
          <w:szCs w:val="24"/>
          <w:lang w:eastAsia="fr-FR"/>
        </w:rPr>
        <w:t>Soumissionnaires doiven</w:t>
      </w:r>
      <w:r w:rsidRPr="002576B9">
        <w:rPr>
          <w:rFonts w:ascii="Arial Narrow" w:eastAsia="Times New Roman" w:hAnsi="Arial Narrow" w:cs="Times New Roman"/>
          <w:spacing w:val="2"/>
          <w:sz w:val="24"/>
          <w:szCs w:val="24"/>
          <w:lang w:eastAsia="fr-FR"/>
        </w:rPr>
        <w:t xml:space="preserve">t </w:t>
      </w:r>
      <w:r w:rsidRPr="002576B9">
        <w:rPr>
          <w:rFonts w:ascii="Arial Narrow" w:eastAsia="Times New Roman" w:hAnsi="Arial Narrow" w:cs="Times New Roman"/>
          <w:spacing w:val="5"/>
          <w:sz w:val="24"/>
          <w:szCs w:val="24"/>
          <w:lang w:eastAsia="fr-FR"/>
        </w:rPr>
        <w:t>place</w:t>
      </w:r>
      <w:r w:rsidRPr="002576B9">
        <w:rPr>
          <w:rFonts w:ascii="Arial Narrow" w:eastAsia="Times New Roman" w:hAnsi="Arial Narrow" w:cs="Times New Roman"/>
          <w:spacing w:val="2"/>
          <w:sz w:val="24"/>
          <w:szCs w:val="24"/>
          <w:lang w:eastAsia="fr-FR"/>
        </w:rPr>
        <w:t xml:space="preserve">r </w:t>
      </w:r>
      <w:r w:rsidRPr="002576B9">
        <w:rPr>
          <w:rFonts w:ascii="Arial Narrow" w:eastAsia="Times New Roman" w:hAnsi="Arial Narrow" w:cs="Times New Roman"/>
          <w:spacing w:val="5"/>
          <w:sz w:val="24"/>
          <w:szCs w:val="24"/>
          <w:lang w:eastAsia="fr-FR"/>
        </w:rPr>
        <w:t>l’origina</w:t>
      </w:r>
      <w:r w:rsidRPr="002576B9">
        <w:rPr>
          <w:rFonts w:ascii="Arial Narrow" w:eastAsia="Times New Roman" w:hAnsi="Arial Narrow" w:cs="Times New Roman"/>
          <w:spacing w:val="2"/>
          <w:sz w:val="24"/>
          <w:szCs w:val="24"/>
          <w:lang w:eastAsia="fr-FR"/>
        </w:rPr>
        <w:t xml:space="preserve">l </w:t>
      </w:r>
      <w:r w:rsidRPr="002576B9">
        <w:rPr>
          <w:rFonts w:ascii="Arial Narrow" w:eastAsia="Times New Roman" w:hAnsi="Arial Narrow" w:cs="Times New Roman"/>
          <w:spacing w:val="5"/>
          <w:sz w:val="24"/>
          <w:szCs w:val="24"/>
          <w:lang w:eastAsia="fr-FR"/>
        </w:rPr>
        <w:t xml:space="preserve">et </w:t>
      </w:r>
      <w:r w:rsidRPr="002576B9">
        <w:rPr>
          <w:rFonts w:ascii="Arial Narrow" w:eastAsia="Times New Roman" w:hAnsi="Arial Narrow" w:cs="Times New Roman"/>
          <w:spacing w:val="2"/>
          <w:sz w:val="24"/>
          <w:szCs w:val="24"/>
          <w:lang w:eastAsia="fr-FR"/>
        </w:rPr>
        <w:t xml:space="preserve">toutes les copies des pièces administratives énumérées dans le RPAO, dans une enveloppe portant la mention “DOSSIER ADMINISTRATIF ”, l’original et toutes les copies de la </w:t>
      </w:r>
      <w:r w:rsidRPr="002576B9">
        <w:rPr>
          <w:rFonts w:ascii="Arial Narrow" w:eastAsia="Times New Roman" w:hAnsi="Arial Narrow" w:cs="Times New Roman"/>
          <w:spacing w:val="4"/>
          <w:sz w:val="24"/>
          <w:szCs w:val="24"/>
          <w:lang w:eastAsia="fr-FR"/>
        </w:rPr>
        <w:t>propositio</w:t>
      </w:r>
      <w:r w:rsidRPr="002576B9">
        <w:rPr>
          <w:rFonts w:ascii="Arial Narrow" w:eastAsia="Times New Roman" w:hAnsi="Arial Narrow" w:cs="Times New Roman"/>
          <w:spacing w:val="2"/>
          <w:sz w:val="24"/>
          <w:szCs w:val="24"/>
          <w:lang w:eastAsia="fr-FR"/>
        </w:rPr>
        <w:t xml:space="preserve">n </w:t>
      </w:r>
      <w:r w:rsidRPr="002576B9">
        <w:rPr>
          <w:rFonts w:ascii="Arial Narrow" w:eastAsia="Times New Roman" w:hAnsi="Arial Narrow" w:cs="Times New Roman"/>
          <w:spacing w:val="4"/>
          <w:sz w:val="24"/>
          <w:szCs w:val="24"/>
          <w:lang w:eastAsia="fr-FR"/>
        </w:rPr>
        <w:t>techniqu</w:t>
      </w:r>
      <w:r w:rsidRPr="002576B9">
        <w:rPr>
          <w:rFonts w:ascii="Arial Narrow" w:eastAsia="Times New Roman" w:hAnsi="Arial Narrow" w:cs="Times New Roman"/>
          <w:spacing w:val="2"/>
          <w:sz w:val="24"/>
          <w:szCs w:val="24"/>
          <w:lang w:eastAsia="fr-FR"/>
        </w:rPr>
        <w:t xml:space="preserve">e </w:t>
      </w:r>
      <w:r w:rsidRPr="002576B9">
        <w:rPr>
          <w:rFonts w:ascii="Arial Narrow" w:eastAsia="Times New Roman" w:hAnsi="Arial Narrow" w:cs="Times New Roman"/>
          <w:spacing w:val="4"/>
          <w:sz w:val="24"/>
          <w:szCs w:val="24"/>
          <w:lang w:eastAsia="fr-FR"/>
        </w:rPr>
        <w:t>dan</w:t>
      </w:r>
      <w:r w:rsidRPr="002576B9">
        <w:rPr>
          <w:rFonts w:ascii="Arial Narrow" w:eastAsia="Times New Roman" w:hAnsi="Arial Narrow" w:cs="Times New Roman"/>
          <w:spacing w:val="2"/>
          <w:sz w:val="24"/>
          <w:szCs w:val="24"/>
          <w:lang w:eastAsia="fr-FR"/>
        </w:rPr>
        <w:t xml:space="preserve">s </w:t>
      </w:r>
      <w:r w:rsidRPr="002576B9">
        <w:rPr>
          <w:rFonts w:ascii="Arial Narrow" w:eastAsia="Times New Roman" w:hAnsi="Arial Narrow" w:cs="Times New Roman"/>
          <w:spacing w:val="4"/>
          <w:sz w:val="24"/>
          <w:szCs w:val="24"/>
          <w:lang w:eastAsia="fr-FR"/>
        </w:rPr>
        <w:t>un</w:t>
      </w:r>
      <w:r w:rsidRPr="002576B9">
        <w:rPr>
          <w:rFonts w:ascii="Arial Narrow" w:eastAsia="Times New Roman" w:hAnsi="Arial Narrow" w:cs="Times New Roman"/>
          <w:spacing w:val="2"/>
          <w:sz w:val="24"/>
          <w:szCs w:val="24"/>
          <w:lang w:eastAsia="fr-FR"/>
        </w:rPr>
        <w:t xml:space="preserve">e </w:t>
      </w:r>
      <w:r w:rsidRPr="002576B9">
        <w:rPr>
          <w:rFonts w:ascii="Arial Narrow" w:eastAsia="Times New Roman" w:hAnsi="Arial Narrow" w:cs="Times New Roman"/>
          <w:spacing w:val="4"/>
          <w:sz w:val="24"/>
          <w:szCs w:val="24"/>
          <w:lang w:eastAsia="fr-FR"/>
        </w:rPr>
        <w:t xml:space="preserve">enveloppe </w:t>
      </w:r>
      <w:r w:rsidRPr="002576B9">
        <w:rPr>
          <w:rFonts w:ascii="Arial Narrow" w:eastAsia="Times New Roman" w:hAnsi="Arial Narrow" w:cs="Times New Roman"/>
          <w:spacing w:val="2"/>
          <w:sz w:val="24"/>
          <w:szCs w:val="24"/>
          <w:lang w:eastAsia="fr-FR"/>
        </w:rPr>
        <w:t>portant clairement la mention “PROPOSITION TECHNIQUE”, et l’original et toutes les copies de la Proposition financière, dans une enveloppe scellée portant clairement la mention “ PROPOSITION FINANCIERE ”</w:t>
      </w:r>
    </w:p>
    <w:p w14:paraId="45447A5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Les différentes pièces de chaque volume seront numérotées dans l’ordre du RPAO et séparées par un intercalaire de couleur autre que le blanc.</w:t>
      </w:r>
    </w:p>
    <w:p w14:paraId="6F17710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21.2.</w:t>
      </w:r>
      <w:r w:rsidRPr="002576B9">
        <w:rPr>
          <w:rFonts w:ascii="Arial Narrow" w:eastAsia="Times New Roman" w:hAnsi="Arial Narrow" w:cs="Times New Roman"/>
          <w:sz w:val="24"/>
          <w:szCs w:val="24"/>
          <w:lang w:eastAsia="fr-FR"/>
        </w:rPr>
        <w:t xml:space="preserve"> Les enveloppes intérieures et extérieures :</w:t>
      </w:r>
    </w:p>
    <w:p w14:paraId="7158875D" w14:textId="77777777" w:rsidR="00B12B6C" w:rsidRPr="002576B9" w:rsidRDefault="00B12B6C" w:rsidP="002576B9">
      <w:pPr>
        <w:widowControl w:val="0"/>
        <w:suppressAutoHyphens/>
        <w:autoSpaceDE w:val="0"/>
        <w:autoSpaceDN w:val="0"/>
        <w:spacing w:after="0" w:line="240" w:lineRule="auto"/>
        <w:ind w:left="426"/>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Seron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adressée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7"/>
          <w:sz w:val="24"/>
          <w:szCs w:val="24"/>
          <w:lang w:eastAsia="fr-FR"/>
        </w:rPr>
        <w:t xml:space="preserve">au Maître d’Ouvrage ou au Maître d’Ouvrage Délégué </w:t>
      </w:r>
      <w:r w:rsidRPr="002576B9">
        <w:rPr>
          <w:rFonts w:ascii="Arial Narrow" w:eastAsia="Times New Roman" w:hAnsi="Arial Narrow" w:cs="Times New Roman"/>
          <w:spacing w:val="5"/>
          <w:sz w:val="24"/>
          <w:szCs w:val="24"/>
          <w:lang w:eastAsia="fr-FR"/>
        </w:rPr>
        <w:t xml:space="preserve">à </w:t>
      </w:r>
      <w:r w:rsidRPr="002576B9">
        <w:rPr>
          <w:rFonts w:ascii="Arial Narrow" w:eastAsia="Times New Roman" w:hAnsi="Arial Narrow" w:cs="Times New Roman"/>
          <w:sz w:val="24"/>
          <w:szCs w:val="24"/>
          <w:lang w:eastAsia="fr-FR"/>
        </w:rPr>
        <w:t>l’adresse indiquée dans le Règlement Particulier de l'Appel d'Offres ;</w:t>
      </w:r>
    </w:p>
    <w:p w14:paraId="6C4DE901" w14:textId="77777777" w:rsidR="00B12B6C" w:rsidRPr="002576B9" w:rsidRDefault="00B12B6C" w:rsidP="002576B9">
      <w:pPr>
        <w:widowControl w:val="0"/>
        <w:suppressAutoHyphens/>
        <w:autoSpaceDE w:val="0"/>
        <w:autoSpaceDN w:val="0"/>
        <w:spacing w:after="0" w:line="240" w:lineRule="auto"/>
        <w:ind w:left="426"/>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b. Porteront le nom du projet ainsi que l’objet et le numéro de l’Avis d’Appel d’Offres indiqués dans le RPAO, et la mention “A N'OUVRIR QU'EN SEANCE DE DEPOUILLEMENT”.</w:t>
      </w:r>
    </w:p>
    <w:p w14:paraId="03F0ACB3" w14:textId="77777777" w:rsidR="00B12B6C" w:rsidRPr="002576B9" w:rsidRDefault="00B12B6C" w:rsidP="002576B9">
      <w:pPr>
        <w:widowControl w:val="0"/>
        <w:tabs>
          <w:tab w:val="left" w:pos="1780"/>
          <w:tab w:val="left" w:pos="2300"/>
          <w:tab w:val="left" w:pos="3100"/>
          <w:tab w:val="left" w:pos="3660"/>
          <w:tab w:val="left" w:pos="49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21.3.</w:t>
      </w:r>
      <w:r w:rsidRPr="002576B9">
        <w:rPr>
          <w:rFonts w:ascii="Arial Narrow" w:eastAsia="Times New Roman" w:hAnsi="Arial Narrow" w:cs="Times New Roman"/>
          <w:sz w:val="24"/>
          <w:szCs w:val="24"/>
          <w:lang w:eastAsia="fr-FR"/>
        </w:rPr>
        <w:t xml:space="preserve"> Les enveloppes intérieures porteront éga</w:t>
      </w:r>
      <w:r w:rsidRPr="002576B9">
        <w:rPr>
          <w:rFonts w:ascii="Arial Narrow" w:eastAsia="Times New Roman" w:hAnsi="Arial Narrow" w:cs="Times New Roman"/>
          <w:spacing w:val="5"/>
          <w:sz w:val="24"/>
          <w:szCs w:val="24"/>
          <w:lang w:eastAsia="fr-FR"/>
        </w:rPr>
        <w:t>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l’adress</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Soumissionnaire de façon à permettre au Maître d’Ouvrage ou au Maître d’Ouvrage Délégué de renvoyer l’offre scellée si elle a été déclarée hors délai conformément aux dispositions des articles 23 et 24 du RGAO.</w:t>
      </w:r>
    </w:p>
    <w:p w14:paraId="431E00B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21.4.</w:t>
      </w:r>
      <w:r w:rsidRPr="002576B9">
        <w:rPr>
          <w:rFonts w:ascii="Arial Narrow" w:eastAsia="Times New Roman" w:hAnsi="Arial Narrow" w:cs="Times New Roman"/>
          <w:sz w:val="24"/>
          <w:szCs w:val="24"/>
          <w:lang w:eastAsia="fr-FR"/>
        </w:rPr>
        <w:t xml:space="preserve"> Si l’enveloppe extérieure n’est pas scellée et marquée comme indiqué aux articles 21.1 et 21.2 susvisés, le Maître d’Ouvrage ou le Maître d’Ouvrage Délégué ne sera nullement responsable si l’offre est égarée ou ouverte prématurément.</w:t>
      </w:r>
    </w:p>
    <w:p w14:paraId="710DE3A3" w14:textId="1502FB8D"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21.5</w:t>
      </w:r>
      <w:r w:rsidRPr="002576B9">
        <w:rPr>
          <w:rFonts w:ascii="Arial Narrow" w:eastAsia="Times New Roman" w:hAnsi="Arial Narrow" w:cs="Times New Roman"/>
          <w:sz w:val="24"/>
          <w:szCs w:val="24"/>
          <w:lang w:eastAsia="fr-FR"/>
        </w:rPr>
        <w:t xml:space="preserve"> Dans le cadre de la soumission en ligne, l’offre à fournir par le soumissionnaire comprend trois fichiers électroniques correspondant </w:t>
      </w:r>
      <w:r w:rsidR="00366040">
        <w:rPr>
          <w:rFonts w:ascii="Arial Narrow" w:eastAsia="Times New Roman" w:hAnsi="Arial Narrow" w:cs="Times New Roman"/>
          <w:sz w:val="24"/>
          <w:szCs w:val="24"/>
          <w:lang w:eastAsia="fr-FR"/>
        </w:rPr>
        <w:t>aux trois volumes administratifs</w:t>
      </w:r>
      <w:r w:rsidRPr="002576B9">
        <w:rPr>
          <w:rFonts w:ascii="Arial Narrow" w:eastAsia="Times New Roman" w:hAnsi="Arial Narrow" w:cs="Times New Roman"/>
          <w:sz w:val="24"/>
          <w:szCs w:val="24"/>
          <w:lang w:eastAsia="fr-FR"/>
        </w:rPr>
        <w:t xml:space="preserve">, </w:t>
      </w:r>
      <w:r w:rsidR="007624A2" w:rsidRPr="002576B9">
        <w:rPr>
          <w:rFonts w:ascii="Arial Narrow" w:eastAsia="Times New Roman" w:hAnsi="Arial Narrow" w:cs="Times New Roman"/>
          <w:sz w:val="24"/>
          <w:szCs w:val="24"/>
          <w:lang w:eastAsia="fr-FR"/>
        </w:rPr>
        <w:t>techniques et financiers</w:t>
      </w:r>
      <w:r w:rsidRPr="002576B9">
        <w:rPr>
          <w:rFonts w:ascii="Arial Narrow" w:eastAsia="Times New Roman" w:hAnsi="Arial Narrow" w:cs="Times New Roman"/>
          <w:sz w:val="24"/>
          <w:szCs w:val="24"/>
          <w:lang w:eastAsia="fr-FR"/>
        </w:rPr>
        <w:t>.</w:t>
      </w:r>
    </w:p>
    <w:p w14:paraId="3CE2D3C9" w14:textId="77777777"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Chaque fichier doit explicitement porter un nom qui renvoie à la nature de son contenu (Offre Administrative, Offre Technique, Offre Financière).</w:t>
      </w:r>
    </w:p>
    <w:p w14:paraId="64E38B54" w14:textId="77777777"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Parallèlement à l’envoi électronique, les soumissionnaires doivent faire parvenir au MO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0864F008" w14:textId="77777777"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21.6</w:t>
      </w:r>
      <w:r w:rsidRPr="002576B9">
        <w:rPr>
          <w:rFonts w:ascii="Arial Narrow" w:eastAsia="Times New Roman" w:hAnsi="Arial Narrow" w:cs="Times New Roman"/>
          <w:sz w:val="24"/>
          <w:szCs w:val="24"/>
          <w:lang w:eastAsia="fr-FR"/>
        </w:rPr>
        <w:t xml:space="preserve"> Les éléments constitutifs de l’Offre en ligne ou hors ligne du soumissionnaire doivent être les mêmes pour une consultation donnée.</w:t>
      </w:r>
    </w:p>
    <w:p w14:paraId="23592692" w14:textId="77777777" w:rsidR="00B12B6C" w:rsidRPr="002576B9" w:rsidRDefault="00C91FB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07" w:name="_Toc530307929"/>
      <w:bookmarkStart w:id="108" w:name="_Toc97557050"/>
      <w:bookmarkStart w:id="109" w:name="_Toc163062717"/>
      <w:r w:rsidRPr="002576B9">
        <w:rPr>
          <w:rFonts w:ascii="Arial Narrow" w:eastAsia="Times New Roman" w:hAnsi="Arial Narrow" w:cs="Times New Roman"/>
          <w:b/>
          <w:sz w:val="24"/>
          <w:szCs w:val="24"/>
          <w:lang w:eastAsia="fr-FR"/>
        </w:rPr>
        <w:t xml:space="preserve">Article 22. </w:t>
      </w:r>
      <w:r w:rsidR="00B12B6C" w:rsidRPr="002576B9">
        <w:rPr>
          <w:rFonts w:ascii="Arial Narrow" w:eastAsia="Times New Roman" w:hAnsi="Arial Narrow" w:cs="Times New Roman"/>
          <w:b/>
          <w:sz w:val="24"/>
          <w:szCs w:val="24"/>
          <w:lang w:eastAsia="fr-FR"/>
        </w:rPr>
        <w:t>Date, heure limites de dépôt des offres</w:t>
      </w:r>
      <w:bookmarkEnd w:id="107"/>
      <w:r w:rsidR="00B12B6C" w:rsidRPr="002576B9">
        <w:rPr>
          <w:rFonts w:ascii="Arial Narrow" w:eastAsia="Times New Roman" w:hAnsi="Arial Narrow" w:cs="Times New Roman"/>
          <w:b/>
          <w:sz w:val="24"/>
          <w:szCs w:val="24"/>
          <w:lang w:eastAsia="fr-FR"/>
        </w:rPr>
        <w:t xml:space="preserve"> et Mode de soumission</w:t>
      </w:r>
      <w:bookmarkEnd w:id="108"/>
      <w:bookmarkEnd w:id="109"/>
    </w:p>
    <w:p w14:paraId="2E296357" w14:textId="77777777" w:rsidR="00B12B6C" w:rsidRPr="002576B9" w:rsidRDefault="00B12B6C" w:rsidP="002576B9">
      <w:pPr>
        <w:keepNext/>
        <w:suppressAutoHyphens/>
        <w:autoSpaceDN w:val="0"/>
        <w:spacing w:after="0" w:line="240" w:lineRule="auto"/>
        <w:textAlignment w:val="baseline"/>
        <w:outlineLvl w:val="2"/>
        <w:rPr>
          <w:rFonts w:ascii="Arial Narrow" w:eastAsia="Times New Roman" w:hAnsi="Arial Narrow" w:cs="Times New Roman"/>
          <w:b/>
          <w:sz w:val="24"/>
          <w:szCs w:val="24"/>
          <w:lang w:eastAsia="fr-FR"/>
        </w:rPr>
      </w:pPr>
      <w:bookmarkStart w:id="110" w:name="_Toc97557051"/>
      <w:r w:rsidRPr="002576B9">
        <w:rPr>
          <w:rFonts w:ascii="Arial Narrow" w:eastAsia="Times New Roman" w:hAnsi="Arial Narrow" w:cs="Times New Roman"/>
          <w:b/>
          <w:sz w:val="24"/>
          <w:szCs w:val="24"/>
          <w:lang w:eastAsia="fr-FR"/>
        </w:rPr>
        <w:t>22.1- Date et heure limites de dépôt des offres</w:t>
      </w:r>
      <w:bookmarkEnd w:id="110"/>
      <w:r w:rsidRPr="002576B9">
        <w:rPr>
          <w:rFonts w:ascii="Arial Narrow" w:eastAsia="Times New Roman" w:hAnsi="Arial Narrow" w:cs="Times New Roman"/>
          <w:b/>
          <w:sz w:val="24"/>
          <w:szCs w:val="24"/>
          <w:lang w:eastAsia="fr-FR"/>
        </w:rPr>
        <w:t xml:space="preserve"> </w:t>
      </w:r>
    </w:p>
    <w:p w14:paraId="04D4D235" w14:textId="77777777" w:rsidR="00B12B6C" w:rsidRPr="002576B9" w:rsidRDefault="00B12B6C" w:rsidP="002576B9">
      <w:pPr>
        <w:widowControl w:val="0"/>
        <w:suppressAutoHyphens/>
        <w:autoSpaceDE w:val="0"/>
        <w:autoSpaceDN w:val="0"/>
        <w:spacing w:after="0" w:line="240" w:lineRule="auto"/>
        <w:ind w:left="567"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Les offres doivent être reçues par le Maître d’Ouvrage ou le Maître d’Ouvrage Délégué </w:t>
      </w:r>
      <w:r w:rsidRPr="002576B9">
        <w:rPr>
          <w:rFonts w:ascii="Arial Narrow" w:eastAsia="Times New Roman" w:hAnsi="Arial Narrow" w:cs="Times New Roman"/>
          <w:spacing w:val="-2"/>
          <w:sz w:val="24"/>
          <w:szCs w:val="24"/>
          <w:lang w:eastAsia="fr-FR"/>
        </w:rPr>
        <w:t xml:space="preserve">par l’entremise de leur structure interne de gestion administrative des marchés publics </w:t>
      </w:r>
      <w:r w:rsidRPr="002576B9">
        <w:rPr>
          <w:rFonts w:ascii="Arial Narrow" w:eastAsia="Times New Roman" w:hAnsi="Arial Narrow" w:cs="Times New Roman"/>
          <w:sz w:val="24"/>
          <w:szCs w:val="24"/>
          <w:lang w:eastAsia="fr-FR"/>
        </w:rPr>
        <w:t>à l’adresse spécifiée à l'article 21.2 du RPAO au plus tard à la date et à l’heure spécifiées dans le Règlement Particulier de l'Appel d'Offres.</w:t>
      </w:r>
    </w:p>
    <w:p w14:paraId="7390E74F" w14:textId="77777777" w:rsidR="00B12B6C" w:rsidRPr="002576B9" w:rsidRDefault="00B12B6C" w:rsidP="002576B9">
      <w:pPr>
        <w:widowControl w:val="0"/>
        <w:suppressAutoHyphens/>
        <w:autoSpaceDE w:val="0"/>
        <w:autoSpaceDN w:val="0"/>
        <w:adjustRightInd w:val="0"/>
        <w:spacing w:after="0" w:line="240" w:lineRule="auto"/>
        <w:ind w:left="567" w:right="-15"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La date et l’heure de réception des soumissions en ligne sont automatiquement enregistrées par la plateforme de dématérialisation à travers un mécanisme d’horodatage. Seules la date et l’heure de </w:t>
      </w:r>
      <w:r w:rsidRPr="002576B9">
        <w:rPr>
          <w:rFonts w:ascii="Arial Narrow" w:eastAsia="Times New Roman" w:hAnsi="Arial Narrow" w:cs="Times New Roman"/>
          <w:sz w:val="24"/>
          <w:szCs w:val="24"/>
          <w:lang w:eastAsia="fr-FR"/>
        </w:rPr>
        <w:lastRenderedPageBreak/>
        <w:t xml:space="preserve">COLEPS ou de tout autre moyen de communication électronique indiqué par le Maître d’Ouvrage font foi. </w:t>
      </w:r>
    </w:p>
    <w:p w14:paraId="1906BA69" w14:textId="77777777" w:rsidR="00B12B6C" w:rsidRPr="002576B9" w:rsidRDefault="00B12B6C" w:rsidP="002576B9">
      <w:pPr>
        <w:widowControl w:val="0"/>
        <w:suppressAutoHyphens/>
        <w:autoSpaceDE w:val="0"/>
        <w:autoSpaceDN w:val="0"/>
        <w:adjustRightInd w:val="0"/>
        <w:spacing w:after="0" w:line="240" w:lineRule="auto"/>
        <w:ind w:left="567" w:right="-15"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Pour l’horodatage, le fuseau horaire de référence est l’heure locale (GMT/UTC + 1). Cette heure est visible sur la page de soumission.</w:t>
      </w:r>
    </w:p>
    <w:p w14:paraId="322A1999" w14:textId="77777777" w:rsidR="00B12B6C" w:rsidRPr="002576B9" w:rsidRDefault="00B12B6C" w:rsidP="002576B9">
      <w:pPr>
        <w:widowControl w:val="0"/>
        <w:suppressAutoHyphens/>
        <w:autoSpaceDE w:val="0"/>
        <w:autoSpaceDN w:val="0"/>
        <w:spacing w:after="0" w:line="240" w:lineRule="auto"/>
        <w:ind w:left="567"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Le Maître d’Ouvrage ou le Maître d’Ouvrage Délégué peut, à son gré, reporter la date limite fixée pour le dépôt des offres en publiant un additif conformément aux dispositions de l'article 10 du RGAO. Dans ce cas, </w:t>
      </w:r>
      <w:r w:rsidRPr="002576B9">
        <w:rPr>
          <w:rFonts w:ascii="Arial Narrow" w:eastAsia="Times New Roman" w:hAnsi="Arial Narrow" w:cs="Times New Roman"/>
          <w:spacing w:val="5"/>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droit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obligation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du Maître d’Ouvrage ou du Maître d’Ouvrage Délégué</w:t>
      </w:r>
      <w:r w:rsidRPr="002576B9">
        <w:rPr>
          <w:rFonts w:ascii="Arial Narrow" w:eastAsia="Times New Roman" w:hAnsi="Arial Narrow" w:cs="Times New Roman"/>
          <w:sz w:val="24"/>
          <w:szCs w:val="24"/>
          <w:lang w:eastAsia="fr-FR"/>
        </w:rPr>
        <w:t xml:space="preserve"> et des soumissionnaires précédemment régis par la date limite initiale seront régis par la nouvelle date limite.</w:t>
      </w:r>
    </w:p>
    <w:p w14:paraId="1424D90D" w14:textId="7663C3DA" w:rsidR="00B12B6C" w:rsidRPr="002576B9" w:rsidRDefault="00B12B6C" w:rsidP="002576B9">
      <w:pPr>
        <w:widowControl w:val="0"/>
        <w:suppressAutoHyphens/>
        <w:autoSpaceDE w:val="0"/>
        <w:autoSpaceDN w:val="0"/>
        <w:adjustRightInd w:val="0"/>
        <w:spacing w:after="0" w:line="240" w:lineRule="auto"/>
        <w:ind w:left="567" w:right="-20" w:hanging="284"/>
        <w:jc w:val="both"/>
        <w:textAlignment w:val="baseline"/>
        <w:rPr>
          <w:rFonts w:ascii="Arial Narrow" w:eastAsia="Times New Roman" w:hAnsi="Arial Narrow" w:cs="Times New Roman"/>
          <w:sz w:val="24"/>
          <w:szCs w:val="24"/>
          <w:lang w:eastAsia="fr-FR"/>
        </w:rPr>
      </w:pPr>
      <w:bookmarkStart w:id="111" w:name="_Hlk523208859"/>
      <w:r w:rsidRPr="002576B9">
        <w:rPr>
          <w:rFonts w:ascii="Arial Narrow" w:eastAsia="Times New Roman" w:hAnsi="Arial Narrow" w:cs="Times New Roman"/>
          <w:b/>
          <w:sz w:val="24"/>
          <w:szCs w:val="24"/>
          <w:lang w:eastAsia="fr-FR"/>
        </w:rPr>
        <w:t>e</w:t>
      </w:r>
      <w:r w:rsidR="00FD77D4">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Les offres transmises par voie électronique donnent lieu à un accusé de réception mentionnant la date et l’heure de réception ainsi que les références de la consultation.</w:t>
      </w:r>
    </w:p>
    <w:bookmarkEnd w:id="111"/>
    <w:p w14:paraId="64A792B9" w14:textId="77777777" w:rsidR="00B12B6C" w:rsidRPr="002576B9" w:rsidRDefault="00B12B6C" w:rsidP="002576B9">
      <w:pPr>
        <w:widowControl w:val="0"/>
        <w:suppressAutoHyphens/>
        <w:autoSpaceDE w:val="0"/>
        <w:autoSpaceDN w:val="0"/>
        <w:adjustRightInd w:val="0"/>
        <w:spacing w:after="0" w:line="240" w:lineRule="auto"/>
        <w:ind w:left="624" w:right="-39" w:hanging="624"/>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22.2 : Mode de soumission</w:t>
      </w:r>
    </w:p>
    <w:p w14:paraId="0BB4BC98" w14:textId="77777777" w:rsidR="00B12B6C" w:rsidRPr="002576B9" w:rsidRDefault="00B12B6C" w:rsidP="002576B9">
      <w:pPr>
        <w:widowControl w:val="0"/>
        <w:suppressAutoHyphens/>
        <w:autoSpaceDE w:val="0"/>
        <w:autoSpaceDN w:val="0"/>
        <w:adjustRightInd w:val="0"/>
        <w:spacing w:after="0" w:line="240" w:lineRule="auto"/>
        <w:ind w:left="624" w:right="-39" w:hanging="624"/>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Trois modes de soumissions sont possibles :</w:t>
      </w:r>
    </w:p>
    <w:p w14:paraId="2FB3D096" w14:textId="77777777" w:rsidR="00B12B6C" w:rsidRPr="002576B9" w:rsidRDefault="00B12B6C" w:rsidP="00BD4892">
      <w:pPr>
        <w:widowControl w:val="0"/>
        <w:numPr>
          <w:ilvl w:val="0"/>
          <w:numId w:val="79"/>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ligne (online) : seules les soumissions en ligne sont acceptées pour cette consultation par l’Autorité Contractante et font foi.</w:t>
      </w:r>
    </w:p>
    <w:p w14:paraId="2055DB44" w14:textId="77777777" w:rsidR="00B12B6C" w:rsidRPr="002576B9" w:rsidRDefault="00B12B6C" w:rsidP="00BD4892">
      <w:pPr>
        <w:widowControl w:val="0"/>
        <w:numPr>
          <w:ilvl w:val="0"/>
          <w:numId w:val="79"/>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Hors ligne (offline) : seules les soumissions hors ligne sont acceptées pour cette consultation par l’Autorité Contractante et font foi.</w:t>
      </w:r>
    </w:p>
    <w:p w14:paraId="18C99234" w14:textId="77777777" w:rsidR="00B12B6C" w:rsidRPr="002576B9" w:rsidRDefault="00B12B6C" w:rsidP="00BD4892">
      <w:pPr>
        <w:widowControl w:val="0"/>
        <w:numPr>
          <w:ilvl w:val="0"/>
          <w:numId w:val="79"/>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ligne ou hors ligne (on/offline). Les deux modes de soumission sont possibles. Toutefois, il n’est pas possible de soumissionner en ligne et hors ligne pour une même consultation.</w:t>
      </w:r>
    </w:p>
    <w:p w14:paraId="07FA87D8" w14:textId="77777777" w:rsidR="00B12B6C" w:rsidRPr="002576B9" w:rsidRDefault="00B12B6C" w:rsidP="002576B9">
      <w:pPr>
        <w:widowControl w:val="0"/>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mode de soumission retenu est précisé dans le RPAO.</w:t>
      </w:r>
    </w:p>
    <w:p w14:paraId="313A30BA" w14:textId="77777777" w:rsidR="00B12B6C" w:rsidRPr="002576B9" w:rsidRDefault="00B12B6C" w:rsidP="002576B9">
      <w:pPr>
        <w:widowControl w:val="0"/>
        <w:suppressAutoHyphens/>
        <w:autoSpaceDE w:val="0"/>
        <w:autoSpaceDN w:val="0"/>
        <w:adjustRightInd w:val="0"/>
        <w:spacing w:after="0" w:line="240" w:lineRule="auto"/>
        <w:ind w:right="-3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u w:val="single"/>
          <w:lang w:eastAsia="fr-FR"/>
        </w:rPr>
        <w:t>NB</w:t>
      </w:r>
      <w:r w:rsidRPr="002576B9">
        <w:rPr>
          <w:rFonts w:ascii="Arial Narrow" w:eastAsia="Times New Roman" w:hAnsi="Arial Narrow" w:cs="Times New Roman"/>
          <w:sz w:val="24"/>
          <w:szCs w:val="24"/>
          <w:lang w:eastAsia="fr-FR"/>
        </w:rPr>
        <w:t> : Au moment de la soumission en ligne, les plis des soumissionnaires sont automatiquement chiffrés ou cryptés c'est-à-dire que, leur contenu est rendu illisible.</w:t>
      </w:r>
    </w:p>
    <w:p w14:paraId="206C1F72"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12" w:name="_Toc530307930"/>
      <w:bookmarkStart w:id="113" w:name="_Toc97557052"/>
      <w:bookmarkStart w:id="114" w:name="_Toc163062718"/>
      <w:r w:rsidRPr="002576B9">
        <w:rPr>
          <w:rFonts w:ascii="Arial Narrow" w:eastAsia="Times New Roman" w:hAnsi="Arial Narrow" w:cs="Times New Roman"/>
          <w:b/>
          <w:sz w:val="24"/>
          <w:szCs w:val="24"/>
          <w:lang w:eastAsia="fr-FR"/>
        </w:rPr>
        <w:t xml:space="preserve">Article 23 : </w:t>
      </w:r>
      <w:r w:rsidR="00B12B6C" w:rsidRPr="002576B9">
        <w:rPr>
          <w:rFonts w:ascii="Arial Narrow" w:eastAsia="Times New Roman" w:hAnsi="Arial Narrow" w:cs="Times New Roman"/>
          <w:b/>
          <w:sz w:val="24"/>
          <w:szCs w:val="24"/>
          <w:lang w:eastAsia="fr-FR"/>
        </w:rPr>
        <w:t>Offres hors délai</w:t>
      </w:r>
      <w:bookmarkEnd w:id="112"/>
      <w:bookmarkEnd w:id="113"/>
      <w:bookmarkEnd w:id="114"/>
    </w:p>
    <w:p w14:paraId="6EFF2404" w14:textId="7C6DD4E8"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Quel que soit le mode de soumission, toute offre parvenue dans les services du Maître d’Ouvrage ou du Maître d’Ouvrage Délégué est irrecevable après les date</w:t>
      </w:r>
      <w:r w:rsidR="00077911">
        <w:rPr>
          <w:rFonts w:ascii="Arial Narrow" w:eastAsia="Times New Roman" w:hAnsi="Arial Narrow" w:cs="Times New Roman"/>
          <w:sz w:val="24"/>
          <w:szCs w:val="24"/>
          <w:lang w:eastAsia="fr-FR"/>
        </w:rPr>
        <w:t>s</w:t>
      </w:r>
      <w:r w:rsidRPr="002576B9">
        <w:rPr>
          <w:rFonts w:ascii="Arial Narrow" w:eastAsia="Times New Roman" w:hAnsi="Arial Narrow" w:cs="Times New Roman"/>
          <w:sz w:val="24"/>
          <w:szCs w:val="24"/>
          <w:lang w:eastAsia="fr-FR"/>
        </w:rPr>
        <w:t xml:space="preserve"> et heure limites fixées pour le dépôt des offres.</w:t>
      </w:r>
    </w:p>
    <w:p w14:paraId="4D1591DB"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15" w:name="_Toc530307931"/>
      <w:bookmarkStart w:id="116" w:name="_Toc97557053"/>
      <w:bookmarkStart w:id="117" w:name="_Toc163062719"/>
      <w:r w:rsidRPr="002576B9">
        <w:rPr>
          <w:rFonts w:ascii="Arial Narrow" w:eastAsia="Times New Roman" w:hAnsi="Arial Narrow" w:cs="Times New Roman"/>
          <w:b/>
          <w:sz w:val="24"/>
          <w:szCs w:val="24"/>
          <w:lang w:eastAsia="fr-FR"/>
        </w:rPr>
        <w:t xml:space="preserve">Article 24 : </w:t>
      </w:r>
      <w:r w:rsidR="00B12B6C" w:rsidRPr="002576B9">
        <w:rPr>
          <w:rFonts w:ascii="Arial Narrow" w:eastAsia="Times New Roman" w:hAnsi="Arial Narrow" w:cs="Times New Roman"/>
          <w:b/>
          <w:sz w:val="24"/>
          <w:szCs w:val="24"/>
          <w:lang w:eastAsia="fr-FR"/>
        </w:rPr>
        <w:t>Modification, substitution et retrait des offres</w:t>
      </w:r>
      <w:bookmarkEnd w:id="115"/>
      <w:bookmarkEnd w:id="116"/>
      <w:bookmarkEnd w:id="117"/>
    </w:p>
    <w:p w14:paraId="4F8967A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bCs/>
          <w:sz w:val="24"/>
          <w:szCs w:val="24"/>
          <w:lang w:eastAsia="fr-FR"/>
        </w:rPr>
        <w:t>Pour les soumissions hors ligne,</w:t>
      </w:r>
    </w:p>
    <w:p w14:paraId="655B785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24.1</w:t>
      </w:r>
      <w:r w:rsidRPr="002576B9">
        <w:rPr>
          <w:rFonts w:ascii="Arial Narrow" w:eastAsia="Times New Roman" w:hAnsi="Arial Narrow" w:cs="Times New Roman"/>
          <w:sz w:val="24"/>
          <w:szCs w:val="24"/>
          <w:lang w:eastAsia="fr-FR"/>
        </w:rPr>
        <w:t xml:space="preserve">. Un Soumissionnaire peut modifier, remplacer ou retirer son offre après l’avoir déposé, à condition que la notification écrite de la modification ou du retrait, soit reçue par le Maître d’Ouvrage ou le Maître d’Ouvrage Délégué </w:t>
      </w:r>
      <w:r w:rsidRPr="002576B9">
        <w:rPr>
          <w:rFonts w:ascii="Arial Narrow" w:eastAsia="Times New Roman" w:hAnsi="Arial Narrow" w:cs="Times New Roman"/>
          <w:spacing w:val="5"/>
          <w:sz w:val="24"/>
          <w:szCs w:val="24"/>
          <w:lang w:eastAsia="fr-FR"/>
        </w:rPr>
        <w:t>avan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l’achèvemen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 xml:space="preserve">délai </w:t>
      </w:r>
      <w:r w:rsidRPr="002576B9">
        <w:rPr>
          <w:rFonts w:ascii="Arial Narrow" w:eastAsia="Times New Roman" w:hAnsi="Arial Narrow" w:cs="Times New Roman"/>
          <w:sz w:val="24"/>
          <w:szCs w:val="24"/>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0124A4A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24.2</w:t>
      </w:r>
      <w:r w:rsidRPr="002576B9">
        <w:rPr>
          <w:rFonts w:ascii="Arial Narrow" w:eastAsia="Times New Roman" w:hAnsi="Arial Narrow" w:cs="Times New Roman"/>
          <w:sz w:val="24"/>
          <w:szCs w:val="24"/>
          <w:lang w:eastAsia="fr-FR"/>
        </w:rPr>
        <w:t>. La notification de modification, de rempla</w:t>
      </w:r>
      <w:r w:rsidRPr="002576B9">
        <w:rPr>
          <w:rFonts w:ascii="Arial Narrow" w:eastAsia="Times New Roman" w:hAnsi="Arial Narrow" w:cs="Times New Roman"/>
          <w:spacing w:val="5"/>
          <w:sz w:val="24"/>
          <w:szCs w:val="24"/>
          <w:lang w:eastAsia="fr-FR"/>
        </w:rPr>
        <w:t>cemen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retrai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1"/>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1"/>
          <w:sz w:val="24"/>
          <w:szCs w:val="24"/>
          <w:lang w:eastAsia="fr-FR"/>
        </w:rPr>
        <w:t>préparée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 xml:space="preserve">cachetée, </w:t>
      </w:r>
      <w:r w:rsidRPr="002576B9">
        <w:rPr>
          <w:rFonts w:ascii="Arial Narrow" w:eastAsia="Times New Roman" w:hAnsi="Arial Narrow" w:cs="Times New Roman"/>
          <w:spacing w:val="5"/>
          <w:sz w:val="24"/>
          <w:szCs w:val="24"/>
          <w:lang w:eastAsia="fr-FR"/>
        </w:rPr>
        <w:t>marqué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envoyé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conformémen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 xml:space="preserve">aux </w:t>
      </w:r>
      <w:r w:rsidRPr="002576B9">
        <w:rPr>
          <w:rFonts w:ascii="Arial Narrow" w:eastAsia="Times New Roman" w:hAnsi="Arial Narrow" w:cs="Times New Roman"/>
          <w:sz w:val="24"/>
          <w:szCs w:val="24"/>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75CD8EF4" w14:textId="77777777" w:rsidR="00B12B6C" w:rsidRPr="002576B9" w:rsidRDefault="00B12B6C" w:rsidP="002576B9">
      <w:pPr>
        <w:widowControl w:val="0"/>
        <w:tabs>
          <w:tab w:val="left" w:pos="1240"/>
          <w:tab w:val="left" w:pos="2060"/>
          <w:tab w:val="left" w:pos="2760"/>
          <w:tab w:val="left" w:pos="33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offre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Soumissionnaires </w:t>
      </w:r>
      <w:r w:rsidRPr="002576B9">
        <w:rPr>
          <w:rFonts w:ascii="Arial Narrow" w:eastAsia="Times New Roman" w:hAnsi="Arial Narrow" w:cs="Times New Roman"/>
          <w:sz w:val="24"/>
          <w:szCs w:val="24"/>
          <w:lang w:eastAsia="fr-FR"/>
        </w:rPr>
        <w:t>demandent le retrait en application de l’article 24.1 leur seront retournées sans avoir été ouvertes.</w:t>
      </w:r>
    </w:p>
    <w:p w14:paraId="69F2233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Aucun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peu</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retiré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dans </w:t>
      </w:r>
      <w:r w:rsidRPr="002576B9">
        <w:rPr>
          <w:rFonts w:ascii="Arial Narrow" w:eastAsia="Times New Roman" w:hAnsi="Arial Narrow" w:cs="Times New Roman"/>
          <w:sz w:val="24"/>
          <w:szCs w:val="24"/>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093F0FF7" w14:textId="77777777" w:rsidR="00B12B6C" w:rsidRPr="002576B9" w:rsidRDefault="00B12B6C" w:rsidP="002576B9">
      <w:pPr>
        <w:widowControl w:val="0"/>
        <w:suppressAutoHyphens/>
        <w:autoSpaceDE w:val="0"/>
        <w:autoSpaceDN w:val="0"/>
        <w:adjustRightInd w:val="0"/>
        <w:spacing w:after="0" w:line="240" w:lineRule="auto"/>
        <w:ind w:left="624" w:right="90" w:hanging="624"/>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sz w:val="24"/>
          <w:szCs w:val="24"/>
          <w:lang w:eastAsia="fr-FR"/>
        </w:rPr>
        <w:t>Pour les soumissions en ligne,</w:t>
      </w:r>
    </w:p>
    <w:p w14:paraId="535435AB" w14:textId="77777777" w:rsidR="00B12B6C" w:rsidRPr="002576B9" w:rsidRDefault="00B12B6C" w:rsidP="002576B9">
      <w:pPr>
        <w:widowControl w:val="0"/>
        <w:suppressAutoHyphens/>
        <w:autoSpaceDE w:val="0"/>
        <w:autoSpaceDN w:val="0"/>
        <w:adjustRightInd w:val="0"/>
        <w:spacing w:after="0" w:line="240" w:lineRule="auto"/>
        <w:ind w:right="90"/>
        <w:jc w:val="both"/>
        <w:textAlignment w:val="baseline"/>
        <w:rPr>
          <w:rFonts w:ascii="Arial Narrow" w:eastAsia="Times New Roman" w:hAnsi="Arial Narrow" w:cs="Times New Roman"/>
          <w:sz w:val="24"/>
          <w:szCs w:val="24"/>
          <w:lang w:eastAsia="fr-FR"/>
        </w:rPr>
      </w:pPr>
      <w:bookmarkStart w:id="118" w:name="_Hlk523209148"/>
      <w:r w:rsidRPr="002576B9">
        <w:rPr>
          <w:rFonts w:ascii="Arial Narrow" w:eastAsia="Times New Roman" w:hAnsi="Arial Narrow" w:cs="Times New Roman"/>
          <w:b/>
          <w:sz w:val="24"/>
          <w:szCs w:val="24"/>
          <w:lang w:eastAsia="fr-FR"/>
        </w:rPr>
        <w:t>24.5</w:t>
      </w:r>
      <w:r w:rsidRPr="002576B9">
        <w:rPr>
          <w:rFonts w:ascii="Arial Narrow" w:eastAsia="Times New Roman" w:hAnsi="Arial Narrow" w:cs="Times New Roman"/>
          <w:sz w:val="24"/>
          <w:szCs w:val="24"/>
          <w:lang w:eastAsia="fr-FR"/>
        </w:rPr>
        <w:t xml:space="preserve">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609BD123" w14:textId="77777777" w:rsidR="00B12B6C" w:rsidRPr="002576B9" w:rsidRDefault="00B12B6C" w:rsidP="002576B9">
      <w:pPr>
        <w:widowControl w:val="0"/>
        <w:suppressAutoHyphens/>
        <w:autoSpaceDE w:val="0"/>
        <w:autoSpaceDN w:val="0"/>
        <w:adjustRightInd w:val="0"/>
        <w:spacing w:after="0" w:line="240" w:lineRule="auto"/>
        <w:ind w:right="9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24.6</w:t>
      </w:r>
      <w:r w:rsidRPr="002576B9">
        <w:rPr>
          <w:rFonts w:ascii="Arial Narrow" w:eastAsia="Times New Roman" w:hAnsi="Arial Narrow" w:cs="Times New Roman"/>
          <w:sz w:val="24"/>
          <w:szCs w:val="24"/>
          <w:lang w:eastAsia="fr-FR"/>
        </w:rPr>
        <w:t xml:space="preserve"> La modification, le remplacement ou le retrait de la copie de sauvegarde se fait conformément aux dispositions de l’article 24 alinéas 1 à 4.</w:t>
      </w:r>
      <w:bookmarkEnd w:id="118"/>
    </w:p>
    <w:p w14:paraId="54B31AC2" w14:textId="77777777" w:rsidR="00B12B6C" w:rsidRPr="002576B9" w:rsidRDefault="002455C2" w:rsidP="002576B9">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19" w:name="_Toc530307932"/>
      <w:bookmarkStart w:id="120" w:name="_Toc97557054"/>
      <w:bookmarkStart w:id="121" w:name="_Toc163062720"/>
      <w:r w:rsidRPr="002576B9">
        <w:rPr>
          <w:rFonts w:ascii="Arial Narrow" w:eastAsia="Times New Roman" w:hAnsi="Arial Narrow" w:cs="Times New Roman"/>
          <w:b/>
          <w:iCs/>
          <w:caps/>
          <w:sz w:val="24"/>
          <w:szCs w:val="24"/>
          <w:lang w:eastAsia="fr-FR"/>
        </w:rPr>
        <w:lastRenderedPageBreak/>
        <w:t xml:space="preserve">E. </w:t>
      </w:r>
      <w:r w:rsidR="00B12B6C" w:rsidRPr="002576B9">
        <w:rPr>
          <w:rFonts w:ascii="Arial Narrow" w:eastAsia="Times New Roman" w:hAnsi="Arial Narrow" w:cs="Times New Roman"/>
          <w:b/>
          <w:iCs/>
          <w:caps/>
          <w:sz w:val="24"/>
          <w:szCs w:val="24"/>
          <w:lang w:eastAsia="fr-FR"/>
        </w:rPr>
        <w:t>Ouverture des plis et évaluation des offres</w:t>
      </w:r>
      <w:bookmarkEnd w:id="119"/>
      <w:bookmarkEnd w:id="120"/>
      <w:bookmarkEnd w:id="121"/>
    </w:p>
    <w:p w14:paraId="761665A8"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2" w:name="_Toc530307933"/>
      <w:bookmarkStart w:id="123" w:name="_Toc97557055"/>
      <w:bookmarkStart w:id="124" w:name="_Toc163062721"/>
      <w:r w:rsidRPr="002576B9">
        <w:rPr>
          <w:rFonts w:ascii="Arial Narrow" w:eastAsia="Times New Roman" w:hAnsi="Arial Narrow" w:cs="Times New Roman"/>
          <w:b/>
          <w:sz w:val="24"/>
          <w:szCs w:val="24"/>
          <w:lang w:eastAsia="fr-FR"/>
        </w:rPr>
        <w:t xml:space="preserve">Article 25 : </w:t>
      </w:r>
      <w:r w:rsidR="00B12B6C" w:rsidRPr="002576B9">
        <w:rPr>
          <w:rFonts w:ascii="Arial Narrow" w:eastAsia="Times New Roman" w:hAnsi="Arial Narrow" w:cs="Times New Roman"/>
          <w:b/>
          <w:sz w:val="24"/>
          <w:szCs w:val="24"/>
          <w:lang w:eastAsia="fr-FR"/>
        </w:rPr>
        <w:t>Ouverture des plis et recours</w:t>
      </w:r>
      <w:bookmarkEnd w:id="122"/>
      <w:bookmarkEnd w:id="123"/>
      <w:bookmarkEnd w:id="124"/>
    </w:p>
    <w:p w14:paraId="5446CE6C" w14:textId="77777777" w:rsidR="00B12B6C" w:rsidRPr="002576B9" w:rsidRDefault="00B12B6C" w:rsidP="002576B9">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3B69F0C2" w14:textId="77777777" w:rsidR="00B12B6C" w:rsidRPr="002576B9" w:rsidRDefault="00B12B6C" w:rsidP="002576B9">
      <w:pPr>
        <w:widowControl w:val="0"/>
        <w:tabs>
          <w:tab w:val="left" w:pos="2340"/>
          <w:tab w:val="left" w:pos="29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25.2. L’ouverture de tous les plis se fait en un temps, y compris pour les travaux de grande importance ou complexes ayant fait l’objet d’une procédure de préqualification.</w:t>
      </w:r>
    </w:p>
    <w:p w14:paraId="6A460F0D" w14:textId="77777777" w:rsidR="00B12B6C" w:rsidRPr="002576B9" w:rsidRDefault="00B12B6C" w:rsidP="002576B9">
      <w:pPr>
        <w:widowControl w:val="0"/>
        <w:tabs>
          <w:tab w:val="left" w:pos="2340"/>
          <w:tab w:val="left" w:pos="29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2576B9">
        <w:rPr>
          <w:rFonts w:ascii="Arial Narrow" w:eastAsia="Times New Roman" w:hAnsi="Arial Narrow" w:cs="Times New Roman"/>
          <w:spacing w:val="5"/>
          <w:sz w:val="24"/>
          <w:szCs w:val="24"/>
          <w:lang w:eastAsia="fr-FR"/>
        </w:rPr>
        <w:t>sentant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soumissionnaire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 xml:space="preserve">sont </w:t>
      </w:r>
      <w:r w:rsidRPr="002576B9">
        <w:rPr>
          <w:rFonts w:ascii="Arial Narrow" w:eastAsia="Times New Roman" w:hAnsi="Arial Narrow" w:cs="Times New Roman"/>
          <w:sz w:val="24"/>
          <w:szCs w:val="24"/>
          <w:lang w:eastAsia="fr-FR"/>
        </w:rPr>
        <w:t>présents signeront un registre ou une feuille attestant leur présence.</w:t>
      </w:r>
    </w:p>
    <w:p w14:paraId="1CBC57FE" w14:textId="412E4B5D" w:rsidR="00B12B6C" w:rsidRPr="002576B9" w:rsidRDefault="00B12B6C" w:rsidP="002576B9">
      <w:pPr>
        <w:widowControl w:val="0"/>
        <w:tabs>
          <w:tab w:val="left" w:pos="2220"/>
          <w:tab w:val="left" w:pos="2860"/>
          <w:tab w:val="left" w:pos="3660"/>
          <w:tab w:val="left" w:pos="4940"/>
        </w:tabs>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Dans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un</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premier</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temps,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les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enveloppes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marquées « Retrait</w:t>
      </w:r>
      <w:r w:rsidRPr="002576B9">
        <w:rPr>
          <w:rFonts w:ascii="Arial Narrow" w:eastAsia="Times New Roman" w:hAnsi="Arial Narrow" w:cs="Times New Roman"/>
          <w:spacing w:val="24"/>
          <w:sz w:val="24"/>
          <w:szCs w:val="24"/>
          <w:lang w:eastAsia="fr-FR"/>
        </w:rPr>
        <w:t xml:space="preserve"> </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4"/>
          <w:sz w:val="24"/>
          <w:szCs w:val="24"/>
          <w:lang w:eastAsia="fr-FR"/>
        </w:rPr>
        <w:t xml:space="preserve"> </w:t>
      </w:r>
      <w:r w:rsidRPr="002576B9">
        <w:rPr>
          <w:rFonts w:ascii="Arial Narrow" w:eastAsia="Times New Roman" w:hAnsi="Arial Narrow" w:cs="Times New Roman"/>
          <w:sz w:val="24"/>
          <w:szCs w:val="24"/>
          <w:lang w:eastAsia="fr-FR"/>
        </w:rPr>
        <w:t>seront ouvertes et leur contenu annoncé à haute voix, tandis que l’enveloppe</w:t>
      </w:r>
      <w:r w:rsidRPr="002576B9">
        <w:rPr>
          <w:rFonts w:ascii="Arial Narrow" w:eastAsia="Times New Roman" w:hAnsi="Arial Narrow" w:cs="Times New Roman"/>
          <w:spacing w:val="1"/>
          <w:sz w:val="24"/>
          <w:szCs w:val="24"/>
          <w:lang w:eastAsia="fr-FR"/>
        </w:rPr>
        <w:t xml:space="preserve"> </w:t>
      </w:r>
      <w:r w:rsidRPr="002576B9">
        <w:rPr>
          <w:rFonts w:ascii="Arial Narrow" w:eastAsia="Times New Roman" w:hAnsi="Arial Narrow" w:cs="Times New Roman"/>
          <w:sz w:val="24"/>
          <w:szCs w:val="24"/>
          <w:lang w:eastAsia="fr-FR"/>
        </w:rPr>
        <w:t>contenant l’offre ou la copie de sauvegarde correspondante sera</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retournée au</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Soumissionnaire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sans</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avoir été</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ouverte.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Le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retrait</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d’une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offre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ou la copie de sauvegarde ne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sera</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auto</w:t>
      </w:r>
      <w:r w:rsidRPr="002576B9">
        <w:rPr>
          <w:rFonts w:ascii="Arial Narrow" w:eastAsia="Times New Roman" w:hAnsi="Arial Narrow" w:cs="Times New Roman"/>
          <w:spacing w:val="3"/>
          <w:sz w:val="24"/>
          <w:szCs w:val="24"/>
          <w:lang w:eastAsia="fr-FR"/>
        </w:rPr>
        <w:t>ris</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3"/>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notificatio</w:t>
      </w:r>
      <w:r w:rsidRPr="002576B9">
        <w:rPr>
          <w:rFonts w:ascii="Arial Narrow" w:eastAsia="Times New Roman" w:hAnsi="Arial Narrow" w:cs="Times New Roman"/>
          <w:sz w:val="24"/>
          <w:szCs w:val="24"/>
          <w:lang w:eastAsia="fr-FR"/>
        </w:rPr>
        <w:t>n</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pacing w:val="3"/>
          <w:sz w:val="24"/>
          <w:szCs w:val="24"/>
          <w:lang w:eastAsia="fr-FR"/>
        </w:rPr>
        <w:t xml:space="preserve">correspondante </w:t>
      </w:r>
      <w:r w:rsidRPr="002576B9">
        <w:rPr>
          <w:rFonts w:ascii="Arial Narrow" w:eastAsia="Times New Roman" w:hAnsi="Arial Narrow" w:cs="Times New Roman"/>
          <w:sz w:val="24"/>
          <w:szCs w:val="24"/>
          <w:lang w:eastAsia="fr-FR"/>
        </w:rPr>
        <w:t>contient</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une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habilitation</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valide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du</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signataire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à demander</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le</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retrait</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et</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si</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cette</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notification</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est lue à haute</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voix. Ensuite, les enveloppes marquées</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Offre</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de</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Remplacement ou la copie de sauvegarde »</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seront ouvertes</w:t>
      </w:r>
      <w:r w:rsidRPr="002576B9">
        <w:rPr>
          <w:rFonts w:ascii="Arial Narrow" w:eastAsia="Times New Roman" w:hAnsi="Arial Narrow" w:cs="Times New Roman"/>
          <w:spacing w:val="20"/>
          <w:sz w:val="24"/>
          <w:szCs w:val="24"/>
          <w:lang w:eastAsia="fr-FR"/>
        </w:rPr>
        <w:t xml:space="preserve"> </w:t>
      </w:r>
      <w:r w:rsidRPr="002576B9">
        <w:rPr>
          <w:rFonts w:ascii="Arial Narrow" w:eastAsia="Times New Roman" w:hAnsi="Arial Narrow" w:cs="Times New Roman"/>
          <w:sz w:val="24"/>
          <w:szCs w:val="24"/>
          <w:lang w:eastAsia="fr-FR"/>
        </w:rPr>
        <w:t>et annoncées</w:t>
      </w:r>
      <w:r w:rsidRPr="002576B9">
        <w:rPr>
          <w:rFonts w:ascii="Arial Narrow" w:eastAsia="Times New Roman" w:hAnsi="Arial Narrow" w:cs="Times New Roman"/>
          <w:spacing w:val="20"/>
          <w:sz w:val="24"/>
          <w:szCs w:val="24"/>
          <w:lang w:eastAsia="fr-FR"/>
        </w:rPr>
        <w:t xml:space="preserve"> </w:t>
      </w:r>
      <w:r w:rsidRPr="002576B9">
        <w:rPr>
          <w:rFonts w:ascii="Arial Narrow" w:eastAsia="Times New Roman" w:hAnsi="Arial Narrow" w:cs="Times New Roman"/>
          <w:sz w:val="24"/>
          <w:szCs w:val="24"/>
          <w:lang w:eastAsia="fr-FR"/>
        </w:rPr>
        <w:t>à haute voix et la nouvelle</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offre correspondante</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substituée</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 xml:space="preserve">la </w:t>
      </w:r>
      <w:r w:rsidRPr="002576B9">
        <w:rPr>
          <w:rFonts w:ascii="Arial Narrow" w:eastAsia="Times New Roman" w:hAnsi="Arial Narrow" w:cs="Times New Roman"/>
          <w:spacing w:val="5"/>
          <w:sz w:val="24"/>
          <w:szCs w:val="24"/>
          <w:lang w:eastAsia="fr-FR"/>
        </w:rPr>
        <w:t>précédente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ser</w:t>
      </w:r>
      <w:r w:rsidRPr="002576B9">
        <w:rPr>
          <w:rFonts w:ascii="Arial Narrow" w:eastAsia="Times New Roman" w:hAnsi="Arial Narrow" w:cs="Times New Roman"/>
          <w:sz w:val="24"/>
          <w:szCs w:val="24"/>
          <w:lang w:eastAsia="fr-FR"/>
        </w:rPr>
        <w:t xml:space="preserve">a retournée </w:t>
      </w:r>
      <w:r w:rsidRPr="002576B9">
        <w:rPr>
          <w:rFonts w:ascii="Arial Narrow" w:eastAsia="Times New Roman" w:hAnsi="Arial Narrow" w:cs="Times New Roman"/>
          <w:spacing w:val="5"/>
          <w:sz w:val="24"/>
          <w:szCs w:val="24"/>
          <w:lang w:eastAsia="fr-FR"/>
        </w:rPr>
        <w:t xml:space="preserve">au </w:t>
      </w:r>
      <w:r w:rsidRPr="002576B9">
        <w:rPr>
          <w:rFonts w:ascii="Arial Narrow" w:eastAsia="Times New Roman" w:hAnsi="Arial Narrow" w:cs="Times New Roman"/>
          <w:spacing w:val="4"/>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4"/>
          <w:sz w:val="24"/>
          <w:szCs w:val="24"/>
          <w:lang w:eastAsia="fr-FR"/>
        </w:rPr>
        <w:t>concern</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4"/>
          <w:sz w:val="24"/>
          <w:szCs w:val="24"/>
          <w:lang w:eastAsia="fr-FR"/>
        </w:rPr>
        <w:t>san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avoi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4"/>
          <w:sz w:val="24"/>
          <w:szCs w:val="24"/>
          <w:lang w:eastAsia="fr-FR"/>
        </w:rPr>
        <w:t xml:space="preserve">été </w:t>
      </w:r>
      <w:r w:rsidRPr="002576B9">
        <w:rPr>
          <w:rFonts w:ascii="Arial Narrow" w:eastAsia="Times New Roman" w:hAnsi="Arial Narrow" w:cs="Times New Roman"/>
          <w:sz w:val="24"/>
          <w:szCs w:val="24"/>
          <w:lang w:eastAsia="fr-FR"/>
        </w:rPr>
        <w:t>ouverte. Le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remplacement</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d’offre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ou de la copie de sauvegarde ne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sera</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autorisé</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que si</w:t>
      </w:r>
      <w:r w:rsidRPr="002576B9">
        <w:rPr>
          <w:rFonts w:ascii="Arial Narrow" w:eastAsia="Times New Roman" w:hAnsi="Arial Narrow" w:cs="Times New Roman"/>
          <w:spacing w:val="-28"/>
          <w:sz w:val="24"/>
          <w:szCs w:val="24"/>
          <w:lang w:eastAsia="fr-FR"/>
        </w:rPr>
        <w:t xml:space="preserve"> </w:t>
      </w:r>
      <w:r w:rsidRPr="002576B9">
        <w:rPr>
          <w:rFonts w:ascii="Arial Narrow" w:eastAsia="Times New Roman" w:hAnsi="Arial Narrow" w:cs="Times New Roman"/>
          <w:sz w:val="24"/>
          <w:szCs w:val="24"/>
          <w:lang w:eastAsia="fr-FR"/>
        </w:rPr>
        <w:t>la notification</w:t>
      </w:r>
      <w:r w:rsidRPr="002576B9">
        <w:rPr>
          <w:rFonts w:ascii="Arial Narrow" w:eastAsia="Times New Roman" w:hAnsi="Arial Narrow" w:cs="Times New Roman"/>
          <w:spacing w:val="-28"/>
          <w:sz w:val="24"/>
          <w:szCs w:val="24"/>
          <w:lang w:eastAsia="fr-FR"/>
        </w:rPr>
        <w:t xml:space="preserve"> </w:t>
      </w:r>
      <w:r w:rsidRPr="002576B9">
        <w:rPr>
          <w:rFonts w:ascii="Arial Narrow" w:eastAsia="Times New Roman" w:hAnsi="Arial Narrow" w:cs="Times New Roman"/>
          <w:sz w:val="24"/>
          <w:szCs w:val="24"/>
          <w:lang w:eastAsia="fr-FR"/>
        </w:rPr>
        <w:t>correspondante contient une habilitation</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valide</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du</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signataire</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demander</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le remplacement et</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est lue à</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haute</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voix. Enfin, les enveloppes marquées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 xml:space="preserve">modification » seront ouvertes et leur contenu lu à haute voix avec l’offre correspondante. </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La modification d’offre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ou de la copie de sauvegarde ne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sera</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autorisée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que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si</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la</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notification correspondante</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contient</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une</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habilitation</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valide du</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signataire</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demander</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la</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modification</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et</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est lue</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haute</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voix.</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Seules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les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offres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ou les copies de sauvegarde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qui</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ont</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été ouvertes et annoncées à</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haute</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voix lors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de l’ouverture</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des</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plis</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seront</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ensuite</w:t>
      </w:r>
      <w:r w:rsidRPr="002576B9">
        <w:rPr>
          <w:rFonts w:ascii="Arial Narrow" w:eastAsia="Times New Roman" w:hAnsi="Arial Narrow" w:cs="Times New Roman"/>
          <w:spacing w:val="6"/>
          <w:sz w:val="24"/>
          <w:szCs w:val="24"/>
          <w:lang w:eastAsia="fr-FR"/>
        </w:rPr>
        <w:t xml:space="preserve"> </w:t>
      </w:r>
      <w:r w:rsidR="00366040" w:rsidRPr="002576B9">
        <w:rPr>
          <w:rFonts w:ascii="Arial Narrow" w:eastAsia="Times New Roman" w:hAnsi="Arial Narrow" w:cs="Times New Roman"/>
          <w:sz w:val="24"/>
          <w:szCs w:val="24"/>
          <w:lang w:eastAsia="fr-FR"/>
        </w:rPr>
        <w:t>évalués</w:t>
      </w:r>
    </w:p>
    <w:p w14:paraId="00885ED4" w14:textId="77777777" w:rsidR="00B12B6C" w:rsidRPr="002576B9" w:rsidRDefault="00B12B6C" w:rsidP="002576B9">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25.3.</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AAA9D4C" w14:textId="77777777" w:rsidR="00B12B6C" w:rsidRPr="002576B9" w:rsidRDefault="00B12B6C" w:rsidP="002576B9">
      <w:pPr>
        <w:widowControl w:val="0"/>
        <w:tabs>
          <w:tab w:val="left" w:pos="2300"/>
          <w:tab w:val="left" w:pos="2880"/>
          <w:tab w:val="left" w:pos="4880"/>
        </w:tabs>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25.4.</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4E611B8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25.5.</w:t>
      </w:r>
      <w:r w:rsidRPr="002576B9">
        <w:rPr>
          <w:rFonts w:ascii="Arial Narrow" w:eastAsia="Times New Roman" w:hAnsi="Arial Narrow" w:cs="Times New Roman"/>
          <w:sz w:val="24"/>
          <w:szCs w:val="24"/>
          <w:lang w:eastAsia="fr-FR"/>
        </w:rPr>
        <w:t xml:space="preserve"> Il est établi, séance tenante un procès</w:t>
      </w:r>
      <w:r w:rsidRPr="002576B9">
        <w:rPr>
          <w:rFonts w:ascii="Arial Narrow" w:eastAsia="Times New Roman" w:hAnsi="Arial Narrow" w:cs="Times New Roman"/>
          <w:spacing w:val="13"/>
          <w:sz w:val="24"/>
          <w:szCs w:val="24"/>
          <w:lang w:eastAsia="fr-FR"/>
        </w:rPr>
        <w:t>-</w:t>
      </w:r>
      <w:r w:rsidRPr="002576B9">
        <w:rPr>
          <w:rFonts w:ascii="Arial Narrow" w:eastAsia="Times New Roman" w:hAnsi="Arial Narrow" w:cs="Times New Roman"/>
          <w:sz w:val="24"/>
          <w:szCs w:val="24"/>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576B9">
        <w:rPr>
          <w:rFonts w:ascii="Arial Narrow" w:eastAsia="Times New Roman" w:hAnsi="Arial Narrow" w:cs="Times New Roman"/>
          <w:spacing w:val="30"/>
          <w:sz w:val="24"/>
          <w:szCs w:val="24"/>
          <w:lang w:eastAsia="fr-FR"/>
        </w:rPr>
        <w:t>sa demande</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
          <w:sz w:val="24"/>
          <w:szCs w:val="24"/>
          <w:lang w:eastAsia="fr-FR"/>
        </w:rPr>
        <w:t xml:space="preserve"> Enfin seules les offres financières des soumissionnaires ayant atteint la note technique minimale requise sont ouvertes en présence des soumissionnaires concernés</w:t>
      </w:r>
    </w:p>
    <w:p w14:paraId="7E69710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trike/>
          <w:sz w:val="24"/>
          <w:szCs w:val="24"/>
          <w:lang w:eastAsia="fr-FR"/>
        </w:rPr>
      </w:pPr>
      <w:r w:rsidRPr="002576B9">
        <w:rPr>
          <w:rFonts w:ascii="Arial Narrow" w:eastAsia="Times New Roman" w:hAnsi="Arial Narrow" w:cs="Times New Roman"/>
          <w:b/>
          <w:sz w:val="24"/>
          <w:szCs w:val="24"/>
          <w:lang w:eastAsia="fr-FR"/>
        </w:rPr>
        <w:t>25.6</w:t>
      </w:r>
      <w:r w:rsidRPr="002576B9">
        <w:rPr>
          <w:rFonts w:ascii="Arial Narrow" w:eastAsia="Times New Roman" w:hAnsi="Arial Narrow" w:cs="Times New Roman"/>
          <w:sz w:val="24"/>
          <w:szCs w:val="24"/>
          <w:lang w:eastAsia="fr-FR"/>
        </w:rPr>
        <w:t xml:space="preserve">. A la fin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chaqu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séanc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d’ouverture </w:t>
      </w:r>
      <w:r w:rsidRPr="002576B9">
        <w:rPr>
          <w:rFonts w:ascii="Arial Narrow" w:eastAsia="Times New Roman" w:hAnsi="Arial Narrow" w:cs="Times New Roman"/>
          <w:sz w:val="24"/>
          <w:szCs w:val="24"/>
          <w:lang w:eastAsia="fr-FR"/>
        </w:rPr>
        <w:t xml:space="preserve">des plis, le Président de la commission de passation des marchés met à la disposition </w:t>
      </w:r>
      <w:r w:rsidRPr="002576B9">
        <w:rPr>
          <w:rFonts w:ascii="Arial Narrow" w:eastAsia="Times New Roman" w:hAnsi="Arial Narrow" w:cs="Times New Roman"/>
          <w:spacing w:val="2"/>
          <w:sz w:val="24"/>
          <w:szCs w:val="24"/>
          <w:lang w:eastAsia="fr-FR"/>
        </w:rPr>
        <w:t xml:space="preserve">du point focal désigné </w:t>
      </w:r>
      <w:r w:rsidRPr="002576B9">
        <w:rPr>
          <w:rFonts w:ascii="Arial Narrow" w:eastAsia="Times New Roman" w:hAnsi="Arial Narrow" w:cs="Times New Roman"/>
          <w:sz w:val="24"/>
          <w:szCs w:val="24"/>
          <w:lang w:eastAsia="fr-FR"/>
        </w:rPr>
        <w:t xml:space="preserve">par l’organisme chargé de la régulation des marchés publics un exemplaire de l’offre de chaque soumissionnaire paraphé par ses soins. </w:t>
      </w:r>
    </w:p>
    <w:p w14:paraId="2E22FD0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25.7.</w:t>
      </w:r>
      <w:r w:rsidRPr="002576B9">
        <w:rPr>
          <w:rFonts w:ascii="Arial Narrow" w:eastAsia="Times New Roman" w:hAnsi="Arial Narrow" w:cs="Times New Roman"/>
          <w:sz w:val="24"/>
          <w:szCs w:val="24"/>
          <w:lang w:eastAsia="fr-FR"/>
        </w:rPr>
        <w:t xml:space="preserve">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2576B9">
        <w:rPr>
          <w:rFonts w:ascii="Arial Narrow" w:eastAsia="Times New Roman" w:hAnsi="Arial Narrow" w:cs="Times New Roman"/>
          <w:spacing w:val="24"/>
          <w:sz w:val="24"/>
          <w:szCs w:val="24"/>
          <w:lang w:eastAsia="fr-FR"/>
        </w:rPr>
        <w:t xml:space="preserve"> et à </w:t>
      </w:r>
      <w:r w:rsidRPr="002576B9">
        <w:rPr>
          <w:rFonts w:ascii="Arial Narrow" w:eastAsia="Times New Roman" w:hAnsi="Arial Narrow" w:cs="Times New Roman"/>
          <w:sz w:val="24"/>
          <w:szCs w:val="24"/>
          <w:lang w:eastAsia="fr-FR"/>
        </w:rPr>
        <w:t>l’Autorité chargée des Marchés Publics.</w:t>
      </w:r>
    </w:p>
    <w:p w14:paraId="0F50DDD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doit parvenir dans un délai maximum de trois (03) jours ouvrables après l’ouverture des plis, sous la forme d’une lettre dûment signée par le requérant.</w:t>
      </w:r>
    </w:p>
    <w:p w14:paraId="2C5A553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Ce recours qui ne peut porter que sur le déroulement de cette étape, notamment le respect des procédures et la régularité des pièces vérifiées, n’est pas suspensif.</w:t>
      </w:r>
    </w:p>
    <w:p w14:paraId="20842B5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 Le cas échéant, l’Observateur Indépendant annexe à son rapport, le feuillet du registre de recours qui lui a </w:t>
      </w:r>
      <w:r w:rsidRPr="002576B9">
        <w:rPr>
          <w:rFonts w:ascii="Arial Narrow" w:eastAsia="Times New Roman" w:hAnsi="Arial Narrow" w:cs="Times New Roman"/>
          <w:sz w:val="24"/>
          <w:szCs w:val="24"/>
          <w:lang w:eastAsia="fr-FR"/>
        </w:rPr>
        <w:lastRenderedPageBreak/>
        <w:t>été remis, assorti des commentaires ou des observations y afférents.</w:t>
      </w:r>
    </w:p>
    <w:p w14:paraId="097ECACD" w14:textId="77777777" w:rsidR="00B12B6C" w:rsidRPr="002576B9" w:rsidRDefault="00B12B6C" w:rsidP="002576B9">
      <w:pPr>
        <w:widowControl w:val="0"/>
        <w:suppressAutoHyphens/>
        <w:autoSpaceDE w:val="0"/>
        <w:autoSpaceDN w:val="0"/>
        <w:adjustRightInd w:val="0"/>
        <w:spacing w:after="0" w:line="240" w:lineRule="auto"/>
        <w:ind w:right="10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25.8.</w:t>
      </w:r>
      <w:r w:rsidRPr="002576B9">
        <w:rPr>
          <w:rFonts w:ascii="Arial Narrow" w:eastAsia="Times New Roman" w:hAnsi="Arial Narrow" w:cs="Times New Roman"/>
          <w:sz w:val="24"/>
          <w:szCs w:val="24"/>
          <w:lang w:eastAsia="fr-FR"/>
        </w:rPr>
        <w:t xml:space="preserve">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6036BE10"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5" w:name="_Toc530307934"/>
      <w:bookmarkStart w:id="126" w:name="_Toc97557056"/>
      <w:bookmarkStart w:id="127" w:name="_Toc163062722"/>
      <w:r w:rsidRPr="002576B9">
        <w:rPr>
          <w:rFonts w:ascii="Arial Narrow" w:eastAsia="Times New Roman" w:hAnsi="Arial Narrow" w:cs="Times New Roman"/>
          <w:b/>
          <w:sz w:val="24"/>
          <w:szCs w:val="24"/>
          <w:lang w:eastAsia="fr-FR"/>
        </w:rPr>
        <w:t xml:space="preserve">Article 26 : </w:t>
      </w:r>
      <w:r w:rsidR="00B12B6C" w:rsidRPr="002576B9">
        <w:rPr>
          <w:rFonts w:ascii="Arial Narrow" w:eastAsia="Times New Roman" w:hAnsi="Arial Narrow" w:cs="Times New Roman"/>
          <w:b/>
          <w:sz w:val="24"/>
          <w:szCs w:val="24"/>
          <w:lang w:eastAsia="fr-FR"/>
        </w:rPr>
        <w:t>Caractère confidentiel de la procédure</w:t>
      </w:r>
      <w:bookmarkEnd w:id="125"/>
      <w:bookmarkEnd w:id="126"/>
      <w:bookmarkEnd w:id="127"/>
    </w:p>
    <w:p w14:paraId="2F26505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26.1.</w:t>
      </w:r>
      <w:r w:rsidRPr="002576B9">
        <w:rPr>
          <w:rFonts w:ascii="Arial Narrow" w:eastAsia="Times New Roman" w:hAnsi="Arial Narrow" w:cs="Times New Roman"/>
          <w:sz w:val="24"/>
          <w:szCs w:val="24"/>
          <w:lang w:eastAsia="fr-FR"/>
        </w:rPr>
        <w:t xml:space="preserve">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6BE5F6D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26.2.</w:t>
      </w:r>
      <w:r w:rsidRPr="002576B9">
        <w:rPr>
          <w:rFonts w:ascii="Arial Narrow" w:eastAsia="Times New Roman" w:hAnsi="Arial Narrow" w:cs="Times New Roman"/>
          <w:sz w:val="24"/>
          <w:szCs w:val="24"/>
          <w:lang w:eastAsia="fr-FR"/>
        </w:rPr>
        <w:t xml:space="preserve"> Toute tentative faite par un soumissionnaire pour influencer la Sous-commission d’analyse dans l’évaluation des offres, la Commission de Passation des Marchés dans la proposition d’attribution, </w:t>
      </w:r>
      <w:r w:rsidRPr="002576B9">
        <w:rPr>
          <w:rFonts w:ascii="Arial Narrow" w:eastAsia="Times New Roman" w:hAnsi="Arial Narrow" w:cs="Times New Roman"/>
          <w:strike/>
          <w:sz w:val="24"/>
          <w:szCs w:val="24"/>
          <w:lang w:eastAsia="fr-FR"/>
        </w:rPr>
        <w:t>ou</w:t>
      </w:r>
      <w:r w:rsidRPr="002576B9">
        <w:rPr>
          <w:rFonts w:ascii="Arial Narrow" w:eastAsia="Times New Roman" w:hAnsi="Arial Narrow" w:cs="Times New Roman"/>
          <w:sz w:val="24"/>
          <w:szCs w:val="24"/>
          <w:lang w:eastAsia="fr-FR"/>
        </w:rPr>
        <w:t xml:space="preserve"> le Maître d’Ouvrage ou le Maître d’Ouvrage Délégué dans la décision d’attribution, peut entraîner le rejet de son offre.</w:t>
      </w:r>
    </w:p>
    <w:p w14:paraId="703BAE5B"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26.3.</w:t>
      </w:r>
      <w:r w:rsidRPr="002576B9">
        <w:rPr>
          <w:rFonts w:ascii="Arial Narrow" w:eastAsia="Times New Roman" w:hAnsi="Arial Narrow" w:cs="Times New Roman"/>
          <w:sz w:val="24"/>
          <w:szCs w:val="24"/>
          <w:lang w:eastAsia="fr-FR"/>
        </w:rPr>
        <w:t xml:space="preserve"> Nonobstant les dispositions de l’alinéa 26.2, entre l’ouverture des plis et l’attribution du </w:t>
      </w:r>
      <w:r w:rsidRPr="002576B9">
        <w:rPr>
          <w:rFonts w:ascii="Arial Narrow" w:eastAsia="Times New Roman" w:hAnsi="Arial Narrow" w:cs="Times New Roman"/>
          <w:spacing w:val="5"/>
          <w:sz w:val="24"/>
          <w:szCs w:val="24"/>
          <w:lang w:eastAsia="fr-FR"/>
        </w:rPr>
        <w:t>marché</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souhaite </w:t>
      </w:r>
      <w:r w:rsidRPr="002576B9">
        <w:rPr>
          <w:rFonts w:ascii="Arial Narrow" w:eastAsia="Times New Roman" w:hAnsi="Arial Narrow" w:cs="Times New Roman"/>
          <w:sz w:val="24"/>
          <w:szCs w:val="24"/>
          <w:lang w:eastAsia="fr-FR"/>
        </w:rPr>
        <w:t>entrer en contact avec le Maître d’Ouvrage ou le Maître d’Ouvrage Délégué pour des motifs ayant trait à son offre, il devra le faire par écrit.</w:t>
      </w:r>
    </w:p>
    <w:p w14:paraId="3C9CDCDC"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8" w:name="_Toc530307935"/>
      <w:bookmarkStart w:id="129" w:name="_Toc97557057"/>
      <w:bookmarkStart w:id="130" w:name="_Toc163062723"/>
      <w:r w:rsidRPr="002576B9">
        <w:rPr>
          <w:rFonts w:ascii="Arial Narrow" w:eastAsia="Times New Roman" w:hAnsi="Arial Narrow" w:cs="Times New Roman"/>
          <w:b/>
          <w:sz w:val="24"/>
          <w:szCs w:val="24"/>
          <w:lang w:eastAsia="fr-FR"/>
        </w:rPr>
        <w:t xml:space="preserve">Article 27 : </w:t>
      </w:r>
      <w:r w:rsidR="00B12B6C" w:rsidRPr="002576B9">
        <w:rPr>
          <w:rFonts w:ascii="Arial Narrow" w:eastAsia="Times New Roman" w:hAnsi="Arial Narrow" w:cs="Times New Roman"/>
          <w:b/>
          <w:sz w:val="24"/>
          <w:szCs w:val="24"/>
          <w:lang w:eastAsia="fr-FR"/>
        </w:rPr>
        <w:t>Eclaircissements sur les offres et contacts avec le Maître d’Ouvrage ou le Maître d’Ouvrage Délégué</w:t>
      </w:r>
      <w:bookmarkEnd w:id="128"/>
      <w:bookmarkEnd w:id="129"/>
      <w:bookmarkEnd w:id="130"/>
    </w:p>
    <w:p w14:paraId="68D1AAE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27.1.</w:t>
      </w:r>
      <w:r w:rsidRPr="002576B9">
        <w:rPr>
          <w:rFonts w:ascii="Arial Narrow" w:eastAsia="Times New Roman" w:hAnsi="Arial Narrow" w:cs="Times New Roman"/>
          <w:sz w:val="24"/>
          <w:szCs w:val="24"/>
          <w:lang w:eastAsia="fr-FR"/>
        </w:rPr>
        <w:t xml:space="preserve"> Pour faciliter l’examen, l’évaluation et la co</w:t>
      </w:r>
      <w:r w:rsidRPr="002576B9">
        <w:rPr>
          <w:rFonts w:ascii="Arial Narrow" w:eastAsia="Times New Roman" w:hAnsi="Arial Narrow" w:cs="Times New Roman"/>
          <w:spacing w:val="5"/>
          <w:sz w:val="24"/>
          <w:szCs w:val="24"/>
          <w:lang w:eastAsia="fr-FR"/>
        </w:rPr>
        <w:t>mparaiso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offres</w:t>
      </w:r>
      <w:r w:rsidRPr="002576B9">
        <w:rPr>
          <w:rFonts w:ascii="Arial Narrow" w:eastAsia="Times New Roman" w:hAnsi="Arial Narrow" w:cs="Times New Roman"/>
          <w:sz w:val="24"/>
          <w:szCs w:val="24"/>
          <w:lang w:eastAsia="fr-FR"/>
        </w:rPr>
        <w:t xml:space="preserve">, le Président de </w:t>
      </w:r>
      <w:r w:rsidRPr="002576B9">
        <w:rPr>
          <w:rFonts w:ascii="Arial Narrow" w:eastAsia="Times New Roman" w:hAnsi="Arial Narrow" w:cs="Times New Roman"/>
          <w:spacing w:val="5"/>
          <w:sz w:val="24"/>
          <w:szCs w:val="24"/>
          <w:lang w:eastAsia="fr-FR"/>
        </w:rPr>
        <w:t xml:space="preserve">la </w:t>
      </w:r>
      <w:r w:rsidRPr="002576B9">
        <w:rPr>
          <w:rFonts w:ascii="Arial Narrow" w:eastAsia="Times New Roman" w:hAnsi="Arial Narrow" w:cs="Times New Roman"/>
          <w:sz w:val="24"/>
          <w:szCs w:val="24"/>
          <w:lang w:eastAsia="fr-FR"/>
        </w:rPr>
        <w:t xml:space="preserve">Commission de Passation des Marchés peut, sur proposition de la sous-commission d’analyse, demander </w:t>
      </w:r>
      <w:r w:rsidRPr="002576B9">
        <w:rPr>
          <w:rFonts w:ascii="Arial Narrow" w:eastAsia="Times New Roman" w:hAnsi="Arial Narrow" w:cs="Times New Roman"/>
          <w:spacing w:val="7"/>
          <w:sz w:val="24"/>
          <w:szCs w:val="24"/>
          <w:lang w:eastAsia="fr-FR"/>
        </w:rPr>
        <w:t xml:space="preserve">aux </w:t>
      </w:r>
      <w:r w:rsidRPr="002576B9">
        <w:rPr>
          <w:rFonts w:ascii="Arial Narrow" w:eastAsia="Times New Roman" w:hAnsi="Arial Narrow" w:cs="Times New Roman"/>
          <w:sz w:val="24"/>
          <w:szCs w:val="24"/>
          <w:lang w:eastAsia="fr-FR"/>
        </w:rPr>
        <w:t>soumissionnaires</w:t>
      </w:r>
      <w:r w:rsidRPr="002576B9">
        <w:rPr>
          <w:rFonts w:ascii="Arial Narrow" w:eastAsia="Times New Roman" w:hAnsi="Arial Narrow" w:cs="Times New Roman"/>
          <w:spacing w:val="6"/>
          <w:sz w:val="24"/>
          <w:szCs w:val="24"/>
          <w:lang w:eastAsia="fr-FR"/>
        </w:rPr>
        <w:t xml:space="preserve">, aux administrations ou organismes compétents </w:t>
      </w:r>
      <w:r w:rsidRPr="002576B9">
        <w:rPr>
          <w:rFonts w:ascii="Arial Narrow" w:eastAsia="Times New Roman" w:hAnsi="Arial Narrow" w:cs="Times New Roman"/>
          <w:sz w:val="24"/>
          <w:szCs w:val="24"/>
          <w:lang w:eastAsia="fr-FR"/>
        </w:rPr>
        <w:t xml:space="preserve">de donner des éclaircissements sur les offres. </w:t>
      </w:r>
    </w:p>
    <w:p w14:paraId="4E95541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27.2</w:t>
      </w:r>
      <w:r w:rsidRPr="002576B9">
        <w:rPr>
          <w:rFonts w:ascii="Arial Narrow" w:eastAsia="Times New Roman" w:hAnsi="Arial Narrow" w:cs="Times New Roman"/>
          <w:sz w:val="24"/>
          <w:szCs w:val="24"/>
          <w:lang w:eastAsia="fr-FR"/>
        </w:rPr>
        <w:t xml:space="preserve">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conten</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soumissio</w:t>
      </w:r>
      <w:r w:rsidRPr="002576B9">
        <w:rPr>
          <w:rFonts w:ascii="Arial Narrow" w:eastAsia="Times New Roman" w:hAnsi="Arial Narrow" w:cs="Times New Roman"/>
          <w:sz w:val="24"/>
          <w:szCs w:val="24"/>
          <w:lang w:eastAsia="fr-FR"/>
        </w:rPr>
        <w:t xml:space="preserve">n en vue de la rendre plus compétitive </w:t>
      </w:r>
      <w:r w:rsidRPr="002576B9">
        <w:rPr>
          <w:rFonts w:ascii="Arial Narrow" w:eastAsia="Times New Roman" w:hAnsi="Arial Narrow" w:cs="Times New Roman"/>
          <w:spacing w:val="5"/>
          <w:sz w:val="24"/>
          <w:szCs w:val="24"/>
          <w:lang w:eastAsia="fr-FR"/>
        </w:rPr>
        <w:t xml:space="preserve">n’est </w:t>
      </w:r>
      <w:r w:rsidRPr="002576B9">
        <w:rPr>
          <w:rFonts w:ascii="Arial Narrow" w:eastAsia="Times New Roman" w:hAnsi="Arial Narrow" w:cs="Times New Roman"/>
          <w:sz w:val="24"/>
          <w:szCs w:val="24"/>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51C8458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27.3.</w:t>
      </w:r>
      <w:r w:rsidRPr="002576B9">
        <w:rPr>
          <w:rFonts w:ascii="Arial Narrow" w:eastAsia="Times New Roman" w:hAnsi="Arial Narrow" w:cs="Times New Roman"/>
          <w:sz w:val="24"/>
          <w:szCs w:val="24"/>
          <w:lang w:eastAsia="fr-FR"/>
        </w:rPr>
        <w:t xml:space="preserve"> Le délai de réponse accordé aux demandes d’éclaircissement ne saurait excéder sept (07) jours ouvrables.</w:t>
      </w:r>
    </w:p>
    <w:p w14:paraId="0B20555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27.4</w:t>
      </w:r>
      <w:r w:rsidRPr="002576B9">
        <w:rPr>
          <w:rFonts w:ascii="Arial Narrow" w:eastAsia="Times New Roman" w:hAnsi="Arial Narrow" w:cs="Times New Roman"/>
          <w:sz w:val="24"/>
          <w:szCs w:val="24"/>
          <w:lang w:eastAsia="fr-FR"/>
        </w:rPr>
        <w:t xml:space="preserve">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14:paraId="7275AEE8"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1" w:name="_Toc530307936"/>
      <w:bookmarkStart w:id="132" w:name="_Toc97557058"/>
      <w:bookmarkStart w:id="133" w:name="_Toc163062724"/>
      <w:r w:rsidRPr="002576B9">
        <w:rPr>
          <w:rFonts w:ascii="Arial Narrow" w:eastAsia="Times New Roman" w:hAnsi="Arial Narrow" w:cs="Times New Roman"/>
          <w:b/>
          <w:sz w:val="24"/>
          <w:szCs w:val="24"/>
          <w:lang w:eastAsia="fr-FR"/>
        </w:rPr>
        <w:t xml:space="preserve">Article 28 : </w:t>
      </w:r>
      <w:r w:rsidR="00B12B6C" w:rsidRPr="002576B9">
        <w:rPr>
          <w:rFonts w:ascii="Arial Narrow" w:eastAsia="Times New Roman" w:hAnsi="Arial Narrow" w:cs="Times New Roman"/>
          <w:b/>
          <w:sz w:val="24"/>
          <w:szCs w:val="24"/>
          <w:lang w:eastAsia="fr-FR"/>
        </w:rPr>
        <w:t xml:space="preserve">Détermination de la conformité des offres </w:t>
      </w:r>
      <w:bookmarkStart w:id="134" w:name="_Hlk159250639"/>
      <w:r w:rsidR="00B12B6C" w:rsidRPr="002576B9">
        <w:rPr>
          <w:rFonts w:ascii="Arial Narrow" w:eastAsia="Times New Roman" w:hAnsi="Arial Narrow" w:cs="Times New Roman"/>
          <w:b/>
          <w:sz w:val="24"/>
          <w:szCs w:val="24"/>
          <w:lang w:eastAsia="fr-FR"/>
        </w:rPr>
        <w:t>et évaluation au plan technique</w:t>
      </w:r>
      <w:bookmarkEnd w:id="131"/>
      <w:bookmarkEnd w:id="132"/>
      <w:bookmarkEnd w:id="133"/>
      <w:bookmarkEnd w:id="134"/>
    </w:p>
    <w:p w14:paraId="27C3FA1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28.1</w:t>
      </w:r>
      <w:r w:rsidRPr="002576B9">
        <w:rPr>
          <w:rFonts w:ascii="Arial Narrow" w:eastAsia="Times New Roman" w:hAnsi="Arial Narrow" w:cs="Times New Roman"/>
          <w:sz w:val="24"/>
          <w:szCs w:val="24"/>
          <w:lang w:eastAsia="fr-FR"/>
        </w:rPr>
        <w:t xml:space="preserve">. La Sous-commission d’analyse mise en place par la Commission de Passation des Marchés  au préalable procèdera à la vérification de l’éligibilité des soumissionnaires et à un examen détaillé des offres pour déterminer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elle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son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complètes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 xml:space="preserve">garanties </w:t>
      </w:r>
      <w:r w:rsidRPr="002576B9">
        <w:rPr>
          <w:rFonts w:ascii="Arial Narrow" w:eastAsia="Times New Roman" w:hAnsi="Arial Narrow" w:cs="Times New Roman"/>
          <w:sz w:val="24"/>
          <w:szCs w:val="24"/>
          <w:lang w:eastAsia="fr-FR"/>
        </w:rPr>
        <w:t>exigées ont été fournies, si les documents ont été correctement signés, et si les offres sont d’une façon générale en bon ordre.</w:t>
      </w:r>
    </w:p>
    <w:p w14:paraId="245ED98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28.2.</w:t>
      </w:r>
      <w:r w:rsidRPr="002576B9">
        <w:rPr>
          <w:rFonts w:ascii="Arial Narrow" w:eastAsia="Times New Roman" w:hAnsi="Arial Narrow" w:cs="Times New Roman"/>
          <w:sz w:val="24"/>
          <w:szCs w:val="24"/>
          <w:lang w:eastAsia="fr-FR"/>
        </w:rPr>
        <w:t xml:space="preserve"> La Sous-commission d’analyse déterminera </w:t>
      </w:r>
      <w:r w:rsidRPr="002576B9">
        <w:rPr>
          <w:rFonts w:ascii="Arial Narrow" w:eastAsia="Times New Roman" w:hAnsi="Arial Narrow" w:cs="Times New Roman"/>
          <w:spacing w:val="21"/>
          <w:sz w:val="24"/>
          <w:szCs w:val="24"/>
          <w:lang w:eastAsia="fr-FR"/>
        </w:rPr>
        <w:t xml:space="preserve">ensuite </w:t>
      </w:r>
      <w:r w:rsidRPr="002576B9">
        <w:rPr>
          <w:rFonts w:ascii="Arial Narrow" w:eastAsia="Times New Roman" w:hAnsi="Arial Narrow" w:cs="Times New Roman"/>
          <w:sz w:val="24"/>
          <w:szCs w:val="24"/>
          <w:lang w:eastAsia="fr-FR"/>
        </w:rPr>
        <w:t xml:space="preserve">si l’offre est conforme pour l’essentiel aux dispositions du Dossier d’Appel d’Offres en se basant sur son contenu sans avoir recours à des éléments de preuve extrinsèques. A ce titre, la </w:t>
      </w:r>
      <w:r w:rsidRPr="002576B9">
        <w:rPr>
          <w:rFonts w:ascii="Arial Narrow" w:eastAsia="Times New Roman" w:hAnsi="Arial Narrow" w:cs="Times New Roman"/>
          <w:spacing w:val="1"/>
          <w:sz w:val="24"/>
          <w:szCs w:val="24"/>
          <w:lang w:eastAsia="fr-FR"/>
        </w:rPr>
        <w:t>Sous-commissio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d’Analys</w:t>
      </w:r>
      <w:r w:rsidRPr="002576B9">
        <w:rPr>
          <w:rFonts w:ascii="Arial Narrow" w:eastAsia="Times New Roman" w:hAnsi="Arial Narrow" w:cs="Times New Roman"/>
          <w:sz w:val="24"/>
          <w:szCs w:val="24"/>
          <w:lang w:eastAsia="fr-FR"/>
        </w:rPr>
        <w:t>e :</w:t>
      </w:r>
    </w:p>
    <w:p w14:paraId="65CB7285" w14:textId="3C3FE160" w:rsidR="00B12B6C" w:rsidRPr="002576B9" w:rsidRDefault="00366040" w:rsidP="00BD4892">
      <w:pPr>
        <w:widowControl w:val="0"/>
        <w:numPr>
          <w:ilvl w:val="0"/>
          <w:numId w:val="78"/>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pacing w:val="1"/>
          <w:sz w:val="24"/>
          <w:szCs w:val="24"/>
        </w:rPr>
        <w:t>Examinera</w:t>
      </w:r>
      <w:r w:rsidR="00B12B6C" w:rsidRPr="002576B9">
        <w:rPr>
          <w:rFonts w:ascii="Arial Narrow" w:eastAsia="Calibri" w:hAnsi="Arial Narrow" w:cs="Times New Roman"/>
          <w:spacing w:val="1"/>
          <w:sz w:val="24"/>
          <w:szCs w:val="24"/>
        </w:rPr>
        <w:t xml:space="preserve"> </w:t>
      </w:r>
      <w:r w:rsidR="00B12B6C" w:rsidRPr="002576B9">
        <w:rPr>
          <w:rFonts w:ascii="Arial Narrow" w:eastAsia="Calibri" w:hAnsi="Arial Narrow" w:cs="Times New Roman"/>
          <w:sz w:val="24"/>
          <w:szCs w:val="24"/>
        </w:rPr>
        <w:t>l’offre pour confirmer que toutes les conditions spécifiées dans le RPAO et le CCAP ont été acceptées par le Soumissionnaire sans divergence ou réserve substantielle ;</w:t>
      </w:r>
    </w:p>
    <w:p w14:paraId="48F542CA" w14:textId="77777777" w:rsidR="00B12B6C" w:rsidRPr="002576B9" w:rsidRDefault="00B12B6C" w:rsidP="00BD4892">
      <w:pPr>
        <w:widowControl w:val="0"/>
        <w:numPr>
          <w:ilvl w:val="0"/>
          <w:numId w:val="78"/>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 évaluera les </w:t>
      </w:r>
      <w:r w:rsidRPr="002576B9">
        <w:rPr>
          <w:rFonts w:ascii="Arial Narrow" w:eastAsia="Calibri" w:hAnsi="Arial Narrow" w:cs="Times New Roman"/>
          <w:spacing w:val="5"/>
          <w:sz w:val="24"/>
          <w:szCs w:val="24"/>
        </w:rPr>
        <w:t>aspect</w:t>
      </w:r>
      <w:r w:rsidRPr="002576B9">
        <w:rPr>
          <w:rFonts w:ascii="Arial Narrow" w:eastAsia="Calibri" w:hAnsi="Arial Narrow" w:cs="Times New Roman"/>
          <w:sz w:val="24"/>
          <w:szCs w:val="24"/>
        </w:rPr>
        <w:t xml:space="preserve">s </w:t>
      </w:r>
      <w:r w:rsidRPr="002576B9">
        <w:rPr>
          <w:rFonts w:ascii="Arial Narrow" w:eastAsia="Calibri" w:hAnsi="Arial Narrow" w:cs="Times New Roman"/>
          <w:spacing w:val="5"/>
          <w:sz w:val="24"/>
          <w:szCs w:val="24"/>
        </w:rPr>
        <w:t>technique</w:t>
      </w:r>
      <w:r w:rsidRPr="002576B9">
        <w:rPr>
          <w:rFonts w:ascii="Arial Narrow" w:eastAsia="Calibri" w:hAnsi="Arial Narrow" w:cs="Times New Roman"/>
          <w:sz w:val="24"/>
          <w:szCs w:val="24"/>
        </w:rPr>
        <w:t xml:space="preserve">s </w:t>
      </w:r>
      <w:r w:rsidRPr="002576B9">
        <w:rPr>
          <w:rFonts w:ascii="Arial Narrow" w:eastAsia="Calibri" w:hAnsi="Arial Narrow" w:cs="Times New Roman"/>
          <w:spacing w:val="5"/>
          <w:sz w:val="24"/>
          <w:szCs w:val="24"/>
        </w:rPr>
        <w:t>d</w:t>
      </w:r>
      <w:r w:rsidRPr="002576B9">
        <w:rPr>
          <w:rFonts w:ascii="Arial Narrow" w:eastAsia="Calibri" w:hAnsi="Arial Narrow" w:cs="Times New Roman"/>
          <w:sz w:val="24"/>
          <w:szCs w:val="24"/>
        </w:rPr>
        <w:t xml:space="preserve">e </w:t>
      </w:r>
      <w:r w:rsidRPr="002576B9">
        <w:rPr>
          <w:rFonts w:ascii="Arial Narrow" w:eastAsia="Calibri" w:hAnsi="Arial Narrow" w:cs="Times New Roman"/>
          <w:spacing w:val="5"/>
          <w:sz w:val="24"/>
          <w:szCs w:val="24"/>
        </w:rPr>
        <w:t>l’offr</w:t>
      </w:r>
      <w:r w:rsidRPr="002576B9">
        <w:rPr>
          <w:rFonts w:ascii="Arial Narrow" w:eastAsia="Calibri" w:hAnsi="Arial Narrow" w:cs="Times New Roman"/>
          <w:sz w:val="24"/>
          <w:szCs w:val="24"/>
        </w:rPr>
        <w:t xml:space="preserve">e </w:t>
      </w:r>
      <w:r w:rsidRPr="002576B9">
        <w:rPr>
          <w:rFonts w:ascii="Arial Narrow" w:eastAsia="Calibri" w:hAnsi="Arial Narrow" w:cs="Times New Roman"/>
          <w:spacing w:val="5"/>
          <w:sz w:val="24"/>
          <w:szCs w:val="24"/>
        </w:rPr>
        <w:t xml:space="preserve">présentée </w:t>
      </w:r>
      <w:r w:rsidRPr="002576B9">
        <w:rPr>
          <w:rFonts w:ascii="Arial Narrow" w:eastAsia="Calibri" w:hAnsi="Arial Narrow" w:cs="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04101D7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lastRenderedPageBreak/>
        <w:t>28.3.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e conforme pour l’essentiel au</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Dossier d’Appel d’Offres est une offre qui respecte tous les termes, conditions, et spécifications du Dossier d’Appel d’Offres, sans divergence ni réserve importante. Une divergence ou réserve importante est celle qui :</w:t>
      </w:r>
    </w:p>
    <w:p w14:paraId="79484A01" w14:textId="77777777"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 xml:space="preserve"> Affecte sensiblement l’étendue, la qualité ou la réalisation des Travaux ;</w:t>
      </w:r>
    </w:p>
    <w:p w14:paraId="654C0365" w14:textId="254963A8"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ii. Limite sensiblement, </w:t>
      </w:r>
      <w:bookmarkStart w:id="135" w:name="_Hlk159250844"/>
      <w:r w:rsidRPr="002576B9">
        <w:rPr>
          <w:rFonts w:ascii="Arial Narrow" w:eastAsia="Times New Roman" w:hAnsi="Arial Narrow" w:cs="Times New Roman"/>
          <w:sz w:val="24"/>
          <w:szCs w:val="24"/>
          <w:lang w:eastAsia="fr-FR"/>
        </w:rPr>
        <w:t xml:space="preserve">en contradiction </w:t>
      </w:r>
      <w:bookmarkEnd w:id="135"/>
      <w:r w:rsidRPr="002576B9">
        <w:rPr>
          <w:rFonts w:ascii="Arial Narrow" w:eastAsia="Times New Roman" w:hAnsi="Arial Narrow" w:cs="Times New Roman"/>
          <w:sz w:val="24"/>
          <w:szCs w:val="24"/>
          <w:lang w:eastAsia="fr-FR"/>
        </w:rPr>
        <w:t xml:space="preserve">avec le Dossier d’Appel d’Offres, les droits du Maître d’Ouvrage ou du Maître d’Ouvrage Délégué ou ses obligations au titre du </w:t>
      </w:r>
      <w:r w:rsidR="00366040" w:rsidRPr="002576B9">
        <w:rPr>
          <w:rFonts w:ascii="Arial Narrow" w:eastAsia="Times New Roman" w:hAnsi="Arial Narrow" w:cs="Times New Roman"/>
          <w:sz w:val="24"/>
          <w:szCs w:val="24"/>
          <w:lang w:eastAsia="fr-FR"/>
        </w:rPr>
        <w:t>Marché ;</w:t>
      </w:r>
    </w:p>
    <w:p w14:paraId="302B1D6C" w14:textId="77777777"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Est telle que son acceptation ou </w:t>
      </w:r>
      <w:r w:rsidRPr="002576B9">
        <w:rPr>
          <w:rFonts w:ascii="Arial Narrow" w:eastAsia="Times New Roman" w:hAnsi="Arial Narrow" w:cs="Times New Roman"/>
          <w:spacing w:val="9"/>
          <w:sz w:val="24"/>
          <w:szCs w:val="24"/>
          <w:lang w:eastAsia="fr-FR"/>
        </w:rPr>
        <w:t xml:space="preserve">sa </w:t>
      </w:r>
      <w:r w:rsidRPr="002576B9">
        <w:rPr>
          <w:rFonts w:ascii="Arial Narrow" w:eastAsia="Times New Roman" w:hAnsi="Arial Narrow" w:cs="Times New Roman"/>
          <w:sz w:val="24"/>
          <w:szCs w:val="24"/>
          <w:lang w:eastAsia="fr-FR"/>
        </w:rPr>
        <w:t xml:space="preserve">correction affecterait injustement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compétitivit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3"/>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autre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 xml:space="preserve">soumissionnaires </w:t>
      </w:r>
      <w:r w:rsidRPr="002576B9">
        <w:rPr>
          <w:rFonts w:ascii="Arial Narrow" w:eastAsia="Times New Roman" w:hAnsi="Arial Narrow" w:cs="Times New Roman"/>
          <w:spacing w:val="2"/>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2"/>
          <w:sz w:val="24"/>
          <w:szCs w:val="24"/>
          <w:lang w:eastAsia="fr-FR"/>
        </w:rPr>
        <w:t>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présent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2"/>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offre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conforme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pour </w:t>
      </w:r>
      <w:r w:rsidRPr="002576B9">
        <w:rPr>
          <w:rFonts w:ascii="Arial Narrow" w:eastAsia="Times New Roman" w:hAnsi="Arial Narrow" w:cs="Times New Roman"/>
          <w:sz w:val="24"/>
          <w:szCs w:val="24"/>
          <w:lang w:eastAsia="fr-FR"/>
        </w:rPr>
        <w:t>l’essentiel au Dossier d’Appel d’Offres.</w:t>
      </w:r>
    </w:p>
    <w:p w14:paraId="0114890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n’es</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conform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pour l’essentiel </w:t>
      </w:r>
      <w:r w:rsidRPr="002576B9">
        <w:rPr>
          <w:rFonts w:ascii="Arial Narrow" w:eastAsia="Times New Roman" w:hAnsi="Arial Narrow" w:cs="Times New Roman"/>
          <w:sz w:val="24"/>
          <w:szCs w:val="24"/>
          <w:lang w:eastAsia="fr-FR"/>
        </w:rPr>
        <w:t xml:space="preserve">au Dossier d’Appel d’Offres, </w:t>
      </w:r>
      <w:r w:rsidRPr="002576B9">
        <w:rPr>
          <w:rFonts w:ascii="Arial Narrow" w:eastAsia="Times New Roman" w:hAnsi="Arial Narrow" w:cs="Times New Roman"/>
          <w:spacing w:val="5"/>
          <w:sz w:val="24"/>
          <w:szCs w:val="24"/>
          <w:lang w:eastAsia="fr-FR"/>
        </w:rPr>
        <w:t>ell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écarté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la </w:t>
      </w:r>
      <w:r w:rsidRPr="002576B9">
        <w:rPr>
          <w:rFonts w:ascii="Arial Narrow" w:eastAsia="Times New Roman" w:hAnsi="Arial Narrow" w:cs="Times New Roman"/>
          <w:sz w:val="24"/>
          <w:szCs w:val="24"/>
          <w:lang w:eastAsia="fr-FR"/>
        </w:rPr>
        <w:t>Commission des Marchés Compétente et ne pourra être par la suite rendue conforme.</w:t>
      </w:r>
    </w:p>
    <w:p w14:paraId="0BD8E43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28.5.</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Le Maître d’Ouvrage ou le Maître d’Ouvrage Délégué s</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réserv</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 xml:space="preserve">droit </w:t>
      </w:r>
      <w:r w:rsidRPr="002576B9">
        <w:rPr>
          <w:rFonts w:ascii="Arial Narrow" w:eastAsia="Times New Roman" w:hAnsi="Arial Narrow" w:cs="Times New Roman"/>
          <w:sz w:val="24"/>
          <w:szCs w:val="24"/>
          <w:lang w:eastAsia="fr-FR"/>
        </w:rPr>
        <w:t xml:space="preserve">d’accepter ou de rejeter toute modification, </w:t>
      </w:r>
      <w:r w:rsidRPr="002576B9">
        <w:rPr>
          <w:rFonts w:ascii="Arial Narrow" w:eastAsia="Times New Roman" w:hAnsi="Arial Narrow" w:cs="Times New Roman"/>
          <w:spacing w:val="1"/>
          <w:sz w:val="24"/>
          <w:szCs w:val="24"/>
          <w:lang w:eastAsia="fr-FR"/>
        </w:rPr>
        <w:t>divergenc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1"/>
          <w:sz w:val="24"/>
          <w:szCs w:val="24"/>
          <w:lang w:eastAsia="fr-FR"/>
        </w:rPr>
        <w:t>réserve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 xml:space="preserve">modifications, </w:t>
      </w:r>
      <w:r w:rsidRPr="002576B9">
        <w:rPr>
          <w:rFonts w:ascii="Arial Narrow" w:eastAsia="Times New Roman" w:hAnsi="Arial Narrow" w:cs="Times New Roman"/>
          <w:sz w:val="24"/>
          <w:szCs w:val="24"/>
          <w:lang w:eastAsia="fr-FR"/>
        </w:rPr>
        <w:t>divergences, variantes et autres facteurs qui dépassent les exigences du Dossier d’Appel d’Offres ne doivent pas être pris en compte lors de l’évaluation des offres.</w:t>
      </w:r>
    </w:p>
    <w:p w14:paraId="1AB83806"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6" w:name="_Toc530307937"/>
      <w:bookmarkStart w:id="137" w:name="_Toc97557059"/>
      <w:bookmarkStart w:id="138" w:name="_Toc163062725"/>
      <w:r w:rsidRPr="002576B9">
        <w:rPr>
          <w:rFonts w:ascii="Arial Narrow" w:eastAsia="Times New Roman" w:hAnsi="Arial Narrow" w:cs="Times New Roman"/>
          <w:b/>
          <w:sz w:val="24"/>
          <w:szCs w:val="24"/>
          <w:lang w:eastAsia="fr-FR"/>
        </w:rPr>
        <w:t xml:space="preserve">Article 29 : </w:t>
      </w:r>
      <w:r w:rsidR="00B12B6C" w:rsidRPr="002576B9">
        <w:rPr>
          <w:rFonts w:ascii="Arial Narrow" w:eastAsia="Times New Roman" w:hAnsi="Arial Narrow" w:cs="Times New Roman"/>
          <w:b/>
          <w:sz w:val="24"/>
          <w:szCs w:val="24"/>
          <w:lang w:eastAsia="fr-FR"/>
        </w:rPr>
        <w:t>Critères d’évaluation et de qualification du soumissionnaire</w:t>
      </w:r>
      <w:bookmarkEnd w:id="136"/>
      <w:bookmarkEnd w:id="137"/>
      <w:bookmarkEnd w:id="138"/>
      <w:r w:rsidR="00B12B6C" w:rsidRPr="002576B9">
        <w:rPr>
          <w:rFonts w:ascii="Arial Narrow" w:eastAsia="Times New Roman" w:hAnsi="Arial Narrow" w:cs="Times New Roman"/>
          <w:b/>
          <w:sz w:val="24"/>
          <w:szCs w:val="24"/>
          <w:lang w:eastAsia="fr-FR"/>
        </w:rPr>
        <w:t xml:space="preserve"> </w:t>
      </w:r>
    </w:p>
    <w:p w14:paraId="284A10F1" w14:textId="77777777" w:rsidR="00B12B6C" w:rsidRPr="002576B9" w:rsidRDefault="00B12B6C" w:rsidP="002576B9">
      <w:pPr>
        <w:widowControl w:val="0"/>
        <w:tabs>
          <w:tab w:val="left" w:pos="600"/>
          <w:tab w:val="left" w:pos="2760"/>
          <w:tab w:val="left" w:pos="416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Sous-commissio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s’assurer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z w:val="24"/>
          <w:szCs w:val="24"/>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3C78A5B6"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9" w:name="_Toc530307938"/>
      <w:bookmarkStart w:id="140" w:name="_Toc97557060"/>
      <w:bookmarkStart w:id="141" w:name="_Toc163062726"/>
      <w:r w:rsidRPr="002576B9">
        <w:rPr>
          <w:rFonts w:ascii="Arial Narrow" w:eastAsia="Times New Roman" w:hAnsi="Arial Narrow" w:cs="Times New Roman"/>
          <w:b/>
          <w:sz w:val="24"/>
          <w:szCs w:val="24"/>
          <w:lang w:eastAsia="fr-FR"/>
        </w:rPr>
        <w:t xml:space="preserve">Article 30 : </w:t>
      </w:r>
      <w:r w:rsidR="00B12B6C" w:rsidRPr="002576B9">
        <w:rPr>
          <w:rFonts w:ascii="Arial Narrow" w:eastAsia="Times New Roman" w:hAnsi="Arial Narrow" w:cs="Times New Roman"/>
          <w:b/>
          <w:sz w:val="24"/>
          <w:szCs w:val="24"/>
          <w:lang w:eastAsia="fr-FR"/>
        </w:rPr>
        <w:t>Correction des erreurs</w:t>
      </w:r>
      <w:bookmarkEnd w:id="139"/>
      <w:bookmarkEnd w:id="140"/>
      <w:bookmarkEnd w:id="141"/>
    </w:p>
    <w:p w14:paraId="7B7A032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30.1.</w:t>
      </w:r>
      <w:r w:rsidRPr="002576B9">
        <w:rPr>
          <w:rFonts w:ascii="Arial Narrow" w:eastAsia="Times New Roman" w:hAnsi="Arial Narrow" w:cs="Times New Roman"/>
          <w:sz w:val="24"/>
          <w:szCs w:val="24"/>
          <w:lang w:eastAsia="fr-FR"/>
        </w:rPr>
        <w:t xml:space="preserve"> La Sous-commission d’analyse vérifiera les offres reconnues conformes pour l’essentiel au Dossier d’Appel d’Offres pour en rectifier les erreurs de calcul éventuelles. La sous- commission d’analyse corrigera les erreurs de la façon suivante :</w:t>
      </w:r>
    </w:p>
    <w:p w14:paraId="12D7009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5D3DDD5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Si le total obtenu par addition ou soustraction des sous totaux n’est pas exact, les sous totaux feront foi et le total sera corrigé ;</w:t>
      </w:r>
    </w:p>
    <w:p w14:paraId="29615FEC" w14:textId="1C36EFCB"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En cas de divergence entre les prix en chiffres </w:t>
      </w:r>
      <w:r w:rsidR="00366040" w:rsidRPr="002576B9">
        <w:rPr>
          <w:rFonts w:ascii="Arial Narrow" w:eastAsia="Times New Roman" w:hAnsi="Arial Narrow" w:cs="Times New Roman"/>
          <w:sz w:val="24"/>
          <w:szCs w:val="24"/>
          <w:lang w:eastAsia="fr-FR"/>
        </w:rPr>
        <w:t>et ceux</w:t>
      </w:r>
      <w:r w:rsidRPr="002576B9">
        <w:rPr>
          <w:rFonts w:ascii="Arial Narrow" w:eastAsia="Times New Roman" w:hAnsi="Arial Narrow" w:cs="Times New Roman"/>
          <w:sz w:val="24"/>
          <w:szCs w:val="24"/>
          <w:lang w:eastAsia="fr-FR"/>
        </w:rPr>
        <w:t xml:space="preserve"> en </w:t>
      </w:r>
      <w:r w:rsidR="00366040" w:rsidRPr="002576B9">
        <w:rPr>
          <w:rFonts w:ascii="Arial Narrow" w:eastAsia="Times New Roman" w:hAnsi="Arial Narrow" w:cs="Times New Roman"/>
          <w:sz w:val="24"/>
          <w:szCs w:val="24"/>
          <w:lang w:eastAsia="fr-FR"/>
        </w:rPr>
        <w:t>lettres, le</w:t>
      </w:r>
      <w:r w:rsidRPr="002576B9">
        <w:rPr>
          <w:rFonts w:ascii="Arial Narrow" w:eastAsia="Times New Roman" w:hAnsi="Arial Narrow" w:cs="Times New Roman"/>
          <w:sz w:val="24"/>
          <w:szCs w:val="24"/>
          <w:lang w:eastAsia="fr-FR"/>
        </w:rPr>
        <w:t xml:space="preserve"> prix en lettres fait foi.</w:t>
      </w:r>
    </w:p>
    <w:p w14:paraId="17A9AA3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30.2.</w:t>
      </w:r>
      <w:r w:rsidRPr="002576B9">
        <w:rPr>
          <w:rFonts w:ascii="Arial Narrow" w:eastAsia="Times New Roman" w:hAnsi="Arial Narrow" w:cs="Times New Roman"/>
          <w:sz w:val="24"/>
          <w:szCs w:val="24"/>
          <w:lang w:eastAsia="fr-FR"/>
        </w:rPr>
        <w:t xml:space="preserve"> Le montant figurant dans la Soumission sera corrigé par la Sous-commission d’analyse, conformément à la procédure de correction d’erreurs susmentionnée et, avec la confirmation du Soumissionnaire, ledit montant sera réputé l’engager.</w:t>
      </w:r>
    </w:p>
    <w:p w14:paraId="62F4C74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30.3.</w:t>
      </w:r>
      <w:r w:rsidRPr="002576B9">
        <w:rPr>
          <w:rFonts w:ascii="Arial Narrow" w:eastAsia="Times New Roman" w:hAnsi="Arial Narrow" w:cs="Times New Roman"/>
          <w:sz w:val="24"/>
          <w:szCs w:val="24"/>
          <w:lang w:eastAsia="fr-FR"/>
        </w:rPr>
        <w:t xml:space="preserve"> Si le Soumissionnaire ayant présenté l’offre évaluée la moins-disante, n’accepte pas les corrections apportées, son offre sera écartée et sa caution de soumission saisie.</w:t>
      </w:r>
    </w:p>
    <w:p w14:paraId="638D6520"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2" w:name="_Toc530307939"/>
      <w:bookmarkStart w:id="143" w:name="_Toc97557061"/>
      <w:bookmarkStart w:id="144" w:name="_Toc163062727"/>
      <w:r w:rsidRPr="002576B9">
        <w:rPr>
          <w:rFonts w:ascii="Arial Narrow" w:eastAsia="Times New Roman" w:hAnsi="Arial Narrow" w:cs="Times New Roman"/>
          <w:b/>
          <w:sz w:val="24"/>
          <w:szCs w:val="24"/>
          <w:lang w:eastAsia="fr-FR"/>
        </w:rPr>
        <w:t xml:space="preserve">Article 31 : </w:t>
      </w:r>
      <w:r w:rsidR="00B12B6C" w:rsidRPr="002576B9">
        <w:rPr>
          <w:rFonts w:ascii="Arial Narrow" w:eastAsia="Times New Roman" w:hAnsi="Arial Narrow" w:cs="Times New Roman"/>
          <w:b/>
          <w:sz w:val="24"/>
          <w:szCs w:val="24"/>
          <w:lang w:eastAsia="fr-FR"/>
        </w:rPr>
        <w:t>Conversion en une seule monnaie</w:t>
      </w:r>
      <w:bookmarkEnd w:id="142"/>
      <w:bookmarkEnd w:id="143"/>
      <w:bookmarkEnd w:id="144"/>
    </w:p>
    <w:p w14:paraId="426D6C4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31.1.</w:t>
      </w:r>
      <w:r w:rsidRPr="002576B9">
        <w:rPr>
          <w:rFonts w:ascii="Arial Narrow" w:eastAsia="Times New Roman" w:hAnsi="Arial Narrow" w:cs="Times New Roman"/>
          <w:sz w:val="24"/>
          <w:szCs w:val="24"/>
          <w:lang w:eastAsia="fr-FR"/>
        </w:rPr>
        <w:t xml:space="preserve"> Pour faciliter l’évaluation et la comparaison des offres, la sous-commission d’analyse convertira les prix des offres exprimés dans les diverses monnaies dans lesquelles le montant de l’offre est payable en francs CFA.</w:t>
      </w:r>
    </w:p>
    <w:p w14:paraId="7ADF5F4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31.2.</w:t>
      </w:r>
      <w:r w:rsidRPr="002576B9">
        <w:rPr>
          <w:rFonts w:ascii="Arial Narrow" w:eastAsia="Times New Roman" w:hAnsi="Arial Narrow" w:cs="Times New Roman"/>
          <w:sz w:val="24"/>
          <w:szCs w:val="24"/>
          <w:lang w:eastAsia="fr-FR"/>
        </w:rPr>
        <w:t xml:space="preserve"> La conversion se fera en utilisant le cours vendeur fixé par la Banque des Etats de l’Afrique Centrale (BEAC), dans les conditions définies par le RPAO.</w:t>
      </w:r>
    </w:p>
    <w:p w14:paraId="6656A97D"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5" w:name="_Toc530307940"/>
      <w:bookmarkStart w:id="146" w:name="_Toc97557062"/>
      <w:bookmarkStart w:id="147" w:name="_Toc163062728"/>
      <w:r w:rsidRPr="002576B9">
        <w:rPr>
          <w:rFonts w:ascii="Arial Narrow" w:eastAsia="Times New Roman" w:hAnsi="Arial Narrow" w:cs="Times New Roman"/>
          <w:b/>
          <w:sz w:val="24"/>
          <w:szCs w:val="24"/>
          <w:lang w:eastAsia="fr-FR"/>
        </w:rPr>
        <w:t xml:space="preserve">Article 32 : </w:t>
      </w:r>
      <w:r w:rsidR="00B12B6C" w:rsidRPr="002576B9">
        <w:rPr>
          <w:rFonts w:ascii="Arial Narrow" w:eastAsia="Times New Roman" w:hAnsi="Arial Narrow" w:cs="Times New Roman"/>
          <w:b/>
          <w:sz w:val="24"/>
          <w:szCs w:val="24"/>
          <w:lang w:eastAsia="fr-FR"/>
        </w:rPr>
        <w:t>Evaluation et comparaison des offres au plan financier</w:t>
      </w:r>
      <w:bookmarkEnd w:id="145"/>
      <w:bookmarkEnd w:id="146"/>
      <w:bookmarkEnd w:id="147"/>
      <w:r w:rsidR="00B12B6C" w:rsidRPr="002576B9">
        <w:rPr>
          <w:rFonts w:ascii="Arial Narrow" w:eastAsia="Times New Roman" w:hAnsi="Arial Narrow" w:cs="Times New Roman"/>
          <w:b/>
          <w:sz w:val="24"/>
          <w:szCs w:val="24"/>
          <w:lang w:eastAsia="fr-FR"/>
        </w:rPr>
        <w:t xml:space="preserve"> </w:t>
      </w:r>
    </w:p>
    <w:p w14:paraId="25B10EE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32.1.</w:t>
      </w:r>
      <w:r w:rsidRPr="002576B9">
        <w:rPr>
          <w:rFonts w:ascii="Arial Narrow" w:eastAsia="Times New Roman" w:hAnsi="Arial Narrow" w:cs="Times New Roman"/>
          <w:sz w:val="24"/>
          <w:szCs w:val="24"/>
          <w:lang w:eastAsia="fr-FR"/>
        </w:rPr>
        <w:t xml:space="preserve"> Seules les offres reconnues conformes, selon les dispositions des articles 28, 29 du RGAO, seront évaluées et comparées par la Sous - Commission d’Analyse.</w:t>
      </w:r>
    </w:p>
    <w:p w14:paraId="1496973B"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32.2.</w:t>
      </w:r>
      <w:r w:rsidRPr="002576B9">
        <w:rPr>
          <w:rFonts w:ascii="Arial Narrow" w:eastAsia="Times New Roman" w:hAnsi="Arial Narrow" w:cs="Times New Roman"/>
          <w:sz w:val="24"/>
          <w:szCs w:val="24"/>
          <w:lang w:eastAsia="fr-FR"/>
        </w:rPr>
        <w:t xml:space="preserve"> En évaluant les offres, la sous-commission déterminera pour chaque offre le montant évalué de l’offre en rectifiant son montant comme suit :</w:t>
      </w:r>
    </w:p>
    <w:p w14:paraId="703472F2"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a.</w:t>
      </w:r>
      <w:r w:rsidRPr="002576B9">
        <w:rPr>
          <w:rFonts w:ascii="Arial Narrow" w:eastAsia="Times New Roman" w:hAnsi="Arial Narrow" w:cs="Times New Roman"/>
          <w:sz w:val="24"/>
          <w:szCs w:val="24"/>
          <w:lang w:eastAsia="fr-FR"/>
        </w:rPr>
        <w:t xml:space="preserve"> En corrigeant toute erreur éventuelle conformément aux disposit</w:t>
      </w:r>
      <w:r w:rsidR="002576B9" w:rsidRPr="002576B9">
        <w:rPr>
          <w:rFonts w:ascii="Arial Narrow" w:eastAsia="Times New Roman" w:hAnsi="Arial Narrow" w:cs="Times New Roman"/>
          <w:sz w:val="24"/>
          <w:szCs w:val="24"/>
          <w:lang w:eastAsia="fr-FR"/>
        </w:rPr>
        <w:t xml:space="preserve">ions de l’article 30.2 du RGAO </w:t>
      </w:r>
    </w:p>
    <w:p w14:paraId="272A96D1"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b</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27E88ECB"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En convertissant en une seule monnaie le montant résultant des rectifications (a) et (b) ci-dessus, </w:t>
      </w:r>
      <w:r w:rsidRPr="002576B9">
        <w:rPr>
          <w:rFonts w:ascii="Arial Narrow" w:eastAsia="Times New Roman" w:hAnsi="Arial Narrow" w:cs="Times New Roman"/>
          <w:sz w:val="24"/>
          <w:szCs w:val="24"/>
          <w:lang w:eastAsia="fr-FR"/>
        </w:rPr>
        <w:lastRenderedPageBreak/>
        <w:t>conformément aux dispositions de l’article 31.2 du RGAO ;</w:t>
      </w:r>
    </w:p>
    <w:p w14:paraId="1FBAC46F"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d.</w:t>
      </w:r>
      <w:r w:rsidRPr="002576B9">
        <w:rPr>
          <w:rFonts w:ascii="Arial Narrow" w:eastAsia="Times New Roman" w:hAnsi="Arial Narrow" w:cs="Times New Roman"/>
          <w:sz w:val="24"/>
          <w:szCs w:val="24"/>
          <w:lang w:eastAsia="fr-FR"/>
        </w:rPr>
        <w:t xml:space="preserve"> En ajustant de façon appropriée, sur des bases techniques ou financières, toute autre modification, divergence ou réserve quantifiable ;</w:t>
      </w:r>
    </w:p>
    <w:p w14:paraId="5B0EA320"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En prenant en considération les différents délais d’exécution proposés par les soumissionnaires, s’ils sont autorisés par le RPAO ;</w:t>
      </w:r>
    </w:p>
    <w:p w14:paraId="5B94E36E"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f.</w:t>
      </w:r>
      <w:r w:rsidRPr="002576B9">
        <w:rPr>
          <w:rFonts w:ascii="Arial Narrow" w:eastAsia="Times New Roman" w:hAnsi="Arial Narrow" w:cs="Times New Roman"/>
          <w:sz w:val="24"/>
          <w:szCs w:val="24"/>
          <w:lang w:eastAsia="fr-FR"/>
        </w:rPr>
        <w:t xml:space="preserve">  Le cas échéant, conformément aux dispositions de l’article 13.2 du RGAO et du RPAO, en appliquant les remises offertes par le Soumissionnaire pour l’attribution de plus d’un lot, si cet appel d’offres est lancé simultanément pour plusieurs lots.</w:t>
      </w:r>
    </w:p>
    <w:p w14:paraId="79E5E6DF" w14:textId="77777777" w:rsidR="00B12B6C" w:rsidRPr="002576B9" w:rsidRDefault="00B12B6C" w:rsidP="002576B9">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bookmarkStart w:id="148" w:name="_Hlk159259844"/>
      <w:r w:rsidRPr="002576B9">
        <w:rPr>
          <w:rFonts w:ascii="Arial Narrow" w:eastAsia="Times New Roman" w:hAnsi="Arial Narrow" w:cs="Times New Roman"/>
          <w:b/>
          <w:sz w:val="24"/>
          <w:szCs w:val="24"/>
          <w:lang w:eastAsia="fr-FR"/>
        </w:rPr>
        <w:t>g.</w:t>
      </w:r>
      <w:r w:rsidRPr="002576B9">
        <w:rPr>
          <w:rFonts w:ascii="Arial Narrow" w:eastAsia="Times New Roman" w:hAnsi="Arial Narrow" w:cs="Times New Roman"/>
          <w:sz w:val="24"/>
          <w:szCs w:val="24"/>
          <w:lang w:eastAsia="fr-FR"/>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48"/>
    <w:p w14:paraId="03D6F92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L’effe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estim</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formule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révision </w:t>
      </w:r>
      <w:r w:rsidRPr="002576B9">
        <w:rPr>
          <w:rFonts w:ascii="Arial Narrow" w:eastAsia="Times New Roman" w:hAnsi="Arial Narrow" w:cs="Times New Roman"/>
          <w:sz w:val="24"/>
          <w:szCs w:val="24"/>
          <w:lang w:eastAsia="fr-FR"/>
        </w:rPr>
        <w:t>des prix figurant dans les CCAG et CCAP, appliquées durant la période d’exécution du Marché, ne sera pas pris en considération lors de l’évaluation des offres.</w:t>
      </w:r>
    </w:p>
    <w:p w14:paraId="6920A4EE" w14:textId="77777777"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bookmarkStart w:id="149" w:name="_Hlk159259922"/>
      <w:r w:rsidRPr="002576B9">
        <w:rPr>
          <w:rFonts w:ascii="Arial Narrow" w:eastAsia="Times New Roman" w:hAnsi="Arial Narrow" w:cs="Times New Roman"/>
          <w:sz w:val="24"/>
          <w:szCs w:val="24"/>
          <w:lang w:eastAsia="fr-FR"/>
        </w:rPr>
        <w:t xml:space="preserve">financière </w:t>
      </w:r>
      <w:r w:rsidRPr="002576B9">
        <w:rPr>
          <w:rFonts w:ascii="Arial Narrow" w:eastAsia="Times New Roman" w:hAnsi="Arial Narrow" w:cs="Times New Roman"/>
          <w:spacing w:val="5"/>
          <w:sz w:val="24"/>
          <w:szCs w:val="24"/>
          <w:lang w:eastAsia="fr-FR"/>
        </w:rPr>
        <w:t>évalué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moins-disant</w:t>
      </w:r>
      <w:r w:rsidRPr="002576B9">
        <w:rPr>
          <w:rFonts w:ascii="Arial Narrow" w:eastAsia="Times New Roman" w:hAnsi="Arial Narrow" w:cs="Times New Roman"/>
          <w:sz w:val="24"/>
          <w:szCs w:val="24"/>
          <w:lang w:eastAsia="fr-FR"/>
        </w:rPr>
        <w:t xml:space="preserve">e </w:t>
      </w:r>
      <w:bookmarkEnd w:id="149"/>
      <w:r w:rsidRPr="002576B9">
        <w:rPr>
          <w:rFonts w:ascii="Arial Narrow" w:eastAsia="Times New Roman" w:hAnsi="Arial Narrow" w:cs="Times New Roman"/>
          <w:spacing w:val="5"/>
          <w:sz w:val="24"/>
          <w:szCs w:val="24"/>
          <w:lang w:eastAsia="fr-FR"/>
        </w:rPr>
        <w:t xml:space="preserve">est </w:t>
      </w:r>
      <w:r w:rsidRPr="002576B9">
        <w:rPr>
          <w:rFonts w:ascii="Arial Narrow" w:eastAsia="Times New Roman" w:hAnsi="Arial Narrow" w:cs="Times New Roman"/>
          <w:sz w:val="24"/>
          <w:szCs w:val="24"/>
          <w:lang w:eastAsia="fr-FR"/>
        </w:rPr>
        <w:t xml:space="preserve">jugée anormalement basse </w:t>
      </w:r>
      <w:bookmarkStart w:id="150" w:name="_Hlk159259982"/>
      <w:r w:rsidRPr="002576B9">
        <w:rPr>
          <w:rFonts w:ascii="Arial Narrow" w:eastAsia="Times New Roman" w:hAnsi="Arial Narrow" w:cs="Times New Roman"/>
          <w:sz w:val="24"/>
          <w:szCs w:val="24"/>
          <w:lang w:eastAsia="fr-FR"/>
        </w:rPr>
        <w:t xml:space="preserve">ou est fortement déséquilibrée </w:t>
      </w:r>
      <w:bookmarkEnd w:id="150"/>
      <w:r w:rsidRPr="002576B9">
        <w:rPr>
          <w:rFonts w:ascii="Arial Narrow" w:eastAsia="Times New Roman" w:hAnsi="Arial Narrow" w:cs="Times New Roman"/>
          <w:sz w:val="24"/>
          <w:szCs w:val="24"/>
          <w:lang w:eastAsia="fr-FR"/>
        </w:rPr>
        <w:t xml:space="preserve">par rapport à l’estimation faite par le Maître d’Ouvrage ou du Maître d’Ouvrage Délégué des travaux à exécuter dans le cadre du Marché, la </w:t>
      </w:r>
      <w:r w:rsidRPr="002576B9">
        <w:rPr>
          <w:rFonts w:ascii="Arial Narrow" w:eastAsia="Times New Roman" w:hAnsi="Arial Narrow" w:cs="Times New Roman"/>
          <w:spacing w:val="-3"/>
          <w:sz w:val="24"/>
          <w:szCs w:val="24"/>
          <w:lang w:eastAsia="fr-FR"/>
        </w:rPr>
        <w:t xml:space="preserve">sous-commission </w:t>
      </w:r>
      <w:r w:rsidRPr="002576B9">
        <w:rPr>
          <w:rFonts w:ascii="Arial Narrow" w:eastAsia="Times New Roman" w:hAnsi="Arial Narrow" w:cs="Times New Roman"/>
          <w:sz w:val="24"/>
          <w:szCs w:val="24"/>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246429E9" w14:textId="77777777"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32.5</w:t>
      </w:r>
      <w:r w:rsidRPr="002576B9">
        <w:rPr>
          <w:rFonts w:ascii="Arial Narrow" w:eastAsia="Times New Roman" w:hAnsi="Arial Narrow" w:cs="Times New Roman"/>
          <w:sz w:val="24"/>
          <w:szCs w:val="24"/>
          <w:lang w:eastAsia="fr-FR"/>
        </w:rPr>
        <w:t xml:space="preserve"> Sur proposition de la sous-commission d’analyse, le Président de la Commission de Passation de marchés peut demander aux soumissionnaires ou aux administrations et organismes compétents des éclaircissements sur les offres.  </w:t>
      </w:r>
    </w:p>
    <w:p w14:paraId="31A89541" w14:textId="77777777"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32.6</w:t>
      </w:r>
      <w:r w:rsidRPr="002576B9">
        <w:rPr>
          <w:rFonts w:ascii="Arial Narrow" w:eastAsia="Times New Roman" w:hAnsi="Arial Narrow" w:cs="Times New Roman"/>
          <w:sz w:val="24"/>
          <w:szCs w:val="24"/>
          <w:lang w:eastAsia="fr-FR"/>
        </w:rPr>
        <w:t xml:space="preserve">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2B72AEA3" w14:textId="77777777"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Maître d’Ouvrage ou le Maître d’Ouvrage Délégué tient compte de l’avis l’organisme chargé de la régulation des marchés publics pour se prononcer.</w:t>
      </w:r>
    </w:p>
    <w:p w14:paraId="69A27CC0"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51" w:name="_Toc530307941"/>
      <w:bookmarkStart w:id="152" w:name="_Toc97557063"/>
      <w:bookmarkStart w:id="153" w:name="_Toc163062729"/>
      <w:r w:rsidRPr="002576B9">
        <w:rPr>
          <w:rFonts w:ascii="Arial Narrow" w:eastAsia="Times New Roman" w:hAnsi="Arial Narrow" w:cs="Times New Roman"/>
          <w:b/>
          <w:sz w:val="24"/>
          <w:szCs w:val="24"/>
          <w:lang w:eastAsia="fr-FR"/>
        </w:rPr>
        <w:t xml:space="preserve">Article 33 : </w:t>
      </w:r>
      <w:r w:rsidR="00B12B6C" w:rsidRPr="002576B9">
        <w:rPr>
          <w:rFonts w:ascii="Arial Narrow" w:eastAsia="Times New Roman" w:hAnsi="Arial Narrow" w:cs="Times New Roman"/>
          <w:b/>
          <w:sz w:val="24"/>
          <w:szCs w:val="24"/>
          <w:lang w:eastAsia="fr-FR"/>
        </w:rPr>
        <w:t>Préférence accordée aux soumissionnaires nationaux</w:t>
      </w:r>
      <w:bookmarkEnd w:id="151"/>
      <w:bookmarkEnd w:id="152"/>
      <w:bookmarkEnd w:id="153"/>
    </w:p>
    <w:p w14:paraId="1998D44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33.1</w:t>
      </w:r>
      <w:r w:rsidRPr="002576B9">
        <w:rPr>
          <w:rFonts w:ascii="Arial Narrow" w:eastAsia="Times New Roman" w:hAnsi="Arial Narrow" w:cs="Times New Roman"/>
          <w:sz w:val="24"/>
          <w:szCs w:val="24"/>
          <w:lang w:eastAsia="fr-FR"/>
        </w:rPr>
        <w:t xml:space="preserve"> Lors de la passation d’un marché dans le cadre d’une consultation internationale, une marge de préférence est accordée, à offres équivalentes et dans l’ordre de priorité, aux soumissions présentées par :</w:t>
      </w:r>
    </w:p>
    <w:p w14:paraId="17146B4E" w14:textId="77777777" w:rsidR="00B12B6C" w:rsidRPr="002576B9" w:rsidRDefault="00B12B6C" w:rsidP="00BD4892">
      <w:pPr>
        <w:widowControl w:val="0"/>
        <w:numPr>
          <w:ilvl w:val="0"/>
          <w:numId w:val="77"/>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personne physique de nationalité camerounaise ou une personne morale de droit camerounais ;</w:t>
      </w:r>
    </w:p>
    <w:p w14:paraId="05655C11" w14:textId="77777777" w:rsidR="00B12B6C" w:rsidRPr="002576B9" w:rsidRDefault="00B12B6C" w:rsidP="00BD4892">
      <w:pPr>
        <w:widowControl w:val="0"/>
        <w:numPr>
          <w:ilvl w:val="0"/>
          <w:numId w:val="77"/>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entreprise dont le capital est intégralement ou majoritairement détenu par des personnes de nationalité camerounaise ;</w:t>
      </w:r>
    </w:p>
    <w:p w14:paraId="1C89ABA7" w14:textId="77777777" w:rsidR="00B12B6C" w:rsidRPr="002576B9" w:rsidRDefault="00B12B6C" w:rsidP="00BD4892">
      <w:pPr>
        <w:widowControl w:val="0"/>
        <w:numPr>
          <w:ilvl w:val="0"/>
          <w:numId w:val="77"/>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personne physique ou une personne morale justifiant d’une activité économique sur le territoire du Cameroun ;</w:t>
      </w:r>
    </w:p>
    <w:p w14:paraId="688AF756" w14:textId="77777777" w:rsidR="00B12B6C" w:rsidRPr="002576B9" w:rsidRDefault="00B12B6C" w:rsidP="00BD4892">
      <w:pPr>
        <w:widowControl w:val="0"/>
        <w:numPr>
          <w:ilvl w:val="0"/>
          <w:numId w:val="77"/>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 groupement d’entreprises associant des entreprises camerounaises.</w:t>
      </w:r>
    </w:p>
    <w:p w14:paraId="363F9DFF" w14:textId="77777777" w:rsidR="00B12B6C" w:rsidRPr="002576B9" w:rsidRDefault="00B12B6C" w:rsidP="00BD4892">
      <w:pPr>
        <w:widowControl w:val="0"/>
        <w:numPr>
          <w:ilvl w:val="1"/>
          <w:numId w:val="76"/>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Les offres sont considérées équivalentes lorsqu’elles ont rempli les conditions techniques requises.</w:t>
      </w:r>
    </w:p>
    <w:p w14:paraId="419D0DDD" w14:textId="77777777" w:rsidR="00B12B6C" w:rsidRPr="002576B9" w:rsidRDefault="00B12B6C" w:rsidP="00BD4892">
      <w:pPr>
        <w:widowControl w:val="0"/>
        <w:numPr>
          <w:ilvl w:val="1"/>
          <w:numId w:val="76"/>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Pour les marchés de travaux, la marge de préférence nationale est de dix pour cent (10%).  </w:t>
      </w:r>
    </w:p>
    <w:p w14:paraId="4129A30A" w14:textId="77777777" w:rsidR="00B12B6C" w:rsidRPr="002576B9" w:rsidRDefault="00B12B6C" w:rsidP="00BD4892">
      <w:pPr>
        <w:widowControl w:val="0"/>
        <w:numPr>
          <w:ilvl w:val="1"/>
          <w:numId w:val="76"/>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La préférence nationale ne peut être appliquée que lorsque le dossier d’appel d’offres le prévoit.</w:t>
      </w:r>
    </w:p>
    <w:p w14:paraId="7560829B" w14:textId="77777777" w:rsidR="00B12B6C" w:rsidRPr="002576B9" w:rsidRDefault="00B12B6C" w:rsidP="00BD4892">
      <w:pPr>
        <w:pStyle w:val="Paragraphedeliste"/>
        <w:keepNext/>
        <w:numPr>
          <w:ilvl w:val="0"/>
          <w:numId w:val="82"/>
        </w:numPr>
        <w:suppressAutoHyphens/>
        <w:autoSpaceDN w:val="0"/>
        <w:jc w:val="center"/>
        <w:textAlignment w:val="baseline"/>
        <w:outlineLvl w:val="1"/>
        <w:rPr>
          <w:rFonts w:ascii="Arial Narrow" w:hAnsi="Arial Narrow"/>
          <w:b/>
          <w:iCs/>
          <w:caps/>
        </w:rPr>
      </w:pPr>
      <w:bookmarkStart w:id="154" w:name="_Toc530307942"/>
      <w:bookmarkStart w:id="155" w:name="_Toc97557064"/>
      <w:bookmarkStart w:id="156" w:name="_Toc163062730"/>
      <w:r w:rsidRPr="002576B9">
        <w:rPr>
          <w:rFonts w:ascii="Arial Narrow" w:hAnsi="Arial Narrow"/>
          <w:b/>
          <w:iCs/>
          <w:caps/>
        </w:rPr>
        <w:t>Attribution</w:t>
      </w:r>
      <w:bookmarkEnd w:id="154"/>
      <w:bookmarkEnd w:id="155"/>
      <w:bookmarkEnd w:id="156"/>
    </w:p>
    <w:p w14:paraId="127F7B8F"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57" w:name="_Toc530307943"/>
      <w:bookmarkStart w:id="158" w:name="_Toc97557065"/>
      <w:bookmarkStart w:id="159" w:name="_Toc163062731"/>
      <w:r w:rsidRPr="002576B9">
        <w:rPr>
          <w:rFonts w:ascii="Arial Narrow" w:eastAsia="Times New Roman" w:hAnsi="Arial Narrow" w:cs="Times New Roman"/>
          <w:b/>
          <w:sz w:val="24"/>
          <w:szCs w:val="24"/>
          <w:lang w:eastAsia="fr-FR"/>
        </w:rPr>
        <w:t xml:space="preserve">Article 34 : </w:t>
      </w:r>
      <w:r w:rsidR="00B12B6C" w:rsidRPr="002576B9">
        <w:rPr>
          <w:rFonts w:ascii="Arial Narrow" w:eastAsia="Times New Roman" w:hAnsi="Arial Narrow" w:cs="Times New Roman"/>
          <w:b/>
          <w:sz w:val="24"/>
          <w:szCs w:val="24"/>
          <w:lang w:eastAsia="fr-FR"/>
        </w:rPr>
        <w:t>Attribution</w:t>
      </w:r>
      <w:bookmarkEnd w:id="157"/>
      <w:bookmarkEnd w:id="158"/>
      <w:bookmarkEnd w:id="159"/>
    </w:p>
    <w:p w14:paraId="3FB3CB2E" w14:textId="77777777" w:rsidR="00B12B6C" w:rsidRPr="002576B9" w:rsidRDefault="00B12B6C" w:rsidP="002576B9">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34.1.</w:t>
      </w:r>
      <w:r w:rsidRPr="002576B9">
        <w:rPr>
          <w:rFonts w:ascii="Arial Narrow" w:eastAsia="Times New Roman" w:hAnsi="Arial Narrow" w:cs="Times New Roman"/>
          <w:sz w:val="24"/>
          <w:szCs w:val="24"/>
          <w:lang w:eastAsia="fr-FR"/>
        </w:rPr>
        <w:t xml:space="preserve"> Le Maître d’Ouvrage ou le Maître d’Ouvrage Délégué attribuera le marché au Soumissionnaire ayant présenté une offre conforme pour l’essentiel au Dossier d’Appel </w:t>
      </w:r>
      <w:r w:rsidRPr="002576B9">
        <w:rPr>
          <w:rFonts w:ascii="Arial Narrow" w:eastAsia="Times New Roman" w:hAnsi="Arial Narrow" w:cs="Times New Roman"/>
          <w:spacing w:val="5"/>
          <w:sz w:val="24"/>
          <w:szCs w:val="24"/>
          <w:lang w:eastAsia="fr-FR"/>
        </w:rPr>
        <w:t>d’offre</w:t>
      </w:r>
      <w:r w:rsidRPr="002576B9">
        <w:rPr>
          <w:rFonts w:ascii="Arial Narrow" w:eastAsia="Times New Roman" w:hAnsi="Arial Narrow" w:cs="Times New Roman"/>
          <w:sz w:val="24"/>
          <w:szCs w:val="24"/>
          <w:lang w:eastAsia="fr-FR"/>
        </w:rPr>
        <w:t>s, (</w:t>
      </w:r>
      <w:r w:rsidRPr="002576B9">
        <w:rPr>
          <w:rFonts w:ascii="Arial Narrow" w:eastAsia="Times New Roman" w:hAnsi="Arial Narrow" w:cs="Times New Roman"/>
          <w:spacing w:val="5"/>
          <w:sz w:val="24"/>
          <w:szCs w:val="24"/>
          <w:lang w:eastAsia="fr-FR"/>
        </w:rPr>
        <w:t>dispos</w:t>
      </w:r>
      <w:r w:rsidRPr="002576B9">
        <w:rPr>
          <w:rFonts w:ascii="Arial Narrow" w:eastAsia="Times New Roman" w:hAnsi="Arial Narrow" w:cs="Times New Roman"/>
          <w:sz w:val="24"/>
          <w:szCs w:val="24"/>
          <w:lang w:eastAsia="fr-FR"/>
        </w:rPr>
        <w:t xml:space="preserve">ant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capacités </w:t>
      </w:r>
      <w:r w:rsidRPr="002576B9">
        <w:rPr>
          <w:rFonts w:ascii="Arial Narrow" w:eastAsia="Times New Roman" w:hAnsi="Arial Narrow" w:cs="Times New Roman"/>
          <w:sz w:val="24"/>
          <w:szCs w:val="24"/>
          <w:lang w:eastAsia="fr-FR"/>
        </w:rPr>
        <w:t xml:space="preserve">techniques et financières requises pour exécuter le marché de façon satisfaisante) et dont </w:t>
      </w:r>
      <w:r w:rsidRPr="002576B9">
        <w:rPr>
          <w:rFonts w:ascii="Arial Narrow" w:eastAsia="Times New Roman" w:hAnsi="Arial Narrow" w:cs="Times New Roman"/>
          <w:spacing w:val="1"/>
          <w:sz w:val="24"/>
          <w:szCs w:val="24"/>
          <w:lang w:eastAsia="fr-FR"/>
        </w:rPr>
        <w:t>l’offr</w:t>
      </w:r>
      <w:r w:rsidRPr="002576B9">
        <w:rPr>
          <w:rFonts w:ascii="Arial Narrow" w:eastAsia="Times New Roman" w:hAnsi="Arial Narrow" w:cs="Times New Roman"/>
          <w:sz w:val="24"/>
          <w:szCs w:val="24"/>
          <w:lang w:eastAsia="fr-FR"/>
        </w:rPr>
        <w:t xml:space="preserve">e a </w:t>
      </w:r>
      <w:r w:rsidRPr="002576B9">
        <w:rPr>
          <w:rFonts w:ascii="Arial Narrow" w:eastAsia="Times New Roman" w:hAnsi="Arial Narrow" w:cs="Times New Roman"/>
          <w:spacing w:val="1"/>
          <w:sz w:val="24"/>
          <w:szCs w:val="24"/>
          <w:lang w:eastAsia="fr-FR"/>
        </w:rPr>
        <w:t>ét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1"/>
          <w:sz w:val="24"/>
          <w:szCs w:val="24"/>
          <w:lang w:eastAsia="fr-FR"/>
        </w:rPr>
        <w:t>évalué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1"/>
          <w:sz w:val="24"/>
          <w:szCs w:val="24"/>
          <w:lang w:eastAsia="fr-FR"/>
        </w:rPr>
        <w:t>moins-disant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 xml:space="preserve">en </w:t>
      </w:r>
      <w:r w:rsidRPr="002576B9">
        <w:rPr>
          <w:rFonts w:ascii="Arial Narrow" w:eastAsia="Times New Roman" w:hAnsi="Arial Narrow" w:cs="Times New Roman"/>
          <w:sz w:val="24"/>
          <w:szCs w:val="24"/>
          <w:lang w:eastAsia="fr-FR"/>
        </w:rPr>
        <w:t xml:space="preserve">considérant le cas échéant les remises proposées. </w:t>
      </w:r>
    </w:p>
    <w:p w14:paraId="6F86805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b/>
          <w:spacing w:val="1"/>
          <w:sz w:val="24"/>
          <w:szCs w:val="24"/>
          <w:lang w:eastAsia="fr-FR"/>
        </w:rPr>
        <w:t>34 2</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Si l’Appel d’Offres porte sur plusieurs lots, l’attribution se fera selon </w:t>
      </w:r>
      <w:r w:rsidRPr="002576B9">
        <w:rPr>
          <w:rFonts w:ascii="Arial Narrow" w:eastAsia="Times New Roman" w:hAnsi="Arial Narrow" w:cs="Times New Roman"/>
          <w:spacing w:val="2"/>
          <w:sz w:val="24"/>
          <w:szCs w:val="24"/>
          <w:lang w:eastAsia="fr-FR"/>
        </w:rPr>
        <w:t xml:space="preserve">les prescriptions du RPAO. </w:t>
      </w:r>
    </w:p>
    <w:p w14:paraId="15F5B71D" w14:textId="77777777" w:rsidR="00B12B6C" w:rsidRPr="002576B9" w:rsidRDefault="002576B9" w:rsidP="002576B9">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2"/>
          <w:sz w:val="24"/>
          <w:szCs w:val="24"/>
          <w:lang w:eastAsia="fr-FR"/>
        </w:rPr>
        <w:t>34.3</w:t>
      </w:r>
      <w:r w:rsidRPr="002576B9">
        <w:rPr>
          <w:rFonts w:ascii="Arial Narrow" w:eastAsia="Times New Roman" w:hAnsi="Arial Narrow" w:cs="Times New Roman"/>
          <w:spacing w:val="2"/>
          <w:sz w:val="24"/>
          <w:szCs w:val="24"/>
          <w:lang w:eastAsia="fr-FR"/>
        </w:rPr>
        <w:t xml:space="preserve"> </w:t>
      </w:r>
      <w:r w:rsidR="00B12B6C" w:rsidRPr="002576B9">
        <w:rPr>
          <w:rFonts w:ascii="Arial Narrow" w:eastAsia="Times New Roman" w:hAnsi="Arial Narrow" w:cs="Times New Roman"/>
          <w:spacing w:val="2"/>
          <w:sz w:val="24"/>
          <w:szCs w:val="24"/>
          <w:lang w:eastAsia="fr-FR"/>
        </w:rPr>
        <w:t xml:space="preserve">Dans tous les cas, toute attribution d’un marché est matérialisée par une décision du Maître d’Ouvrage ou du Maître d’Ouvrage Délégué et notifiée à l’attributaire dans un délai maximum de soixante-douze (72) heures à compter de sa signature </w:t>
      </w:r>
    </w:p>
    <w:p w14:paraId="0E7E879D" w14:textId="670B0515"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Toute décision d’attribution d’un marché public par le Maître d’Ouvrage ou le Maître d’Ouvrage Délégué est </w:t>
      </w:r>
      <w:r w:rsidR="00366040" w:rsidRPr="002576B9">
        <w:rPr>
          <w:rFonts w:ascii="Arial Narrow" w:eastAsia="Times New Roman" w:hAnsi="Arial Narrow" w:cs="Times New Roman"/>
          <w:sz w:val="24"/>
          <w:szCs w:val="24"/>
          <w:lang w:eastAsia="fr-FR"/>
        </w:rPr>
        <w:lastRenderedPageBreak/>
        <w:t>inséré</w:t>
      </w:r>
      <w:r w:rsidRPr="002576B9">
        <w:rPr>
          <w:rFonts w:ascii="Arial Narrow" w:eastAsia="Times New Roman" w:hAnsi="Arial Narrow" w:cs="Times New Roman"/>
          <w:sz w:val="24"/>
          <w:szCs w:val="24"/>
          <w:lang w:eastAsia="fr-FR"/>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27254EBB"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0" w:name="_Toc530307944"/>
      <w:bookmarkStart w:id="161" w:name="_Toc97557066"/>
      <w:bookmarkStart w:id="162" w:name="_Toc163062732"/>
      <w:r w:rsidRPr="002576B9">
        <w:rPr>
          <w:rFonts w:ascii="Arial Narrow" w:eastAsia="Times New Roman" w:hAnsi="Arial Narrow" w:cs="Times New Roman"/>
          <w:b/>
          <w:sz w:val="24"/>
          <w:szCs w:val="24"/>
          <w:lang w:eastAsia="fr-FR"/>
        </w:rPr>
        <w:t xml:space="preserve">Article 35 : </w:t>
      </w:r>
      <w:r w:rsidR="00B12B6C" w:rsidRPr="002576B9">
        <w:rPr>
          <w:rFonts w:ascii="Arial Narrow" w:eastAsia="Times New Roman" w:hAnsi="Arial Narrow" w:cs="Times New Roman"/>
          <w:b/>
          <w:sz w:val="24"/>
          <w:szCs w:val="24"/>
          <w:lang w:eastAsia="fr-FR"/>
        </w:rPr>
        <w:t>Droit du Maître d’Ouvrage ou du Maître d’Ouvrage Délégué de déclarer un Appel d’Offres infructueux ou d’annuler une procédure</w:t>
      </w:r>
      <w:bookmarkEnd w:id="160"/>
      <w:bookmarkEnd w:id="161"/>
      <w:bookmarkEnd w:id="162"/>
    </w:p>
    <w:p w14:paraId="5D4A145A" w14:textId="77777777" w:rsidR="00B12B6C" w:rsidRPr="002576B9" w:rsidRDefault="00B12B6C" w:rsidP="002576B9">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35.1</w:t>
      </w:r>
      <w:r w:rsidRPr="002576B9">
        <w:rPr>
          <w:rFonts w:ascii="Arial Narrow" w:eastAsia="Times New Roman" w:hAnsi="Arial Narrow" w:cs="Times New Roman"/>
          <w:sz w:val="24"/>
          <w:szCs w:val="24"/>
          <w:lang w:eastAsia="fr-FR"/>
        </w:rPr>
        <w:t xml:space="preserve"> Le Maître d’Ouvrage ou le Maître d’Ouvrage Délégué se réserve le droit d’annuler un Appel d’Offres ou de déclarer un appel d’offres infructueux après avis de la commission des marchés compétente sans qu’il y’ait lieu à réclamation.</w:t>
      </w:r>
    </w:p>
    <w:p w14:paraId="7DFBB847" w14:textId="77777777" w:rsidR="00B12B6C" w:rsidRPr="002576B9" w:rsidRDefault="00B12B6C" w:rsidP="002576B9">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Toutefois, lorsque les offres ont déjà été ouvertes, l’annulation est subordonnée à l’accord de l’Autorité chargée des Marchés Publics.</w:t>
      </w:r>
    </w:p>
    <w:p w14:paraId="3CD9781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35.2</w:t>
      </w:r>
      <w:r w:rsidRPr="002576B9">
        <w:rPr>
          <w:rFonts w:ascii="Arial Narrow" w:eastAsia="Times New Roman" w:hAnsi="Arial Narrow" w:cs="Times New Roman"/>
          <w:sz w:val="24"/>
          <w:szCs w:val="24"/>
          <w:lang w:eastAsia="fr-FR"/>
        </w:rPr>
        <w:t xml:space="preserve"> Le Maître d'Ouvrage ou Maître d’Ouvrage Délégué notifie la décision d'annulation ou celle déclarant l’appel d’offres infructueux, au Président de la Commission de Passation des Marchés, avec copie à l’organisme chargé de la régulation des marchés publics</w:t>
      </w:r>
      <w:r w:rsidRPr="002576B9">
        <w:rPr>
          <w:rFonts w:ascii="Arial Narrow" w:eastAsia="Times New Roman" w:hAnsi="Arial Narrow" w:cs="Times New Roman"/>
          <w:spacing w:val="5"/>
          <w:sz w:val="24"/>
          <w:szCs w:val="24"/>
          <w:lang w:eastAsia="fr-FR"/>
        </w:rPr>
        <w:t xml:space="preserve">. </w:t>
      </w:r>
    </w:p>
    <w:p w14:paraId="7DE13E1B" w14:textId="77777777" w:rsidR="00B12B6C" w:rsidRPr="002576B9" w:rsidRDefault="00B12B6C" w:rsidP="002576B9">
      <w:pPr>
        <w:spacing w:after="0" w:line="240" w:lineRule="auto"/>
        <w:jc w:val="both"/>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35.3</w:t>
      </w:r>
      <w:r w:rsidRPr="002576B9">
        <w:rPr>
          <w:rFonts w:ascii="Arial Narrow" w:eastAsia="Times New Roman" w:hAnsi="Arial Narrow" w:cs="Times New Roman"/>
          <w:sz w:val="24"/>
          <w:szCs w:val="24"/>
          <w:lang w:eastAsia="fr-FR"/>
        </w:rPr>
        <w:t xml:space="preserve"> En cas d'allotissement, les dispositions prévues aux alinéas ci-dessus sont applicables à chacun des lots.</w:t>
      </w:r>
    </w:p>
    <w:p w14:paraId="451888A5"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3" w:name="_Toc530307945"/>
      <w:bookmarkStart w:id="164" w:name="_Toc97557067"/>
      <w:bookmarkStart w:id="165" w:name="_Toc163062733"/>
      <w:r w:rsidRPr="002576B9">
        <w:rPr>
          <w:rFonts w:ascii="Arial Narrow" w:eastAsia="Times New Roman" w:hAnsi="Arial Narrow" w:cs="Times New Roman"/>
          <w:b/>
          <w:sz w:val="24"/>
          <w:szCs w:val="24"/>
          <w:lang w:eastAsia="fr-FR"/>
        </w:rPr>
        <w:t>Article 36 :</w:t>
      </w:r>
      <w:r w:rsidR="00EA33B8">
        <w:rPr>
          <w:rFonts w:ascii="Arial Narrow" w:eastAsia="Times New Roman" w:hAnsi="Arial Narrow" w:cs="Times New Roman"/>
          <w:b/>
          <w:sz w:val="24"/>
          <w:szCs w:val="24"/>
          <w:lang w:eastAsia="fr-FR"/>
        </w:rPr>
        <w:t xml:space="preserve"> </w:t>
      </w:r>
      <w:r w:rsidR="00B12B6C" w:rsidRPr="002576B9">
        <w:rPr>
          <w:rFonts w:ascii="Arial Narrow" w:eastAsia="Times New Roman" w:hAnsi="Arial Narrow" w:cs="Times New Roman"/>
          <w:b/>
          <w:sz w:val="24"/>
          <w:szCs w:val="24"/>
          <w:lang w:eastAsia="fr-FR"/>
        </w:rPr>
        <w:t>Notification de l’attribution du marché</w:t>
      </w:r>
      <w:bookmarkEnd w:id="163"/>
      <w:bookmarkEnd w:id="164"/>
      <w:bookmarkEnd w:id="165"/>
    </w:p>
    <w:p w14:paraId="593EFF13" w14:textId="77777777" w:rsidR="00B12B6C" w:rsidRPr="002576B9" w:rsidRDefault="00B12B6C" w:rsidP="002576B9">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36.1</w:t>
      </w:r>
      <w:r w:rsidRPr="002576B9">
        <w:rPr>
          <w:rFonts w:ascii="Arial Narrow" w:eastAsia="Times New Roman" w:hAnsi="Arial Narrow" w:cs="Times New Roman"/>
          <w:sz w:val="24"/>
          <w:szCs w:val="24"/>
          <w:lang w:eastAsia="fr-FR"/>
        </w:rPr>
        <w:t xml:space="preserve"> Toute attribution d’un marché est matérialisée par une décision du Maître d’Ouvrage ou du Maître d’Ouvrage Délégué et notifiée à l’attributaire dans un délai maximum de soixante-douze (72) heures à compter de sa signature.</w:t>
      </w:r>
    </w:p>
    <w:p w14:paraId="60CC73A3" w14:textId="77777777" w:rsidR="00B12B6C" w:rsidRPr="002576B9" w:rsidRDefault="00B12B6C" w:rsidP="002576B9">
      <w:pPr>
        <w:widowControl w:val="0"/>
        <w:tabs>
          <w:tab w:val="left" w:pos="1140"/>
          <w:tab w:val="left" w:pos="1720"/>
          <w:tab w:val="left" w:pos="2100"/>
          <w:tab w:val="left" w:pos="2960"/>
          <w:tab w:val="left" w:pos="4220"/>
          <w:tab w:val="left" w:pos="50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36.2.</w:t>
      </w:r>
      <w:r w:rsidRPr="002576B9">
        <w:rPr>
          <w:rFonts w:ascii="Arial Narrow" w:eastAsia="Times New Roman" w:hAnsi="Arial Narrow" w:cs="Times New Roman"/>
          <w:sz w:val="24"/>
          <w:szCs w:val="24"/>
          <w:lang w:eastAsia="fr-FR"/>
        </w:rPr>
        <w:t xml:space="preserve"> Avant l’expiration du délai de validité des offres fixé </w:t>
      </w:r>
      <w:r w:rsidRPr="002576B9">
        <w:rPr>
          <w:rFonts w:ascii="Arial Narrow" w:eastAsia="Times New Roman" w:hAnsi="Arial Narrow" w:cs="Times New Roman"/>
          <w:spacing w:val="3"/>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RPAO</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le Maître d’Ouvrage ou le Maître d’Ouvrage Délégué notifier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 xml:space="preserve">à </w:t>
      </w:r>
      <w:r w:rsidRPr="002576B9">
        <w:rPr>
          <w:rFonts w:ascii="Arial Narrow" w:eastAsia="Times New Roman" w:hAnsi="Arial Narrow" w:cs="Times New Roman"/>
          <w:sz w:val="24"/>
          <w:szCs w:val="24"/>
          <w:lang w:eastAsia="fr-FR"/>
        </w:rPr>
        <w:t xml:space="preserve">l’attributaire du marché par télécopie confirmée par lettre recommandée ou par tout autre moyen que sa soumission a été retenue. Cette lettre indiquera le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e le Maître d’ouvrage ou le </w:t>
      </w:r>
      <w:r w:rsidRPr="002576B9">
        <w:rPr>
          <w:rFonts w:ascii="Arial Narrow" w:eastAsia="Times New Roman" w:hAnsi="Arial Narrow" w:cs="Times New Roman"/>
          <w:spacing w:val="3"/>
          <w:sz w:val="24"/>
          <w:szCs w:val="24"/>
          <w:lang w:eastAsia="fr-FR"/>
        </w:rPr>
        <w:t xml:space="preserve">Maître d’Ouvrage Délégué </w:t>
      </w:r>
      <w:r w:rsidRPr="002576B9">
        <w:rPr>
          <w:rFonts w:ascii="Arial Narrow" w:eastAsia="Times New Roman" w:hAnsi="Arial Narrow" w:cs="Times New Roman"/>
          <w:spacing w:val="5"/>
          <w:sz w:val="24"/>
          <w:szCs w:val="24"/>
          <w:lang w:eastAsia="fr-FR"/>
        </w:rPr>
        <w:t>paier</w:t>
      </w:r>
      <w:r w:rsidRPr="002576B9">
        <w:rPr>
          <w:rFonts w:ascii="Arial Narrow" w:eastAsia="Times New Roman" w:hAnsi="Arial Narrow" w:cs="Times New Roman"/>
          <w:sz w:val="24"/>
          <w:szCs w:val="24"/>
          <w:lang w:eastAsia="fr-FR"/>
        </w:rPr>
        <w:t>a au cocontractant de l’administration au titre de l’exécution des travaux et le délai d’exécution.</w:t>
      </w:r>
    </w:p>
    <w:p w14:paraId="1E7D1819"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6" w:name="_Toc530307946"/>
      <w:bookmarkStart w:id="167" w:name="_Toc97557068"/>
      <w:bookmarkStart w:id="168" w:name="_Toc163062734"/>
      <w:r w:rsidRPr="002576B9">
        <w:rPr>
          <w:rFonts w:ascii="Arial Narrow" w:eastAsia="Times New Roman" w:hAnsi="Arial Narrow" w:cs="Times New Roman"/>
          <w:b/>
          <w:sz w:val="24"/>
          <w:szCs w:val="24"/>
          <w:lang w:eastAsia="fr-FR"/>
        </w:rPr>
        <w:t xml:space="preserve">Article 37 : </w:t>
      </w:r>
      <w:r w:rsidR="00B12B6C" w:rsidRPr="002576B9">
        <w:rPr>
          <w:rFonts w:ascii="Arial Narrow" w:eastAsia="Times New Roman" w:hAnsi="Arial Narrow" w:cs="Times New Roman"/>
          <w:b/>
          <w:sz w:val="24"/>
          <w:szCs w:val="24"/>
          <w:lang w:eastAsia="fr-FR"/>
        </w:rPr>
        <w:t>Publication des résultats d’attribution du marché et recours</w:t>
      </w:r>
      <w:bookmarkEnd w:id="166"/>
      <w:bookmarkEnd w:id="167"/>
      <w:bookmarkEnd w:id="168"/>
    </w:p>
    <w:p w14:paraId="40122F6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37.1.</w:t>
      </w:r>
      <w:r w:rsidRPr="002576B9">
        <w:rPr>
          <w:rFonts w:ascii="Arial Narrow" w:eastAsia="Times New Roman" w:hAnsi="Arial Narrow" w:cs="Times New Roman"/>
          <w:sz w:val="24"/>
          <w:szCs w:val="24"/>
          <w:lang w:eastAsia="fr-FR"/>
        </w:rPr>
        <w:t xml:space="preserve">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14B2593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37.2.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19156D0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7"/>
          <w:sz w:val="24"/>
          <w:szCs w:val="24"/>
          <w:lang w:eastAsia="fr-FR"/>
        </w:rPr>
        <w:t xml:space="preserve">Dès </w:t>
      </w:r>
      <w:r w:rsidRPr="002576B9">
        <w:rPr>
          <w:rFonts w:ascii="Arial Narrow" w:eastAsia="Times New Roman" w:hAnsi="Arial Narrow" w:cs="Times New Roman"/>
          <w:sz w:val="24"/>
          <w:szCs w:val="24"/>
          <w:lang w:eastAsia="fr-FR"/>
        </w:rPr>
        <w:t>publication des résultats</w:t>
      </w:r>
      <w:r w:rsidRPr="002576B9">
        <w:rPr>
          <w:rFonts w:ascii="Arial Narrow" w:eastAsia="Times New Roman" w:hAnsi="Arial Narrow" w:cs="Times New Roman"/>
          <w:spacing w:val="30"/>
          <w:sz w:val="24"/>
          <w:szCs w:val="24"/>
          <w:lang w:eastAsia="fr-FR"/>
        </w:rPr>
        <w:t xml:space="preserve"> portant </w:t>
      </w:r>
      <w:r w:rsidRPr="002576B9">
        <w:rPr>
          <w:rFonts w:ascii="Arial Narrow" w:eastAsia="Times New Roman" w:hAnsi="Arial Narrow" w:cs="Times New Roman"/>
          <w:sz w:val="24"/>
          <w:szCs w:val="24"/>
          <w:lang w:eastAsia="fr-FR"/>
        </w:rPr>
        <w:t>attribution, le Maître d’Ouvrage ou le Maître d’Ouvrage Délégué adresse</w:t>
      </w:r>
      <w:r w:rsidRPr="002576B9">
        <w:rPr>
          <w:rFonts w:ascii="Arial Narrow" w:eastAsia="Times New Roman" w:hAnsi="Arial Narrow" w:cs="Times New Roman"/>
          <w:spacing w:val="12"/>
          <w:sz w:val="24"/>
          <w:szCs w:val="24"/>
          <w:lang w:eastAsia="fr-FR"/>
        </w:rPr>
        <w:t xml:space="preserve"> à chaque soumissionnaire qui en fait la demande, un extrait du rapport d’analyse le concernant.</w:t>
      </w:r>
    </w:p>
    <w:p w14:paraId="6605259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37.4.</w:t>
      </w:r>
      <w:r w:rsidRPr="002576B9">
        <w:rPr>
          <w:rFonts w:ascii="Arial Narrow" w:eastAsia="Times New Roman" w:hAnsi="Arial Narrow" w:cs="Times New Roman"/>
          <w:sz w:val="24"/>
          <w:szCs w:val="24"/>
          <w:lang w:eastAsia="fr-FR"/>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6E7F456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37. 5.</w:t>
      </w:r>
      <w:r w:rsidRPr="002576B9">
        <w:rPr>
          <w:rFonts w:ascii="Arial Narrow" w:eastAsia="Times New Roman" w:hAnsi="Arial Narrow" w:cs="Times New Roman"/>
          <w:sz w:val="24"/>
          <w:szCs w:val="24"/>
          <w:lang w:eastAsia="fr-FR"/>
        </w:rPr>
        <w:t xml:space="preserve"> En cas de recours, il doit être adressé, au Comité chargé de l’examen des recours avec copies </w:t>
      </w:r>
      <w:r w:rsidRPr="002576B9">
        <w:rPr>
          <w:rFonts w:ascii="Arial Narrow" w:eastAsia="Times New Roman" w:hAnsi="Arial Narrow" w:cs="Times New Roman"/>
          <w:spacing w:val="4"/>
          <w:sz w:val="24"/>
          <w:szCs w:val="24"/>
          <w:lang w:eastAsia="fr-FR"/>
        </w:rPr>
        <w:t>au Maître d’Ouvrage ou au Maître d’Ouvrage Délégué</w:t>
      </w:r>
      <w:r w:rsidRPr="002576B9">
        <w:rPr>
          <w:rFonts w:ascii="Arial Narrow" w:eastAsia="Times New Roman" w:hAnsi="Arial Narrow" w:cs="Times New Roman"/>
          <w:sz w:val="24"/>
          <w:szCs w:val="24"/>
          <w:lang w:eastAsia="fr-FR"/>
        </w:rPr>
        <w:t xml:space="preserve">, au Président de la Commission de passation des marchés concernée, à </w:t>
      </w:r>
      <w:r w:rsidRPr="002576B9">
        <w:rPr>
          <w:rFonts w:ascii="Arial Narrow" w:eastAsia="Times New Roman" w:hAnsi="Arial Narrow" w:cs="Times New Roman"/>
          <w:spacing w:val="26"/>
          <w:sz w:val="24"/>
          <w:szCs w:val="24"/>
          <w:lang w:eastAsia="fr-FR"/>
        </w:rPr>
        <w:t>l’Organisme chargé de la R</w:t>
      </w:r>
      <w:r w:rsidRPr="002576B9">
        <w:rPr>
          <w:rFonts w:ascii="Arial Narrow" w:eastAsia="Times New Roman" w:hAnsi="Arial Narrow" w:cs="Times New Roman"/>
          <w:sz w:val="24"/>
          <w:szCs w:val="24"/>
          <w:lang w:eastAsia="fr-FR"/>
        </w:rPr>
        <w:t>égulation des</w:t>
      </w:r>
      <w:r w:rsidRPr="002576B9">
        <w:rPr>
          <w:rFonts w:ascii="Arial Narrow" w:eastAsia="Times New Roman" w:hAnsi="Arial Narrow" w:cs="Times New Roman"/>
          <w:spacing w:val="4"/>
          <w:sz w:val="24"/>
          <w:szCs w:val="24"/>
          <w:lang w:eastAsia="fr-FR"/>
        </w:rPr>
        <w:t xml:space="preserve"> M</w:t>
      </w:r>
      <w:r w:rsidRPr="002576B9">
        <w:rPr>
          <w:rFonts w:ascii="Arial Narrow" w:eastAsia="Times New Roman" w:hAnsi="Arial Narrow" w:cs="Times New Roman"/>
          <w:sz w:val="24"/>
          <w:szCs w:val="24"/>
          <w:lang w:eastAsia="fr-FR"/>
        </w:rPr>
        <w:t>archés</w:t>
      </w:r>
      <w:r w:rsidRPr="002576B9">
        <w:rPr>
          <w:rFonts w:ascii="Arial Narrow" w:eastAsia="Times New Roman" w:hAnsi="Arial Narrow" w:cs="Times New Roman"/>
          <w:spacing w:val="4"/>
          <w:sz w:val="24"/>
          <w:szCs w:val="24"/>
          <w:lang w:eastAsia="fr-FR"/>
        </w:rPr>
        <w:t xml:space="preserve"> P</w:t>
      </w:r>
      <w:r w:rsidRPr="002576B9">
        <w:rPr>
          <w:rFonts w:ascii="Arial Narrow" w:eastAsia="Times New Roman" w:hAnsi="Arial Narrow" w:cs="Times New Roman"/>
          <w:sz w:val="24"/>
          <w:szCs w:val="24"/>
          <w:lang w:eastAsia="fr-FR"/>
        </w:rPr>
        <w:t xml:space="preserve">ublics, </w:t>
      </w:r>
      <w:r w:rsidRPr="002576B9">
        <w:rPr>
          <w:rFonts w:ascii="Arial Narrow" w:eastAsia="Times New Roman" w:hAnsi="Arial Narrow" w:cs="Times New Roman"/>
          <w:spacing w:val="4"/>
          <w:sz w:val="24"/>
          <w:szCs w:val="24"/>
          <w:lang w:eastAsia="fr-FR"/>
        </w:rPr>
        <w:t xml:space="preserve">et à </w:t>
      </w:r>
      <w:r w:rsidRPr="002576B9">
        <w:rPr>
          <w:rFonts w:ascii="Arial Narrow" w:eastAsia="Times New Roman" w:hAnsi="Arial Narrow" w:cs="Times New Roman"/>
          <w:sz w:val="24"/>
          <w:szCs w:val="24"/>
          <w:lang w:eastAsia="fr-FR"/>
        </w:rPr>
        <w:t>l’Autorité chargée des marchés publics.</w:t>
      </w:r>
    </w:p>
    <w:p w14:paraId="23975C5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doit intervenir dans un délai maximum de cinq (05) jours ouvrables après la publication des résultats.</w:t>
      </w:r>
    </w:p>
    <w:p w14:paraId="00BD2A5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37.6</w:t>
      </w:r>
      <w:r w:rsidRPr="002576B9">
        <w:rPr>
          <w:rFonts w:ascii="Arial Narrow" w:eastAsia="Times New Roman" w:hAnsi="Arial Narrow" w:cs="Times New Roman"/>
          <w:sz w:val="24"/>
          <w:szCs w:val="24"/>
          <w:lang w:eastAsia="fr-FR"/>
        </w:rPr>
        <w:t xml:space="preserve"> Ce recours peut donner lieu à la suspension de la procédure à l’appréciation de l’organisme chargé de la régulation des marchés publics.</w:t>
      </w:r>
    </w:p>
    <w:p w14:paraId="740D9401"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9" w:name="_Toc530307947"/>
      <w:bookmarkStart w:id="170" w:name="_Toc97557069"/>
      <w:bookmarkStart w:id="171" w:name="_Toc163062735"/>
      <w:r w:rsidRPr="002576B9">
        <w:rPr>
          <w:rFonts w:ascii="Arial Narrow" w:eastAsia="Times New Roman" w:hAnsi="Arial Narrow" w:cs="Times New Roman"/>
          <w:b/>
          <w:sz w:val="24"/>
          <w:szCs w:val="24"/>
          <w:lang w:eastAsia="fr-FR"/>
        </w:rPr>
        <w:t xml:space="preserve">Article 38 : </w:t>
      </w:r>
      <w:r w:rsidR="00B12B6C" w:rsidRPr="002576B9">
        <w:rPr>
          <w:rFonts w:ascii="Arial Narrow" w:eastAsia="Times New Roman" w:hAnsi="Arial Narrow" w:cs="Times New Roman"/>
          <w:b/>
          <w:sz w:val="24"/>
          <w:szCs w:val="24"/>
          <w:lang w:eastAsia="fr-FR"/>
        </w:rPr>
        <w:t>Signature du marché</w:t>
      </w:r>
      <w:bookmarkEnd w:id="169"/>
      <w:bookmarkEnd w:id="170"/>
      <w:bookmarkEnd w:id="171"/>
      <w:r w:rsidR="00B12B6C" w:rsidRPr="002576B9">
        <w:rPr>
          <w:rFonts w:ascii="Arial Narrow" w:eastAsia="Times New Roman" w:hAnsi="Arial Narrow" w:cs="Times New Roman"/>
          <w:b/>
          <w:sz w:val="24"/>
          <w:szCs w:val="24"/>
          <w:lang w:eastAsia="fr-FR"/>
        </w:rPr>
        <w:t xml:space="preserve"> </w:t>
      </w:r>
    </w:p>
    <w:p w14:paraId="47F3F31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38.1.</w:t>
      </w:r>
      <w:r w:rsidRPr="002576B9">
        <w:rPr>
          <w:rFonts w:ascii="Arial Narrow" w:eastAsia="Times New Roman" w:hAnsi="Arial Narrow" w:cs="Times New Roman"/>
          <w:sz w:val="24"/>
          <w:szCs w:val="24"/>
          <w:lang w:eastAsia="fr-FR"/>
        </w:rPr>
        <w:t xml:space="preserve"> Après publication des résultats, le Maître d’Ouvrage ou le Maître d’Ouvrage Délégué dispose d’un délai de cinq (05) jours ouvrables pour la signature du marché à compter de la date de souscription du projet de marché par l’attributaire</w:t>
      </w:r>
    </w:p>
    <w:p w14:paraId="74C24B3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38.2.</w:t>
      </w:r>
      <w:r w:rsidRPr="002576B9">
        <w:rPr>
          <w:rFonts w:ascii="Arial Narrow" w:eastAsia="Times New Roman" w:hAnsi="Arial Narrow" w:cs="Times New Roman"/>
          <w:sz w:val="24"/>
          <w:szCs w:val="24"/>
          <w:lang w:eastAsia="fr-FR"/>
        </w:rPr>
        <w:t xml:space="preserve"> L’attributaire du marché dispose d’un délai de quinze (15) jours ouvrables à compter de sa réception </w:t>
      </w:r>
      <w:r w:rsidRPr="002576B9">
        <w:rPr>
          <w:rFonts w:ascii="Arial Narrow" w:eastAsia="Times New Roman" w:hAnsi="Arial Narrow" w:cs="Times New Roman"/>
          <w:sz w:val="24"/>
          <w:szCs w:val="24"/>
          <w:lang w:eastAsia="fr-FR"/>
        </w:rPr>
        <w:lastRenderedPageBreak/>
        <w:t xml:space="preserve">pour souscrire le marché ou la lettre commande. Passé ce délai, le </w:t>
      </w:r>
      <w:r w:rsidRPr="002576B9">
        <w:rPr>
          <w:rFonts w:ascii="Arial Narrow" w:eastAsia="Times New Roman" w:hAnsi="Arial Narrow" w:cs="Times New Roman"/>
          <w:spacing w:val="5"/>
          <w:sz w:val="24"/>
          <w:szCs w:val="24"/>
          <w:lang w:eastAsia="fr-FR"/>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CCC793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b/>
          <w:spacing w:val="2"/>
          <w:sz w:val="24"/>
          <w:szCs w:val="24"/>
          <w:lang w:eastAsia="fr-FR"/>
        </w:rPr>
        <w:t>38.3.</w:t>
      </w:r>
      <w:r w:rsidRPr="002576B9">
        <w:rPr>
          <w:rFonts w:ascii="Arial Narrow" w:eastAsia="Times New Roman" w:hAnsi="Arial Narrow" w:cs="Times New Roman"/>
          <w:spacing w:val="2"/>
          <w:sz w:val="24"/>
          <w:szCs w:val="24"/>
          <w:lang w:eastAsia="fr-FR"/>
        </w:rPr>
        <w:t xml:space="preserve">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576B9">
        <w:rPr>
          <w:rFonts w:ascii="Arial Narrow" w:eastAsia="Times New Roman" w:hAnsi="Arial Narrow" w:cs="Times New Roman"/>
          <w:spacing w:val="6"/>
          <w:sz w:val="24"/>
          <w:szCs w:val="24"/>
          <w:lang w:eastAsia="fr-FR"/>
        </w:rPr>
        <w:t xml:space="preserve">après leur souscription </w:t>
      </w:r>
      <w:r w:rsidRPr="002576B9">
        <w:rPr>
          <w:rFonts w:ascii="Arial Narrow" w:eastAsia="Times New Roman" w:hAnsi="Arial Narrow" w:cs="Times New Roman"/>
          <w:spacing w:val="2"/>
          <w:sz w:val="24"/>
          <w:szCs w:val="24"/>
          <w:lang w:eastAsia="fr-FR"/>
        </w:rPr>
        <w:t>par l’attributaire.</w:t>
      </w:r>
    </w:p>
    <w:p w14:paraId="2B52ECC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38.4.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 xml:space="preserve">Le Maître d’Ouvrage ou le Maître d’Ouvrage Délégué </w:t>
      </w:r>
      <w:r w:rsidRPr="002576B9">
        <w:rPr>
          <w:rFonts w:ascii="Arial Narrow" w:eastAsia="Times New Roman" w:hAnsi="Arial Narrow" w:cs="Times New Roman"/>
          <w:sz w:val="24"/>
          <w:szCs w:val="24"/>
          <w:lang w:eastAsia="fr-FR"/>
        </w:rPr>
        <w:t>notifie le marché à son titulaire dans les cinq (5) jours ouvrables qui suivent la date de sa signature.</w:t>
      </w:r>
    </w:p>
    <w:p w14:paraId="27515D5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Cs/>
          <w:color w:val="000000"/>
          <w:sz w:val="24"/>
          <w:szCs w:val="24"/>
          <w:lang w:eastAsia="fr-FR"/>
        </w:rPr>
        <w:t>38.4.</w:t>
      </w:r>
      <w:r w:rsidRPr="002576B9">
        <w:rPr>
          <w:rFonts w:ascii="Arial Narrow" w:eastAsia="Times New Roman" w:hAnsi="Arial Narrow" w:cs="Times New Roman"/>
          <w:color w:val="000000"/>
          <w:sz w:val="24"/>
          <w:szCs w:val="24"/>
          <w:lang w:eastAsia="fr-FR"/>
        </w:rPr>
        <w:t xml:space="preserve"> L’attributaire du marché dispose d’un délai de quinze (15) jours ouvrables à compter de sa réception pour souscrire le marché ou la lettre-commande</w:t>
      </w:r>
      <w:r w:rsidRPr="002576B9" w:rsidDel="00F12F9F">
        <w:rPr>
          <w:rFonts w:ascii="Arial Narrow" w:eastAsia="Times New Roman" w:hAnsi="Arial Narrow" w:cs="Times New Roman"/>
          <w:color w:val="000000"/>
          <w:sz w:val="24"/>
          <w:szCs w:val="24"/>
          <w:lang w:eastAsia="fr-FR"/>
        </w:rPr>
        <w:t xml:space="preserve"> </w:t>
      </w:r>
      <w:r w:rsidRPr="002576B9">
        <w:rPr>
          <w:rFonts w:ascii="Arial Narrow" w:eastAsia="Times New Roman" w:hAnsi="Arial Narrow" w:cs="Times New Roman"/>
          <w:color w:val="000000"/>
          <w:sz w:val="24"/>
          <w:szCs w:val="24"/>
          <w:lang w:eastAsia="fr-FR"/>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77759E8D"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72" w:name="_Toc530307948"/>
      <w:bookmarkStart w:id="173" w:name="_Toc97557070"/>
      <w:bookmarkStart w:id="174" w:name="_Toc163062736"/>
      <w:r w:rsidRPr="002576B9">
        <w:rPr>
          <w:rFonts w:ascii="Arial Narrow" w:eastAsia="Times New Roman" w:hAnsi="Arial Narrow" w:cs="Times New Roman"/>
          <w:b/>
          <w:sz w:val="24"/>
          <w:szCs w:val="24"/>
          <w:lang w:eastAsia="fr-FR"/>
        </w:rPr>
        <w:t xml:space="preserve">Article 39 : </w:t>
      </w:r>
      <w:r w:rsidR="00B12B6C" w:rsidRPr="002576B9">
        <w:rPr>
          <w:rFonts w:ascii="Arial Narrow" w:eastAsia="Times New Roman" w:hAnsi="Arial Narrow" w:cs="Times New Roman"/>
          <w:b/>
          <w:sz w:val="24"/>
          <w:szCs w:val="24"/>
          <w:lang w:eastAsia="fr-FR"/>
        </w:rPr>
        <w:t>Cautionnement définitif</w:t>
      </w:r>
      <w:bookmarkEnd w:id="172"/>
      <w:bookmarkEnd w:id="173"/>
      <w:bookmarkEnd w:id="174"/>
    </w:p>
    <w:p w14:paraId="765074E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39.1.</w:t>
      </w:r>
      <w:r w:rsidRPr="002576B9">
        <w:rPr>
          <w:rFonts w:ascii="Arial Narrow" w:eastAsia="Times New Roman" w:hAnsi="Arial Narrow" w:cs="Times New Roman"/>
          <w:sz w:val="24"/>
          <w:szCs w:val="24"/>
          <w:lang w:eastAsia="fr-FR"/>
        </w:rPr>
        <w:t xml:space="preserve">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2576B9">
        <w:rPr>
          <w:rFonts w:ascii="Arial Narrow" w:eastAsia="Times New Roman" w:hAnsi="Arial Narrow" w:cs="Times New Roman"/>
          <w:spacing w:val="5"/>
          <w:sz w:val="24"/>
          <w:szCs w:val="24"/>
          <w:lang w:eastAsia="fr-FR"/>
        </w:rPr>
        <w:t>modèl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fourn</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d’Appel </w:t>
      </w:r>
      <w:r w:rsidRPr="002576B9">
        <w:rPr>
          <w:rFonts w:ascii="Arial Narrow" w:eastAsia="Times New Roman" w:hAnsi="Arial Narrow" w:cs="Times New Roman"/>
          <w:sz w:val="24"/>
          <w:szCs w:val="24"/>
          <w:lang w:eastAsia="fr-FR"/>
        </w:rPr>
        <w:t>d’Offres</w:t>
      </w:r>
      <w:r w:rsidRPr="002576B9">
        <w:rPr>
          <w:rFonts w:ascii="Arial Narrow" w:eastAsia="Times New Roman" w:hAnsi="Arial Narrow" w:cs="Times New Roman"/>
          <w:i/>
          <w:sz w:val="24"/>
          <w:szCs w:val="24"/>
          <w:lang w:eastAsia="fr-FR"/>
        </w:rPr>
        <w:t>.</w:t>
      </w:r>
    </w:p>
    <w:p w14:paraId="07A23237" w14:textId="1E25CDD5"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39.2.</w:t>
      </w:r>
      <w:r w:rsidRPr="002576B9">
        <w:rPr>
          <w:rFonts w:ascii="Arial Narrow" w:eastAsia="Times New Roman" w:hAnsi="Arial Narrow" w:cs="Times New Roman"/>
          <w:sz w:val="24"/>
          <w:szCs w:val="24"/>
          <w:lang w:eastAsia="fr-FR"/>
        </w:rPr>
        <w:t xml:space="preserve"> Le cautionnement définitif dont le taux, fixé dans le RPAO, varie entre 2 et 5% du montant </w:t>
      </w:r>
      <w:r w:rsidRPr="002576B9">
        <w:rPr>
          <w:rFonts w:ascii="Arial Narrow" w:eastAsia="Times New Roman" w:hAnsi="Arial Narrow" w:cs="Times New Roman"/>
          <w:spacing w:val="-30"/>
          <w:sz w:val="24"/>
          <w:szCs w:val="24"/>
          <w:lang w:eastAsia="fr-FR"/>
        </w:rPr>
        <w:t>TTC</w:t>
      </w:r>
      <w:r w:rsidR="00B145B1">
        <w:rPr>
          <w:rFonts w:ascii="Arial Narrow" w:eastAsia="Times New Roman" w:hAnsi="Arial Narrow" w:cs="Times New Roman"/>
          <w:spacing w:val="-30"/>
          <w:sz w:val="24"/>
          <w:szCs w:val="24"/>
          <w:lang w:eastAsia="fr-FR"/>
        </w:rPr>
        <w:t xml:space="preserve"> </w:t>
      </w:r>
      <w:r w:rsidRPr="002576B9">
        <w:rPr>
          <w:rFonts w:ascii="Arial Narrow" w:eastAsia="Times New Roman" w:hAnsi="Arial Narrow" w:cs="Times New Roman"/>
          <w:spacing w:val="-30"/>
          <w:sz w:val="24"/>
          <w:szCs w:val="24"/>
          <w:lang w:eastAsia="fr-FR"/>
        </w:rPr>
        <w:t xml:space="preserve"> </w:t>
      </w:r>
      <w:r w:rsidR="00AD55B7">
        <w:rPr>
          <w:rFonts w:ascii="Arial Narrow" w:eastAsia="Times New Roman" w:hAnsi="Arial Narrow" w:cs="Times New Roman"/>
          <w:spacing w:val="-30"/>
          <w:sz w:val="24"/>
          <w:szCs w:val="24"/>
          <w:lang w:eastAsia="fr-FR"/>
        </w:rPr>
        <w:t xml:space="preserve"> </w:t>
      </w:r>
      <w:r w:rsidRPr="002576B9">
        <w:rPr>
          <w:rFonts w:ascii="Arial Narrow" w:eastAsia="Times New Roman" w:hAnsi="Arial Narrow" w:cs="Times New Roman"/>
          <w:sz w:val="24"/>
          <w:szCs w:val="24"/>
          <w:lang w:eastAsia="fr-FR"/>
        </w:rPr>
        <w:t xml:space="preserve">du marché, augmenté le cas échéant du montant des avenants, peut être remplacé par la garantie d’une caution d’un établissement bancaire agréé conformément aux textes en vigueur, et émise au profit du Maître d’ouvrage ou </w:t>
      </w:r>
      <w:r w:rsidRPr="002576B9">
        <w:rPr>
          <w:rFonts w:ascii="Arial Narrow" w:eastAsia="Times New Roman" w:hAnsi="Arial Narrow" w:cs="Times New Roman"/>
          <w:spacing w:val="20"/>
          <w:sz w:val="24"/>
          <w:szCs w:val="24"/>
          <w:lang w:eastAsia="fr-FR"/>
        </w:rPr>
        <w:t xml:space="preserve">du </w:t>
      </w:r>
      <w:r w:rsidRPr="002576B9">
        <w:rPr>
          <w:rFonts w:ascii="Arial Narrow" w:eastAsia="Times New Roman" w:hAnsi="Arial Narrow" w:cs="Times New Roman"/>
          <w:spacing w:val="5"/>
          <w:sz w:val="24"/>
          <w:szCs w:val="24"/>
          <w:lang w:eastAsia="fr-FR"/>
        </w:rPr>
        <w:t xml:space="preserve">Maître d’Ouvrage Délégué ou </w:t>
      </w:r>
      <w:r w:rsidRPr="002576B9">
        <w:rPr>
          <w:rFonts w:ascii="Arial Narrow" w:eastAsia="Times New Roman" w:hAnsi="Arial Narrow" w:cs="Times New Roman"/>
          <w:sz w:val="24"/>
          <w:szCs w:val="24"/>
          <w:lang w:eastAsia="fr-FR"/>
        </w:rPr>
        <w:t>par une caution personnelle et solidaire.</w:t>
      </w:r>
    </w:p>
    <w:p w14:paraId="746D2F8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0"/>
          <w:sz w:val="24"/>
          <w:szCs w:val="24"/>
          <w:lang w:eastAsia="fr-FR"/>
        </w:rPr>
      </w:pPr>
      <w:r w:rsidRPr="002576B9">
        <w:rPr>
          <w:rFonts w:ascii="Arial Narrow" w:eastAsia="Times New Roman" w:hAnsi="Arial Narrow" w:cs="Times New Roman"/>
          <w:b/>
          <w:sz w:val="24"/>
          <w:szCs w:val="24"/>
          <w:lang w:eastAsia="fr-FR"/>
        </w:rPr>
        <w:t>39.3.</w:t>
      </w:r>
      <w:r w:rsidRPr="002576B9">
        <w:rPr>
          <w:rFonts w:ascii="Arial Narrow" w:eastAsia="Times New Roman" w:hAnsi="Arial Narrow" w:cs="Times New Roman"/>
          <w:sz w:val="24"/>
          <w:szCs w:val="24"/>
          <w:lang w:eastAsia="fr-FR"/>
        </w:rPr>
        <w:t xml:space="preserve"> Les petites et moyennes entreprises (PME) à capitaux et dirigeants nationaux ainsi que les organisations de la société civile peuvent produire à la place du cautionnement, soit un chèque certifié, soit </w:t>
      </w:r>
      <w:r w:rsidRPr="002576B9">
        <w:rPr>
          <w:rFonts w:ascii="Arial Narrow" w:eastAsia="Times New Roman" w:hAnsi="Arial Narrow" w:cs="Times New Roman"/>
          <w:spacing w:val="-8"/>
          <w:sz w:val="24"/>
          <w:szCs w:val="24"/>
          <w:lang w:eastAsia="fr-FR"/>
        </w:rPr>
        <w:t xml:space="preserve">un chèque de banque, soit </w:t>
      </w:r>
      <w:r w:rsidRPr="002576B9">
        <w:rPr>
          <w:rFonts w:ascii="Arial Narrow" w:eastAsia="Times New Roman" w:hAnsi="Arial Narrow" w:cs="Times New Roman"/>
          <w:sz w:val="24"/>
          <w:szCs w:val="24"/>
          <w:lang w:eastAsia="fr-FR"/>
        </w:rPr>
        <w:t xml:space="preserve">une </w:t>
      </w:r>
      <w:r w:rsidRPr="002576B9">
        <w:rPr>
          <w:rFonts w:ascii="Arial Narrow" w:eastAsia="Times New Roman" w:hAnsi="Arial Narrow" w:cs="Times New Roman"/>
          <w:spacing w:val="2"/>
          <w:sz w:val="24"/>
          <w:szCs w:val="24"/>
          <w:lang w:eastAsia="fr-FR"/>
        </w:rPr>
        <w:t>hypothèqu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légale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soi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cautio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 xml:space="preserve">d’un </w:t>
      </w:r>
      <w:r w:rsidRPr="002576B9">
        <w:rPr>
          <w:rFonts w:ascii="Arial Narrow" w:eastAsia="Times New Roman" w:hAnsi="Arial Narrow" w:cs="Times New Roman"/>
          <w:sz w:val="24"/>
          <w:szCs w:val="24"/>
          <w:lang w:eastAsia="fr-FR"/>
        </w:rPr>
        <w:t xml:space="preserve">établissement bancaire ou d’un organisme </w:t>
      </w:r>
      <w:r w:rsidRPr="002576B9">
        <w:rPr>
          <w:rFonts w:ascii="Arial Narrow" w:eastAsia="Times New Roman" w:hAnsi="Arial Narrow" w:cs="Times New Roman"/>
          <w:spacing w:val="5"/>
          <w:sz w:val="24"/>
          <w:szCs w:val="24"/>
          <w:lang w:eastAsia="fr-FR"/>
        </w:rPr>
        <w:t>financie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agré</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20"/>
          <w:sz w:val="24"/>
          <w:szCs w:val="24"/>
          <w:lang w:eastAsia="fr-FR"/>
        </w:rPr>
        <w:t>c</w:t>
      </w:r>
      <w:r w:rsidRPr="002576B9">
        <w:rPr>
          <w:rFonts w:ascii="Arial Narrow" w:eastAsia="Times New Roman" w:hAnsi="Arial Narrow" w:cs="Times New Roman"/>
          <w:spacing w:val="5"/>
          <w:sz w:val="24"/>
          <w:szCs w:val="24"/>
          <w:lang w:eastAsia="fr-FR"/>
        </w:rPr>
        <w:t>onfor</w:t>
      </w:r>
      <w:r w:rsidRPr="002576B9">
        <w:rPr>
          <w:rFonts w:ascii="Arial Narrow" w:eastAsia="Times New Roman" w:hAnsi="Arial Narrow" w:cs="Times New Roman"/>
          <w:sz w:val="24"/>
          <w:szCs w:val="24"/>
          <w:lang w:eastAsia="fr-FR"/>
        </w:rPr>
        <w:t>mément aux textes en vigueur.</w:t>
      </w:r>
    </w:p>
    <w:p w14:paraId="1BC5868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1"/>
          <w:w w:val="97"/>
          <w:sz w:val="24"/>
          <w:szCs w:val="24"/>
          <w:lang w:eastAsia="fr-FR"/>
        </w:rPr>
        <w:t>39.4</w:t>
      </w:r>
      <w:r w:rsidRPr="002576B9">
        <w:rPr>
          <w:rFonts w:ascii="Arial Narrow" w:eastAsia="Times New Roman" w:hAnsi="Arial Narrow" w:cs="Times New Roman"/>
          <w:b/>
          <w:w w:val="97"/>
          <w:sz w:val="24"/>
          <w:szCs w:val="24"/>
          <w:lang w:eastAsia="fr-FR"/>
        </w:rPr>
        <w:t>.</w:t>
      </w:r>
      <w:r w:rsidRPr="002576B9">
        <w:rPr>
          <w:rFonts w:ascii="Arial Narrow" w:eastAsia="Times New Roman" w:hAnsi="Arial Narrow" w:cs="Times New Roman"/>
          <w:sz w:val="24"/>
          <w:szCs w:val="24"/>
          <w:lang w:eastAsia="fr-FR"/>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14:paraId="03C65797" w14:textId="77777777" w:rsidR="00B12B6C" w:rsidRPr="002576B9" w:rsidRDefault="00B12B6C" w:rsidP="002576B9">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bookmarkStart w:id="175" w:name="_Hlk159260200"/>
      <w:r w:rsidRPr="002576B9">
        <w:rPr>
          <w:rFonts w:ascii="Arial Narrow" w:eastAsia="Times New Roman" w:hAnsi="Arial Narrow" w:cs="Times New Roman"/>
          <w:b/>
          <w:spacing w:val="2"/>
          <w:sz w:val="24"/>
          <w:szCs w:val="24"/>
          <w:lang w:eastAsia="fr-FR"/>
        </w:rPr>
        <w:t>39.5.</w:t>
      </w:r>
      <w:r w:rsidRPr="002576B9">
        <w:rPr>
          <w:rFonts w:ascii="Arial Narrow" w:eastAsia="Times New Roman" w:hAnsi="Arial Narrow" w:cs="Times New Roman"/>
          <w:spacing w:val="2"/>
          <w:sz w:val="24"/>
          <w:szCs w:val="24"/>
          <w:lang w:eastAsia="fr-FR"/>
        </w:rPr>
        <w:t xml:space="preserve"> Les titulaires d’une lettre-commande peuvent être dispensés de l’obligation de fournir le cautionnement définitif.</w:t>
      </w:r>
    </w:p>
    <w:bookmarkEnd w:id="175"/>
    <w:p w14:paraId="6B1AE2F7" w14:textId="77777777" w:rsidR="00B12B6C" w:rsidRPr="002576B9" w:rsidRDefault="00B12B6C" w:rsidP="00B12B6C">
      <w:pPr>
        <w:widowControl w:val="0"/>
        <w:tabs>
          <w:tab w:val="left" w:pos="1580"/>
          <w:tab w:val="left" w:pos="2300"/>
          <w:tab w:val="left" w:pos="2840"/>
          <w:tab w:val="left" w:pos="3660"/>
          <w:tab w:val="left" w:pos="4760"/>
        </w:tabs>
        <w:suppressAutoHyphens/>
        <w:autoSpaceDE w:val="0"/>
        <w:autoSpaceDN w:val="0"/>
        <w:spacing w:after="0" w:line="360" w:lineRule="auto"/>
        <w:jc w:val="both"/>
        <w:textAlignment w:val="baseline"/>
        <w:rPr>
          <w:rFonts w:ascii="Arial Narrow" w:eastAsia="Times New Roman" w:hAnsi="Arial Narrow" w:cs="Times New Roman"/>
          <w:spacing w:val="2"/>
          <w:sz w:val="24"/>
          <w:szCs w:val="24"/>
          <w:lang w:eastAsia="fr-FR"/>
        </w:rPr>
      </w:pPr>
    </w:p>
    <w:p w14:paraId="018216E5" w14:textId="77777777" w:rsidR="00FE2EB1" w:rsidRDefault="00FE2EB1" w:rsidP="00296855">
      <w:pPr>
        <w:spacing w:after="0" w:line="240" w:lineRule="auto"/>
        <w:jc w:val="center"/>
        <w:rPr>
          <w:rFonts w:ascii="Arial Narrow" w:hAnsi="Arial Narrow"/>
          <w:sz w:val="24"/>
          <w:szCs w:val="24"/>
        </w:rPr>
      </w:pPr>
    </w:p>
    <w:p w14:paraId="76B4F7B9" w14:textId="77777777" w:rsidR="006C3660" w:rsidRDefault="006C3660" w:rsidP="00296855">
      <w:pPr>
        <w:spacing w:after="0" w:line="240" w:lineRule="auto"/>
        <w:jc w:val="center"/>
        <w:rPr>
          <w:rFonts w:ascii="Arial Narrow" w:hAnsi="Arial Narrow"/>
          <w:sz w:val="24"/>
          <w:szCs w:val="24"/>
        </w:rPr>
      </w:pPr>
    </w:p>
    <w:p w14:paraId="17907EAE" w14:textId="77777777" w:rsidR="006C3660" w:rsidRDefault="006C3660" w:rsidP="00296855">
      <w:pPr>
        <w:spacing w:after="0" w:line="240" w:lineRule="auto"/>
        <w:jc w:val="center"/>
        <w:rPr>
          <w:rFonts w:ascii="Arial Narrow" w:hAnsi="Arial Narrow"/>
          <w:sz w:val="24"/>
          <w:szCs w:val="24"/>
        </w:rPr>
      </w:pPr>
    </w:p>
    <w:p w14:paraId="1D588BA4" w14:textId="77777777" w:rsidR="006C3660" w:rsidRDefault="006C3660" w:rsidP="00296855">
      <w:pPr>
        <w:spacing w:after="0" w:line="240" w:lineRule="auto"/>
        <w:jc w:val="center"/>
        <w:rPr>
          <w:rFonts w:ascii="Arial Narrow" w:hAnsi="Arial Narrow"/>
          <w:sz w:val="24"/>
          <w:szCs w:val="24"/>
        </w:rPr>
      </w:pPr>
    </w:p>
    <w:p w14:paraId="68F1CF6B" w14:textId="77777777" w:rsidR="006C3660" w:rsidRDefault="006C3660" w:rsidP="00296855">
      <w:pPr>
        <w:spacing w:after="0" w:line="240" w:lineRule="auto"/>
        <w:jc w:val="center"/>
        <w:rPr>
          <w:rFonts w:ascii="Arial Narrow" w:hAnsi="Arial Narrow"/>
          <w:sz w:val="24"/>
          <w:szCs w:val="24"/>
        </w:rPr>
      </w:pPr>
    </w:p>
    <w:p w14:paraId="1FAF2898" w14:textId="77777777" w:rsidR="006C3660" w:rsidRDefault="006C3660" w:rsidP="00296855">
      <w:pPr>
        <w:spacing w:after="0" w:line="240" w:lineRule="auto"/>
        <w:jc w:val="center"/>
        <w:rPr>
          <w:rFonts w:ascii="Arial Narrow" w:hAnsi="Arial Narrow"/>
          <w:sz w:val="24"/>
          <w:szCs w:val="24"/>
        </w:rPr>
      </w:pPr>
    </w:p>
    <w:p w14:paraId="1DB51834" w14:textId="77777777" w:rsidR="006C3660" w:rsidRDefault="006C3660" w:rsidP="00296855">
      <w:pPr>
        <w:spacing w:after="0" w:line="240" w:lineRule="auto"/>
        <w:jc w:val="center"/>
        <w:rPr>
          <w:rFonts w:ascii="Arial Narrow" w:hAnsi="Arial Narrow"/>
          <w:sz w:val="24"/>
          <w:szCs w:val="24"/>
        </w:rPr>
      </w:pPr>
    </w:p>
    <w:p w14:paraId="476E3338" w14:textId="77777777" w:rsidR="006C3660" w:rsidRDefault="006C3660" w:rsidP="00296855">
      <w:pPr>
        <w:spacing w:after="0" w:line="240" w:lineRule="auto"/>
        <w:jc w:val="center"/>
        <w:rPr>
          <w:rFonts w:ascii="Arial Narrow" w:hAnsi="Arial Narrow"/>
          <w:sz w:val="24"/>
          <w:szCs w:val="24"/>
        </w:rPr>
      </w:pPr>
    </w:p>
    <w:p w14:paraId="69AFCB40" w14:textId="77777777" w:rsidR="006C3660" w:rsidRDefault="006C3660" w:rsidP="00296855">
      <w:pPr>
        <w:spacing w:after="0" w:line="240" w:lineRule="auto"/>
        <w:jc w:val="center"/>
        <w:rPr>
          <w:rFonts w:ascii="Arial Narrow" w:hAnsi="Arial Narrow"/>
          <w:sz w:val="24"/>
          <w:szCs w:val="24"/>
        </w:rPr>
      </w:pPr>
    </w:p>
    <w:p w14:paraId="18154346" w14:textId="77777777" w:rsidR="006C3660" w:rsidRDefault="006C3660" w:rsidP="00296855">
      <w:pPr>
        <w:spacing w:after="0" w:line="240" w:lineRule="auto"/>
        <w:jc w:val="center"/>
        <w:rPr>
          <w:rFonts w:ascii="Arial Narrow" w:hAnsi="Arial Narrow"/>
          <w:sz w:val="24"/>
          <w:szCs w:val="24"/>
        </w:rPr>
      </w:pPr>
    </w:p>
    <w:p w14:paraId="02C292ED" w14:textId="77777777" w:rsidR="006C3660" w:rsidRDefault="006C3660" w:rsidP="00296855">
      <w:pPr>
        <w:spacing w:after="0" w:line="240" w:lineRule="auto"/>
        <w:jc w:val="center"/>
        <w:rPr>
          <w:rFonts w:ascii="Arial Narrow" w:hAnsi="Arial Narrow"/>
          <w:sz w:val="24"/>
          <w:szCs w:val="24"/>
        </w:rPr>
      </w:pPr>
    </w:p>
    <w:p w14:paraId="2A89D81B" w14:textId="77777777" w:rsidR="00D37CE4" w:rsidRDefault="00D37CE4" w:rsidP="00296855">
      <w:pPr>
        <w:spacing w:after="0" w:line="240" w:lineRule="auto"/>
        <w:jc w:val="center"/>
        <w:rPr>
          <w:rFonts w:ascii="Arial Narrow" w:hAnsi="Arial Narrow"/>
          <w:sz w:val="24"/>
          <w:szCs w:val="24"/>
        </w:rPr>
      </w:pPr>
    </w:p>
    <w:p w14:paraId="0534545C" w14:textId="77777777" w:rsidR="00D37CE4" w:rsidRDefault="00D37CE4" w:rsidP="00296855">
      <w:pPr>
        <w:spacing w:after="0" w:line="240" w:lineRule="auto"/>
        <w:jc w:val="center"/>
        <w:rPr>
          <w:rFonts w:ascii="Arial Narrow" w:hAnsi="Arial Narrow"/>
          <w:sz w:val="24"/>
          <w:szCs w:val="24"/>
        </w:rPr>
      </w:pPr>
    </w:p>
    <w:p w14:paraId="43950B03" w14:textId="77777777" w:rsidR="00D37CE4" w:rsidRDefault="00D37CE4" w:rsidP="00296855">
      <w:pPr>
        <w:spacing w:after="0" w:line="240" w:lineRule="auto"/>
        <w:jc w:val="center"/>
        <w:rPr>
          <w:rFonts w:ascii="Arial Narrow" w:hAnsi="Arial Narrow"/>
          <w:sz w:val="24"/>
          <w:szCs w:val="24"/>
        </w:rPr>
      </w:pPr>
    </w:p>
    <w:p w14:paraId="47D457C4" w14:textId="77777777" w:rsidR="00D37CE4" w:rsidRDefault="00D37CE4" w:rsidP="00296855">
      <w:pPr>
        <w:spacing w:after="0" w:line="240" w:lineRule="auto"/>
        <w:jc w:val="center"/>
        <w:rPr>
          <w:rFonts w:ascii="Arial Narrow" w:hAnsi="Arial Narrow"/>
          <w:sz w:val="24"/>
          <w:szCs w:val="24"/>
        </w:rPr>
      </w:pPr>
    </w:p>
    <w:p w14:paraId="3837E6B3" w14:textId="77777777" w:rsidR="00D37CE4" w:rsidRDefault="00D37CE4" w:rsidP="00296855">
      <w:pPr>
        <w:spacing w:after="0" w:line="240" w:lineRule="auto"/>
        <w:jc w:val="center"/>
        <w:rPr>
          <w:rFonts w:ascii="Arial Narrow" w:hAnsi="Arial Narrow"/>
          <w:sz w:val="24"/>
          <w:szCs w:val="24"/>
        </w:rPr>
      </w:pPr>
    </w:p>
    <w:p w14:paraId="539A3B77" w14:textId="77777777" w:rsidR="00D37CE4" w:rsidRDefault="00D37CE4" w:rsidP="00296855">
      <w:pPr>
        <w:spacing w:after="0" w:line="240" w:lineRule="auto"/>
        <w:jc w:val="center"/>
        <w:rPr>
          <w:rFonts w:ascii="Arial Narrow" w:hAnsi="Arial Narrow"/>
          <w:sz w:val="24"/>
          <w:szCs w:val="24"/>
        </w:rPr>
      </w:pPr>
    </w:p>
    <w:p w14:paraId="5EE82749" w14:textId="77777777" w:rsidR="00D37CE4" w:rsidRDefault="00D37CE4" w:rsidP="00296855">
      <w:pPr>
        <w:spacing w:after="0" w:line="240" w:lineRule="auto"/>
        <w:jc w:val="center"/>
        <w:rPr>
          <w:rFonts w:ascii="Arial Narrow" w:hAnsi="Arial Narrow"/>
          <w:sz w:val="24"/>
          <w:szCs w:val="24"/>
        </w:rPr>
      </w:pPr>
    </w:p>
    <w:p w14:paraId="0B37FA4F" w14:textId="77777777" w:rsidR="00D37CE4" w:rsidRDefault="00D37CE4" w:rsidP="00296855">
      <w:pPr>
        <w:spacing w:after="0" w:line="240" w:lineRule="auto"/>
        <w:jc w:val="center"/>
        <w:rPr>
          <w:rFonts w:ascii="Arial Narrow" w:hAnsi="Arial Narrow"/>
          <w:sz w:val="24"/>
          <w:szCs w:val="24"/>
        </w:rPr>
      </w:pPr>
    </w:p>
    <w:p w14:paraId="7D8A538E" w14:textId="77777777" w:rsidR="00D37CE4" w:rsidRDefault="00D37CE4" w:rsidP="00296855">
      <w:pPr>
        <w:spacing w:after="0" w:line="240" w:lineRule="auto"/>
        <w:jc w:val="center"/>
        <w:rPr>
          <w:rFonts w:ascii="Arial Narrow" w:hAnsi="Arial Narrow"/>
          <w:sz w:val="24"/>
          <w:szCs w:val="24"/>
        </w:rPr>
      </w:pPr>
    </w:p>
    <w:p w14:paraId="3EB46AE4" w14:textId="77777777" w:rsidR="00D37CE4" w:rsidRDefault="00D37CE4" w:rsidP="00296855">
      <w:pPr>
        <w:spacing w:after="0" w:line="240" w:lineRule="auto"/>
        <w:jc w:val="center"/>
        <w:rPr>
          <w:rFonts w:ascii="Arial Narrow" w:hAnsi="Arial Narrow"/>
          <w:sz w:val="24"/>
          <w:szCs w:val="24"/>
        </w:rPr>
      </w:pPr>
    </w:p>
    <w:p w14:paraId="2A7593DB" w14:textId="77777777" w:rsidR="00D37CE4" w:rsidRDefault="00D37CE4" w:rsidP="00296855">
      <w:pPr>
        <w:spacing w:after="0" w:line="240" w:lineRule="auto"/>
        <w:jc w:val="center"/>
        <w:rPr>
          <w:rFonts w:ascii="Arial Narrow" w:hAnsi="Arial Narrow"/>
          <w:sz w:val="24"/>
          <w:szCs w:val="24"/>
        </w:rPr>
      </w:pPr>
    </w:p>
    <w:p w14:paraId="7BB60907" w14:textId="77777777" w:rsidR="00D37CE4" w:rsidRDefault="00D37CE4" w:rsidP="00296855">
      <w:pPr>
        <w:spacing w:after="0" w:line="240" w:lineRule="auto"/>
        <w:jc w:val="center"/>
        <w:rPr>
          <w:rFonts w:ascii="Arial Narrow" w:hAnsi="Arial Narrow"/>
          <w:sz w:val="24"/>
          <w:szCs w:val="24"/>
        </w:rPr>
      </w:pPr>
    </w:p>
    <w:p w14:paraId="118554E5" w14:textId="77777777" w:rsidR="00D37CE4" w:rsidRDefault="00D37CE4" w:rsidP="00296855">
      <w:pPr>
        <w:spacing w:after="0" w:line="240" w:lineRule="auto"/>
        <w:jc w:val="center"/>
        <w:rPr>
          <w:rFonts w:ascii="Arial Narrow" w:hAnsi="Arial Narrow"/>
          <w:sz w:val="24"/>
          <w:szCs w:val="24"/>
        </w:rPr>
      </w:pPr>
    </w:p>
    <w:p w14:paraId="431698B4" w14:textId="77777777" w:rsidR="00D37CE4" w:rsidRDefault="00D37CE4" w:rsidP="00296855">
      <w:pPr>
        <w:spacing w:after="0" w:line="240" w:lineRule="auto"/>
        <w:jc w:val="center"/>
        <w:rPr>
          <w:rFonts w:ascii="Arial Narrow" w:hAnsi="Arial Narrow"/>
          <w:sz w:val="24"/>
          <w:szCs w:val="24"/>
        </w:rPr>
      </w:pPr>
    </w:p>
    <w:p w14:paraId="54ECFE1E" w14:textId="77777777" w:rsidR="00D37CE4" w:rsidRDefault="00D37CE4" w:rsidP="00296855">
      <w:pPr>
        <w:spacing w:after="0" w:line="240" w:lineRule="auto"/>
        <w:jc w:val="center"/>
        <w:rPr>
          <w:rFonts w:ascii="Arial Narrow" w:hAnsi="Arial Narrow"/>
          <w:sz w:val="24"/>
          <w:szCs w:val="24"/>
        </w:rPr>
      </w:pPr>
    </w:p>
    <w:p w14:paraId="4F0467F3" w14:textId="77777777" w:rsidR="009A4999" w:rsidRDefault="009A4999" w:rsidP="00296855">
      <w:pPr>
        <w:spacing w:after="0" w:line="240" w:lineRule="auto"/>
        <w:jc w:val="center"/>
        <w:rPr>
          <w:rFonts w:ascii="Arial Narrow" w:hAnsi="Arial Narrow"/>
          <w:sz w:val="24"/>
          <w:szCs w:val="24"/>
        </w:rPr>
      </w:pPr>
    </w:p>
    <w:p w14:paraId="7714C644" w14:textId="77777777" w:rsidR="009A4999" w:rsidRDefault="009A4999" w:rsidP="00296855">
      <w:pPr>
        <w:spacing w:after="0" w:line="240" w:lineRule="auto"/>
        <w:jc w:val="center"/>
        <w:rPr>
          <w:rFonts w:ascii="Arial Narrow" w:hAnsi="Arial Narrow"/>
          <w:sz w:val="24"/>
          <w:szCs w:val="24"/>
        </w:rPr>
      </w:pPr>
    </w:p>
    <w:p w14:paraId="73071B9B" w14:textId="77777777" w:rsidR="009A4999" w:rsidRDefault="009A4999" w:rsidP="00296855">
      <w:pPr>
        <w:spacing w:after="0" w:line="240" w:lineRule="auto"/>
        <w:jc w:val="center"/>
        <w:rPr>
          <w:rFonts w:ascii="Arial Narrow" w:hAnsi="Arial Narrow"/>
          <w:sz w:val="24"/>
          <w:szCs w:val="24"/>
        </w:rPr>
      </w:pPr>
    </w:p>
    <w:p w14:paraId="72BB01B7" w14:textId="77777777" w:rsidR="009A4999" w:rsidRDefault="009A4999" w:rsidP="00296855">
      <w:pPr>
        <w:spacing w:after="0" w:line="240" w:lineRule="auto"/>
        <w:jc w:val="center"/>
        <w:rPr>
          <w:rFonts w:ascii="Arial Narrow" w:hAnsi="Arial Narrow"/>
          <w:sz w:val="24"/>
          <w:szCs w:val="24"/>
        </w:rPr>
      </w:pPr>
    </w:p>
    <w:p w14:paraId="0B3DC5CA" w14:textId="77777777" w:rsidR="009A4999" w:rsidRDefault="009A4999" w:rsidP="00296855">
      <w:pPr>
        <w:spacing w:after="0" w:line="240" w:lineRule="auto"/>
        <w:jc w:val="center"/>
        <w:rPr>
          <w:rFonts w:ascii="Arial Narrow" w:hAnsi="Arial Narrow"/>
          <w:sz w:val="24"/>
          <w:szCs w:val="24"/>
        </w:rPr>
      </w:pPr>
    </w:p>
    <w:p w14:paraId="5BD9970B" w14:textId="77777777" w:rsidR="009A4999" w:rsidRDefault="009A4999" w:rsidP="00296855">
      <w:pPr>
        <w:spacing w:after="0" w:line="240" w:lineRule="auto"/>
        <w:jc w:val="center"/>
        <w:rPr>
          <w:rFonts w:ascii="Arial Narrow" w:hAnsi="Arial Narrow"/>
          <w:sz w:val="24"/>
          <w:szCs w:val="24"/>
        </w:rPr>
      </w:pPr>
    </w:p>
    <w:p w14:paraId="458477D5" w14:textId="77777777" w:rsidR="009A4999" w:rsidRDefault="009A4999" w:rsidP="00296855">
      <w:pPr>
        <w:spacing w:after="0" w:line="240" w:lineRule="auto"/>
        <w:jc w:val="center"/>
        <w:rPr>
          <w:rFonts w:ascii="Arial Narrow" w:hAnsi="Arial Narrow"/>
          <w:sz w:val="24"/>
          <w:szCs w:val="24"/>
        </w:rPr>
      </w:pPr>
    </w:p>
    <w:p w14:paraId="05F6035E" w14:textId="77777777" w:rsidR="009A4999" w:rsidRDefault="009A4999" w:rsidP="00296855">
      <w:pPr>
        <w:spacing w:after="0" w:line="240" w:lineRule="auto"/>
        <w:jc w:val="center"/>
        <w:rPr>
          <w:rFonts w:ascii="Arial Narrow" w:hAnsi="Arial Narrow"/>
          <w:sz w:val="24"/>
          <w:szCs w:val="24"/>
        </w:rPr>
      </w:pPr>
    </w:p>
    <w:p w14:paraId="49EBF095" w14:textId="77777777" w:rsidR="009A4999" w:rsidRDefault="009A4999" w:rsidP="00296855">
      <w:pPr>
        <w:spacing w:after="0" w:line="240" w:lineRule="auto"/>
        <w:jc w:val="center"/>
        <w:rPr>
          <w:rFonts w:ascii="Arial Narrow" w:hAnsi="Arial Narrow"/>
          <w:sz w:val="24"/>
          <w:szCs w:val="24"/>
        </w:rPr>
      </w:pPr>
    </w:p>
    <w:p w14:paraId="7B79703F" w14:textId="77777777" w:rsidR="009A4999" w:rsidRDefault="009A4999" w:rsidP="00296855">
      <w:pPr>
        <w:spacing w:after="0" w:line="240" w:lineRule="auto"/>
        <w:jc w:val="center"/>
        <w:rPr>
          <w:rFonts w:ascii="Arial Narrow" w:hAnsi="Arial Narrow"/>
          <w:sz w:val="24"/>
          <w:szCs w:val="24"/>
        </w:rPr>
      </w:pPr>
    </w:p>
    <w:p w14:paraId="7CD42535" w14:textId="77777777" w:rsidR="009A4999" w:rsidRDefault="009A4999" w:rsidP="00296855">
      <w:pPr>
        <w:spacing w:after="0" w:line="240" w:lineRule="auto"/>
        <w:jc w:val="center"/>
        <w:rPr>
          <w:rFonts w:ascii="Arial Narrow" w:hAnsi="Arial Narrow"/>
          <w:sz w:val="24"/>
          <w:szCs w:val="24"/>
        </w:rPr>
      </w:pPr>
    </w:p>
    <w:p w14:paraId="71A45A10" w14:textId="77777777" w:rsidR="009A4999" w:rsidRDefault="009A4999" w:rsidP="00296855">
      <w:pPr>
        <w:spacing w:after="0" w:line="240" w:lineRule="auto"/>
        <w:jc w:val="center"/>
        <w:rPr>
          <w:rFonts w:ascii="Arial Narrow" w:hAnsi="Arial Narrow"/>
          <w:sz w:val="24"/>
          <w:szCs w:val="24"/>
        </w:rPr>
      </w:pPr>
    </w:p>
    <w:p w14:paraId="22DD9EBD" w14:textId="77777777" w:rsidR="006C3660" w:rsidRDefault="006C3660" w:rsidP="00296855">
      <w:pPr>
        <w:spacing w:after="0" w:line="240" w:lineRule="auto"/>
        <w:jc w:val="center"/>
        <w:rPr>
          <w:rFonts w:ascii="Arial Narrow" w:hAnsi="Arial Narrow"/>
          <w:sz w:val="24"/>
          <w:szCs w:val="24"/>
        </w:rPr>
      </w:pPr>
    </w:p>
    <w:p w14:paraId="0EFC50C0" w14:textId="77777777" w:rsidR="00116D6C" w:rsidRDefault="00116D6C" w:rsidP="00296855">
      <w:pPr>
        <w:spacing w:after="0" w:line="240" w:lineRule="auto"/>
        <w:jc w:val="center"/>
        <w:rPr>
          <w:rFonts w:ascii="Arial Narrow" w:hAnsi="Arial Narrow"/>
          <w:sz w:val="24"/>
          <w:szCs w:val="24"/>
        </w:rPr>
      </w:pPr>
    </w:p>
    <w:p w14:paraId="5F75D327" w14:textId="77777777" w:rsidR="009616CE" w:rsidRDefault="009616CE" w:rsidP="00296855">
      <w:pPr>
        <w:spacing w:after="0" w:line="240" w:lineRule="auto"/>
        <w:jc w:val="center"/>
        <w:rPr>
          <w:rFonts w:ascii="Arial Narrow" w:hAnsi="Arial Narrow"/>
          <w:sz w:val="24"/>
          <w:szCs w:val="24"/>
        </w:rPr>
      </w:pPr>
    </w:p>
    <w:p w14:paraId="2B1F8A55" w14:textId="77777777" w:rsidR="006C3660" w:rsidRDefault="006C3660" w:rsidP="006C3660">
      <w:pPr>
        <w:spacing w:after="0" w:line="240" w:lineRule="auto"/>
        <w:rPr>
          <w:rFonts w:ascii="Arial Narrow" w:hAnsi="Arial Narrow"/>
          <w:sz w:val="24"/>
          <w:szCs w:val="24"/>
        </w:rPr>
      </w:pPr>
    </w:p>
    <w:p w14:paraId="740AB844" w14:textId="77777777" w:rsidR="006C3660" w:rsidRDefault="006C3660" w:rsidP="00296855">
      <w:pPr>
        <w:spacing w:after="0" w:line="240" w:lineRule="auto"/>
        <w:jc w:val="center"/>
        <w:rPr>
          <w:rFonts w:ascii="Arial Narrow" w:hAnsi="Arial Narrow"/>
          <w:sz w:val="24"/>
          <w:szCs w:val="24"/>
        </w:rPr>
      </w:pPr>
    </w:p>
    <w:p w14:paraId="1C8DD320" w14:textId="77777777" w:rsidR="00077911" w:rsidRDefault="00077911" w:rsidP="00296855">
      <w:pPr>
        <w:spacing w:after="0" w:line="240" w:lineRule="auto"/>
        <w:jc w:val="center"/>
        <w:rPr>
          <w:rFonts w:ascii="Arial Narrow" w:hAnsi="Arial Narrow"/>
          <w:sz w:val="24"/>
          <w:szCs w:val="24"/>
        </w:rPr>
      </w:pPr>
    </w:p>
    <w:p w14:paraId="5A4BFD4A" w14:textId="77777777" w:rsidR="006C3660" w:rsidRPr="006C3660" w:rsidRDefault="006C3660" w:rsidP="006C3660">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6C3660">
        <w:rPr>
          <w:rFonts w:ascii="Arial Narrow" w:eastAsia="Calibri" w:hAnsi="Arial Narrow" w:cs="Times New Roman"/>
          <w:b/>
          <w:caps/>
          <w:spacing w:val="45"/>
          <w:sz w:val="36"/>
          <w:szCs w:val="36"/>
        </w:rPr>
        <w:t xml:space="preserve">Pièce n°3 </w:t>
      </w:r>
    </w:p>
    <w:p w14:paraId="3040F200" w14:textId="77777777" w:rsidR="006C3660" w:rsidRPr="006C3660" w:rsidRDefault="006C3660" w:rsidP="006C3660">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6C3660">
        <w:rPr>
          <w:rFonts w:ascii="Arial Narrow" w:eastAsia="Calibri" w:hAnsi="Arial Narrow" w:cs="Times New Roman"/>
          <w:b/>
          <w:caps/>
          <w:spacing w:val="45"/>
          <w:sz w:val="36"/>
          <w:szCs w:val="36"/>
        </w:rPr>
        <w:t>Règlement Particulier de l’Appel d’Offres (RPAO)</w:t>
      </w:r>
    </w:p>
    <w:p w14:paraId="4690B5FA" w14:textId="77777777" w:rsidR="006C3660" w:rsidRDefault="006C3660" w:rsidP="00296855">
      <w:pPr>
        <w:spacing w:after="0" w:line="240" w:lineRule="auto"/>
        <w:jc w:val="center"/>
        <w:rPr>
          <w:rFonts w:ascii="Arial Narrow" w:hAnsi="Arial Narrow"/>
          <w:sz w:val="24"/>
          <w:szCs w:val="24"/>
        </w:rPr>
      </w:pPr>
    </w:p>
    <w:p w14:paraId="38A218B4" w14:textId="77777777" w:rsidR="006C3660" w:rsidRDefault="006C3660" w:rsidP="00296855">
      <w:pPr>
        <w:spacing w:after="0" w:line="240" w:lineRule="auto"/>
        <w:jc w:val="center"/>
        <w:rPr>
          <w:rFonts w:ascii="Arial Narrow" w:hAnsi="Arial Narrow"/>
          <w:sz w:val="24"/>
          <w:szCs w:val="24"/>
        </w:rPr>
      </w:pPr>
    </w:p>
    <w:p w14:paraId="3D9A85E9" w14:textId="77777777" w:rsidR="006C3660" w:rsidRDefault="006C3660" w:rsidP="00296855">
      <w:pPr>
        <w:spacing w:after="0" w:line="240" w:lineRule="auto"/>
        <w:jc w:val="center"/>
        <w:rPr>
          <w:rFonts w:ascii="Arial Narrow" w:hAnsi="Arial Narrow"/>
          <w:sz w:val="24"/>
          <w:szCs w:val="24"/>
        </w:rPr>
      </w:pPr>
    </w:p>
    <w:p w14:paraId="6C101149" w14:textId="77777777" w:rsidR="006C3660" w:rsidRDefault="006C3660" w:rsidP="00296855">
      <w:pPr>
        <w:spacing w:after="0" w:line="240" w:lineRule="auto"/>
        <w:jc w:val="center"/>
        <w:rPr>
          <w:rFonts w:ascii="Arial Narrow" w:hAnsi="Arial Narrow"/>
          <w:sz w:val="24"/>
          <w:szCs w:val="24"/>
        </w:rPr>
      </w:pPr>
    </w:p>
    <w:p w14:paraId="3F740EF6" w14:textId="77777777" w:rsidR="006C3660" w:rsidRDefault="006C3660" w:rsidP="00296855">
      <w:pPr>
        <w:spacing w:after="0" w:line="240" w:lineRule="auto"/>
        <w:jc w:val="center"/>
        <w:rPr>
          <w:rFonts w:ascii="Arial Narrow" w:hAnsi="Arial Narrow"/>
          <w:sz w:val="24"/>
          <w:szCs w:val="24"/>
        </w:rPr>
      </w:pPr>
    </w:p>
    <w:p w14:paraId="626ECD81" w14:textId="77777777" w:rsidR="006C3660" w:rsidRDefault="006C3660" w:rsidP="00296855">
      <w:pPr>
        <w:spacing w:after="0" w:line="240" w:lineRule="auto"/>
        <w:jc w:val="center"/>
        <w:rPr>
          <w:rFonts w:ascii="Arial Narrow" w:hAnsi="Arial Narrow"/>
          <w:sz w:val="24"/>
          <w:szCs w:val="24"/>
        </w:rPr>
      </w:pPr>
    </w:p>
    <w:p w14:paraId="4FCEBB68" w14:textId="77777777" w:rsidR="006C3660" w:rsidRDefault="006C3660" w:rsidP="00296855">
      <w:pPr>
        <w:spacing w:after="0" w:line="240" w:lineRule="auto"/>
        <w:jc w:val="center"/>
        <w:rPr>
          <w:rFonts w:ascii="Arial Narrow" w:hAnsi="Arial Narrow"/>
          <w:sz w:val="24"/>
          <w:szCs w:val="24"/>
        </w:rPr>
      </w:pPr>
    </w:p>
    <w:p w14:paraId="48F8740D" w14:textId="77777777" w:rsidR="006C3660" w:rsidRDefault="006C3660" w:rsidP="00296855">
      <w:pPr>
        <w:spacing w:after="0" w:line="240" w:lineRule="auto"/>
        <w:jc w:val="center"/>
        <w:rPr>
          <w:rFonts w:ascii="Arial Narrow" w:hAnsi="Arial Narrow"/>
          <w:sz w:val="24"/>
          <w:szCs w:val="24"/>
        </w:rPr>
      </w:pPr>
    </w:p>
    <w:p w14:paraId="7E88E671" w14:textId="77777777" w:rsidR="006C3660" w:rsidRDefault="006C3660" w:rsidP="00296855">
      <w:pPr>
        <w:spacing w:after="0" w:line="240" w:lineRule="auto"/>
        <w:jc w:val="center"/>
        <w:rPr>
          <w:rFonts w:ascii="Arial Narrow" w:hAnsi="Arial Narrow"/>
          <w:sz w:val="24"/>
          <w:szCs w:val="24"/>
        </w:rPr>
      </w:pPr>
    </w:p>
    <w:p w14:paraId="64FD8771" w14:textId="77777777" w:rsidR="006C3660" w:rsidRDefault="006C3660" w:rsidP="00296855">
      <w:pPr>
        <w:spacing w:after="0" w:line="240" w:lineRule="auto"/>
        <w:jc w:val="center"/>
        <w:rPr>
          <w:rFonts w:ascii="Arial Narrow" w:hAnsi="Arial Narrow"/>
          <w:sz w:val="24"/>
          <w:szCs w:val="24"/>
        </w:rPr>
      </w:pPr>
    </w:p>
    <w:p w14:paraId="6D41E6C5" w14:textId="77777777" w:rsidR="006C3660" w:rsidRDefault="006C3660" w:rsidP="00296855">
      <w:pPr>
        <w:spacing w:after="0" w:line="240" w:lineRule="auto"/>
        <w:jc w:val="center"/>
        <w:rPr>
          <w:rFonts w:ascii="Arial Narrow" w:hAnsi="Arial Narrow"/>
          <w:sz w:val="24"/>
          <w:szCs w:val="24"/>
        </w:rPr>
      </w:pPr>
    </w:p>
    <w:p w14:paraId="143F02EA" w14:textId="77777777" w:rsidR="006C3660" w:rsidRDefault="006C3660" w:rsidP="00296855">
      <w:pPr>
        <w:spacing w:after="0" w:line="240" w:lineRule="auto"/>
        <w:jc w:val="center"/>
        <w:rPr>
          <w:rFonts w:ascii="Arial Narrow" w:hAnsi="Arial Narrow"/>
          <w:sz w:val="24"/>
          <w:szCs w:val="24"/>
        </w:rPr>
      </w:pPr>
    </w:p>
    <w:p w14:paraId="505F7B7C" w14:textId="77777777" w:rsidR="006C3660" w:rsidRDefault="006C3660" w:rsidP="00296855">
      <w:pPr>
        <w:spacing w:after="0" w:line="240" w:lineRule="auto"/>
        <w:jc w:val="center"/>
        <w:rPr>
          <w:rFonts w:ascii="Arial Narrow" w:hAnsi="Arial Narrow"/>
          <w:sz w:val="24"/>
          <w:szCs w:val="24"/>
        </w:rPr>
      </w:pPr>
    </w:p>
    <w:p w14:paraId="7A1131E3" w14:textId="77777777" w:rsidR="006C3660" w:rsidRDefault="006C3660" w:rsidP="00296855">
      <w:pPr>
        <w:spacing w:after="0" w:line="240" w:lineRule="auto"/>
        <w:jc w:val="center"/>
        <w:rPr>
          <w:rFonts w:ascii="Arial Narrow" w:hAnsi="Arial Narrow"/>
          <w:sz w:val="24"/>
          <w:szCs w:val="24"/>
        </w:rPr>
      </w:pPr>
    </w:p>
    <w:p w14:paraId="00B3DC9C" w14:textId="77777777" w:rsidR="006C3660" w:rsidRDefault="006C3660" w:rsidP="00296855">
      <w:pPr>
        <w:spacing w:after="0" w:line="240" w:lineRule="auto"/>
        <w:jc w:val="center"/>
        <w:rPr>
          <w:rFonts w:ascii="Arial Narrow" w:hAnsi="Arial Narrow"/>
          <w:sz w:val="24"/>
          <w:szCs w:val="24"/>
        </w:rPr>
      </w:pPr>
    </w:p>
    <w:p w14:paraId="0F230BFD" w14:textId="77777777" w:rsidR="006C3660" w:rsidRDefault="006C3660" w:rsidP="00296855">
      <w:pPr>
        <w:spacing w:after="0" w:line="240" w:lineRule="auto"/>
        <w:jc w:val="center"/>
        <w:rPr>
          <w:rFonts w:ascii="Arial Narrow" w:hAnsi="Arial Narrow"/>
          <w:sz w:val="24"/>
          <w:szCs w:val="24"/>
        </w:rPr>
      </w:pPr>
    </w:p>
    <w:p w14:paraId="4E8FAF0B" w14:textId="77777777" w:rsidR="006C3660" w:rsidRDefault="006C3660" w:rsidP="00296855">
      <w:pPr>
        <w:spacing w:after="0" w:line="240" w:lineRule="auto"/>
        <w:jc w:val="center"/>
        <w:rPr>
          <w:rFonts w:ascii="Arial Narrow" w:hAnsi="Arial Narrow"/>
          <w:sz w:val="24"/>
          <w:szCs w:val="24"/>
        </w:rPr>
      </w:pPr>
    </w:p>
    <w:p w14:paraId="793B1EEF" w14:textId="77777777" w:rsidR="006C3660" w:rsidRDefault="006C3660" w:rsidP="00296855">
      <w:pPr>
        <w:spacing w:after="0" w:line="240" w:lineRule="auto"/>
        <w:jc w:val="center"/>
        <w:rPr>
          <w:rFonts w:ascii="Arial Narrow" w:hAnsi="Arial Narrow"/>
          <w:sz w:val="24"/>
          <w:szCs w:val="24"/>
        </w:rPr>
      </w:pPr>
    </w:p>
    <w:p w14:paraId="6C1EA890" w14:textId="77777777" w:rsidR="006C3660" w:rsidRDefault="006C3660" w:rsidP="00296855">
      <w:pPr>
        <w:spacing w:after="0" w:line="240" w:lineRule="auto"/>
        <w:jc w:val="center"/>
        <w:rPr>
          <w:rFonts w:ascii="Arial Narrow" w:hAnsi="Arial Narrow"/>
          <w:sz w:val="24"/>
          <w:szCs w:val="24"/>
        </w:rPr>
      </w:pPr>
    </w:p>
    <w:p w14:paraId="6F359252" w14:textId="77777777" w:rsidR="006C3660" w:rsidRDefault="006C3660" w:rsidP="00296855">
      <w:pPr>
        <w:spacing w:after="0" w:line="240" w:lineRule="auto"/>
        <w:jc w:val="center"/>
        <w:rPr>
          <w:rFonts w:ascii="Arial Narrow" w:hAnsi="Arial Narrow"/>
          <w:sz w:val="24"/>
          <w:szCs w:val="24"/>
        </w:rPr>
      </w:pPr>
    </w:p>
    <w:p w14:paraId="753B5749" w14:textId="77777777" w:rsidR="006C3660" w:rsidRDefault="006C3660" w:rsidP="00296855">
      <w:pPr>
        <w:spacing w:after="0" w:line="240" w:lineRule="auto"/>
        <w:jc w:val="center"/>
        <w:rPr>
          <w:rFonts w:ascii="Arial Narrow" w:hAnsi="Arial Narrow"/>
          <w:sz w:val="24"/>
          <w:szCs w:val="24"/>
        </w:rPr>
      </w:pPr>
    </w:p>
    <w:p w14:paraId="00908356" w14:textId="77777777" w:rsidR="006C3660" w:rsidRDefault="006C3660" w:rsidP="00296855">
      <w:pPr>
        <w:spacing w:after="0" w:line="240" w:lineRule="auto"/>
        <w:jc w:val="center"/>
        <w:rPr>
          <w:rFonts w:ascii="Arial Narrow" w:hAnsi="Arial Narrow"/>
          <w:sz w:val="24"/>
          <w:szCs w:val="24"/>
        </w:rPr>
      </w:pPr>
    </w:p>
    <w:p w14:paraId="430B1870" w14:textId="77777777" w:rsidR="006C3660" w:rsidRDefault="006C3660" w:rsidP="00705438">
      <w:pPr>
        <w:spacing w:after="0" w:line="240" w:lineRule="auto"/>
        <w:rPr>
          <w:rFonts w:ascii="Arial Narrow" w:hAnsi="Arial Narrow"/>
          <w:sz w:val="24"/>
          <w:szCs w:val="24"/>
        </w:rPr>
      </w:pPr>
    </w:p>
    <w:tbl>
      <w:tblPr>
        <w:tblW w:w="10391" w:type="dxa"/>
        <w:jc w:val="center"/>
        <w:tblLayout w:type="fixed"/>
        <w:tblCellMar>
          <w:left w:w="10" w:type="dxa"/>
          <w:right w:w="10" w:type="dxa"/>
        </w:tblCellMar>
        <w:tblLook w:val="0000" w:firstRow="0" w:lastRow="0" w:firstColumn="0" w:lastColumn="0" w:noHBand="0" w:noVBand="0"/>
      </w:tblPr>
      <w:tblGrid>
        <w:gridCol w:w="1270"/>
        <w:gridCol w:w="9073"/>
        <w:gridCol w:w="48"/>
      </w:tblGrid>
      <w:tr w:rsidR="006C3660" w:rsidRPr="006C3660" w14:paraId="08D3B2D3" w14:textId="77777777" w:rsidTr="001D5F98">
        <w:trPr>
          <w:gridAfter w:val="1"/>
          <w:wAfter w:w="48" w:type="dxa"/>
          <w:trHeight w:hRule="exact" w:val="749"/>
          <w:tblHeader/>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B5623F"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Références du RGAO</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86DCDC"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Description de la Disposition du RPAO</w:t>
            </w:r>
          </w:p>
        </w:tc>
      </w:tr>
      <w:tr w:rsidR="006C3660" w:rsidRPr="006C3660" w14:paraId="16821DF2" w14:textId="77777777" w:rsidTr="001D5F98">
        <w:trPr>
          <w:gridAfter w:val="1"/>
          <w:wAfter w:w="48" w:type="dxa"/>
          <w:trHeight w:hRule="exact" w:val="392"/>
          <w:jc w:val="center"/>
        </w:trPr>
        <w:tc>
          <w:tcPr>
            <w:tcW w:w="1034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800665" w14:textId="77777777" w:rsidR="006C3660" w:rsidRPr="006C3660" w:rsidRDefault="006C3660" w:rsidP="006C3660">
            <w:pPr>
              <w:widowControl w:val="0"/>
              <w:autoSpaceDE w:val="0"/>
              <w:spacing w:after="0" w:line="360" w:lineRule="auto"/>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A.  GENERALITES</w:t>
            </w:r>
          </w:p>
        </w:tc>
      </w:tr>
      <w:tr w:rsidR="006C3660" w:rsidRPr="006C3660" w14:paraId="008273AB" w14:textId="77777777" w:rsidTr="001D5F98">
        <w:trPr>
          <w:gridAfter w:val="1"/>
          <w:wAfter w:w="48" w:type="dxa"/>
          <w:trHeight w:hRule="exact" w:val="6667"/>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C38ACF"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0B0DC07" w14:textId="77777777" w:rsidR="006C3660" w:rsidRPr="006C3660" w:rsidRDefault="00EA33B8" w:rsidP="00EA33B8">
            <w:pPr>
              <w:spacing w:after="0" w:line="240" w:lineRule="auto"/>
              <w:ind w:left="168" w:right="159"/>
              <w:rPr>
                <w:rFonts w:ascii="Arial Narrow" w:eastAsia="Times New Roman" w:hAnsi="Arial Narrow" w:cs="Arial"/>
                <w:b/>
                <w:bCs/>
                <w:sz w:val="24"/>
                <w:szCs w:val="24"/>
                <w:lang w:eastAsia="fr-FR"/>
              </w:rPr>
            </w:pPr>
            <w:r>
              <w:rPr>
                <w:rFonts w:ascii="Arial Narrow" w:eastAsia="Times New Roman" w:hAnsi="Arial Narrow" w:cs="Arial"/>
                <w:b/>
                <w:bCs/>
                <w:sz w:val="24"/>
                <w:szCs w:val="24"/>
                <w:lang w:eastAsia="fr-FR"/>
              </w:rPr>
              <w:t>Madame l</w:t>
            </w:r>
            <w:r w:rsidR="006C3660" w:rsidRPr="006C3660">
              <w:rPr>
                <w:rFonts w:ascii="Arial Narrow" w:eastAsia="Times New Roman" w:hAnsi="Arial Narrow" w:cs="Arial"/>
                <w:b/>
                <w:bCs/>
                <w:sz w:val="24"/>
                <w:szCs w:val="24"/>
                <w:lang w:eastAsia="fr-FR"/>
              </w:rPr>
              <w:t>e Maire de la Commune d’Arrondissement de Kribi 1</w:t>
            </w:r>
            <w:r w:rsidR="006C3660" w:rsidRPr="006C3660">
              <w:rPr>
                <w:rFonts w:ascii="Arial Narrow" w:eastAsia="Times New Roman" w:hAnsi="Arial Narrow" w:cs="Arial"/>
                <w:b/>
                <w:bCs/>
                <w:sz w:val="24"/>
                <w:szCs w:val="24"/>
                <w:vertAlign w:val="superscript"/>
                <w:lang w:eastAsia="fr-FR"/>
              </w:rPr>
              <w:t>er</w:t>
            </w:r>
            <w:r w:rsidR="00AD55B7">
              <w:rPr>
                <w:rFonts w:ascii="Arial Narrow" w:eastAsia="Times New Roman" w:hAnsi="Arial Narrow" w:cs="Arial"/>
                <w:b/>
                <w:bCs/>
                <w:sz w:val="24"/>
                <w:szCs w:val="24"/>
                <w:lang w:eastAsia="fr-FR"/>
              </w:rPr>
              <w:t xml:space="preserve">, Maître d’Ouvrage, </w:t>
            </w:r>
            <w:r w:rsidR="006C3660" w:rsidRPr="006C3660">
              <w:rPr>
                <w:rFonts w:ascii="Arial Narrow" w:eastAsia="Times New Roman" w:hAnsi="Arial Narrow" w:cs="Arial"/>
                <w:b/>
                <w:bCs/>
                <w:sz w:val="24"/>
                <w:szCs w:val="24"/>
                <w:lang w:eastAsia="fr-FR"/>
              </w:rPr>
              <w:t>lance</w:t>
            </w:r>
            <w:r>
              <w:rPr>
                <w:rFonts w:ascii="Arial Narrow" w:eastAsia="Times New Roman" w:hAnsi="Arial Narrow" w:cs="Arial"/>
                <w:b/>
                <w:bCs/>
                <w:sz w:val="24"/>
                <w:szCs w:val="24"/>
                <w:lang w:eastAsia="fr-FR"/>
              </w:rPr>
              <w:t xml:space="preserve"> l’appel d’offres en procédure d’urgence</w:t>
            </w:r>
            <w:r w:rsidR="006C3660" w:rsidRPr="006C3660">
              <w:rPr>
                <w:rFonts w:ascii="Arial Narrow" w:eastAsia="Times New Roman" w:hAnsi="Arial Narrow" w:cs="Arial"/>
                <w:b/>
                <w:bCs/>
                <w:sz w:val="24"/>
                <w:szCs w:val="24"/>
                <w:lang w:eastAsia="fr-FR"/>
              </w:rPr>
              <w:t> :</w:t>
            </w:r>
          </w:p>
          <w:p w14:paraId="3BF5AE31" w14:textId="77777777" w:rsidR="006C3660" w:rsidRPr="006C3660" w:rsidRDefault="006C3660" w:rsidP="00EA33B8">
            <w:pPr>
              <w:spacing w:after="0" w:line="240" w:lineRule="auto"/>
              <w:jc w:val="center"/>
              <w:rPr>
                <w:rFonts w:ascii="Arial Narrow" w:eastAsia="Times New Roman" w:hAnsi="Arial Narrow" w:cs="Arial"/>
                <w:b/>
                <w:bCs/>
                <w:sz w:val="12"/>
                <w:szCs w:val="24"/>
                <w:lang w:eastAsia="fr-FR"/>
              </w:rPr>
            </w:pPr>
          </w:p>
          <w:p w14:paraId="5B2869BD" w14:textId="265790A5" w:rsidR="006C3660" w:rsidRPr="006C3660" w:rsidRDefault="006C3660" w:rsidP="00EA33B8">
            <w:pPr>
              <w:spacing w:after="0" w:line="240" w:lineRule="auto"/>
              <w:jc w:val="center"/>
              <w:rPr>
                <w:rFonts w:ascii="Arial Narrow" w:eastAsia="Times New Roman" w:hAnsi="Arial Narrow" w:cs="Arial"/>
                <w:b/>
                <w:bCs/>
                <w:sz w:val="28"/>
                <w:szCs w:val="28"/>
                <w:lang w:eastAsia="fr-FR"/>
              </w:rPr>
            </w:pPr>
            <w:r w:rsidRPr="006C3660">
              <w:rPr>
                <w:rFonts w:ascii="Arial Narrow" w:eastAsia="Times New Roman" w:hAnsi="Arial Narrow" w:cs="Arial"/>
                <w:b/>
                <w:bCs/>
                <w:sz w:val="28"/>
                <w:szCs w:val="28"/>
                <w:lang w:eastAsia="fr-FR"/>
              </w:rPr>
              <w:t>N°</w:t>
            </w:r>
            <w:r w:rsidR="001A7437">
              <w:rPr>
                <w:rFonts w:ascii="Arial Narrow" w:eastAsia="Times New Roman" w:hAnsi="Arial Narrow" w:cs="Arial"/>
                <w:b/>
                <w:bCs/>
                <w:color w:val="FF0000"/>
                <w:sz w:val="28"/>
                <w:szCs w:val="28"/>
                <w:lang w:eastAsia="fr-FR"/>
              </w:rPr>
              <w:t>…</w:t>
            </w:r>
            <w:r w:rsidR="00FD77D4">
              <w:rPr>
                <w:rFonts w:ascii="Arial Narrow" w:eastAsia="Times New Roman" w:hAnsi="Arial Narrow" w:cs="Arial"/>
                <w:b/>
                <w:bCs/>
                <w:color w:val="FF0000"/>
                <w:sz w:val="28"/>
                <w:szCs w:val="28"/>
                <w:lang w:eastAsia="fr-FR"/>
              </w:rPr>
              <w:t>008</w:t>
            </w:r>
            <w:r w:rsidR="001A7437">
              <w:rPr>
                <w:rFonts w:ascii="Arial Narrow" w:eastAsia="Times New Roman" w:hAnsi="Arial Narrow" w:cs="Arial"/>
                <w:b/>
                <w:bCs/>
                <w:color w:val="FF0000"/>
                <w:sz w:val="28"/>
                <w:szCs w:val="28"/>
                <w:lang w:eastAsia="fr-FR"/>
              </w:rPr>
              <w:t>…</w:t>
            </w:r>
            <w:r w:rsidR="00AE7258">
              <w:rPr>
                <w:rFonts w:ascii="Arial Narrow" w:eastAsia="Times New Roman" w:hAnsi="Arial Narrow" w:cs="Arial"/>
                <w:b/>
                <w:bCs/>
                <w:color w:val="FF0000"/>
                <w:sz w:val="28"/>
                <w:szCs w:val="28"/>
                <w:lang w:eastAsia="fr-FR"/>
              </w:rPr>
              <w:t>.</w:t>
            </w:r>
            <w:r w:rsidR="00AE7258" w:rsidRPr="006C3660">
              <w:rPr>
                <w:rFonts w:ascii="Arial Narrow" w:eastAsia="Times New Roman" w:hAnsi="Arial Narrow" w:cs="Arial"/>
                <w:b/>
                <w:bCs/>
                <w:sz w:val="28"/>
                <w:szCs w:val="28"/>
                <w:lang w:eastAsia="fr-FR"/>
              </w:rPr>
              <w:t xml:space="preserve"> /</w:t>
            </w:r>
            <w:r w:rsidRPr="006C3660">
              <w:rPr>
                <w:rFonts w:ascii="Arial Narrow" w:eastAsia="Times New Roman" w:hAnsi="Arial Narrow" w:cs="Arial"/>
                <w:b/>
                <w:bCs/>
                <w:sz w:val="28"/>
                <w:szCs w:val="28"/>
                <w:lang w:eastAsia="fr-FR"/>
              </w:rPr>
              <w:t>AONO/</w:t>
            </w:r>
            <w:r w:rsidR="00EA33B8">
              <w:rPr>
                <w:rFonts w:ascii="Arial Narrow" w:eastAsia="Times New Roman" w:hAnsi="Arial Narrow" w:cs="Arial"/>
                <w:b/>
                <w:bCs/>
                <w:sz w:val="28"/>
                <w:szCs w:val="28"/>
                <w:lang w:eastAsia="fr-FR"/>
              </w:rPr>
              <w:t>PU/</w:t>
            </w:r>
            <w:r w:rsidRPr="006C3660">
              <w:rPr>
                <w:rFonts w:ascii="Arial Narrow" w:eastAsia="Times New Roman" w:hAnsi="Arial Narrow" w:cs="Arial"/>
                <w:b/>
                <w:bCs/>
                <w:sz w:val="28"/>
                <w:szCs w:val="28"/>
                <w:lang w:eastAsia="fr-FR"/>
              </w:rPr>
              <w:t>CAK1</w:t>
            </w:r>
            <w:r w:rsidR="00AD55B7" w:rsidRPr="00AD55B7">
              <w:rPr>
                <w:rFonts w:ascii="Arial Narrow" w:eastAsia="Times New Roman" w:hAnsi="Arial Narrow" w:cs="Arial"/>
                <w:b/>
                <w:bCs/>
                <w:sz w:val="28"/>
                <w:szCs w:val="28"/>
                <w:vertAlign w:val="superscript"/>
                <w:lang w:eastAsia="fr-FR"/>
              </w:rPr>
              <w:t>er</w:t>
            </w:r>
            <w:r w:rsidRPr="006C3660">
              <w:rPr>
                <w:rFonts w:ascii="Arial Narrow" w:eastAsia="Times New Roman" w:hAnsi="Arial Narrow" w:cs="Arial"/>
                <w:b/>
                <w:bCs/>
                <w:sz w:val="28"/>
                <w:szCs w:val="28"/>
                <w:lang w:eastAsia="fr-FR"/>
              </w:rPr>
              <w:t>/</w:t>
            </w:r>
            <w:r w:rsidR="00AD55B7">
              <w:rPr>
                <w:rFonts w:ascii="Arial Narrow" w:eastAsia="Times New Roman" w:hAnsi="Arial Narrow" w:cs="Arial"/>
                <w:b/>
                <w:bCs/>
                <w:sz w:val="28"/>
                <w:szCs w:val="28"/>
                <w:lang w:eastAsia="fr-FR"/>
              </w:rPr>
              <w:t>SG/SMP/</w:t>
            </w:r>
            <w:r w:rsidRPr="006C3660">
              <w:rPr>
                <w:rFonts w:ascii="Arial Narrow" w:eastAsia="Times New Roman" w:hAnsi="Arial Narrow" w:cs="Arial"/>
                <w:b/>
                <w:bCs/>
                <w:sz w:val="28"/>
                <w:szCs w:val="28"/>
                <w:lang w:eastAsia="fr-FR"/>
              </w:rPr>
              <w:t>CIPM/</w:t>
            </w:r>
            <w:r w:rsidR="00FB011B">
              <w:rPr>
                <w:rFonts w:ascii="Arial Narrow" w:eastAsia="Times New Roman" w:hAnsi="Arial Narrow" w:cs="Arial"/>
                <w:b/>
                <w:bCs/>
                <w:sz w:val="28"/>
                <w:szCs w:val="28"/>
                <w:lang w:eastAsia="fr-FR"/>
              </w:rPr>
              <w:t>2026</w:t>
            </w:r>
            <w:r w:rsidRPr="006C3660">
              <w:rPr>
                <w:rFonts w:ascii="Arial Narrow" w:eastAsia="Times New Roman" w:hAnsi="Arial Narrow" w:cs="Arial"/>
                <w:b/>
                <w:bCs/>
                <w:sz w:val="28"/>
                <w:szCs w:val="28"/>
                <w:lang w:eastAsia="fr-FR"/>
              </w:rPr>
              <w:t xml:space="preserve"> DU </w:t>
            </w:r>
            <w:r w:rsidR="002F0372">
              <w:rPr>
                <w:rFonts w:ascii="Arial Narrow" w:eastAsia="Times New Roman" w:hAnsi="Arial Narrow" w:cs="Arial"/>
                <w:b/>
                <w:bCs/>
                <w:sz w:val="28"/>
                <w:szCs w:val="28"/>
                <w:lang w:eastAsia="fr-FR"/>
              </w:rPr>
              <w:t xml:space="preserve">  </w:t>
            </w:r>
            <w:r w:rsidR="00FE52D4">
              <w:rPr>
                <w:rFonts w:ascii="Arial Narrow" w:hAnsi="Arial Narrow" w:cs="Arial"/>
                <w:b/>
                <w:bCs/>
                <w:color w:val="FF0000"/>
                <w:sz w:val="28"/>
                <w:szCs w:val="28"/>
              </w:rPr>
              <w:t>…</w:t>
            </w:r>
            <w:r w:rsidR="00AA1E4D">
              <w:rPr>
                <w:rFonts w:ascii="Arial Narrow" w:hAnsi="Arial Narrow" w:cs="Arial"/>
                <w:b/>
                <w:bCs/>
                <w:color w:val="FF0000"/>
                <w:sz w:val="28"/>
                <w:szCs w:val="28"/>
              </w:rPr>
              <w:t>28 Mai 2026</w:t>
            </w:r>
            <w:r w:rsidR="001A7437">
              <w:rPr>
                <w:rFonts w:ascii="Arial Narrow" w:hAnsi="Arial Narrow" w:cs="Arial"/>
                <w:b/>
                <w:bCs/>
                <w:color w:val="FF0000"/>
                <w:sz w:val="28"/>
                <w:szCs w:val="28"/>
              </w:rPr>
              <w:t>….</w:t>
            </w:r>
          </w:p>
          <w:p w14:paraId="61151D8F" w14:textId="77777777" w:rsidR="001D5F98" w:rsidRDefault="006C3660" w:rsidP="00EA33B8">
            <w:pPr>
              <w:spacing w:after="0" w:line="240" w:lineRule="auto"/>
              <w:ind w:left="168" w:right="159"/>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 xml:space="preserve">POUR </w:t>
            </w:r>
            <w:r w:rsidR="00B145B1">
              <w:rPr>
                <w:rFonts w:ascii="Arial Narrow" w:eastAsia="Times New Roman" w:hAnsi="Arial Narrow" w:cs="Arial"/>
                <w:b/>
                <w:bCs/>
                <w:sz w:val="24"/>
                <w:szCs w:val="24"/>
                <w:lang w:eastAsia="fr-FR"/>
              </w:rPr>
              <w:t xml:space="preserve">TRAVAUX </w:t>
            </w:r>
            <w:r w:rsidR="0080056E">
              <w:rPr>
                <w:rFonts w:ascii="Arial Narrow" w:eastAsia="Times New Roman" w:hAnsi="Arial Narrow" w:cs="Arial"/>
                <w:b/>
                <w:bCs/>
                <w:sz w:val="24"/>
                <w:szCs w:val="24"/>
                <w:lang w:eastAsia="fr-FR"/>
              </w:rPr>
              <w:t>D</w:t>
            </w:r>
            <w:r w:rsidR="00FD77D4">
              <w:rPr>
                <w:rFonts w:ascii="Arial Narrow" w:eastAsia="Times New Roman" w:hAnsi="Arial Narrow" w:cs="Arial"/>
                <w:b/>
                <w:bCs/>
                <w:sz w:val="24"/>
                <w:szCs w:val="24"/>
                <w:lang w:eastAsia="fr-FR"/>
              </w:rPr>
              <w:t xml:space="preserve">’ACHEVEMENT DE LA CASE COMMUNAUTAIRE DE BWAMBE </w:t>
            </w:r>
          </w:p>
          <w:p w14:paraId="142AC734" w14:textId="021BDCC8" w:rsidR="001D5F98" w:rsidRDefault="0080056E" w:rsidP="00EA33B8">
            <w:pPr>
              <w:spacing w:after="0" w:line="240" w:lineRule="auto"/>
              <w:ind w:left="168" w:right="159"/>
              <w:jc w:val="center"/>
              <w:rPr>
                <w:rFonts w:ascii="Arial Narrow" w:eastAsia="Times New Roman" w:hAnsi="Arial Narrow" w:cs="Arial"/>
                <w:b/>
                <w:bCs/>
                <w:sz w:val="24"/>
                <w:szCs w:val="24"/>
                <w:lang w:eastAsia="fr-FR"/>
              </w:rPr>
            </w:pPr>
            <w:r>
              <w:rPr>
                <w:rFonts w:ascii="Arial Narrow" w:eastAsia="Times New Roman" w:hAnsi="Arial Narrow" w:cs="Arial"/>
                <w:b/>
                <w:bCs/>
                <w:sz w:val="24"/>
                <w:szCs w:val="24"/>
                <w:lang w:eastAsia="fr-FR"/>
              </w:rPr>
              <w:t>DANS</w:t>
            </w:r>
            <w:r w:rsidR="009616CE">
              <w:rPr>
                <w:rFonts w:ascii="Arial Narrow" w:eastAsia="Times New Roman" w:hAnsi="Arial Narrow" w:cs="Arial"/>
                <w:b/>
                <w:bCs/>
                <w:sz w:val="24"/>
                <w:szCs w:val="24"/>
                <w:lang w:eastAsia="fr-FR"/>
              </w:rPr>
              <w:t xml:space="preserve"> </w:t>
            </w:r>
            <w:r w:rsidR="00AE7258" w:rsidRPr="00AE7258">
              <w:rPr>
                <w:rFonts w:ascii="Arial Narrow" w:eastAsia="Times New Roman" w:hAnsi="Arial Narrow" w:cs="Arial"/>
                <w:b/>
                <w:bCs/>
                <w:sz w:val="24"/>
                <w:szCs w:val="24"/>
                <w:lang w:eastAsia="fr-FR"/>
              </w:rPr>
              <w:t xml:space="preserve">LA COMMUNE D'ARRONDISSEMENT DE KRIBI </w:t>
            </w:r>
            <w:r w:rsidR="009A4999">
              <w:rPr>
                <w:rFonts w:ascii="Arial Narrow" w:eastAsia="Times New Roman" w:hAnsi="Arial Narrow" w:cs="Arial"/>
                <w:b/>
                <w:bCs/>
                <w:sz w:val="24"/>
                <w:szCs w:val="24"/>
                <w:lang w:eastAsia="fr-FR"/>
              </w:rPr>
              <w:t>1</w:t>
            </w:r>
            <w:r w:rsidR="009A4999" w:rsidRPr="009A4999">
              <w:rPr>
                <w:rFonts w:ascii="Arial Narrow" w:eastAsia="Times New Roman" w:hAnsi="Arial Narrow" w:cs="Arial"/>
                <w:b/>
                <w:bCs/>
                <w:sz w:val="24"/>
                <w:szCs w:val="24"/>
                <w:vertAlign w:val="superscript"/>
                <w:lang w:eastAsia="fr-FR"/>
              </w:rPr>
              <w:t>er</w:t>
            </w:r>
            <w:r w:rsidR="00AE7258" w:rsidRPr="00AE7258">
              <w:rPr>
                <w:rFonts w:ascii="Arial Narrow" w:eastAsia="Times New Roman" w:hAnsi="Arial Narrow" w:cs="Arial"/>
                <w:b/>
                <w:bCs/>
                <w:sz w:val="24"/>
                <w:szCs w:val="24"/>
                <w:lang w:eastAsia="fr-FR"/>
              </w:rPr>
              <w:t>, DEPARTEMENT DE L’OCEAN,</w:t>
            </w:r>
          </w:p>
          <w:p w14:paraId="0E4E466E" w14:textId="4828D235" w:rsidR="009A4999" w:rsidRDefault="00AE7258" w:rsidP="00EA33B8">
            <w:pPr>
              <w:spacing w:after="0" w:line="240" w:lineRule="auto"/>
              <w:ind w:left="168" w:right="159"/>
              <w:jc w:val="center"/>
              <w:rPr>
                <w:rFonts w:ascii="Arial Narrow" w:eastAsia="Times New Roman" w:hAnsi="Arial Narrow" w:cs="Arial"/>
                <w:b/>
                <w:bCs/>
                <w:sz w:val="24"/>
                <w:szCs w:val="24"/>
                <w:lang w:eastAsia="fr-FR"/>
              </w:rPr>
            </w:pPr>
            <w:r w:rsidRPr="00AE7258">
              <w:rPr>
                <w:rFonts w:ascii="Arial Narrow" w:eastAsia="Times New Roman" w:hAnsi="Arial Narrow" w:cs="Arial"/>
                <w:b/>
                <w:bCs/>
                <w:sz w:val="24"/>
                <w:szCs w:val="24"/>
                <w:lang w:eastAsia="fr-FR"/>
              </w:rPr>
              <w:t xml:space="preserve"> REGION DU SUD</w:t>
            </w:r>
            <w:r>
              <w:rPr>
                <w:rFonts w:ascii="Arial Narrow" w:eastAsia="Times New Roman" w:hAnsi="Arial Narrow" w:cs="Arial"/>
                <w:b/>
                <w:bCs/>
                <w:sz w:val="24"/>
                <w:szCs w:val="24"/>
                <w:lang w:eastAsia="fr-FR"/>
              </w:rPr>
              <w:t xml:space="preserve">. </w:t>
            </w:r>
          </w:p>
          <w:p w14:paraId="2774277C" w14:textId="1EB77253" w:rsidR="006C3660" w:rsidRPr="006C3660" w:rsidRDefault="00D37CE4" w:rsidP="00EA33B8">
            <w:pPr>
              <w:spacing w:after="0" w:line="240" w:lineRule="auto"/>
              <w:ind w:left="168" w:right="159"/>
              <w:jc w:val="center"/>
              <w:rPr>
                <w:rFonts w:ascii="Arial Narrow" w:eastAsia="Times New Roman" w:hAnsi="Arial Narrow" w:cs="Arial"/>
                <w:b/>
                <w:bCs/>
                <w:sz w:val="24"/>
                <w:szCs w:val="24"/>
                <w:lang w:eastAsia="fr-FR"/>
              </w:rPr>
            </w:pPr>
            <w:r>
              <w:rPr>
                <w:rFonts w:ascii="Arial Narrow" w:eastAsia="Times New Roman" w:hAnsi="Arial Narrow" w:cs="Arial"/>
                <w:b/>
                <w:sz w:val="24"/>
                <w:szCs w:val="24"/>
                <w:lang w:eastAsia="fr-FR"/>
              </w:rPr>
              <w:t>FINANCEMENT : BIP</w:t>
            </w:r>
            <w:r w:rsidR="009A4999">
              <w:rPr>
                <w:rFonts w:ascii="Arial Narrow" w:eastAsia="Times New Roman" w:hAnsi="Arial Narrow" w:cs="Arial"/>
                <w:b/>
                <w:sz w:val="24"/>
                <w:szCs w:val="24"/>
                <w:lang w:eastAsia="fr-FR"/>
              </w:rPr>
              <w:t xml:space="preserve"> MIN</w:t>
            </w:r>
            <w:r w:rsidR="00FD77D4">
              <w:rPr>
                <w:rFonts w:ascii="Arial Narrow" w:eastAsia="Times New Roman" w:hAnsi="Arial Narrow" w:cs="Arial"/>
                <w:b/>
                <w:sz w:val="24"/>
                <w:szCs w:val="24"/>
                <w:lang w:eastAsia="fr-FR"/>
              </w:rPr>
              <w:t>ADER</w:t>
            </w:r>
            <w:r w:rsidR="00833C4A">
              <w:rPr>
                <w:rFonts w:ascii="Arial Narrow" w:eastAsia="Times New Roman" w:hAnsi="Arial Narrow" w:cs="Arial"/>
                <w:b/>
                <w:sz w:val="24"/>
                <w:szCs w:val="24"/>
                <w:lang w:eastAsia="fr-FR"/>
              </w:rPr>
              <w:t xml:space="preserve"> </w:t>
            </w:r>
            <w:r w:rsidR="006C3660" w:rsidRPr="006C3660">
              <w:rPr>
                <w:rFonts w:ascii="Arial Narrow" w:eastAsia="Times New Roman" w:hAnsi="Arial Narrow" w:cs="Arial"/>
                <w:b/>
                <w:sz w:val="24"/>
                <w:szCs w:val="24"/>
                <w:lang w:eastAsia="fr-FR"/>
              </w:rPr>
              <w:t xml:space="preserve">- Exercice </w:t>
            </w:r>
            <w:r w:rsidR="00FB011B">
              <w:rPr>
                <w:rFonts w:ascii="Arial Narrow" w:eastAsia="Times New Roman" w:hAnsi="Arial Narrow" w:cs="Arial"/>
                <w:b/>
                <w:sz w:val="24"/>
                <w:szCs w:val="24"/>
                <w:lang w:eastAsia="fr-FR"/>
              </w:rPr>
              <w:t>2026</w:t>
            </w:r>
            <w:r w:rsidR="006C3660" w:rsidRPr="006C3660">
              <w:rPr>
                <w:rFonts w:ascii="Arial Narrow" w:eastAsia="Times New Roman" w:hAnsi="Arial Narrow" w:cs="Arial"/>
                <w:b/>
                <w:bCs/>
                <w:sz w:val="24"/>
                <w:szCs w:val="24"/>
                <w:lang w:eastAsia="fr-FR"/>
              </w:rPr>
              <w:t>.</w:t>
            </w:r>
          </w:p>
          <w:p w14:paraId="2E1B75EC" w14:textId="77777777" w:rsidR="006C3660" w:rsidRPr="006C3660" w:rsidRDefault="006C3660" w:rsidP="00842E7A">
            <w:pPr>
              <w:spacing w:after="0" w:line="240" w:lineRule="auto"/>
              <w:ind w:right="159"/>
              <w:rPr>
                <w:rFonts w:ascii="Times New Roman" w:eastAsia="Times New Roman" w:hAnsi="Times New Roman" w:cs="Times New Roman"/>
                <w:sz w:val="16"/>
                <w:szCs w:val="16"/>
                <w:lang w:eastAsia="fr-FR"/>
              </w:rPr>
            </w:pPr>
          </w:p>
          <w:p w14:paraId="6E87A936" w14:textId="77777777" w:rsidR="006C3660" w:rsidRPr="006C3660" w:rsidRDefault="006C3660" w:rsidP="00EA33B8">
            <w:pPr>
              <w:spacing w:after="0" w:line="240" w:lineRule="auto"/>
              <w:ind w:left="168" w:right="159"/>
              <w:rPr>
                <w:rFonts w:ascii="Arial Narrow" w:eastAsia="Arial Narrow" w:hAnsi="Arial Narrow" w:cs="Arial Narrow"/>
                <w:position w:val="-1"/>
                <w:sz w:val="24"/>
                <w:szCs w:val="24"/>
                <w:lang w:eastAsia="fr-FR"/>
              </w:rPr>
            </w:pPr>
            <w:r w:rsidRPr="006C3660">
              <w:rPr>
                <w:rFonts w:ascii="Arial Narrow" w:eastAsia="Arial Narrow" w:hAnsi="Arial Narrow" w:cs="Arial Narrow"/>
                <w:position w:val="-1"/>
                <w:sz w:val="24"/>
                <w:szCs w:val="24"/>
                <w:lang w:eastAsia="fr-FR"/>
              </w:rPr>
              <w:t xml:space="preserve">Les travaux objets du présent Dossier d’Appel d’Offres sont </w:t>
            </w:r>
            <w:r w:rsidR="00EA33B8">
              <w:rPr>
                <w:rFonts w:ascii="Arial Narrow" w:eastAsia="Arial Narrow" w:hAnsi="Arial Narrow" w:cs="Arial Narrow"/>
                <w:position w:val="-1"/>
                <w:sz w:val="24"/>
                <w:szCs w:val="24"/>
                <w:lang w:eastAsia="fr-FR"/>
              </w:rPr>
              <w:t>constitués</w:t>
            </w:r>
            <w:r w:rsidRPr="006C3660">
              <w:rPr>
                <w:rFonts w:ascii="Arial Narrow" w:eastAsia="Arial Narrow" w:hAnsi="Arial Narrow" w:cs="Arial Narrow"/>
                <w:position w:val="-1"/>
                <w:sz w:val="24"/>
                <w:szCs w:val="24"/>
                <w:lang w:eastAsia="fr-FR"/>
              </w:rPr>
              <w:t xml:space="preserve"> en lot unique</w:t>
            </w:r>
          </w:p>
          <w:p w14:paraId="65736B96" w14:textId="77777777" w:rsidR="006C3660" w:rsidRPr="006C3660" w:rsidRDefault="006C3660" w:rsidP="00EA33B8">
            <w:pPr>
              <w:spacing w:after="0" w:line="240" w:lineRule="auto"/>
              <w:ind w:left="168" w:right="159"/>
              <w:rPr>
                <w:rFonts w:ascii="Times New Roman" w:eastAsia="Times New Roman" w:hAnsi="Times New Roman" w:cs="Times New Roman"/>
                <w:sz w:val="16"/>
                <w:szCs w:val="16"/>
                <w:lang w:eastAsia="fr-FR"/>
              </w:rPr>
            </w:pPr>
          </w:p>
          <w:p w14:paraId="17F333C9" w14:textId="77777777" w:rsidR="006C3660" w:rsidRPr="006C3660" w:rsidRDefault="006C3660" w:rsidP="00EA33B8">
            <w:pPr>
              <w:spacing w:after="0" w:line="240" w:lineRule="auto"/>
              <w:ind w:left="168" w:right="159"/>
              <w:rPr>
                <w:rFonts w:ascii="Times New Roman" w:eastAsia="Times New Roman" w:hAnsi="Times New Roman" w:cs="Times New Roman"/>
                <w:sz w:val="16"/>
                <w:szCs w:val="16"/>
                <w:lang w:eastAsia="fr-FR"/>
              </w:rPr>
            </w:pPr>
            <w:r w:rsidRPr="006C3660">
              <w:rPr>
                <w:rFonts w:ascii="Arial Narrow" w:eastAsia="Arial Narrow" w:hAnsi="Arial Narrow" w:cs="Arial Narrow"/>
                <w:b/>
                <w:sz w:val="24"/>
                <w:szCs w:val="24"/>
                <w:lang w:eastAsia="fr-FR"/>
              </w:rPr>
              <w:t>Définition d</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ava</w:t>
            </w:r>
            <w:r w:rsidRPr="006C3660">
              <w:rPr>
                <w:rFonts w:ascii="Arial Narrow" w:eastAsia="Arial Narrow" w:hAnsi="Arial Narrow" w:cs="Arial Narrow"/>
                <w:b/>
                <w:spacing w:val="-3"/>
                <w:sz w:val="24"/>
                <w:szCs w:val="24"/>
                <w:lang w:eastAsia="fr-FR"/>
              </w:rPr>
              <w:t>u</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w:t>
            </w:r>
          </w:p>
          <w:p w14:paraId="681654C6" w14:textId="77777777" w:rsidR="006C3660" w:rsidRPr="006C3660" w:rsidRDefault="006C3660" w:rsidP="00EA33B8">
            <w:pPr>
              <w:spacing w:after="0" w:line="240" w:lineRule="auto"/>
              <w:ind w:right="159"/>
              <w:jc w:val="both"/>
              <w:rPr>
                <w:rFonts w:ascii="Arial Narrow" w:eastAsia="Times New Roman" w:hAnsi="Arial Narrow" w:cs="Tahoma"/>
                <w:bCs/>
                <w:sz w:val="24"/>
                <w:szCs w:val="24"/>
                <w:lang w:eastAsia="fr-FR"/>
              </w:rPr>
            </w:pPr>
            <w:r w:rsidRPr="006C3660">
              <w:rPr>
                <w:rFonts w:ascii="Arial Narrow" w:eastAsia="Times New Roman" w:hAnsi="Arial Narrow" w:cs="Tahoma"/>
                <w:bCs/>
                <w:sz w:val="24"/>
                <w:szCs w:val="24"/>
                <w:lang w:eastAsia="fr-FR"/>
              </w:rPr>
              <w:t xml:space="preserve">Les travaux à réaliser au titre du présent appel d’offres comprennent : </w:t>
            </w:r>
          </w:p>
          <w:p w14:paraId="26E4A64A" w14:textId="0E60DA77" w:rsidR="00FD77D4" w:rsidRPr="000F398A" w:rsidRDefault="00FD77D4" w:rsidP="006837DF">
            <w:pPr>
              <w:numPr>
                <w:ilvl w:val="0"/>
                <w:numId w:val="116"/>
              </w:numPr>
              <w:spacing w:after="120"/>
              <w:ind w:right="119"/>
              <w:contextualSpacing/>
              <w:jc w:val="both"/>
              <w:rPr>
                <w:rFonts w:ascii="Arial Narrow" w:hAnsi="Arial Narrow" w:cs="Tahoma"/>
                <w:sz w:val="24"/>
                <w:szCs w:val="24"/>
              </w:rPr>
            </w:pPr>
            <w:r w:rsidRPr="000F398A">
              <w:rPr>
                <w:rFonts w:ascii="Arial Narrow" w:hAnsi="Arial Narrow" w:cs="Tahoma"/>
                <w:sz w:val="24"/>
                <w:szCs w:val="24"/>
              </w:rPr>
              <w:t xml:space="preserve">Travaux </w:t>
            </w:r>
            <w:r>
              <w:rPr>
                <w:rFonts w:ascii="Arial Narrow" w:hAnsi="Arial Narrow" w:cs="Tahoma"/>
                <w:sz w:val="24"/>
                <w:szCs w:val="24"/>
              </w:rPr>
              <w:t>préparatoires</w:t>
            </w:r>
            <w:r w:rsidR="00CE5489">
              <w:rPr>
                <w:rFonts w:ascii="Arial Narrow" w:hAnsi="Arial Narrow" w:cs="Tahoma"/>
                <w:sz w:val="24"/>
                <w:szCs w:val="24"/>
              </w:rPr>
              <w:t xml:space="preserve"> </w:t>
            </w:r>
            <w:r w:rsidRPr="000F398A">
              <w:rPr>
                <w:rFonts w:ascii="Arial Narrow" w:hAnsi="Arial Narrow" w:cs="Tahoma"/>
                <w:sz w:val="24"/>
                <w:szCs w:val="24"/>
              </w:rPr>
              <w:t>;</w:t>
            </w:r>
          </w:p>
          <w:p w14:paraId="2CCC1CB5" w14:textId="77777777" w:rsidR="00FD77D4" w:rsidRPr="000F398A" w:rsidRDefault="00FD77D4" w:rsidP="006837DF">
            <w:pPr>
              <w:numPr>
                <w:ilvl w:val="0"/>
                <w:numId w:val="116"/>
              </w:numPr>
              <w:ind w:right="119"/>
              <w:contextualSpacing/>
              <w:jc w:val="both"/>
              <w:rPr>
                <w:rFonts w:ascii="Arial Narrow" w:hAnsi="Arial Narrow" w:cs="Tahoma"/>
                <w:sz w:val="24"/>
                <w:szCs w:val="24"/>
              </w:rPr>
            </w:pPr>
            <w:r w:rsidRPr="000F398A">
              <w:rPr>
                <w:rFonts w:ascii="Arial Narrow" w:hAnsi="Arial Narrow" w:cs="Tahoma"/>
                <w:sz w:val="24"/>
                <w:szCs w:val="24"/>
              </w:rPr>
              <w:t>Terrassement ;</w:t>
            </w:r>
          </w:p>
          <w:p w14:paraId="2D760B98" w14:textId="77777777" w:rsidR="00FD77D4" w:rsidRPr="000F398A" w:rsidRDefault="00FD77D4" w:rsidP="006837DF">
            <w:pPr>
              <w:numPr>
                <w:ilvl w:val="0"/>
                <w:numId w:val="116"/>
              </w:numPr>
              <w:ind w:right="118"/>
              <w:contextualSpacing/>
              <w:jc w:val="both"/>
              <w:rPr>
                <w:rFonts w:ascii="Arial Narrow" w:hAnsi="Arial Narrow" w:cs="Tahoma"/>
                <w:sz w:val="24"/>
                <w:szCs w:val="24"/>
              </w:rPr>
            </w:pPr>
            <w:r>
              <w:rPr>
                <w:rFonts w:ascii="Arial Narrow" w:hAnsi="Arial Narrow" w:cs="Tahoma"/>
                <w:sz w:val="24"/>
                <w:szCs w:val="24"/>
              </w:rPr>
              <w:t>Fondation-maçonnerie-é</w:t>
            </w:r>
            <w:r w:rsidRPr="000F398A">
              <w:rPr>
                <w:rFonts w:ascii="Arial Narrow" w:hAnsi="Arial Narrow" w:cs="Tahoma"/>
                <w:sz w:val="24"/>
                <w:szCs w:val="24"/>
              </w:rPr>
              <w:t>lévation ;</w:t>
            </w:r>
          </w:p>
          <w:p w14:paraId="24A796C5" w14:textId="77777777" w:rsidR="00FD77D4" w:rsidRDefault="00FD77D4" w:rsidP="006837DF">
            <w:pPr>
              <w:numPr>
                <w:ilvl w:val="0"/>
                <w:numId w:val="116"/>
              </w:numPr>
              <w:ind w:right="118"/>
              <w:contextualSpacing/>
              <w:jc w:val="both"/>
              <w:rPr>
                <w:rFonts w:ascii="Arial Narrow" w:hAnsi="Arial Narrow" w:cs="Tahoma"/>
                <w:sz w:val="24"/>
                <w:szCs w:val="24"/>
              </w:rPr>
            </w:pPr>
            <w:r>
              <w:rPr>
                <w:rFonts w:ascii="Arial Narrow" w:hAnsi="Arial Narrow" w:cs="Tahoma"/>
                <w:sz w:val="24"/>
                <w:szCs w:val="24"/>
              </w:rPr>
              <w:t>Peinture-revêtement</w:t>
            </w:r>
            <w:r w:rsidRPr="000F398A">
              <w:rPr>
                <w:rFonts w:ascii="Arial Narrow" w:hAnsi="Arial Narrow" w:cs="Tahoma"/>
                <w:sz w:val="24"/>
                <w:szCs w:val="24"/>
              </w:rPr>
              <w:t> ;</w:t>
            </w:r>
          </w:p>
          <w:p w14:paraId="4C4FC128" w14:textId="77777777" w:rsidR="00FD77D4" w:rsidRPr="000F398A" w:rsidRDefault="00FD77D4" w:rsidP="006837DF">
            <w:pPr>
              <w:numPr>
                <w:ilvl w:val="0"/>
                <w:numId w:val="116"/>
              </w:numPr>
              <w:ind w:right="118"/>
              <w:contextualSpacing/>
              <w:jc w:val="both"/>
              <w:rPr>
                <w:rFonts w:ascii="Arial Narrow" w:hAnsi="Arial Narrow" w:cs="Tahoma"/>
                <w:sz w:val="24"/>
                <w:szCs w:val="24"/>
              </w:rPr>
            </w:pPr>
            <w:r>
              <w:rPr>
                <w:rFonts w:ascii="Arial Narrow" w:hAnsi="Arial Narrow" w:cs="Tahoma"/>
                <w:sz w:val="24"/>
                <w:szCs w:val="24"/>
              </w:rPr>
              <w:t>Menuiserie bois et vitrerie ;</w:t>
            </w:r>
          </w:p>
          <w:p w14:paraId="2AB20136" w14:textId="77777777" w:rsidR="00FD77D4" w:rsidRPr="000F398A" w:rsidRDefault="00FD77D4" w:rsidP="006837DF">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Électricité ;</w:t>
            </w:r>
          </w:p>
          <w:p w14:paraId="09E53AC1" w14:textId="77777777" w:rsidR="00FD77D4" w:rsidRPr="000F398A" w:rsidRDefault="00FD77D4" w:rsidP="006837DF">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P</w:t>
            </w:r>
            <w:r>
              <w:rPr>
                <w:rFonts w:ascii="Arial Narrow" w:hAnsi="Arial Narrow" w:cs="Tahoma"/>
                <w:sz w:val="24"/>
                <w:szCs w:val="24"/>
              </w:rPr>
              <w:t>lomberie et sanitaires</w:t>
            </w:r>
            <w:r w:rsidRPr="000F398A">
              <w:rPr>
                <w:rFonts w:ascii="Arial Narrow" w:hAnsi="Arial Narrow" w:cs="Tahoma"/>
                <w:sz w:val="24"/>
                <w:szCs w:val="24"/>
              </w:rPr>
              <w:t> ;</w:t>
            </w:r>
          </w:p>
          <w:p w14:paraId="3A0BB230" w14:textId="77777777" w:rsidR="00FD77D4" w:rsidRPr="000F398A" w:rsidRDefault="00FD77D4" w:rsidP="006837DF">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VRD.</w:t>
            </w:r>
          </w:p>
          <w:p w14:paraId="670827AB" w14:textId="77777777" w:rsidR="006C3660" w:rsidRPr="006C3660" w:rsidRDefault="006C3660" w:rsidP="00EA33B8">
            <w:pPr>
              <w:tabs>
                <w:tab w:val="num" w:pos="851"/>
                <w:tab w:val="num" w:pos="1070"/>
              </w:tabs>
              <w:spacing w:after="0" w:line="240" w:lineRule="auto"/>
              <w:ind w:left="168" w:right="159"/>
              <w:jc w:val="both"/>
              <w:rPr>
                <w:rFonts w:ascii="Arial Narrow" w:eastAsia="Times New Roman" w:hAnsi="Arial Narrow" w:cs="Arial"/>
                <w:bCs/>
                <w:sz w:val="12"/>
                <w:szCs w:val="24"/>
                <w:lang w:eastAsia="fr-FR"/>
              </w:rPr>
            </w:pPr>
          </w:p>
          <w:p w14:paraId="3EE6A808" w14:textId="77777777" w:rsidR="006C3660" w:rsidRPr="00842E7A" w:rsidRDefault="006C3660" w:rsidP="00842E7A">
            <w:pPr>
              <w:spacing w:after="0" w:line="240" w:lineRule="auto"/>
              <w:ind w:left="168" w:right="159"/>
              <w:jc w:val="both"/>
              <w:rPr>
                <w:rFonts w:ascii="Arial Narrow" w:eastAsia="Calibri" w:hAnsi="Arial Narrow" w:cs="Times New Roman"/>
                <w:b/>
                <w:bCs/>
                <w:sz w:val="24"/>
                <w:szCs w:val="24"/>
              </w:rPr>
            </w:pPr>
            <w:r w:rsidRPr="006C3660">
              <w:rPr>
                <w:rFonts w:ascii="Arial Narrow" w:eastAsia="Calibri" w:hAnsi="Arial Narrow" w:cs="Times New Roman"/>
                <w:b/>
                <w:bCs/>
                <w:sz w:val="24"/>
                <w:szCs w:val="24"/>
                <w:u w:val="single"/>
              </w:rPr>
              <w:t>NB</w:t>
            </w:r>
            <w:r w:rsidRPr="006C3660">
              <w:rPr>
                <w:rFonts w:ascii="Arial Narrow" w:eastAsia="Calibri" w:hAnsi="Arial Narrow" w:cs="Times New Roman"/>
                <w:b/>
                <w:bCs/>
                <w:sz w:val="24"/>
                <w:szCs w:val="24"/>
              </w:rPr>
              <w:t> : Les détails sont précisés dans le CCTP.</w:t>
            </w:r>
          </w:p>
          <w:p w14:paraId="31C91DBD" w14:textId="77777777" w:rsidR="006C3660" w:rsidRPr="006C3660" w:rsidRDefault="006C3660" w:rsidP="00EA33B8">
            <w:pPr>
              <w:autoSpaceDE w:val="0"/>
              <w:adjustRightInd w:val="0"/>
              <w:spacing w:after="0" w:line="240" w:lineRule="auto"/>
              <w:rPr>
                <w:rFonts w:ascii="Arial Narrow" w:eastAsia="Times New Roman" w:hAnsi="Arial Narrow" w:cs="Arial"/>
                <w:sz w:val="24"/>
                <w:szCs w:val="24"/>
                <w:lang w:eastAsia="fr-FR"/>
              </w:rPr>
            </w:pPr>
            <w:r w:rsidRPr="006C3660">
              <w:rPr>
                <w:rFonts w:ascii="Arial Narrow" w:eastAsia="Times New Roman" w:hAnsi="Arial Narrow" w:cs="Arial"/>
                <w:b/>
                <w:sz w:val="24"/>
                <w:szCs w:val="24"/>
                <w:u w:val="single"/>
                <w:lang w:eastAsia="fr-FR"/>
              </w:rPr>
              <w:t>NB</w:t>
            </w:r>
            <w:r w:rsidRPr="006C3660">
              <w:rPr>
                <w:rFonts w:ascii="Arial Narrow" w:eastAsia="Times New Roman" w:hAnsi="Arial Narrow" w:cs="Arial"/>
                <w:sz w:val="24"/>
                <w:szCs w:val="24"/>
                <w:lang w:eastAsia="fr-FR"/>
              </w:rPr>
              <w:t> : Les informations sur les travaux à exécuter sont détaillées dans le bordereau des prix unitaires, le détail quantitatif et estimatif et le Cahier des Clauses Techniques Particulières.</w:t>
            </w:r>
          </w:p>
          <w:p w14:paraId="0B86A58B"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p w14:paraId="47897CB8"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24681CFF" w14:textId="77777777" w:rsidTr="001D5F98">
        <w:trPr>
          <w:gridAfter w:val="1"/>
          <w:wAfter w:w="48" w:type="dxa"/>
          <w:trHeight w:hRule="exact" w:val="851"/>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9C0BEA"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81CA9B" w14:textId="4E4CA175" w:rsidR="006C3660" w:rsidRPr="000149D8"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révis</w:t>
            </w:r>
            <w:r w:rsidRPr="006C3660">
              <w:rPr>
                <w:rFonts w:ascii="Arial Narrow" w:eastAsia="Arial Narrow" w:hAnsi="Arial Narrow" w:cs="Arial Narrow"/>
                <w:spacing w:val="-1"/>
                <w:sz w:val="24"/>
                <w:szCs w:val="24"/>
                <w:lang w:eastAsia="fr-FR"/>
              </w:rPr>
              <w:t>io</w:t>
            </w:r>
            <w:r w:rsidRPr="006C3660">
              <w:rPr>
                <w:rFonts w:ascii="Arial Narrow" w:eastAsia="Arial Narrow" w:hAnsi="Arial Narrow" w:cs="Arial Narrow"/>
                <w:spacing w:val="1"/>
                <w:sz w:val="24"/>
                <w:szCs w:val="24"/>
                <w:lang w:eastAsia="fr-FR"/>
              </w:rPr>
              <w:t>nne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3"/>
                <w:sz w:val="24"/>
                <w:szCs w:val="24"/>
                <w:lang w:eastAsia="fr-FR"/>
              </w:rPr>
              <w:t>d</w:t>
            </w:r>
            <w:r w:rsidRPr="006C3660">
              <w:rPr>
                <w:rFonts w:ascii="Arial Narrow" w:eastAsia="Arial Narrow" w:hAnsi="Arial Narrow" w:cs="Arial Narrow"/>
                <w:sz w:val="24"/>
                <w:szCs w:val="24"/>
                <w:lang w:eastAsia="fr-FR"/>
              </w:rPr>
              <w:t>’ex</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trav</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w:t>
            </w:r>
            <w:r w:rsidRPr="006C3660">
              <w:rPr>
                <w:rFonts w:ascii="Times New Roman" w:eastAsia="Times New Roman" w:hAnsi="Times New Roman" w:cs="Times New Roman"/>
                <w:sz w:val="24"/>
                <w:szCs w:val="24"/>
                <w:lang w:eastAsia="fr-FR"/>
              </w:rPr>
              <w:t xml:space="preserve"> </w:t>
            </w:r>
            <w:r w:rsidR="001D5F98">
              <w:rPr>
                <w:rFonts w:ascii="Arial Narrow" w:eastAsia="Times New Roman" w:hAnsi="Arial Narrow" w:cs="Arial"/>
                <w:b/>
                <w:sz w:val="24"/>
                <w:szCs w:val="24"/>
                <w:lang w:eastAsia="fr-FR"/>
              </w:rPr>
              <w:t>Quatre (04</w:t>
            </w:r>
            <w:r w:rsidR="00F7703A">
              <w:rPr>
                <w:rFonts w:ascii="Arial Narrow" w:eastAsia="Times New Roman" w:hAnsi="Arial Narrow" w:cs="Arial"/>
                <w:b/>
                <w:sz w:val="24"/>
                <w:szCs w:val="24"/>
                <w:lang w:eastAsia="fr-FR"/>
              </w:rPr>
              <w:t>) mois, soit 9</w:t>
            </w:r>
            <w:r w:rsidR="00EA33B8">
              <w:rPr>
                <w:rFonts w:ascii="Arial Narrow" w:eastAsia="Times New Roman" w:hAnsi="Arial Narrow" w:cs="Arial"/>
                <w:b/>
                <w:sz w:val="24"/>
                <w:szCs w:val="24"/>
                <w:lang w:eastAsia="fr-FR"/>
              </w:rPr>
              <w:t xml:space="preserve">0 jours </w:t>
            </w:r>
            <w:r w:rsidRPr="006C3660">
              <w:rPr>
                <w:rFonts w:ascii="Arial Narrow" w:eastAsia="Times New Roman" w:hAnsi="Arial Narrow" w:cs="Arial"/>
                <w:b/>
                <w:sz w:val="24"/>
                <w:szCs w:val="24"/>
                <w:lang w:eastAsia="fr-FR"/>
              </w:rPr>
              <w:t>calendaire</w:t>
            </w:r>
            <w:r w:rsidR="00EA33B8">
              <w:rPr>
                <w:rFonts w:ascii="Arial Narrow" w:eastAsia="Times New Roman" w:hAnsi="Arial Narrow" w:cs="Arial"/>
                <w:b/>
                <w:sz w:val="24"/>
                <w:szCs w:val="24"/>
                <w:lang w:eastAsia="fr-FR"/>
              </w:rPr>
              <w:t>s</w:t>
            </w:r>
            <w:r w:rsidRPr="006C3660">
              <w:rPr>
                <w:rFonts w:ascii="Arial Narrow" w:eastAsia="Times New Roman" w:hAnsi="Arial Narrow" w:cs="Arial"/>
                <w:b/>
                <w:sz w:val="24"/>
                <w:szCs w:val="24"/>
                <w:lang w:eastAsia="fr-FR"/>
              </w:rPr>
              <w:t>.</w:t>
            </w:r>
          </w:p>
          <w:p w14:paraId="16465CF0" w14:textId="77777777" w:rsidR="006C3660" w:rsidRPr="006C3660" w:rsidRDefault="006C3660" w:rsidP="00842E7A">
            <w:pPr>
              <w:suppressAutoHyphens/>
              <w:overflowPunct w:val="0"/>
              <w:autoSpaceDE w:val="0"/>
              <w:autoSpaceDN w:val="0"/>
              <w:adjustRightInd w:val="0"/>
              <w:spacing w:after="120" w:line="240" w:lineRule="auto"/>
              <w:jc w:val="both"/>
              <w:textAlignment w:val="baseline"/>
              <w:rPr>
                <w:rFonts w:ascii="Arial Narrow" w:eastAsia="Times New Roman" w:hAnsi="Arial Narrow" w:cs="Arial"/>
                <w:b/>
                <w:sz w:val="24"/>
                <w:szCs w:val="24"/>
                <w:lang w:eastAsia="fr-FR"/>
              </w:rPr>
            </w:pPr>
            <w:r w:rsidRPr="006C3660">
              <w:rPr>
                <w:rFonts w:ascii="Arial Narrow" w:eastAsia="Arial Narrow" w:hAnsi="Arial Narrow" w:cs="Arial Narrow"/>
                <w:b/>
                <w:sz w:val="24"/>
                <w:szCs w:val="24"/>
                <w:lang w:eastAsia="fr-FR"/>
              </w:rPr>
              <w:t>Ce</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pacing w:val="1"/>
                <w:sz w:val="24"/>
                <w:szCs w:val="24"/>
                <w:lang w:eastAsia="fr-FR"/>
              </w:rPr>
              <w:t>dé</w:t>
            </w:r>
            <w:r w:rsidRPr="006C3660">
              <w:rPr>
                <w:rFonts w:ascii="Arial Narrow" w:eastAsia="Arial Narrow" w:hAnsi="Arial Narrow" w:cs="Arial Narrow"/>
                <w:b/>
                <w:sz w:val="24"/>
                <w:szCs w:val="24"/>
                <w:lang w:eastAsia="fr-FR"/>
              </w:rPr>
              <w:t>lai</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ou</w:t>
            </w:r>
            <w:r w:rsidRPr="006C3660">
              <w:rPr>
                <w:rFonts w:ascii="Arial Narrow" w:eastAsia="Arial Narrow" w:hAnsi="Arial Narrow" w:cs="Arial Narrow"/>
                <w:b/>
                <w:sz w:val="24"/>
                <w:szCs w:val="24"/>
                <w:lang w:eastAsia="fr-FR"/>
              </w:rPr>
              <w:t>rt</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mp</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21"/>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2"/>
                <w:sz w:val="24"/>
                <w:szCs w:val="24"/>
                <w:lang w:eastAsia="fr-FR"/>
              </w:rPr>
              <w:t>t</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0"/>
                <w:sz w:val="24"/>
                <w:szCs w:val="24"/>
                <w:lang w:eastAsia="fr-FR"/>
              </w:rPr>
              <w:t xml:space="preserve"> </w:t>
            </w:r>
            <w:r w:rsidRPr="006C3660">
              <w:rPr>
                <w:rFonts w:ascii="Arial Narrow" w:eastAsia="Arial Narrow" w:hAnsi="Arial Narrow" w:cs="Arial Narrow"/>
                <w:b/>
                <w:spacing w:val="1"/>
                <w:sz w:val="24"/>
                <w:szCs w:val="24"/>
                <w:lang w:eastAsia="fr-FR"/>
              </w:rPr>
              <w:t>no</w:t>
            </w:r>
            <w:r w:rsidRPr="006C3660">
              <w:rPr>
                <w:rFonts w:ascii="Arial Narrow" w:eastAsia="Arial Narrow" w:hAnsi="Arial Narrow" w:cs="Arial Narrow"/>
                <w:b/>
                <w:sz w:val="24"/>
                <w:szCs w:val="24"/>
                <w:lang w:eastAsia="fr-FR"/>
              </w:rPr>
              <w:t>tific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 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rdre</w:t>
            </w:r>
            <w:r w:rsidRPr="006C3660">
              <w:rPr>
                <w:rFonts w:ascii="Arial Narrow" w:eastAsia="Arial Narrow" w:hAnsi="Arial Narrow" w:cs="Arial Narrow"/>
                <w:b/>
                <w:spacing w:val="1"/>
                <w:sz w:val="24"/>
                <w:szCs w:val="24"/>
                <w:lang w:eastAsia="fr-FR"/>
              </w:rPr>
              <w:t xml:space="preserve"> 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2"/>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rv</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ce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mm</w:t>
            </w:r>
            <w:r w:rsidRPr="006C3660">
              <w:rPr>
                <w:rFonts w:ascii="Arial Narrow" w:eastAsia="Arial Narrow" w:hAnsi="Arial Narrow" w:cs="Arial Narrow"/>
                <w:b/>
                <w:spacing w:val="1"/>
                <w:sz w:val="24"/>
                <w:szCs w:val="24"/>
                <w:lang w:eastAsia="fr-FR"/>
              </w:rPr>
              <w:t>en</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 les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trav</w:t>
            </w:r>
            <w:r w:rsidRPr="006C3660">
              <w:rPr>
                <w:rFonts w:ascii="Arial Narrow" w:eastAsia="Arial Narrow" w:hAnsi="Arial Narrow" w:cs="Arial Narrow"/>
                <w:b/>
                <w:spacing w:val="1"/>
                <w:sz w:val="24"/>
                <w:szCs w:val="24"/>
                <w:lang w:eastAsia="fr-FR"/>
              </w:rPr>
              <w:t>au</w:t>
            </w:r>
            <w:r w:rsidRPr="006C3660">
              <w:rPr>
                <w:rFonts w:ascii="Arial Narrow" w:eastAsia="Arial Narrow" w:hAnsi="Arial Narrow" w:cs="Arial Narrow"/>
                <w:b/>
                <w:spacing w:val="-2"/>
                <w:sz w:val="24"/>
                <w:szCs w:val="24"/>
                <w:lang w:eastAsia="fr-FR"/>
              </w:rPr>
              <w:t>x</w:t>
            </w:r>
            <w:r w:rsidRPr="006C3660">
              <w:rPr>
                <w:rFonts w:ascii="Arial Narrow" w:eastAsia="Times New Roman" w:hAnsi="Arial Narrow" w:cs="Arial"/>
                <w:sz w:val="24"/>
                <w:szCs w:val="24"/>
                <w:lang w:eastAsia="fr-FR"/>
              </w:rPr>
              <w:t>.</w:t>
            </w:r>
          </w:p>
        </w:tc>
      </w:tr>
      <w:tr w:rsidR="006C3660" w:rsidRPr="006C3660" w14:paraId="5AB8F604" w14:textId="77777777" w:rsidTr="001D5F98">
        <w:trPr>
          <w:gridAfter w:val="1"/>
          <w:wAfter w:w="48" w:type="dxa"/>
          <w:trHeight w:hRule="exact" w:val="565"/>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2D2E80"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1.4</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5DCE1C" w14:textId="013AF8D0" w:rsidR="006C3660" w:rsidRPr="00E3137E" w:rsidRDefault="00B145B1" w:rsidP="001D5F98">
            <w:pPr>
              <w:spacing w:after="0" w:line="240" w:lineRule="auto"/>
              <w:rPr>
                <w:rFonts w:ascii="Arial Narrow" w:eastAsia="Times New Roman" w:hAnsi="Arial Narrow" w:cs="Arial"/>
                <w:b/>
                <w:bCs/>
                <w:sz w:val="24"/>
                <w:szCs w:val="24"/>
                <w:lang w:eastAsia="fr-FR"/>
              </w:rPr>
            </w:pPr>
            <w:r>
              <w:rPr>
                <w:rFonts w:ascii="Arial Narrow" w:eastAsia="Times New Roman" w:hAnsi="Arial Narrow" w:cs="Arial"/>
                <w:b/>
                <w:bCs/>
                <w:color w:val="000000"/>
                <w:sz w:val="24"/>
                <w:szCs w:val="23"/>
                <w:lang w:eastAsia="fr-FR"/>
              </w:rPr>
              <w:t xml:space="preserve">TRAVAUX </w:t>
            </w:r>
            <w:r w:rsidR="0080056E">
              <w:rPr>
                <w:rFonts w:ascii="Arial Narrow" w:eastAsia="Times New Roman" w:hAnsi="Arial Narrow" w:cs="Arial"/>
                <w:b/>
                <w:bCs/>
                <w:color w:val="000000"/>
                <w:sz w:val="24"/>
                <w:szCs w:val="23"/>
                <w:lang w:eastAsia="fr-FR"/>
              </w:rPr>
              <w:t>D</w:t>
            </w:r>
            <w:r w:rsidR="001D5F98">
              <w:rPr>
                <w:rFonts w:ascii="Arial Narrow" w:eastAsia="Times New Roman" w:hAnsi="Arial Narrow" w:cs="Arial"/>
                <w:b/>
                <w:bCs/>
                <w:color w:val="000000"/>
                <w:sz w:val="24"/>
                <w:szCs w:val="23"/>
                <w:lang w:eastAsia="fr-FR"/>
              </w:rPr>
              <w:t xml:space="preserve">’ACHEVEMENT DE LA CASE COMMUNAUTAIRE DE BWAMBE </w:t>
            </w:r>
            <w:r w:rsidR="0080056E">
              <w:rPr>
                <w:rFonts w:ascii="Arial Narrow" w:eastAsia="Times New Roman" w:hAnsi="Arial Narrow" w:cs="Arial"/>
                <w:b/>
                <w:bCs/>
                <w:color w:val="000000"/>
                <w:sz w:val="24"/>
                <w:szCs w:val="23"/>
                <w:lang w:eastAsia="fr-FR"/>
              </w:rPr>
              <w:t>DANS</w:t>
            </w:r>
            <w:r w:rsidR="009A4999">
              <w:rPr>
                <w:rFonts w:ascii="Arial Narrow" w:eastAsia="Times New Roman" w:hAnsi="Arial Narrow" w:cs="Arial"/>
                <w:b/>
                <w:bCs/>
                <w:color w:val="000000"/>
                <w:sz w:val="24"/>
                <w:szCs w:val="23"/>
                <w:lang w:eastAsia="fr-FR"/>
              </w:rPr>
              <w:t xml:space="preserve"> </w:t>
            </w:r>
            <w:r w:rsidR="00E3137E" w:rsidRPr="00E3137E">
              <w:rPr>
                <w:rFonts w:ascii="Arial Narrow" w:eastAsia="Times New Roman" w:hAnsi="Arial Narrow" w:cs="Arial"/>
                <w:b/>
                <w:bCs/>
                <w:color w:val="000000"/>
                <w:sz w:val="24"/>
                <w:szCs w:val="23"/>
                <w:lang w:eastAsia="fr-FR"/>
              </w:rPr>
              <w:t xml:space="preserve">LA COMMUNE D'ARRONDISSEMENT DE KRIBI </w:t>
            </w:r>
            <w:r w:rsidR="009A4999">
              <w:rPr>
                <w:rFonts w:ascii="Arial Narrow" w:eastAsia="Times New Roman" w:hAnsi="Arial Narrow" w:cs="Arial"/>
                <w:b/>
                <w:bCs/>
                <w:color w:val="000000"/>
                <w:sz w:val="24"/>
                <w:szCs w:val="23"/>
                <w:lang w:eastAsia="fr-FR"/>
              </w:rPr>
              <w:t>1</w:t>
            </w:r>
            <w:r w:rsidR="009A4999" w:rsidRPr="009A4999">
              <w:rPr>
                <w:rFonts w:ascii="Arial Narrow" w:eastAsia="Times New Roman" w:hAnsi="Arial Narrow" w:cs="Arial"/>
                <w:b/>
                <w:bCs/>
                <w:color w:val="000000"/>
                <w:sz w:val="24"/>
                <w:szCs w:val="23"/>
                <w:vertAlign w:val="superscript"/>
                <w:lang w:eastAsia="fr-FR"/>
              </w:rPr>
              <w:t>er</w:t>
            </w:r>
            <w:r w:rsidR="00E3137E" w:rsidRPr="00E3137E">
              <w:rPr>
                <w:rFonts w:ascii="Arial Narrow" w:eastAsia="Times New Roman" w:hAnsi="Arial Narrow" w:cs="Arial"/>
                <w:b/>
                <w:bCs/>
                <w:color w:val="000000"/>
                <w:sz w:val="24"/>
                <w:szCs w:val="23"/>
                <w:lang w:eastAsia="fr-FR"/>
              </w:rPr>
              <w:t>, DEPARTEMENT DE L'OCEAN, REGION DU SUD.</w:t>
            </w:r>
          </w:p>
        </w:tc>
      </w:tr>
      <w:tr w:rsidR="006C3660" w:rsidRPr="006C3660" w14:paraId="07D4A7AC" w14:textId="77777777" w:rsidTr="001D5F98">
        <w:trPr>
          <w:gridAfter w:val="1"/>
          <w:wAfter w:w="48" w:type="dxa"/>
          <w:trHeight w:hRule="exact" w:val="850"/>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C2DC3C"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87A909" w14:textId="77777777" w:rsidR="006C3660" w:rsidRPr="006C3660" w:rsidRDefault="006C3660" w:rsidP="00842E7A">
            <w:pPr>
              <w:spacing w:before="7" w:after="0" w:line="240" w:lineRule="auto"/>
              <w:ind w:left="168" w:right="159"/>
              <w:rPr>
                <w:rFonts w:ascii="Times New Roman" w:eastAsia="Times New Roman" w:hAnsi="Times New Roman" w:cs="Times New Roman"/>
                <w:sz w:val="13"/>
                <w:szCs w:val="13"/>
                <w:lang w:eastAsia="fr-FR"/>
              </w:rPr>
            </w:pPr>
          </w:p>
          <w:p w14:paraId="67FD27D6" w14:textId="77777777" w:rsidR="001D5F98" w:rsidRDefault="006C3660" w:rsidP="001D5F98">
            <w:pPr>
              <w:widowControl w:val="0"/>
              <w:autoSpaceDE w:val="0"/>
              <w:spacing w:after="0" w:line="240" w:lineRule="auto"/>
              <w:ind w:left="66" w:right="60"/>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ra</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ob</w:t>
            </w:r>
            <w:r w:rsidRPr="006C3660">
              <w:rPr>
                <w:rFonts w:ascii="Arial Narrow" w:eastAsia="Arial Narrow" w:hAnsi="Arial Narrow" w:cs="Arial Narrow"/>
                <w:sz w:val="24"/>
                <w:szCs w:val="24"/>
                <w:lang w:eastAsia="fr-FR"/>
              </w:rPr>
              <w:t>jet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2"/>
                <w:sz w:val="24"/>
                <w:szCs w:val="24"/>
                <w:lang w:eastAsia="fr-FR"/>
              </w:rPr>
              <w:t>f</w:t>
            </w:r>
            <w:r w:rsidRPr="006C3660">
              <w:rPr>
                <w:rFonts w:ascii="Arial Narrow" w:eastAsia="Arial Narrow" w:hAnsi="Arial Narrow" w:cs="Arial Narrow"/>
                <w:sz w:val="24"/>
                <w:szCs w:val="24"/>
                <w:lang w:eastAsia="fr-FR"/>
              </w:rPr>
              <w:t>fres 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 xml:space="preserve">: </w:t>
            </w:r>
            <w:r w:rsidR="00D37CE4">
              <w:rPr>
                <w:rFonts w:ascii="Arial Narrow" w:eastAsia="Times New Roman" w:hAnsi="Arial Narrow" w:cs="Times New Roman"/>
                <w:b/>
                <w:bCs/>
                <w:color w:val="000000"/>
                <w:sz w:val="24"/>
                <w:szCs w:val="24"/>
                <w:lang w:eastAsia="fr-FR"/>
              </w:rPr>
              <w:t>le BIP</w:t>
            </w:r>
            <w:r w:rsidR="009616CE">
              <w:rPr>
                <w:rFonts w:ascii="Arial Narrow" w:eastAsia="Times New Roman" w:hAnsi="Arial Narrow" w:cs="Times New Roman"/>
                <w:b/>
                <w:bCs/>
                <w:color w:val="000000"/>
                <w:sz w:val="24"/>
                <w:szCs w:val="24"/>
                <w:lang w:eastAsia="fr-FR"/>
              </w:rPr>
              <w:t xml:space="preserve"> MIN</w:t>
            </w:r>
            <w:r w:rsidR="001D5F98">
              <w:rPr>
                <w:rFonts w:ascii="Arial Narrow" w:eastAsia="Times New Roman" w:hAnsi="Arial Narrow" w:cs="Times New Roman"/>
                <w:b/>
                <w:bCs/>
                <w:color w:val="000000"/>
                <w:sz w:val="24"/>
                <w:szCs w:val="24"/>
                <w:lang w:eastAsia="fr-FR"/>
              </w:rPr>
              <w:t>ADER</w:t>
            </w:r>
            <w:r w:rsidR="00E3137E">
              <w:rPr>
                <w:rFonts w:ascii="Arial Narrow" w:eastAsia="Times New Roman" w:hAnsi="Arial Narrow" w:cs="Times New Roman"/>
                <w:b/>
                <w:bCs/>
                <w:color w:val="000000"/>
                <w:sz w:val="24"/>
                <w:szCs w:val="24"/>
                <w:lang w:eastAsia="fr-FR"/>
              </w:rPr>
              <w:t xml:space="preserve"> </w:t>
            </w:r>
            <w:r w:rsidRPr="006C3660">
              <w:rPr>
                <w:rFonts w:ascii="Arial Narrow" w:eastAsia="Times New Roman" w:hAnsi="Arial Narrow" w:cs="Times New Roman"/>
                <w:b/>
                <w:bCs/>
                <w:color w:val="000000"/>
                <w:sz w:val="24"/>
                <w:szCs w:val="24"/>
                <w:lang w:eastAsia="fr-FR"/>
              </w:rPr>
              <w:t xml:space="preserve">- Exercice </w:t>
            </w:r>
            <w:r w:rsidR="00FB011B">
              <w:rPr>
                <w:rFonts w:ascii="Arial Narrow" w:eastAsia="Times New Roman" w:hAnsi="Arial Narrow" w:cs="Times New Roman"/>
                <w:b/>
                <w:bCs/>
                <w:color w:val="000000"/>
                <w:sz w:val="24"/>
                <w:szCs w:val="24"/>
                <w:lang w:eastAsia="fr-FR"/>
              </w:rPr>
              <w:t>2026</w:t>
            </w:r>
            <w:r w:rsidR="00A53758">
              <w:rPr>
                <w:rFonts w:ascii="Arial Narrow" w:eastAsia="Times New Roman" w:hAnsi="Arial Narrow" w:cs="Times New Roman"/>
                <w:b/>
                <w:bCs/>
                <w:color w:val="000000"/>
                <w:sz w:val="24"/>
                <w:szCs w:val="24"/>
                <w:lang w:eastAsia="fr-FR"/>
              </w:rPr>
              <w:t>,</w:t>
            </w:r>
            <w:r w:rsidR="00A53758" w:rsidRPr="0042212B">
              <w:rPr>
                <w:rFonts w:ascii="Arial Narrow" w:eastAsia="Times New Roman" w:hAnsi="Arial Narrow" w:cs="Arial"/>
                <w:sz w:val="24"/>
                <w:szCs w:val="24"/>
                <w:lang w:eastAsia="fr-FR"/>
              </w:rPr>
              <w:t xml:space="preserve"> </w:t>
            </w:r>
          </w:p>
          <w:p w14:paraId="696CA3CC" w14:textId="75EE1EE5" w:rsidR="006C3660" w:rsidRPr="006C3660" w:rsidRDefault="00A53758" w:rsidP="001D5F98">
            <w:pPr>
              <w:widowControl w:val="0"/>
              <w:autoSpaceDE w:val="0"/>
              <w:spacing w:after="0" w:line="240" w:lineRule="auto"/>
              <w:ind w:left="66" w:right="60"/>
              <w:jc w:val="both"/>
              <w:rPr>
                <w:rFonts w:ascii="Arial Narrow" w:eastAsia="Times New Roman" w:hAnsi="Arial Narrow" w:cs="Arial"/>
                <w:sz w:val="24"/>
                <w:szCs w:val="24"/>
                <w:lang w:eastAsia="fr-FR"/>
              </w:rPr>
            </w:pPr>
            <w:r w:rsidRPr="0042212B">
              <w:rPr>
                <w:rFonts w:ascii="Arial Narrow" w:eastAsia="Times New Roman" w:hAnsi="Arial Narrow" w:cs="Arial"/>
                <w:sz w:val="24"/>
                <w:szCs w:val="24"/>
                <w:lang w:eastAsia="fr-FR"/>
              </w:rPr>
              <w:t>Ligne …………</w:t>
            </w:r>
            <w:r>
              <w:rPr>
                <w:rFonts w:ascii="Arial Narrow" w:eastAsia="Times New Roman" w:hAnsi="Arial Narrow" w:cs="Arial"/>
                <w:sz w:val="24"/>
                <w:szCs w:val="24"/>
                <w:lang w:eastAsia="fr-FR"/>
              </w:rPr>
              <w:t>……………</w:t>
            </w:r>
            <w:r w:rsidR="00E3137E">
              <w:rPr>
                <w:rFonts w:ascii="Arial Narrow" w:eastAsia="Times New Roman" w:hAnsi="Arial Narrow" w:cs="Arial"/>
                <w:sz w:val="24"/>
                <w:szCs w:val="24"/>
                <w:lang w:eastAsia="fr-FR"/>
              </w:rPr>
              <w:t>……</w:t>
            </w:r>
            <w:r>
              <w:rPr>
                <w:rFonts w:ascii="Arial Narrow" w:eastAsia="Times New Roman" w:hAnsi="Arial Narrow" w:cs="Arial"/>
                <w:sz w:val="24"/>
                <w:szCs w:val="24"/>
                <w:lang w:eastAsia="fr-FR"/>
              </w:rPr>
              <w:t>.</w:t>
            </w:r>
            <w:r>
              <w:rPr>
                <w:rFonts w:ascii="Arial Narrow" w:eastAsia="Times New Roman" w:hAnsi="Arial Narrow" w:cs="Times New Roman"/>
                <w:b/>
                <w:bCs/>
                <w:color w:val="000000"/>
                <w:sz w:val="24"/>
                <w:szCs w:val="24"/>
                <w:lang w:eastAsia="fr-FR"/>
              </w:rPr>
              <w:t xml:space="preserve">  </w:t>
            </w:r>
          </w:p>
        </w:tc>
      </w:tr>
      <w:tr w:rsidR="006C3660" w:rsidRPr="006C3660" w14:paraId="0A389AF3" w14:textId="77777777" w:rsidTr="001D5F98">
        <w:trPr>
          <w:gridAfter w:val="1"/>
          <w:wAfter w:w="48" w:type="dxa"/>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312DCE"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4.2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B6F3C7" w14:textId="77777777"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 xml:space="preserve">fres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ou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w:t>
            </w:r>
            <w:r w:rsidR="000149D8">
              <w:rPr>
                <w:rFonts w:ascii="Arial Narrow" w:eastAsia="Arial Narrow" w:hAnsi="Arial Narrow" w:cs="Arial Narrow"/>
                <w:sz w:val="24"/>
                <w:szCs w:val="24"/>
                <w:lang w:eastAsia="fr-FR"/>
              </w:rPr>
              <w:t xml:space="preserve"> et en procédure d’urgence</w:t>
            </w:r>
            <w:r w:rsidRPr="006C3660">
              <w:rPr>
                <w:rFonts w:ascii="Arial Narrow" w:eastAsia="Arial Narrow" w:hAnsi="Arial Narrow" w:cs="Arial Narrow"/>
                <w:sz w:val="24"/>
                <w:szCs w:val="24"/>
                <w:lang w:eastAsia="fr-FR"/>
              </w:rPr>
              <w:t xml:space="preserve"> </w:t>
            </w:r>
          </w:p>
          <w:p w14:paraId="1EB2FF1F" w14:textId="77777777" w:rsidR="006C3660" w:rsidRPr="006C3660" w:rsidRDefault="006C3660" w:rsidP="00842E7A">
            <w:pPr>
              <w:spacing w:after="0" w:line="240" w:lineRule="auto"/>
              <w:ind w:left="168" w:right="159"/>
              <w:rPr>
                <w:rFonts w:ascii="Times New Roman" w:eastAsia="Times New Roman" w:hAnsi="Times New Roman" w:cs="Times New Roman"/>
                <w:sz w:val="14"/>
                <w:szCs w:val="14"/>
                <w:lang w:eastAsia="fr-FR"/>
              </w:rPr>
            </w:pPr>
          </w:p>
          <w:p w14:paraId="53F21C68" w14:textId="77777777" w:rsidR="006C3660" w:rsidRPr="006C3660" w:rsidRDefault="006C3660" w:rsidP="00842E7A">
            <w:pPr>
              <w:widowControl w:val="0"/>
              <w:autoSpaceDE w:val="0"/>
              <w:spacing w:after="0" w:line="240" w:lineRule="auto"/>
              <w:ind w:left="66" w:right="74"/>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La participation au présent Appel d’Offres est ouverte aux entreprises et groupements d’entreprises ayant leur domicile ou leur siège social au Cameroun et disposant d’une expérience avérée dans le domaine concerné</w:t>
            </w:r>
          </w:p>
        </w:tc>
      </w:tr>
      <w:tr w:rsidR="006C3660" w:rsidRPr="006C3660" w14:paraId="2EE0C243" w14:textId="77777777" w:rsidTr="001D5F98">
        <w:trPr>
          <w:gridAfter w:val="1"/>
          <w:wAfter w:w="48" w:type="dxa"/>
          <w:trHeight w:hRule="exact" w:val="853"/>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9D1599"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5.1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5266B2" w14:textId="77777777" w:rsidR="006C3660" w:rsidRPr="00842E7A" w:rsidRDefault="006C3660" w:rsidP="00842E7A">
            <w:pPr>
              <w:spacing w:after="0" w:line="240" w:lineRule="auto"/>
              <w:ind w:left="168" w:right="159"/>
              <w:rPr>
                <w:rFonts w:ascii="Arial Narrow" w:eastAsia="Arial Narrow" w:hAnsi="Arial Narrow" w:cs="Arial Narrow"/>
                <w:b/>
                <w:sz w:val="24"/>
                <w:szCs w:val="24"/>
                <w:lang w:eastAsia="fr-FR"/>
              </w:rPr>
            </w:pPr>
            <w:r w:rsidRPr="000149D8">
              <w:rPr>
                <w:rFonts w:ascii="Arial Narrow" w:eastAsia="Arial Narrow" w:hAnsi="Arial Narrow" w:cs="Arial Narrow"/>
                <w:b/>
                <w:spacing w:val="1"/>
                <w:sz w:val="24"/>
                <w:szCs w:val="24"/>
                <w:lang w:eastAsia="fr-FR"/>
              </w:rPr>
              <w:t>P</w:t>
            </w:r>
            <w:r w:rsidRPr="000149D8">
              <w:rPr>
                <w:rFonts w:ascii="Arial Narrow" w:eastAsia="Arial Narrow" w:hAnsi="Arial Narrow" w:cs="Arial Narrow"/>
                <w:b/>
                <w:sz w:val="24"/>
                <w:szCs w:val="24"/>
                <w:lang w:eastAsia="fr-FR"/>
              </w:rPr>
              <w:t>rov</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n</w:t>
            </w:r>
            <w:r w:rsidRPr="000149D8">
              <w:rPr>
                <w:rFonts w:ascii="Arial Narrow" w:eastAsia="Arial Narrow" w:hAnsi="Arial Narrow" w:cs="Arial Narrow"/>
                <w:b/>
                <w:spacing w:val="1"/>
                <w:sz w:val="24"/>
                <w:szCs w:val="24"/>
                <w:lang w:eastAsia="fr-FR"/>
              </w:rPr>
              <w:t>an</w:t>
            </w:r>
            <w:r w:rsidRPr="000149D8">
              <w:rPr>
                <w:rFonts w:ascii="Arial Narrow" w:eastAsia="Arial Narrow" w:hAnsi="Arial Narrow" w:cs="Arial Narrow"/>
                <w:b/>
                <w:sz w:val="24"/>
                <w:szCs w:val="24"/>
                <w:lang w:eastAsia="fr-FR"/>
              </w:rPr>
              <w:t>ce</w:t>
            </w:r>
            <w:r w:rsidRPr="000149D8">
              <w:rPr>
                <w:rFonts w:ascii="Arial Narrow" w:eastAsia="Arial Narrow" w:hAnsi="Arial Narrow" w:cs="Arial Narrow"/>
                <w:b/>
                <w:spacing w:val="-1"/>
                <w:sz w:val="24"/>
                <w:szCs w:val="24"/>
                <w:lang w:eastAsia="fr-FR"/>
              </w:rPr>
              <w:t xml:space="preserve"> </w:t>
            </w:r>
            <w:r w:rsidRPr="000149D8">
              <w:rPr>
                <w:rFonts w:ascii="Arial Narrow" w:eastAsia="Arial Narrow" w:hAnsi="Arial Narrow" w:cs="Arial Narrow"/>
                <w:b/>
                <w:spacing w:val="1"/>
                <w:sz w:val="24"/>
                <w:szCs w:val="24"/>
                <w:lang w:eastAsia="fr-FR"/>
              </w:rPr>
              <w:t>de</w:t>
            </w:r>
            <w:r w:rsidRPr="000149D8">
              <w:rPr>
                <w:rFonts w:ascii="Arial Narrow" w:eastAsia="Arial Narrow" w:hAnsi="Arial Narrow" w:cs="Arial Narrow"/>
                <w:b/>
                <w:sz w:val="24"/>
                <w:szCs w:val="24"/>
                <w:lang w:eastAsia="fr-FR"/>
              </w:rPr>
              <w:t xml:space="preserve">s </w:t>
            </w:r>
            <w:r w:rsidRPr="000149D8">
              <w:rPr>
                <w:rFonts w:ascii="Arial Narrow" w:eastAsia="Arial Narrow" w:hAnsi="Arial Narrow" w:cs="Arial Narrow"/>
                <w:b/>
                <w:spacing w:val="-3"/>
                <w:sz w:val="24"/>
                <w:szCs w:val="24"/>
                <w:lang w:eastAsia="fr-FR"/>
              </w:rPr>
              <w:t>m</w:t>
            </w:r>
            <w:r w:rsidRPr="000149D8">
              <w:rPr>
                <w:rFonts w:ascii="Arial Narrow" w:eastAsia="Arial Narrow" w:hAnsi="Arial Narrow" w:cs="Arial Narrow"/>
                <w:b/>
                <w:spacing w:val="1"/>
                <w:sz w:val="24"/>
                <w:szCs w:val="24"/>
                <w:lang w:eastAsia="fr-FR"/>
              </w:rPr>
              <w:t>a</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z w:val="24"/>
                <w:szCs w:val="24"/>
                <w:lang w:eastAsia="fr-FR"/>
              </w:rPr>
              <w:t>r</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pacing w:val="1"/>
                <w:sz w:val="24"/>
                <w:szCs w:val="24"/>
                <w:lang w:eastAsia="fr-FR"/>
              </w:rPr>
              <w:t>au</w:t>
            </w:r>
            <w:r w:rsidRPr="000149D8">
              <w:rPr>
                <w:rFonts w:ascii="Arial Narrow" w:eastAsia="Arial Narrow" w:hAnsi="Arial Narrow" w:cs="Arial Narrow"/>
                <w:b/>
                <w:spacing w:val="-2"/>
                <w:sz w:val="24"/>
                <w:szCs w:val="24"/>
                <w:lang w:eastAsia="fr-FR"/>
              </w:rPr>
              <w:t>x</w:t>
            </w:r>
            <w:r w:rsidRPr="000149D8">
              <w:rPr>
                <w:rFonts w:ascii="Arial Narrow" w:eastAsia="Arial Narrow" w:hAnsi="Arial Narrow" w:cs="Arial Narrow"/>
                <w:b/>
                <w:sz w:val="24"/>
                <w:szCs w:val="24"/>
                <w:lang w:eastAsia="fr-FR"/>
              </w:rPr>
              <w:t>,</w:t>
            </w:r>
            <w:r w:rsidRPr="000149D8">
              <w:rPr>
                <w:rFonts w:ascii="Arial Narrow" w:eastAsia="Arial Narrow" w:hAnsi="Arial Narrow" w:cs="Arial Narrow"/>
                <w:b/>
                <w:spacing w:val="2"/>
                <w:sz w:val="24"/>
                <w:szCs w:val="24"/>
                <w:lang w:eastAsia="fr-FR"/>
              </w:rPr>
              <w:t xml:space="preserve"> </w:t>
            </w:r>
            <w:r w:rsidRPr="000149D8">
              <w:rPr>
                <w:rFonts w:ascii="Arial Narrow" w:eastAsia="Arial Narrow" w:hAnsi="Arial Narrow" w:cs="Arial Narrow"/>
                <w:b/>
                <w:spacing w:val="-1"/>
                <w:sz w:val="24"/>
                <w:szCs w:val="24"/>
                <w:lang w:eastAsia="fr-FR"/>
              </w:rPr>
              <w:t>m</w:t>
            </w:r>
            <w:r w:rsidRPr="000149D8">
              <w:rPr>
                <w:rFonts w:ascii="Arial Narrow" w:eastAsia="Arial Narrow" w:hAnsi="Arial Narrow" w:cs="Arial Narrow"/>
                <w:b/>
                <w:spacing w:val="1"/>
                <w:sz w:val="24"/>
                <w:szCs w:val="24"/>
                <w:lang w:eastAsia="fr-FR"/>
              </w:rPr>
              <w:t>a</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z w:val="24"/>
                <w:szCs w:val="24"/>
                <w:lang w:eastAsia="fr-FR"/>
              </w:rPr>
              <w:t>r</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 xml:space="preserve">ls </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 xml:space="preserve"> </w:t>
            </w:r>
            <w:r w:rsidRPr="000149D8">
              <w:rPr>
                <w:rFonts w:ascii="Arial Narrow" w:eastAsia="Arial Narrow" w:hAnsi="Arial Narrow" w:cs="Arial Narrow"/>
                <w:b/>
                <w:spacing w:val="-2"/>
                <w:sz w:val="24"/>
                <w:szCs w:val="24"/>
                <w:lang w:eastAsia="fr-FR"/>
              </w:rPr>
              <w:t>f</w:t>
            </w:r>
            <w:r w:rsidRPr="000149D8">
              <w:rPr>
                <w:rFonts w:ascii="Arial Narrow" w:eastAsia="Arial Narrow" w:hAnsi="Arial Narrow" w:cs="Arial Narrow"/>
                <w:b/>
                <w:spacing w:val="1"/>
                <w:sz w:val="24"/>
                <w:szCs w:val="24"/>
                <w:lang w:eastAsia="fr-FR"/>
              </w:rPr>
              <w:t>ou</w:t>
            </w:r>
            <w:r w:rsidRPr="000149D8">
              <w:rPr>
                <w:rFonts w:ascii="Arial Narrow" w:eastAsia="Arial Narrow" w:hAnsi="Arial Narrow" w:cs="Arial Narrow"/>
                <w:b/>
                <w:sz w:val="24"/>
                <w:szCs w:val="24"/>
                <w:lang w:eastAsia="fr-FR"/>
              </w:rPr>
              <w:t>rni</w:t>
            </w:r>
            <w:r w:rsidRPr="000149D8">
              <w:rPr>
                <w:rFonts w:ascii="Arial Narrow" w:eastAsia="Arial Narrow" w:hAnsi="Arial Narrow" w:cs="Arial Narrow"/>
                <w:b/>
                <w:spacing w:val="-2"/>
                <w:sz w:val="24"/>
                <w:szCs w:val="24"/>
                <w:lang w:eastAsia="fr-FR"/>
              </w:rPr>
              <w:t>t</w:t>
            </w:r>
            <w:r w:rsidRPr="000149D8">
              <w:rPr>
                <w:rFonts w:ascii="Arial Narrow" w:eastAsia="Arial Narrow" w:hAnsi="Arial Narrow" w:cs="Arial Narrow"/>
                <w:b/>
                <w:spacing w:val="1"/>
                <w:sz w:val="24"/>
                <w:szCs w:val="24"/>
                <w:lang w:eastAsia="fr-FR"/>
              </w:rPr>
              <w:t>u</w:t>
            </w:r>
            <w:r w:rsidRPr="000149D8">
              <w:rPr>
                <w:rFonts w:ascii="Arial Narrow" w:eastAsia="Arial Narrow" w:hAnsi="Arial Narrow" w:cs="Arial Narrow"/>
                <w:b/>
                <w:sz w:val="24"/>
                <w:szCs w:val="24"/>
                <w:lang w:eastAsia="fr-FR"/>
              </w:rPr>
              <w:t xml:space="preserve">res </w:t>
            </w:r>
            <w:r w:rsidRPr="000149D8">
              <w:rPr>
                <w:rFonts w:ascii="Arial Narrow" w:eastAsia="Arial Narrow" w:hAnsi="Arial Narrow" w:cs="Arial Narrow"/>
                <w:b/>
                <w:spacing w:val="1"/>
                <w:sz w:val="24"/>
                <w:szCs w:val="24"/>
                <w:lang w:eastAsia="fr-FR"/>
              </w:rPr>
              <w:t>d</w:t>
            </w:r>
            <w:r w:rsidRPr="000149D8">
              <w:rPr>
                <w:rFonts w:ascii="Arial Narrow" w:eastAsia="Arial Narrow" w:hAnsi="Arial Narrow" w:cs="Arial Narrow"/>
                <w:b/>
                <w:spacing w:val="-3"/>
                <w:sz w:val="24"/>
                <w:szCs w:val="24"/>
                <w:lang w:eastAsia="fr-FR"/>
              </w:rPr>
              <w: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pacing w:val="-1"/>
                <w:sz w:val="24"/>
                <w:szCs w:val="24"/>
                <w:lang w:eastAsia="fr-FR"/>
              </w:rPr>
              <w:t>q</w:t>
            </w:r>
            <w:r w:rsidRPr="000149D8">
              <w:rPr>
                <w:rFonts w:ascii="Arial Narrow" w:eastAsia="Arial Narrow" w:hAnsi="Arial Narrow" w:cs="Arial Narrow"/>
                <w:b/>
                <w:spacing w:val="1"/>
                <w:sz w:val="24"/>
                <w:szCs w:val="24"/>
                <w:lang w:eastAsia="fr-FR"/>
              </w:rPr>
              <w:t>u</w:t>
            </w:r>
            <w:r w:rsidRPr="000149D8">
              <w:rPr>
                <w:rFonts w:ascii="Arial Narrow" w:eastAsia="Arial Narrow" w:hAnsi="Arial Narrow" w:cs="Arial Narrow"/>
                <w:b/>
                <w:sz w:val="24"/>
                <w:szCs w:val="24"/>
                <w:lang w:eastAsia="fr-FR"/>
              </w:rPr>
              <w:t>ip</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m</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n</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 xml:space="preserve"> e</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2"/>
                <w:sz w:val="24"/>
                <w:szCs w:val="24"/>
                <w:lang w:eastAsia="fr-FR"/>
              </w:rPr>
              <w:t xml:space="preserve"> </w:t>
            </w:r>
            <w:r w:rsidRPr="000149D8">
              <w:rPr>
                <w:rFonts w:ascii="Arial Narrow" w:eastAsia="Arial Narrow" w:hAnsi="Arial Narrow" w:cs="Arial Narrow"/>
                <w:b/>
                <w:sz w:val="24"/>
                <w:szCs w:val="24"/>
                <w:lang w:eastAsia="fr-FR"/>
              </w:rPr>
              <w:t>s</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rv</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z w:val="24"/>
                <w:szCs w:val="24"/>
                <w:lang w:eastAsia="fr-FR"/>
              </w:rPr>
              <w:t>c</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s.</w:t>
            </w:r>
          </w:p>
          <w:p w14:paraId="5D3AABE1" w14:textId="029577ED" w:rsidR="006C3660" w:rsidRPr="000149D8" w:rsidRDefault="000149D8" w:rsidP="00842E7A">
            <w:pPr>
              <w:widowControl w:val="0"/>
              <w:autoSpaceDE w:val="0"/>
              <w:spacing w:after="0" w:line="240" w:lineRule="auto"/>
              <w:ind w:left="122" w:right="60"/>
              <w:jc w:val="both"/>
              <w:rPr>
                <w:rFonts w:ascii="Arial Narrow" w:eastAsia="Times New Roman" w:hAnsi="Arial Narrow" w:cs="Arial"/>
                <w:sz w:val="24"/>
                <w:szCs w:val="24"/>
                <w:lang w:eastAsia="fr-FR"/>
              </w:rPr>
            </w:pPr>
            <w:r w:rsidRPr="000149D8">
              <w:rPr>
                <w:rFonts w:ascii="Arial Narrow" w:eastAsia="Times New Roman" w:hAnsi="Arial Narrow" w:cs="Times New Roman"/>
                <w:i/>
                <w:iCs/>
                <w:sz w:val="24"/>
                <w:szCs w:val="24"/>
                <w:lang w:eastAsia="fr-FR"/>
              </w:rPr>
              <w:t xml:space="preserve">Aucun matériau, ni matériel, ni </w:t>
            </w:r>
            <w:r w:rsidR="00E3137E" w:rsidRPr="000149D8">
              <w:rPr>
                <w:rFonts w:ascii="Arial Narrow" w:eastAsia="Times New Roman" w:hAnsi="Arial Narrow" w:cs="Times New Roman"/>
                <w:i/>
                <w:iCs/>
                <w:sz w:val="24"/>
                <w:szCs w:val="24"/>
                <w:lang w:eastAsia="fr-FR"/>
              </w:rPr>
              <w:t>fourniture destinée</w:t>
            </w:r>
            <w:r w:rsidRPr="000149D8">
              <w:rPr>
                <w:rFonts w:ascii="Arial Narrow" w:eastAsia="Times New Roman" w:hAnsi="Arial Narrow" w:cs="Times New Roman"/>
                <w:i/>
                <w:iCs/>
                <w:sz w:val="24"/>
                <w:szCs w:val="24"/>
                <w:lang w:eastAsia="fr-FR"/>
              </w:rPr>
              <w:t xml:space="preserve"> à l’utilisation dans le cadre de ce projet, ne devra provenir des lieux</w:t>
            </w:r>
            <w:r w:rsidRPr="000149D8">
              <w:rPr>
                <w:rFonts w:ascii="Arial Narrow" w:eastAsia="Arial Narrow" w:hAnsi="Arial Narrow" w:cs="Arial Narrow"/>
                <w:sz w:val="24"/>
                <w:szCs w:val="24"/>
                <w:lang w:eastAsia="fr-FR"/>
              </w:rPr>
              <w:t xml:space="preserve"> </w:t>
            </w:r>
            <w:r w:rsidR="006C3660" w:rsidRPr="000149D8">
              <w:rPr>
                <w:rFonts w:ascii="Arial Narrow" w:eastAsia="Arial Narrow" w:hAnsi="Arial Narrow" w:cs="Arial Narrow"/>
                <w:sz w:val="24"/>
                <w:szCs w:val="24"/>
                <w:lang w:eastAsia="fr-FR"/>
              </w:rPr>
              <w:t>fi</w:t>
            </w:r>
            <w:r w:rsidR="006C3660" w:rsidRPr="000149D8">
              <w:rPr>
                <w:rFonts w:ascii="Arial Narrow" w:eastAsia="Arial Narrow" w:hAnsi="Arial Narrow" w:cs="Arial Narrow"/>
                <w:spacing w:val="-1"/>
                <w:sz w:val="24"/>
                <w:szCs w:val="24"/>
                <w:lang w:eastAsia="fr-FR"/>
              </w:rPr>
              <w:t>g</w:t>
            </w:r>
            <w:r w:rsidR="006C3660" w:rsidRPr="000149D8">
              <w:rPr>
                <w:rFonts w:ascii="Arial Narrow" w:eastAsia="Arial Narrow" w:hAnsi="Arial Narrow" w:cs="Arial Narrow"/>
                <w:spacing w:val="1"/>
                <w:sz w:val="24"/>
                <w:szCs w:val="24"/>
                <w:lang w:eastAsia="fr-FR"/>
              </w:rPr>
              <w:t>u</w:t>
            </w:r>
            <w:r w:rsidR="006C3660" w:rsidRPr="000149D8">
              <w:rPr>
                <w:rFonts w:ascii="Arial Narrow" w:eastAsia="Arial Narrow" w:hAnsi="Arial Narrow" w:cs="Arial Narrow"/>
                <w:sz w:val="24"/>
                <w:szCs w:val="24"/>
                <w:lang w:eastAsia="fr-FR"/>
              </w:rPr>
              <w:t>ra</w:t>
            </w:r>
            <w:r w:rsidR="006C3660" w:rsidRPr="000149D8">
              <w:rPr>
                <w:rFonts w:ascii="Arial Narrow" w:eastAsia="Arial Narrow" w:hAnsi="Arial Narrow" w:cs="Arial Narrow"/>
                <w:spacing w:val="-1"/>
                <w:sz w:val="24"/>
                <w:szCs w:val="24"/>
                <w:lang w:eastAsia="fr-FR"/>
              </w:rPr>
              <w:t>n</w:t>
            </w:r>
            <w:r w:rsidR="006C3660" w:rsidRPr="000149D8">
              <w:rPr>
                <w:rFonts w:ascii="Arial Narrow" w:eastAsia="Arial Narrow" w:hAnsi="Arial Narrow" w:cs="Arial Narrow"/>
                <w:sz w:val="24"/>
                <w:szCs w:val="24"/>
                <w:lang w:eastAsia="fr-FR"/>
              </w:rPr>
              <w:t xml:space="preserve">t </w:t>
            </w:r>
            <w:r w:rsidR="006C3660" w:rsidRPr="000149D8">
              <w:rPr>
                <w:rFonts w:ascii="Arial Narrow" w:eastAsia="Arial Narrow" w:hAnsi="Arial Narrow" w:cs="Arial Narrow"/>
                <w:spacing w:val="1"/>
                <w:sz w:val="24"/>
                <w:szCs w:val="24"/>
                <w:lang w:eastAsia="fr-FR"/>
              </w:rPr>
              <w:t>dan</w:t>
            </w:r>
            <w:r w:rsidR="006C3660" w:rsidRPr="000149D8">
              <w:rPr>
                <w:rFonts w:ascii="Arial Narrow" w:eastAsia="Arial Narrow" w:hAnsi="Arial Narrow" w:cs="Arial Narrow"/>
                <w:sz w:val="24"/>
                <w:szCs w:val="24"/>
                <w:lang w:eastAsia="fr-FR"/>
              </w:rPr>
              <w:t>s</w:t>
            </w:r>
            <w:r w:rsidR="006C3660" w:rsidRPr="000149D8">
              <w:rPr>
                <w:rFonts w:ascii="Arial Narrow" w:eastAsia="Arial Narrow" w:hAnsi="Arial Narrow" w:cs="Arial Narrow"/>
                <w:spacing w:val="2"/>
                <w:sz w:val="24"/>
                <w:szCs w:val="24"/>
                <w:lang w:eastAsia="fr-FR"/>
              </w:rPr>
              <w:t xml:space="preserve"> </w:t>
            </w:r>
            <w:r w:rsidR="006C3660" w:rsidRPr="000149D8">
              <w:rPr>
                <w:rFonts w:ascii="Arial Narrow" w:eastAsia="Arial Narrow" w:hAnsi="Arial Narrow" w:cs="Arial Narrow"/>
                <w:spacing w:val="-3"/>
                <w:sz w:val="24"/>
                <w:szCs w:val="24"/>
                <w:lang w:eastAsia="fr-FR"/>
              </w:rPr>
              <w:t>l</w:t>
            </w:r>
            <w:r w:rsidR="006C3660" w:rsidRPr="000149D8">
              <w:rPr>
                <w:rFonts w:ascii="Arial Narrow" w:eastAsia="Arial Narrow" w:hAnsi="Arial Narrow" w:cs="Arial Narrow"/>
                <w:sz w:val="24"/>
                <w:szCs w:val="24"/>
                <w:lang w:eastAsia="fr-FR"/>
              </w:rPr>
              <w:t>a</w:t>
            </w:r>
            <w:r w:rsidR="006C3660" w:rsidRPr="000149D8">
              <w:rPr>
                <w:rFonts w:ascii="Arial Narrow" w:eastAsia="Arial Narrow" w:hAnsi="Arial Narrow" w:cs="Arial Narrow"/>
                <w:spacing w:val="3"/>
                <w:sz w:val="24"/>
                <w:szCs w:val="24"/>
                <w:lang w:eastAsia="fr-FR"/>
              </w:rPr>
              <w:t xml:space="preserve"> </w:t>
            </w:r>
            <w:r w:rsidR="006C3660" w:rsidRPr="000149D8">
              <w:rPr>
                <w:rFonts w:ascii="Arial Narrow" w:eastAsia="Arial Narrow" w:hAnsi="Arial Narrow" w:cs="Arial Narrow"/>
                <w:sz w:val="24"/>
                <w:szCs w:val="24"/>
                <w:lang w:eastAsia="fr-FR"/>
              </w:rPr>
              <w:t>l</w:t>
            </w:r>
            <w:r w:rsidR="006C3660" w:rsidRPr="000149D8">
              <w:rPr>
                <w:rFonts w:ascii="Arial Narrow" w:eastAsia="Arial Narrow" w:hAnsi="Arial Narrow" w:cs="Arial Narrow"/>
                <w:spacing w:val="-1"/>
                <w:sz w:val="24"/>
                <w:szCs w:val="24"/>
                <w:lang w:eastAsia="fr-FR"/>
              </w:rPr>
              <w:t>i</w:t>
            </w:r>
            <w:r w:rsidR="006C3660" w:rsidRPr="000149D8">
              <w:rPr>
                <w:rFonts w:ascii="Arial Narrow" w:eastAsia="Arial Narrow" w:hAnsi="Arial Narrow" w:cs="Arial Narrow"/>
                <w:sz w:val="24"/>
                <w:szCs w:val="24"/>
                <w:lang w:eastAsia="fr-FR"/>
              </w:rPr>
              <w:t>ste</w:t>
            </w:r>
            <w:r w:rsidR="006C3660" w:rsidRPr="000149D8">
              <w:rPr>
                <w:rFonts w:ascii="Arial Narrow" w:eastAsia="Arial Narrow" w:hAnsi="Arial Narrow" w:cs="Arial Narrow"/>
                <w:spacing w:val="4"/>
                <w:sz w:val="24"/>
                <w:szCs w:val="24"/>
                <w:lang w:eastAsia="fr-FR"/>
              </w:rPr>
              <w:t xml:space="preserve"> </w:t>
            </w:r>
            <w:r w:rsidR="006C3660" w:rsidRPr="000149D8">
              <w:rPr>
                <w:rFonts w:ascii="Arial Narrow" w:eastAsia="Arial Narrow" w:hAnsi="Arial Narrow" w:cs="Arial Narrow"/>
                <w:spacing w:val="1"/>
                <w:sz w:val="24"/>
                <w:szCs w:val="24"/>
                <w:lang w:eastAsia="fr-FR"/>
              </w:rPr>
              <w:t>p</w:t>
            </w:r>
            <w:r w:rsidR="006C3660" w:rsidRPr="000149D8">
              <w:rPr>
                <w:rFonts w:ascii="Arial Narrow" w:eastAsia="Arial Narrow" w:hAnsi="Arial Narrow" w:cs="Arial Narrow"/>
                <w:sz w:val="24"/>
                <w:szCs w:val="24"/>
                <w:lang w:eastAsia="fr-FR"/>
              </w:rPr>
              <w:t>rév</w:t>
            </w:r>
            <w:r w:rsidR="006C3660" w:rsidRPr="000149D8">
              <w:rPr>
                <w:rFonts w:ascii="Arial Narrow" w:eastAsia="Arial Narrow" w:hAnsi="Arial Narrow" w:cs="Arial Narrow"/>
                <w:spacing w:val="-1"/>
                <w:sz w:val="24"/>
                <w:szCs w:val="24"/>
                <w:lang w:eastAsia="fr-FR"/>
              </w:rPr>
              <w:t>u</w:t>
            </w:r>
            <w:r w:rsidR="006C3660" w:rsidRPr="000149D8">
              <w:rPr>
                <w:rFonts w:ascii="Arial Narrow" w:eastAsia="Arial Narrow" w:hAnsi="Arial Narrow" w:cs="Arial Narrow"/>
                <w:sz w:val="24"/>
                <w:szCs w:val="24"/>
                <w:lang w:eastAsia="fr-FR"/>
              </w:rPr>
              <w:t>e</w:t>
            </w:r>
            <w:r w:rsidR="006C3660" w:rsidRPr="000149D8">
              <w:rPr>
                <w:rFonts w:ascii="Arial Narrow" w:eastAsia="Arial Narrow" w:hAnsi="Arial Narrow" w:cs="Arial Narrow"/>
                <w:spacing w:val="3"/>
                <w:sz w:val="24"/>
                <w:szCs w:val="24"/>
                <w:lang w:eastAsia="fr-FR"/>
              </w:rPr>
              <w:t xml:space="preserve"> </w:t>
            </w:r>
            <w:r w:rsidR="006C3660" w:rsidRPr="000149D8">
              <w:rPr>
                <w:rFonts w:ascii="Arial Narrow" w:eastAsia="Arial Narrow" w:hAnsi="Arial Narrow" w:cs="Arial Narrow"/>
                <w:spacing w:val="-1"/>
                <w:sz w:val="24"/>
                <w:szCs w:val="24"/>
                <w:lang w:eastAsia="fr-FR"/>
              </w:rPr>
              <w:t>d</w:t>
            </w:r>
            <w:r w:rsidR="006C3660" w:rsidRPr="000149D8">
              <w:rPr>
                <w:rFonts w:ascii="Arial Narrow" w:eastAsia="Arial Narrow" w:hAnsi="Arial Narrow" w:cs="Arial Narrow"/>
                <w:spacing w:val="1"/>
                <w:sz w:val="24"/>
                <w:szCs w:val="24"/>
                <w:lang w:eastAsia="fr-FR"/>
              </w:rPr>
              <w:t>an</w:t>
            </w:r>
            <w:r w:rsidR="006C3660" w:rsidRPr="000149D8">
              <w:rPr>
                <w:rFonts w:ascii="Arial Narrow" w:eastAsia="Arial Narrow" w:hAnsi="Arial Narrow" w:cs="Arial Narrow"/>
                <w:sz w:val="24"/>
                <w:szCs w:val="24"/>
                <w:lang w:eastAsia="fr-FR"/>
              </w:rPr>
              <w:t>s</w:t>
            </w:r>
            <w:r w:rsidR="006C3660" w:rsidRPr="000149D8">
              <w:rPr>
                <w:rFonts w:ascii="Arial Narrow" w:eastAsia="Arial Narrow" w:hAnsi="Arial Narrow" w:cs="Arial Narrow"/>
                <w:spacing w:val="2"/>
                <w:sz w:val="24"/>
                <w:szCs w:val="24"/>
                <w:lang w:eastAsia="fr-FR"/>
              </w:rPr>
              <w:t xml:space="preserve"> </w:t>
            </w:r>
            <w:r w:rsidR="006C3660" w:rsidRPr="000149D8">
              <w:rPr>
                <w:rFonts w:ascii="Arial Narrow" w:eastAsia="Arial Narrow" w:hAnsi="Arial Narrow" w:cs="Arial Narrow"/>
                <w:spacing w:val="-3"/>
                <w:sz w:val="24"/>
                <w:szCs w:val="24"/>
                <w:lang w:eastAsia="fr-FR"/>
              </w:rPr>
              <w:t>l</w:t>
            </w:r>
            <w:r w:rsidR="006C3660" w:rsidRPr="000149D8">
              <w:rPr>
                <w:rFonts w:ascii="Arial Narrow" w:eastAsia="Arial Narrow" w:hAnsi="Arial Narrow" w:cs="Arial Narrow"/>
                <w:sz w:val="24"/>
                <w:szCs w:val="24"/>
                <w:lang w:eastAsia="fr-FR"/>
              </w:rPr>
              <w:t>e RP</w:t>
            </w:r>
            <w:r w:rsidR="006C3660" w:rsidRPr="000149D8">
              <w:rPr>
                <w:rFonts w:ascii="Arial Narrow" w:eastAsia="Arial Narrow" w:hAnsi="Arial Narrow" w:cs="Arial Narrow"/>
                <w:spacing w:val="1"/>
                <w:sz w:val="24"/>
                <w:szCs w:val="24"/>
                <w:lang w:eastAsia="fr-FR"/>
              </w:rPr>
              <w:t>A</w:t>
            </w:r>
            <w:r w:rsidR="006C3660" w:rsidRPr="000149D8">
              <w:rPr>
                <w:rFonts w:ascii="Arial Narrow" w:eastAsia="Arial Narrow" w:hAnsi="Arial Narrow" w:cs="Arial Narrow"/>
                <w:sz w:val="24"/>
                <w:szCs w:val="24"/>
                <w:lang w:eastAsia="fr-FR"/>
              </w:rPr>
              <w:t>O</w:t>
            </w:r>
          </w:p>
        </w:tc>
      </w:tr>
      <w:tr w:rsidR="006C3660" w:rsidRPr="006C3660" w14:paraId="4EDA3E6B" w14:textId="77777777" w:rsidTr="001D5F98">
        <w:trPr>
          <w:gridAfter w:val="1"/>
          <w:wAfter w:w="48" w:type="dxa"/>
          <w:trHeight w:val="1193"/>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8950EA"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6.2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1F21346" w14:textId="77777777" w:rsidR="006C3660" w:rsidRPr="006C3660" w:rsidRDefault="006C3660" w:rsidP="00842E7A">
            <w:pPr>
              <w:widowControl w:val="0"/>
              <w:autoSpaceDE w:val="0"/>
              <w:spacing w:after="0" w:line="240" w:lineRule="auto"/>
              <w:ind w:right="142"/>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En cas de groupement d’entreprises, chaque membre du groupement doit présenter un dossier administratif complet, les pièces "</w:t>
            </w:r>
            <w:r w:rsidRPr="006C3660">
              <w:rPr>
                <w:rFonts w:ascii="Arial Narrow" w:eastAsia="Times New Roman" w:hAnsi="Arial Narrow" w:cs="Arial"/>
                <w:i/>
                <w:sz w:val="24"/>
                <w:szCs w:val="24"/>
                <w:lang w:eastAsia="fr-FR"/>
              </w:rPr>
              <w:t xml:space="preserve"> L’attestation de domiciliation bancaire (sau</w:t>
            </w:r>
            <w:r w:rsidR="000149D8">
              <w:rPr>
                <w:rFonts w:ascii="Arial Narrow" w:eastAsia="Times New Roman" w:hAnsi="Arial Narrow" w:cs="Arial"/>
                <w:i/>
                <w:sz w:val="24"/>
                <w:szCs w:val="24"/>
                <w:lang w:eastAsia="fr-FR"/>
              </w:rPr>
              <w:t>f cas de cotraitance conjointe)</w:t>
            </w:r>
            <w:r w:rsidRPr="006C3660">
              <w:rPr>
                <w:rFonts w:ascii="Arial Narrow" w:eastAsia="Times New Roman" w:hAnsi="Arial Narrow" w:cs="Arial"/>
                <w:sz w:val="24"/>
                <w:szCs w:val="24"/>
                <w:lang w:eastAsia="fr-FR"/>
              </w:rPr>
              <w:t xml:space="preserve">, </w:t>
            </w:r>
            <w:r w:rsidRPr="006C3660">
              <w:rPr>
                <w:rFonts w:ascii="Arial Narrow" w:eastAsia="Times New Roman" w:hAnsi="Arial Narrow" w:cs="Arial"/>
                <w:i/>
                <w:sz w:val="24"/>
                <w:szCs w:val="24"/>
                <w:lang w:eastAsia="fr-FR"/>
              </w:rPr>
              <w:t>La quittance d’achat</w:t>
            </w:r>
            <w:r w:rsidRPr="006C3660">
              <w:rPr>
                <w:rFonts w:ascii="Arial Narrow" w:eastAsia="Times New Roman" w:hAnsi="Arial Narrow" w:cs="Arial"/>
                <w:sz w:val="24"/>
                <w:szCs w:val="24"/>
                <w:lang w:eastAsia="fr-FR"/>
              </w:rPr>
              <w:t xml:space="preserve"> du DAO et l</w:t>
            </w:r>
            <w:r w:rsidRPr="006C3660">
              <w:rPr>
                <w:rFonts w:ascii="Arial Narrow" w:eastAsia="Times New Roman" w:hAnsi="Arial Narrow" w:cs="Arial"/>
                <w:i/>
                <w:sz w:val="24"/>
                <w:szCs w:val="24"/>
                <w:lang w:eastAsia="fr-FR"/>
              </w:rPr>
              <w:t>e cautionnement de soumission</w:t>
            </w:r>
            <w:r w:rsidRPr="006C3660">
              <w:rPr>
                <w:rFonts w:ascii="Arial Narrow" w:eastAsia="Times New Roman" w:hAnsi="Arial Narrow" w:cs="Arial"/>
                <w:sz w:val="24"/>
                <w:szCs w:val="24"/>
                <w:lang w:eastAsia="fr-FR"/>
              </w:rPr>
              <w:t>"   prévues au point 13.1 du RPAO étant uniquement présentés par le mandataire du groupement.</w:t>
            </w:r>
          </w:p>
        </w:tc>
      </w:tr>
      <w:tr w:rsidR="006C3660" w:rsidRPr="006C3660" w14:paraId="768DFB5A" w14:textId="77777777" w:rsidTr="001D5F98">
        <w:trPr>
          <w:gridAfter w:val="1"/>
          <w:wAfter w:w="48" w:type="dxa"/>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996E7B"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6.4</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3035D6" w14:textId="77777777" w:rsidR="006C3660" w:rsidRPr="006C3660" w:rsidRDefault="006C3660" w:rsidP="00842E7A">
            <w:pPr>
              <w:widowControl w:val="0"/>
              <w:autoSpaceDE w:val="0"/>
              <w:spacing w:after="0" w:line="240" w:lineRule="auto"/>
              <w:ind w:left="94" w:right="60"/>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Les soumissionnaires qui sollicitent le bénéfice d’une marge de préférence, doivent fournir tous les renseignements nécessaires pour prouver qu’ils satisfont aux critères d’éligibilité décrits à l’article 33 du RGAO</w:t>
            </w:r>
          </w:p>
        </w:tc>
      </w:tr>
      <w:tr w:rsidR="006C3660" w:rsidRPr="006C3660" w14:paraId="5EF457CD" w14:textId="77777777" w:rsidTr="001D5F98">
        <w:trPr>
          <w:gridAfter w:val="1"/>
          <w:wAfter w:w="48" w:type="dxa"/>
          <w:trHeight w:val="1678"/>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F096C5"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7.3.</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BD4CCC6" w14:textId="77777777" w:rsidR="00E60C78" w:rsidRPr="00E60C78" w:rsidRDefault="00E60C78" w:rsidP="00842E7A">
            <w:pPr>
              <w:widowControl w:val="0"/>
              <w:tabs>
                <w:tab w:val="left" w:pos="1320"/>
              </w:tabs>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E60C78">
              <w:rPr>
                <w:rFonts w:ascii="Times New Roman" w:eastAsia="Calibri" w:hAnsi="Times New Roman" w:cs="Times New Roman"/>
                <w:sz w:val="24"/>
                <w:szCs w:val="24"/>
                <w:lang w:eastAsia="fr-FR"/>
              </w:rPr>
              <w:t>Aux fins de la visite</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du</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site</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des</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 xml:space="preserve">travaux après la publication de l’Avis d’Appel d’Offres, le service du Maître d’Ouvrage </w:t>
            </w:r>
            <w:r>
              <w:rPr>
                <w:rFonts w:ascii="Times New Roman" w:eastAsia="Calibri" w:hAnsi="Times New Roman" w:cs="Times New Roman"/>
                <w:sz w:val="24"/>
                <w:szCs w:val="24"/>
                <w:lang w:eastAsia="fr-FR"/>
              </w:rPr>
              <w:t xml:space="preserve">à contacter est le suivant : </w:t>
            </w:r>
            <w:r w:rsidRPr="00E60C78">
              <w:rPr>
                <w:rFonts w:ascii="Times New Roman" w:eastAsia="Calibri" w:hAnsi="Times New Roman" w:cs="Times New Roman"/>
                <w:sz w:val="24"/>
                <w:szCs w:val="24"/>
              </w:rPr>
              <w:t>Tél</w:t>
            </w:r>
            <w:r w:rsidRPr="0061719F">
              <w:rPr>
                <w:rFonts w:ascii="Times New Roman" w:eastAsia="Calibri" w:hAnsi="Times New Roman" w:cs="Times New Roman"/>
                <w:sz w:val="24"/>
                <w:szCs w:val="24"/>
                <w:lang w:val="fr-CM"/>
              </w:rPr>
              <w:t xml:space="preserve"> : </w:t>
            </w:r>
            <w:r>
              <w:rPr>
                <w:rFonts w:ascii="Times New Roman" w:eastAsia="Calibri" w:hAnsi="Times New Roman" w:cs="Times New Roman"/>
                <w:i/>
                <w:sz w:val="24"/>
                <w:szCs w:val="24"/>
              </w:rPr>
              <w:t>697 481 479/671 163 179</w:t>
            </w:r>
          </w:p>
          <w:p w14:paraId="7DC08D29" w14:textId="77777777" w:rsidR="006C3660" w:rsidRPr="006C3660" w:rsidRDefault="00E60C78" w:rsidP="00842E7A">
            <w:pPr>
              <w:widowControl w:val="0"/>
              <w:tabs>
                <w:tab w:val="left" w:pos="1320"/>
              </w:tabs>
              <w:autoSpaceDE w:val="0"/>
              <w:spacing w:after="0" w:line="240" w:lineRule="auto"/>
              <w:ind w:left="38" w:right="74"/>
              <w:jc w:val="both"/>
              <w:rPr>
                <w:rFonts w:ascii="Arial Narrow" w:eastAsia="Times New Roman" w:hAnsi="Arial Narrow" w:cs="Arial"/>
                <w:spacing w:val="2"/>
                <w:sz w:val="24"/>
                <w:szCs w:val="24"/>
                <w:lang w:eastAsia="fr-FR"/>
              </w:rPr>
            </w:pPr>
            <w:r w:rsidRPr="00E60C78">
              <w:rPr>
                <w:rFonts w:ascii="Times New Roman" w:eastAsia="Times New Roman" w:hAnsi="Times New Roman" w:cs="Times New Roman"/>
                <w:spacing w:val="2"/>
                <w:sz w:val="24"/>
                <w:szCs w:val="24"/>
                <w:lang w:val="fr-CM" w:eastAsia="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E60C78">
              <w:rPr>
                <w:rFonts w:ascii="Times New Roman" w:eastAsia="Times New Roman" w:hAnsi="Times New Roman" w:cs="Times New Roman"/>
                <w:spacing w:val="2"/>
                <w:sz w:val="24"/>
                <w:szCs w:val="24"/>
                <w:lang w:eastAsia="fr-FR"/>
              </w:rPr>
              <w:t xml:space="preserve"> </w:t>
            </w:r>
          </w:p>
        </w:tc>
      </w:tr>
      <w:tr w:rsidR="006C3660" w:rsidRPr="006C3660" w14:paraId="4DC25160" w14:textId="77777777" w:rsidTr="001D5F98">
        <w:trPr>
          <w:gridAfter w:val="1"/>
          <w:wAfter w:w="48" w:type="dxa"/>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D941B1"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9</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FBA048F" w14:textId="6D62288C" w:rsidR="006C3660" w:rsidRPr="006C3660" w:rsidRDefault="00E3137E" w:rsidP="00842E7A">
            <w:pPr>
              <w:spacing w:before="11"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renseignements </w:t>
            </w:r>
            <w:r w:rsidRPr="006C3660">
              <w:rPr>
                <w:rFonts w:ascii="Arial Narrow" w:eastAsia="Arial Narrow" w:hAnsi="Arial Narrow" w:cs="Arial Narrow"/>
                <w:spacing w:val="3"/>
                <w:sz w:val="24"/>
                <w:szCs w:val="24"/>
                <w:lang w:eastAsia="fr-FR"/>
              </w:rPr>
              <w:t>complémentaires</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1"/>
                <w:sz w:val="24"/>
                <w:szCs w:val="24"/>
                <w:lang w:eastAsia="fr-FR"/>
              </w:rPr>
              <w:t>peuvent</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2"/>
                <w:sz w:val="24"/>
                <w:szCs w:val="24"/>
                <w:lang w:eastAsia="fr-FR"/>
              </w:rPr>
              <w:t>être</w:t>
            </w:r>
            <w:r w:rsidR="006C3660" w:rsidRPr="006C3660">
              <w:rPr>
                <w:rFonts w:ascii="Arial Narrow" w:eastAsia="Arial Narrow" w:hAnsi="Arial Narrow" w:cs="Arial Narrow"/>
                <w:spacing w:val="25"/>
                <w:sz w:val="24"/>
                <w:szCs w:val="24"/>
                <w:lang w:eastAsia="fr-FR"/>
              </w:rPr>
              <w:t xml:space="preserve"> </w:t>
            </w:r>
            <w:r w:rsidR="006C3660" w:rsidRPr="006C3660">
              <w:rPr>
                <w:rFonts w:ascii="Arial Narrow" w:eastAsia="Arial Narrow" w:hAnsi="Arial Narrow" w:cs="Arial Narrow"/>
                <w:spacing w:val="1"/>
                <w:sz w:val="24"/>
                <w:szCs w:val="24"/>
                <w:lang w:eastAsia="fr-FR"/>
              </w:rPr>
              <w:t>ob</w:t>
            </w:r>
            <w:r w:rsidR="006C3660" w:rsidRPr="006C3660">
              <w:rPr>
                <w:rFonts w:ascii="Arial Narrow" w:eastAsia="Arial Narrow" w:hAnsi="Arial Narrow" w:cs="Arial Narrow"/>
                <w:sz w:val="24"/>
                <w:szCs w:val="24"/>
                <w:lang w:eastAsia="fr-FR"/>
              </w:rPr>
              <w:t>t</w:t>
            </w:r>
            <w:r w:rsidR="006C3660" w:rsidRPr="006C3660">
              <w:rPr>
                <w:rFonts w:ascii="Arial Narrow" w:eastAsia="Arial Narrow" w:hAnsi="Arial Narrow" w:cs="Arial Narrow"/>
                <w:spacing w:val="-1"/>
                <w:sz w:val="24"/>
                <w:szCs w:val="24"/>
                <w:lang w:eastAsia="fr-FR"/>
              </w:rPr>
              <w:t>e</w:t>
            </w:r>
            <w:r w:rsidR="006C3660" w:rsidRPr="006C3660">
              <w:rPr>
                <w:rFonts w:ascii="Arial Narrow" w:eastAsia="Arial Narrow" w:hAnsi="Arial Narrow" w:cs="Arial Narrow"/>
                <w:spacing w:val="1"/>
                <w:sz w:val="24"/>
                <w:szCs w:val="24"/>
                <w:lang w:eastAsia="fr-FR"/>
              </w:rPr>
              <w:t>nu</w:t>
            </w:r>
            <w:r w:rsidR="006C3660" w:rsidRPr="006C3660">
              <w:rPr>
                <w:rFonts w:ascii="Arial Narrow" w:eastAsia="Arial Narrow" w:hAnsi="Arial Narrow" w:cs="Arial Narrow"/>
                <w:sz w:val="24"/>
                <w:szCs w:val="24"/>
                <w:lang w:eastAsia="fr-FR"/>
              </w:rPr>
              <w:t xml:space="preserve">s </w:t>
            </w:r>
            <w:r w:rsidR="006C3660" w:rsidRPr="006C3660">
              <w:rPr>
                <w:rFonts w:ascii="Arial Narrow" w:eastAsia="Arial Narrow" w:hAnsi="Arial Narrow" w:cs="Arial Narrow"/>
                <w:spacing w:val="-1"/>
                <w:sz w:val="24"/>
                <w:szCs w:val="24"/>
                <w:lang w:eastAsia="fr-FR"/>
              </w:rPr>
              <w:t>a</w:t>
            </w:r>
            <w:r w:rsidR="006C3660" w:rsidRPr="006C3660">
              <w:rPr>
                <w:rFonts w:ascii="Arial Narrow" w:eastAsia="Arial Narrow" w:hAnsi="Arial Narrow" w:cs="Arial Narrow"/>
                <w:spacing w:val="1"/>
                <w:sz w:val="24"/>
                <w:szCs w:val="24"/>
                <w:lang w:eastAsia="fr-FR"/>
              </w:rPr>
              <w:t>u</w:t>
            </w:r>
            <w:r w:rsidR="006C3660" w:rsidRPr="006C3660">
              <w:rPr>
                <w:rFonts w:ascii="Arial Narrow" w:eastAsia="Arial Narrow" w:hAnsi="Arial Narrow" w:cs="Arial Narrow"/>
                <w:sz w:val="24"/>
                <w:szCs w:val="24"/>
                <w:lang w:eastAsia="fr-FR"/>
              </w:rPr>
              <w:t xml:space="preserve">x </w:t>
            </w:r>
            <w:r w:rsidR="006C3660" w:rsidRPr="006C3660">
              <w:rPr>
                <w:rFonts w:ascii="Arial Narrow" w:eastAsia="Arial Narrow" w:hAnsi="Arial Narrow" w:cs="Arial Narrow"/>
                <w:spacing w:val="1"/>
                <w:sz w:val="24"/>
                <w:szCs w:val="24"/>
                <w:lang w:eastAsia="fr-FR"/>
              </w:rPr>
              <w:t>h</w:t>
            </w:r>
            <w:r w:rsidR="006C3660" w:rsidRPr="006C3660">
              <w:rPr>
                <w:rFonts w:ascii="Arial Narrow" w:eastAsia="Arial Narrow" w:hAnsi="Arial Narrow" w:cs="Arial Narrow"/>
                <w:spacing w:val="-1"/>
                <w:sz w:val="24"/>
                <w:szCs w:val="24"/>
                <w:lang w:eastAsia="fr-FR"/>
              </w:rPr>
              <w:t>e</w:t>
            </w:r>
            <w:r w:rsidR="006C3660" w:rsidRPr="006C3660">
              <w:rPr>
                <w:rFonts w:ascii="Arial Narrow" w:eastAsia="Arial Narrow" w:hAnsi="Arial Narrow" w:cs="Arial Narrow"/>
                <w:spacing w:val="1"/>
                <w:sz w:val="24"/>
                <w:szCs w:val="24"/>
                <w:lang w:eastAsia="fr-FR"/>
              </w:rPr>
              <w:t>u</w:t>
            </w:r>
            <w:r w:rsidR="006C3660" w:rsidRPr="006C3660">
              <w:rPr>
                <w:rFonts w:ascii="Arial Narrow" w:eastAsia="Arial Narrow" w:hAnsi="Arial Narrow" w:cs="Arial Narrow"/>
                <w:sz w:val="24"/>
                <w:szCs w:val="24"/>
                <w:lang w:eastAsia="fr-FR"/>
              </w:rPr>
              <w:t>res</w:t>
            </w:r>
            <w:r w:rsidR="006C3660" w:rsidRPr="006C3660">
              <w:rPr>
                <w:rFonts w:ascii="Arial Narrow" w:eastAsia="Arial Narrow" w:hAnsi="Arial Narrow" w:cs="Arial Narrow"/>
                <w:spacing w:val="27"/>
                <w:sz w:val="24"/>
                <w:szCs w:val="24"/>
                <w:lang w:eastAsia="fr-FR"/>
              </w:rPr>
              <w:t xml:space="preserve"> </w:t>
            </w:r>
            <w:r w:rsidR="006C3660" w:rsidRPr="006C3660">
              <w:rPr>
                <w:rFonts w:ascii="Arial Narrow" w:eastAsia="Arial Narrow" w:hAnsi="Arial Narrow" w:cs="Arial Narrow"/>
                <w:spacing w:val="-1"/>
                <w:sz w:val="24"/>
                <w:szCs w:val="24"/>
                <w:lang w:eastAsia="fr-FR"/>
              </w:rPr>
              <w:t>o</w:t>
            </w:r>
            <w:r w:rsidR="006C3660" w:rsidRPr="006C3660">
              <w:rPr>
                <w:rFonts w:ascii="Arial Narrow" w:eastAsia="Arial Narrow" w:hAnsi="Arial Narrow" w:cs="Arial Narrow"/>
                <w:spacing w:val="1"/>
                <w:sz w:val="24"/>
                <w:szCs w:val="24"/>
                <w:lang w:eastAsia="fr-FR"/>
              </w:rPr>
              <w:t>u</w:t>
            </w:r>
            <w:r w:rsidR="006C3660" w:rsidRPr="006C3660">
              <w:rPr>
                <w:rFonts w:ascii="Arial Narrow" w:eastAsia="Arial Narrow" w:hAnsi="Arial Narrow" w:cs="Arial Narrow"/>
                <w:sz w:val="24"/>
                <w:szCs w:val="24"/>
                <w:lang w:eastAsia="fr-FR"/>
              </w:rPr>
              <w:t>vra</w:t>
            </w:r>
            <w:r w:rsidR="006C3660" w:rsidRPr="006C3660">
              <w:rPr>
                <w:rFonts w:ascii="Arial Narrow" w:eastAsia="Arial Narrow" w:hAnsi="Arial Narrow" w:cs="Arial Narrow"/>
                <w:spacing w:val="1"/>
                <w:sz w:val="24"/>
                <w:szCs w:val="24"/>
                <w:lang w:eastAsia="fr-FR"/>
              </w:rPr>
              <w:t>b</w:t>
            </w:r>
            <w:r w:rsidR="009E4953">
              <w:rPr>
                <w:rFonts w:ascii="Arial Narrow" w:eastAsia="Arial Narrow" w:hAnsi="Arial Narrow" w:cs="Arial Narrow"/>
                <w:sz w:val="24"/>
                <w:szCs w:val="24"/>
                <w:lang w:eastAsia="fr-FR"/>
              </w:rPr>
              <w:t>les</w:t>
            </w:r>
            <w:r w:rsidR="009E4953">
              <w:rPr>
                <w:rFonts w:ascii="Arial Narrow" w:eastAsia="Arial Narrow" w:hAnsi="Arial Narrow" w:cs="Arial Narrow"/>
                <w:spacing w:val="43"/>
                <w:sz w:val="24"/>
                <w:szCs w:val="24"/>
                <w:lang w:eastAsia="fr-FR"/>
              </w:rPr>
              <w:t xml:space="preserve"> au</w:t>
            </w:r>
            <w:r w:rsidR="006C3660" w:rsidRPr="006C3660">
              <w:rPr>
                <w:rFonts w:ascii="Arial Narrow" w:eastAsia="Arial Narrow" w:hAnsi="Arial Narrow" w:cs="Arial Narrow"/>
                <w:spacing w:val="43"/>
                <w:sz w:val="24"/>
                <w:szCs w:val="24"/>
                <w:lang w:eastAsia="fr-FR"/>
              </w:rPr>
              <w:t xml:space="preserve"> </w:t>
            </w:r>
            <w:r w:rsidR="006C3660" w:rsidRPr="006C3660">
              <w:rPr>
                <w:rFonts w:ascii="Arial Narrow" w:eastAsia="Arial Narrow" w:hAnsi="Arial Narrow" w:cs="Arial Narrow"/>
                <w:sz w:val="24"/>
                <w:szCs w:val="24"/>
                <w:lang w:eastAsia="fr-FR"/>
              </w:rPr>
              <w:t>Service des Marchés Publics/Mairie de Kribi 1</w:t>
            </w:r>
            <w:r w:rsidR="006C3660" w:rsidRPr="006C3660">
              <w:rPr>
                <w:rFonts w:ascii="Arial Narrow" w:eastAsia="Arial Narrow" w:hAnsi="Arial Narrow" w:cs="Arial Narrow"/>
                <w:sz w:val="24"/>
                <w:szCs w:val="24"/>
                <w:vertAlign w:val="superscript"/>
                <w:lang w:eastAsia="fr-FR"/>
              </w:rPr>
              <w:t>er</w:t>
            </w:r>
            <w:r w:rsidR="009E4953">
              <w:rPr>
                <w:rFonts w:ascii="Times New Roman" w:eastAsia="Times New Roman" w:hAnsi="Times New Roman" w:cs="Times New Roman"/>
                <w:sz w:val="24"/>
                <w:szCs w:val="24"/>
                <w:lang w:eastAsia="fr-FR"/>
              </w:rPr>
              <w:t>, porte</w:t>
            </w:r>
            <w:r w:rsidR="009E4953" w:rsidRPr="009D4607">
              <w:rPr>
                <w:rFonts w:ascii="Times New Roman" w:eastAsia="Times New Roman" w:hAnsi="Times New Roman" w:cs="Times New Roman"/>
                <w:sz w:val="24"/>
                <w:szCs w:val="24"/>
                <w:lang w:eastAsia="fr-FR"/>
              </w:rPr>
              <w:t xml:space="preserve"> </w:t>
            </w:r>
            <w:r w:rsidR="009E4953" w:rsidRPr="009D4607">
              <w:rPr>
                <w:rFonts w:ascii="Times New Roman" w:eastAsia="Times New Roman" w:hAnsi="Times New Roman" w:cs="Times New Roman"/>
                <w:b/>
                <w:sz w:val="24"/>
                <w:szCs w:val="24"/>
                <w:lang w:eastAsia="fr-FR"/>
              </w:rPr>
              <w:t>216</w:t>
            </w:r>
            <w:r w:rsidR="009E4953" w:rsidRPr="009D4607">
              <w:rPr>
                <w:rFonts w:ascii="Times New Roman" w:eastAsia="Times New Roman" w:hAnsi="Times New Roman" w:cs="Times New Roman"/>
                <w:sz w:val="24"/>
                <w:szCs w:val="24"/>
                <w:lang w:eastAsia="fr-FR"/>
              </w:rPr>
              <w:t xml:space="preserve">, téléphone : 697 481 </w:t>
            </w:r>
            <w:r w:rsidRPr="009D4607">
              <w:rPr>
                <w:rFonts w:ascii="Times New Roman" w:eastAsia="Times New Roman" w:hAnsi="Times New Roman" w:cs="Times New Roman"/>
                <w:sz w:val="24"/>
                <w:szCs w:val="24"/>
                <w:lang w:eastAsia="fr-FR"/>
              </w:rPr>
              <w:t>479</w:t>
            </w:r>
            <w:r>
              <w:rPr>
                <w:rFonts w:ascii="Arial Narrow" w:eastAsia="Arial Narrow" w:hAnsi="Arial Narrow" w:cs="Arial Narrow"/>
                <w:sz w:val="24"/>
                <w:szCs w:val="24"/>
                <w:lang w:eastAsia="fr-FR"/>
              </w:rPr>
              <w:t>, et</w:t>
            </w:r>
            <w:r w:rsidR="006C3660" w:rsidRPr="006C3660">
              <w:rPr>
                <w:rFonts w:ascii="Arial Narrow" w:eastAsia="Arial Narrow" w:hAnsi="Arial Narrow" w:cs="Arial Narrow"/>
                <w:sz w:val="24"/>
                <w:szCs w:val="24"/>
                <w:lang w:eastAsia="fr-FR"/>
              </w:rPr>
              <w:t xml:space="preserve"> </w:t>
            </w:r>
            <w:r w:rsidR="009E4953">
              <w:rPr>
                <w:rFonts w:ascii="Arial Narrow" w:eastAsia="Arial Narrow" w:hAnsi="Arial Narrow" w:cs="Arial Narrow"/>
                <w:sz w:val="24"/>
                <w:szCs w:val="24"/>
                <w:lang w:eastAsia="fr-FR"/>
              </w:rPr>
              <w:t>auprès du</w:t>
            </w:r>
            <w:r w:rsidR="006C3660" w:rsidRPr="006C3660">
              <w:rPr>
                <w:rFonts w:ascii="Arial Narrow" w:eastAsia="Arial Narrow" w:hAnsi="Arial Narrow" w:cs="Arial Narrow"/>
                <w:sz w:val="24"/>
                <w:szCs w:val="24"/>
                <w:lang w:eastAsia="fr-FR"/>
              </w:rPr>
              <w:t xml:space="preserve"> </w:t>
            </w:r>
            <w:r w:rsidR="00673498">
              <w:rPr>
                <w:rFonts w:ascii="Arial Narrow" w:eastAsia="Arial Narrow" w:hAnsi="Arial Narrow" w:cs="Arial Narrow"/>
                <w:sz w:val="24"/>
                <w:szCs w:val="24"/>
                <w:lang w:eastAsia="fr-FR"/>
              </w:rPr>
              <w:t xml:space="preserve">Chef de </w:t>
            </w:r>
            <w:r>
              <w:rPr>
                <w:rFonts w:ascii="Arial Narrow" w:eastAsia="Arial Narrow" w:hAnsi="Arial Narrow" w:cs="Arial Narrow"/>
                <w:sz w:val="24"/>
                <w:szCs w:val="24"/>
                <w:lang w:eastAsia="fr-FR"/>
              </w:rPr>
              <w:t>l’Ingénieur du Marché</w:t>
            </w:r>
            <w:r w:rsidR="006C3660" w:rsidRPr="006C3660">
              <w:rPr>
                <w:rFonts w:ascii="Arial Narrow" w:eastAsia="Arial Narrow" w:hAnsi="Arial Narrow" w:cs="Arial Narrow"/>
                <w:sz w:val="24"/>
                <w:szCs w:val="24"/>
                <w:lang w:eastAsia="fr-FR"/>
              </w:rPr>
              <w:t xml:space="preserve">. </w:t>
            </w:r>
          </w:p>
          <w:p w14:paraId="2E4DB2F3" w14:textId="77777777" w:rsidR="006C3660" w:rsidRPr="006C3660" w:rsidRDefault="006C3660" w:rsidP="00842E7A">
            <w:pPr>
              <w:spacing w:before="14" w:after="0" w:line="240" w:lineRule="auto"/>
              <w:ind w:left="168" w:right="159" w:firstLine="55"/>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Des</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clai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cissem</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peu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ê</w:t>
            </w:r>
            <w:r w:rsidRPr="006C3660">
              <w:rPr>
                <w:rFonts w:ascii="Arial Narrow" w:eastAsia="Arial Narrow" w:hAnsi="Arial Narrow" w:cs="Arial Narrow"/>
                <w:sz w:val="24"/>
                <w:szCs w:val="24"/>
                <w:lang w:eastAsia="fr-FR"/>
              </w:rPr>
              <w:t>tre</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lus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 xml:space="preserve">rd </w:t>
            </w:r>
            <w:r w:rsidRPr="006C3660">
              <w:rPr>
                <w:rFonts w:ascii="Arial Narrow" w:eastAsia="Arial Narrow" w:hAnsi="Arial Narrow" w:cs="Arial Narrow"/>
                <w:i/>
                <w:sz w:val="24"/>
                <w:szCs w:val="24"/>
                <w:lang w:eastAsia="fr-FR"/>
              </w:rPr>
              <w:t>10</w:t>
            </w:r>
            <w:r w:rsidRPr="006C3660">
              <w:rPr>
                <w:rFonts w:ascii="Arial Narrow" w:eastAsia="Arial Narrow" w:hAnsi="Arial Narrow" w:cs="Arial Narrow"/>
                <w:i/>
                <w:spacing w:val="34"/>
                <w:sz w:val="24"/>
                <w:szCs w:val="24"/>
                <w:lang w:eastAsia="fr-FR"/>
              </w:rPr>
              <w:t xml:space="preserve"> </w:t>
            </w:r>
            <w:r w:rsidRPr="006C3660">
              <w:rPr>
                <w:rFonts w:ascii="Arial Narrow" w:eastAsia="Arial Narrow" w:hAnsi="Arial Narrow" w:cs="Arial Narrow"/>
                <w:sz w:val="24"/>
                <w:szCs w:val="24"/>
                <w:lang w:eastAsia="fr-FR"/>
              </w:rPr>
              <w:t>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ise</w:t>
            </w:r>
            <w:r w:rsidRPr="006C3660">
              <w:rPr>
                <w:rFonts w:ascii="Arial Narrow" w:eastAsia="Arial Narrow" w:hAnsi="Arial Narrow" w:cs="Arial Narrow"/>
                <w:spacing w:val="1"/>
                <w:sz w:val="24"/>
                <w:szCs w:val="24"/>
                <w:lang w:eastAsia="fr-FR"/>
              </w:rPr>
              <w:t xml:space="preserve"> 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res.</w:t>
            </w:r>
          </w:p>
          <w:p w14:paraId="75D6D550" w14:textId="254C71F1" w:rsidR="006C3660" w:rsidRPr="006C3660" w:rsidRDefault="006C3660" w:rsidP="00842E7A">
            <w:pPr>
              <w:widowControl w:val="0"/>
              <w:suppressAutoHyphens/>
              <w:autoSpaceDE w:val="0"/>
              <w:autoSpaceDN w:val="0"/>
              <w:spacing w:before="11" w:after="0" w:line="240" w:lineRule="auto"/>
              <w:ind w:left="164" w:right="94"/>
              <w:jc w:val="both"/>
              <w:textAlignment w:val="baseline"/>
              <w:rPr>
                <w:rFonts w:ascii="Arial Narrow" w:eastAsia="Times New Roman" w:hAnsi="Arial Narrow" w:cs="Arial"/>
                <w:color w:val="C0504D"/>
                <w:sz w:val="24"/>
                <w:szCs w:val="24"/>
                <w:lang w:val="fr-CM"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pacing w:val="-1"/>
                <w:sz w:val="24"/>
                <w:szCs w:val="24"/>
                <w:lang w:eastAsia="fr-FR"/>
              </w:rPr>
              <w:t>ma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’éc</w:t>
            </w:r>
            <w:r w:rsidRPr="006C3660">
              <w:rPr>
                <w:rFonts w:ascii="Arial Narrow" w:eastAsia="Arial Narrow" w:hAnsi="Arial Narrow" w:cs="Arial Narrow"/>
                <w:spacing w:val="-2"/>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cisseme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do</w:t>
            </w:r>
            <w:r w:rsidRPr="006C3660">
              <w:rPr>
                <w:rFonts w:ascii="Arial Narrow" w:eastAsia="Arial Narrow" w:hAnsi="Arial Narrow" w:cs="Arial Narrow"/>
                <w:sz w:val="24"/>
                <w:szCs w:val="24"/>
                <w:lang w:eastAsia="fr-FR"/>
              </w:rPr>
              <w:t>iv</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z w:val="24"/>
                <w:szCs w:val="24"/>
                <w:lang w:eastAsia="fr-FR"/>
              </w:rPr>
              <w:t>r le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m</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resse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ra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ê</w:t>
            </w:r>
            <w:r w:rsidRPr="006C3660">
              <w:rPr>
                <w:rFonts w:ascii="Arial Narrow" w:eastAsia="Arial Narrow" w:hAnsi="Arial Narrow" w:cs="Arial Narrow"/>
                <w:sz w:val="24"/>
                <w:szCs w:val="24"/>
                <w:lang w:eastAsia="fr-FR"/>
              </w:rPr>
              <w:t xml:space="preserve">tre </w:t>
            </w:r>
            <w:r w:rsidR="00E60C78">
              <w:rPr>
                <w:rFonts w:ascii="Arial Narrow" w:eastAsia="Arial Narrow" w:hAnsi="Arial Narrow" w:cs="Arial Narrow"/>
                <w:spacing w:val="1"/>
                <w:sz w:val="24"/>
                <w:szCs w:val="24"/>
                <w:lang w:eastAsia="fr-FR"/>
              </w:rPr>
              <w:t xml:space="preserve">déposée au </w:t>
            </w:r>
            <w:r w:rsidR="00E3137E">
              <w:rPr>
                <w:rFonts w:ascii="Arial Narrow" w:eastAsia="Arial Narrow" w:hAnsi="Arial Narrow" w:cs="Arial Narrow"/>
                <w:spacing w:val="1"/>
                <w:sz w:val="24"/>
                <w:szCs w:val="24"/>
                <w:lang w:eastAsia="fr-FR"/>
              </w:rPr>
              <w:t xml:space="preserve">cabinet </w:t>
            </w:r>
            <w:r w:rsidR="00E3137E">
              <w:rPr>
                <w:rFonts w:ascii="Arial Narrow" w:eastAsia="Arial Narrow" w:hAnsi="Arial Narrow" w:cs="Arial Narrow"/>
                <w:sz w:val="24"/>
                <w:szCs w:val="24"/>
                <w:lang w:eastAsia="fr-FR"/>
              </w:rPr>
              <w:t>du</w:t>
            </w:r>
            <w:r w:rsidR="00E60C78">
              <w:rPr>
                <w:rFonts w:ascii="Arial Narrow" w:eastAsia="Arial Narrow" w:hAnsi="Arial Narrow" w:cs="Arial Narrow"/>
                <w:sz w:val="24"/>
                <w:szCs w:val="24"/>
                <w:lang w:eastAsia="fr-FR"/>
              </w:rPr>
              <w:t xml:space="preserve"> Mair</w:t>
            </w:r>
            <w:r w:rsidRPr="006C3660">
              <w:rPr>
                <w:rFonts w:ascii="Arial Narrow" w:eastAsia="Arial Narrow" w:hAnsi="Arial Narrow" w:cs="Arial Narrow"/>
                <w:sz w:val="24"/>
                <w:szCs w:val="24"/>
                <w:lang w:eastAsia="fr-FR"/>
              </w:rPr>
              <w:t>e de Kribi 1</w:t>
            </w:r>
            <w:r w:rsidRPr="006C3660">
              <w:rPr>
                <w:rFonts w:ascii="Arial Narrow" w:eastAsia="Arial Narrow" w:hAnsi="Arial Narrow" w:cs="Arial Narrow"/>
                <w:sz w:val="24"/>
                <w:szCs w:val="24"/>
                <w:vertAlign w:val="superscript"/>
                <w:lang w:eastAsia="fr-FR"/>
              </w:rPr>
              <w:t>er</w:t>
            </w:r>
            <w:r w:rsidR="00E60C78">
              <w:rPr>
                <w:rFonts w:ascii="Arial Narrow" w:eastAsia="Arial Narrow" w:hAnsi="Arial Narrow" w:cs="Arial Narrow"/>
                <w:sz w:val="24"/>
                <w:szCs w:val="24"/>
                <w:lang w:eastAsia="fr-FR"/>
              </w:rPr>
              <w:t xml:space="preserve"> contre décharge.</w:t>
            </w:r>
          </w:p>
        </w:tc>
      </w:tr>
      <w:tr w:rsidR="006C3660" w:rsidRPr="006C3660" w14:paraId="74787EF0" w14:textId="77777777" w:rsidTr="001D5F98">
        <w:trPr>
          <w:gridAfter w:val="1"/>
          <w:wAfter w:w="48" w:type="dxa"/>
          <w:trHeight w:val="466"/>
          <w:jc w:val="center"/>
        </w:trPr>
        <w:tc>
          <w:tcPr>
            <w:tcW w:w="1034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B8BEB2" w14:textId="77777777" w:rsidR="006C3660" w:rsidRPr="006C3660" w:rsidRDefault="006C3660" w:rsidP="00842E7A">
            <w:pPr>
              <w:widowControl w:val="0"/>
              <w:autoSpaceDE w:val="0"/>
              <w:spacing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C- PREPARATION DES OFFRES</w:t>
            </w:r>
          </w:p>
        </w:tc>
      </w:tr>
      <w:tr w:rsidR="006C3660" w:rsidRPr="006C3660" w14:paraId="4FADED4A" w14:textId="77777777" w:rsidTr="001D5F98">
        <w:trPr>
          <w:gridAfter w:val="1"/>
          <w:wAfter w:w="48" w:type="dxa"/>
          <w:trHeight w:val="312"/>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AAB9F1"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AC3D07" w14:textId="04D2048D" w:rsidR="006C3660" w:rsidRPr="006C3660" w:rsidRDefault="006C3660" w:rsidP="00842E7A">
            <w:pPr>
              <w:tabs>
                <w:tab w:val="right" w:pos="7254"/>
              </w:tabs>
              <w:spacing w:after="0" w:line="240" w:lineRule="auto"/>
              <w:jc w:val="both"/>
              <w:rPr>
                <w:rFonts w:ascii="Arial Narrow" w:eastAsia="Times New Roman" w:hAnsi="Arial Narrow" w:cs="Arial"/>
                <w:spacing w:val="2"/>
                <w:sz w:val="24"/>
                <w:szCs w:val="24"/>
              </w:rPr>
            </w:pPr>
            <w:r w:rsidRPr="006C3660">
              <w:rPr>
                <w:rFonts w:ascii="Arial Narrow" w:eastAsia="Times New Roman" w:hAnsi="Arial Narrow" w:cs="Arial"/>
                <w:sz w:val="24"/>
                <w:szCs w:val="24"/>
              </w:rPr>
              <w:t xml:space="preserve">La langue de soumission est </w:t>
            </w:r>
            <w:r w:rsidRPr="006C3660">
              <w:rPr>
                <w:rFonts w:ascii="Arial Narrow" w:eastAsia="Times New Roman" w:hAnsi="Arial Narrow" w:cs="Arial"/>
                <w:i/>
                <w:iCs/>
                <w:sz w:val="24"/>
                <w:szCs w:val="24"/>
              </w:rPr>
              <w:t xml:space="preserve">l’Anglais ou le Français » </w:t>
            </w:r>
          </w:p>
        </w:tc>
      </w:tr>
      <w:tr w:rsidR="006C3660" w:rsidRPr="006C3660" w14:paraId="6BAD5DC4" w14:textId="77777777" w:rsidTr="001D5F98">
        <w:trPr>
          <w:gridAfter w:val="1"/>
          <w:wAfter w:w="48" w:type="dxa"/>
          <w:trHeight w:val="1369"/>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750F1D"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,13.1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D1C691" w14:textId="77777777"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de</w:t>
            </w:r>
            <w:r w:rsidRPr="006C3660">
              <w:rPr>
                <w:rFonts w:ascii="Arial Narrow" w:eastAsia="Arial Narrow" w:hAnsi="Arial Narrow" w:cs="Arial Narrow"/>
                <w:sz w:val="24"/>
                <w:szCs w:val="24"/>
                <w:lang w:eastAsia="fr-FR"/>
              </w:rPr>
              <w:t>vra</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du</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t</w:t>
            </w:r>
            <w:r w:rsidRPr="006C3660">
              <w:rPr>
                <w:rFonts w:ascii="Arial Narrow" w:eastAsia="Arial Narrow" w:hAnsi="Arial Narrow" w:cs="Arial Narrow"/>
                <w:sz w:val="24"/>
                <w:szCs w:val="24"/>
                <w:lang w:eastAsia="fr-FR"/>
              </w:rPr>
              <w:t xml:space="preserve">rois </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lumes</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mm</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w:t>
            </w:r>
          </w:p>
          <w:p w14:paraId="49BB8C41" w14:textId="77777777"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14:paraId="3B0082D0" w14:textId="77777777"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i/>
                <w:sz w:val="24"/>
                <w:szCs w:val="24"/>
                <w:lang w:eastAsia="fr-FR"/>
              </w:rPr>
              <w:t>A</w:t>
            </w:r>
            <w:r w:rsidRPr="006C3660">
              <w:rPr>
                <w:rFonts w:ascii="Arial Narrow" w:eastAsia="Arial Narrow" w:hAnsi="Arial Narrow" w:cs="Arial Narrow"/>
                <w:b/>
                <w:i/>
                <w:spacing w:val="1"/>
                <w:sz w:val="24"/>
                <w:szCs w:val="24"/>
                <w:lang w:eastAsia="fr-FR"/>
              </w:rPr>
              <w:t>–V</w:t>
            </w:r>
            <w:r w:rsidRPr="006C3660">
              <w:rPr>
                <w:rFonts w:ascii="Arial Narrow" w:eastAsia="Arial Narrow" w:hAnsi="Arial Narrow" w:cs="Arial Narrow"/>
                <w:b/>
                <w:i/>
                <w:sz w:val="24"/>
                <w:szCs w:val="24"/>
                <w:lang w:eastAsia="fr-FR"/>
              </w:rPr>
              <w:t>olume</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I</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 xml:space="preserve">: </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i</w:t>
            </w:r>
            <w:r w:rsidRPr="006C3660">
              <w:rPr>
                <w:rFonts w:ascii="Arial Narrow" w:eastAsia="Arial Narrow" w:hAnsi="Arial Narrow" w:cs="Arial Narrow"/>
                <w:b/>
                <w:i/>
                <w:spacing w:val="-1"/>
                <w:sz w:val="24"/>
                <w:szCs w:val="24"/>
                <w:lang w:eastAsia="fr-FR"/>
              </w:rPr>
              <w:t>è</w:t>
            </w:r>
            <w:r w:rsidRPr="006C3660">
              <w:rPr>
                <w:rFonts w:ascii="Arial Narrow" w:eastAsia="Arial Narrow" w:hAnsi="Arial Narrow" w:cs="Arial Narrow"/>
                <w:b/>
                <w:i/>
                <w:spacing w:val="1"/>
                <w:sz w:val="24"/>
                <w:szCs w:val="24"/>
                <w:lang w:eastAsia="fr-FR"/>
              </w:rPr>
              <w:t>c</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 xml:space="preserve"> a</w:t>
            </w:r>
            <w:r w:rsidRPr="006C3660">
              <w:rPr>
                <w:rFonts w:ascii="Arial Narrow" w:eastAsia="Arial Narrow" w:hAnsi="Arial Narrow" w:cs="Arial Narrow"/>
                <w:b/>
                <w:i/>
                <w:sz w:val="24"/>
                <w:szCs w:val="24"/>
                <w:lang w:eastAsia="fr-FR"/>
              </w:rPr>
              <w:t>dm</w:t>
            </w:r>
            <w:r w:rsidRPr="006C3660">
              <w:rPr>
                <w:rFonts w:ascii="Arial Narrow" w:eastAsia="Arial Narrow" w:hAnsi="Arial Narrow" w:cs="Arial Narrow"/>
                <w:b/>
                <w:i/>
                <w:spacing w:val="-2"/>
                <w:sz w:val="24"/>
                <w:szCs w:val="24"/>
                <w:lang w:eastAsia="fr-FR"/>
              </w:rPr>
              <w:t>i</w:t>
            </w:r>
            <w:r w:rsidRPr="006C3660">
              <w:rPr>
                <w:rFonts w:ascii="Arial Narrow" w:eastAsia="Arial Narrow" w:hAnsi="Arial Narrow" w:cs="Arial Narrow"/>
                <w:b/>
                <w:i/>
                <w:sz w:val="24"/>
                <w:szCs w:val="24"/>
                <w:lang w:eastAsia="fr-FR"/>
              </w:rPr>
              <w:t>ni</w:t>
            </w:r>
            <w:r w:rsidRPr="006C3660">
              <w:rPr>
                <w:rFonts w:ascii="Arial Narrow" w:eastAsia="Arial Narrow" w:hAnsi="Arial Narrow" w:cs="Arial Narrow"/>
                <w:b/>
                <w:i/>
                <w:spacing w:val="1"/>
                <w:sz w:val="24"/>
                <w:szCs w:val="24"/>
                <w:lang w:eastAsia="fr-FR"/>
              </w:rPr>
              <w:t>s</w:t>
            </w:r>
            <w:r w:rsidRPr="006C3660">
              <w:rPr>
                <w:rFonts w:ascii="Arial Narrow" w:eastAsia="Arial Narrow" w:hAnsi="Arial Narrow" w:cs="Arial Narrow"/>
                <w:b/>
                <w:i/>
                <w:sz w:val="24"/>
                <w:szCs w:val="24"/>
                <w:lang w:eastAsia="fr-FR"/>
              </w:rPr>
              <w:t>trati</w:t>
            </w:r>
            <w:r w:rsidRPr="006C3660">
              <w:rPr>
                <w:rFonts w:ascii="Arial Narrow" w:eastAsia="Arial Narrow" w:hAnsi="Arial Narrow" w:cs="Arial Narrow"/>
                <w:b/>
                <w:i/>
                <w:spacing w:val="1"/>
                <w:sz w:val="24"/>
                <w:szCs w:val="24"/>
                <w:lang w:eastAsia="fr-FR"/>
              </w:rPr>
              <w:t>v</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p>
          <w:p w14:paraId="1DA7404E" w14:textId="77777777"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14:paraId="345AA28A" w14:textId="77777777"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z w:val="24"/>
                <w:szCs w:val="24"/>
                <w:lang w:eastAsia="fr-FR"/>
              </w:rPr>
              <w:t>our 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oumi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ionnai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in</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ta</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 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rou</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 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notamment</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w:t>
            </w:r>
          </w:p>
          <w:p w14:paraId="141A5670" w14:textId="77777777"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14:paraId="5172B30B" w14:textId="77777777" w:rsidR="006C3660" w:rsidRPr="009A4999" w:rsidRDefault="006C3660" w:rsidP="00BD4892">
            <w:pPr>
              <w:numPr>
                <w:ilvl w:val="1"/>
                <w:numId w:val="84"/>
              </w:numPr>
              <w:spacing w:after="0" w:line="240" w:lineRule="auto"/>
              <w:ind w:right="159"/>
              <w:jc w:val="both"/>
              <w:rPr>
                <w:rFonts w:ascii="Arial Narrow" w:eastAsia="Arial Narrow" w:hAnsi="Arial Narrow" w:cs="Arial Narrow"/>
                <w:sz w:val="24"/>
                <w:szCs w:val="24"/>
                <w:lang w:eastAsia="fr-FR"/>
              </w:rPr>
            </w:pPr>
            <w:r w:rsidRPr="006C3660">
              <w:rPr>
                <w:rFonts w:ascii="Arial Narrow" w:eastAsia="Arial Narrow" w:hAnsi="Arial Narrow" w:cs="Arial Narrow"/>
                <w:b/>
                <w:i/>
                <w:spacing w:val="20"/>
                <w:sz w:val="24"/>
                <w:szCs w:val="24"/>
                <w:lang w:eastAsia="fr-FR"/>
              </w:rPr>
              <w:t xml:space="preserve"> </w:t>
            </w:r>
            <w:r w:rsidRPr="006C3660">
              <w:rPr>
                <w:rFonts w:ascii="Arial Narrow" w:eastAsia="Arial Narrow" w:hAnsi="Arial Narrow" w:cs="Arial Narrow"/>
                <w:b/>
                <w:i/>
                <w:spacing w:val="1"/>
                <w:sz w:val="24"/>
                <w:szCs w:val="24"/>
                <w:lang w:eastAsia="fr-FR"/>
              </w:rPr>
              <w:t>L</w:t>
            </w:r>
            <w:r w:rsidRPr="006C3660">
              <w:rPr>
                <w:rFonts w:ascii="Arial Narrow" w:eastAsia="Arial Narrow" w:hAnsi="Arial Narrow" w:cs="Arial Narrow"/>
                <w:b/>
                <w:i/>
                <w:sz w:val="24"/>
                <w:szCs w:val="24"/>
                <w:lang w:eastAsia="fr-FR"/>
              </w:rPr>
              <w:t>a</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pacing w:val="-1"/>
                <w:sz w:val="24"/>
                <w:szCs w:val="24"/>
                <w:lang w:eastAsia="fr-FR"/>
              </w:rPr>
              <w:t>d</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clarati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n</w:t>
            </w:r>
            <w:r w:rsidRPr="006C3660">
              <w:rPr>
                <w:rFonts w:ascii="Arial Narrow" w:eastAsia="Arial Narrow" w:hAnsi="Arial Narrow" w:cs="Arial Narrow"/>
                <w:b/>
                <w:i/>
                <w:spacing w:val="1"/>
                <w:sz w:val="24"/>
                <w:szCs w:val="24"/>
                <w:lang w:eastAsia="fr-FR"/>
              </w:rPr>
              <w:t xml:space="preserve"> d</w:t>
            </w:r>
            <w:r w:rsidRPr="006C3660">
              <w:rPr>
                <w:rFonts w:ascii="Arial Narrow" w:eastAsia="Arial Narrow" w:hAnsi="Arial Narrow" w:cs="Arial Narrow"/>
                <w:b/>
                <w:i/>
                <w:sz w:val="24"/>
                <w:szCs w:val="24"/>
                <w:lang w:eastAsia="fr-FR"/>
              </w:rPr>
              <w:t>’</w:t>
            </w:r>
            <w:r w:rsidRPr="006C3660">
              <w:rPr>
                <w:rFonts w:ascii="Arial Narrow" w:eastAsia="Arial Narrow" w:hAnsi="Arial Narrow" w:cs="Arial Narrow"/>
                <w:b/>
                <w:i/>
                <w:spacing w:val="-1"/>
                <w:sz w:val="24"/>
                <w:szCs w:val="24"/>
                <w:lang w:eastAsia="fr-FR"/>
              </w:rPr>
              <w:t>in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en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2"/>
                <w:sz w:val="24"/>
                <w:szCs w:val="24"/>
                <w:lang w:eastAsia="fr-FR"/>
              </w:rPr>
              <w: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n</w:t>
            </w:r>
            <w:r w:rsidRPr="006C3660">
              <w:rPr>
                <w:rFonts w:ascii="Arial Narrow" w:eastAsia="Arial Narrow" w:hAnsi="Arial Narrow" w:cs="Arial Narrow"/>
                <w:b/>
                <w:i/>
                <w:spacing w:val="-1"/>
                <w:sz w:val="24"/>
                <w:szCs w:val="24"/>
                <w:lang w:eastAsia="fr-FR"/>
              </w:rPr>
              <w:t xml:space="preserve"> d</w:t>
            </w:r>
            <w:r w:rsidRPr="006C3660">
              <w:rPr>
                <w:rFonts w:ascii="Arial Narrow" w:eastAsia="Arial Narrow" w:hAnsi="Arial Narrow" w:cs="Arial Narrow"/>
                <w:b/>
                <w:i/>
                <w:sz w:val="24"/>
                <w:szCs w:val="24"/>
                <w:lang w:eastAsia="fr-FR"/>
              </w:rPr>
              <w:t>e</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ou</w:t>
            </w:r>
            <w:r w:rsidRPr="006C3660">
              <w:rPr>
                <w:rFonts w:ascii="Arial Narrow" w:eastAsia="Arial Narrow" w:hAnsi="Arial Narrow" w:cs="Arial Narrow"/>
                <w:b/>
                <w:i/>
                <w:spacing w:val="-1"/>
                <w:sz w:val="24"/>
                <w:szCs w:val="24"/>
                <w:lang w:eastAsia="fr-FR"/>
              </w:rPr>
              <w:t>m</w:t>
            </w:r>
            <w:r w:rsidRPr="006C3660">
              <w:rPr>
                <w:rFonts w:ascii="Arial Narrow" w:eastAsia="Arial Narrow" w:hAnsi="Arial Narrow" w:cs="Arial Narrow"/>
                <w:b/>
                <w:i/>
                <w:sz w:val="24"/>
                <w:szCs w:val="24"/>
                <w:lang w:eastAsia="fr-FR"/>
              </w:rPr>
              <w:t>iss</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pacing w:val="1"/>
                <w:sz w:val="24"/>
                <w:szCs w:val="24"/>
                <w:lang w:eastAsia="fr-FR"/>
              </w:rPr>
              <w:t>ne</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i/>
                <w:sz w:val="24"/>
                <w:szCs w:val="24"/>
                <w:lang w:eastAsia="fr-FR"/>
              </w:rPr>
              <w:t xml:space="preserve"> ti</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b</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z w:val="24"/>
                <w:szCs w:val="24"/>
                <w:lang w:eastAsia="fr-FR"/>
              </w:rPr>
              <w:t>e</w:t>
            </w:r>
            <w:r w:rsidR="00E60C78">
              <w:rPr>
                <w:rFonts w:ascii="Arial Narrow" w:eastAsia="Arial Narrow" w:hAnsi="Arial Narrow" w:cs="Arial Narrow"/>
                <w:i/>
                <w:sz w:val="24"/>
                <w:szCs w:val="24"/>
                <w:lang w:eastAsia="fr-FR"/>
              </w:rPr>
              <w:t xml:space="preserve"> (Fiscal</w:t>
            </w:r>
            <w:r w:rsidR="00700564">
              <w:rPr>
                <w:rFonts w:ascii="Arial Narrow" w:eastAsia="Arial Narrow" w:hAnsi="Arial Narrow" w:cs="Arial Narrow"/>
                <w:i/>
                <w:sz w:val="24"/>
                <w:szCs w:val="24"/>
                <w:lang w:eastAsia="fr-FR"/>
              </w:rPr>
              <w:t xml:space="preserve"> (01)</w:t>
            </w:r>
            <w:r w:rsidR="00E60C78">
              <w:rPr>
                <w:rFonts w:ascii="Arial Narrow" w:eastAsia="Arial Narrow" w:hAnsi="Arial Narrow" w:cs="Arial Narrow"/>
                <w:i/>
                <w:sz w:val="24"/>
                <w:szCs w:val="24"/>
                <w:lang w:eastAsia="fr-FR"/>
              </w:rPr>
              <w:t xml:space="preserve"> et Communal</w:t>
            </w:r>
            <w:r w:rsidR="00700564">
              <w:rPr>
                <w:rFonts w:ascii="Arial Narrow" w:eastAsia="Arial Narrow" w:hAnsi="Arial Narrow" w:cs="Arial Narrow"/>
                <w:i/>
                <w:sz w:val="24"/>
                <w:szCs w:val="24"/>
                <w:lang w:eastAsia="fr-FR"/>
              </w:rPr>
              <w:t xml:space="preserve"> (01)</w:t>
            </w:r>
            <w:r w:rsidR="00E60C78">
              <w:rPr>
                <w:rFonts w:ascii="Arial Narrow" w:eastAsia="Arial Narrow" w:hAnsi="Arial Narrow" w:cs="Arial Narrow"/>
                <w:i/>
                <w:sz w:val="24"/>
                <w:szCs w:val="24"/>
                <w:lang w:eastAsia="fr-FR"/>
              </w:rPr>
              <w: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si</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pacing w:val="1"/>
                <w:sz w:val="24"/>
                <w:szCs w:val="24"/>
                <w:lang w:eastAsia="fr-FR"/>
              </w:rPr>
              <w:t>né</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pacing w:val="1"/>
                <w:sz w:val="24"/>
                <w:szCs w:val="24"/>
                <w:lang w:eastAsia="fr-FR"/>
              </w:rPr>
              <w:t>ga</w:t>
            </w:r>
            <w:r w:rsidRPr="006C3660">
              <w:rPr>
                <w:rFonts w:ascii="Arial Narrow" w:eastAsia="Arial Narrow" w:hAnsi="Arial Narrow" w:cs="Arial Narrow"/>
                <w:i/>
                <w:sz w:val="24"/>
                <w:szCs w:val="24"/>
                <w:lang w:eastAsia="fr-FR"/>
              </w:rPr>
              <w:t xml:space="preserve">l </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0"/>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 xml:space="preserve">u </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anda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dé</w:t>
            </w:r>
            <w:r w:rsidRPr="006C3660">
              <w:rPr>
                <w:rFonts w:ascii="Arial Narrow" w:eastAsia="Arial Narrow" w:hAnsi="Arial Narrow" w:cs="Arial Narrow"/>
                <w:i/>
                <w:sz w:val="24"/>
                <w:szCs w:val="24"/>
                <w:lang w:eastAsia="fr-FR"/>
              </w:rPr>
              <w:t>si</w:t>
            </w:r>
            <w:r w:rsidRPr="006C3660">
              <w:rPr>
                <w:rFonts w:ascii="Arial Narrow" w:eastAsia="Arial Narrow" w:hAnsi="Arial Narrow" w:cs="Arial Narrow"/>
                <w:i/>
                <w:spacing w:val="-2"/>
                <w:sz w:val="24"/>
                <w:szCs w:val="24"/>
                <w:lang w:eastAsia="fr-FR"/>
              </w:rPr>
              <w:t>g</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é</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w:t>
            </w:r>
          </w:p>
          <w:p w14:paraId="4B62D7F4" w14:textId="42A3398B" w:rsidR="009A4999" w:rsidRPr="006D7C7F" w:rsidRDefault="009A4999" w:rsidP="00BD4892">
            <w:pPr>
              <w:pStyle w:val="Paragraphedeliste"/>
              <w:numPr>
                <w:ilvl w:val="1"/>
                <w:numId w:val="84"/>
              </w:numPr>
              <w:spacing w:line="276" w:lineRule="auto"/>
              <w:jc w:val="both"/>
              <w:rPr>
                <w:rFonts w:ascii="Arial Narrow" w:hAnsi="Arial Narrow" w:cs="Arial"/>
                <w:i/>
              </w:rPr>
            </w:pPr>
            <w:r w:rsidRPr="006D7C7F">
              <w:rPr>
                <w:rFonts w:ascii="Arial Narrow" w:hAnsi="Arial Narrow" w:cs="Arial"/>
                <w:i/>
              </w:rPr>
              <w:t>Absence de l’attestation de catégorisation du secteur des bâtiments et des travaux publics ;</w:t>
            </w:r>
          </w:p>
          <w:p w14:paraId="08B3481D" w14:textId="025E9409" w:rsidR="009A4999" w:rsidRPr="006D7C7F" w:rsidRDefault="009A4999" w:rsidP="00BD4892">
            <w:pPr>
              <w:pStyle w:val="Paragraphedeliste"/>
              <w:numPr>
                <w:ilvl w:val="1"/>
                <w:numId w:val="84"/>
              </w:numPr>
              <w:spacing w:line="276" w:lineRule="auto"/>
              <w:jc w:val="both"/>
              <w:rPr>
                <w:rFonts w:ascii="Arial Narrow" w:hAnsi="Arial Narrow" w:cs="Arial"/>
                <w:i/>
              </w:rPr>
            </w:pPr>
            <w:r w:rsidRPr="006D7C7F">
              <w:rPr>
                <w:rFonts w:ascii="Arial Narrow" w:hAnsi="Arial Narrow" w:cs="Arial"/>
                <w:i/>
              </w:rPr>
              <w:t>Absence de la quittance CDEC pour preuve de dépôt de la caution de soumission en espèces ;</w:t>
            </w:r>
          </w:p>
          <w:p w14:paraId="384B9B37" w14:textId="77777777" w:rsidR="006C3660" w:rsidRPr="006C3660" w:rsidRDefault="006C3660" w:rsidP="00842E7A">
            <w:pPr>
              <w:spacing w:after="0" w:line="240" w:lineRule="auto"/>
              <w:ind w:right="159"/>
              <w:jc w:val="both"/>
              <w:rPr>
                <w:rFonts w:ascii="Arial Narrow" w:eastAsia="Arial Narrow" w:hAnsi="Arial Narrow" w:cs="Arial Narrow"/>
                <w:sz w:val="8"/>
                <w:szCs w:val="24"/>
                <w:lang w:eastAsia="fr-FR"/>
              </w:rPr>
            </w:pPr>
          </w:p>
          <w:p w14:paraId="478E6E3D" w14:textId="19E62CFC" w:rsidR="006C3660" w:rsidRPr="006C3660" w:rsidRDefault="006C3660" w:rsidP="00BD4892">
            <w:pPr>
              <w:numPr>
                <w:ilvl w:val="1"/>
                <w:numId w:val="84"/>
              </w:numPr>
              <w:spacing w:after="0" w:line="240" w:lineRule="auto"/>
              <w:ind w:right="159"/>
              <w:jc w:val="both"/>
              <w:rPr>
                <w:rFonts w:ascii="Arial Narrow" w:eastAsia="Calibri" w:hAnsi="Arial Narrow" w:cs="Arial"/>
                <w:sz w:val="24"/>
                <w:szCs w:val="24"/>
                <w:lang w:val="fr-CM" w:eastAsia="fr-FR"/>
              </w:rPr>
            </w:pP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nne</w:t>
            </w:r>
            <w:r w:rsidRPr="006C3660">
              <w:rPr>
                <w:rFonts w:ascii="Arial Narrow" w:eastAsia="Arial Narrow" w:hAnsi="Arial Narrow" w:cs="Arial Narrow"/>
                <w:b/>
                <w:spacing w:val="-1"/>
                <w:sz w:val="24"/>
                <w:szCs w:val="24"/>
                <w:lang w:eastAsia="fr-FR"/>
              </w:rPr>
              <w:t>me</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pacing w:val="-1"/>
                <w:sz w:val="24"/>
                <w:szCs w:val="24"/>
                <w:lang w:eastAsia="fr-FR"/>
              </w:rPr>
              <w:t>m</w:t>
            </w:r>
            <w:r w:rsidRPr="006C3660">
              <w:rPr>
                <w:rFonts w:ascii="Arial Narrow" w:eastAsia="Arial Narrow" w:hAnsi="Arial Narrow" w:cs="Arial Narrow"/>
                <w:b/>
                <w:sz w:val="24"/>
                <w:szCs w:val="24"/>
                <w:lang w:eastAsia="fr-FR"/>
              </w:rPr>
              <w:t>iss</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(suiva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joi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m</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 xml:space="preserve">e  </w:t>
            </w:r>
            <w:r w:rsidR="001D5F98">
              <w:rPr>
                <w:rFonts w:ascii="Arial Narrow" w:eastAsia="Times New Roman" w:hAnsi="Arial Narrow" w:cs="Times New Roman"/>
                <w:b/>
                <w:color w:val="FF0000"/>
                <w:sz w:val="24"/>
                <w:szCs w:val="24"/>
                <w:lang w:eastAsia="fr-FR"/>
              </w:rPr>
              <w:t>40</w:t>
            </w:r>
            <w:r w:rsidR="00331610">
              <w:rPr>
                <w:rFonts w:ascii="Arial Narrow" w:eastAsia="Times New Roman" w:hAnsi="Arial Narrow" w:cs="Times New Roman"/>
                <w:b/>
                <w:color w:val="FF0000"/>
                <w:sz w:val="24"/>
                <w:szCs w:val="24"/>
                <w:lang w:eastAsia="fr-FR"/>
              </w:rPr>
              <w:t>0 000 (</w:t>
            </w:r>
            <w:r w:rsidR="00F7703A">
              <w:rPr>
                <w:rFonts w:ascii="Arial Narrow" w:eastAsia="Times New Roman" w:hAnsi="Arial Narrow" w:cs="Times New Roman"/>
                <w:b/>
                <w:color w:val="FF0000"/>
                <w:sz w:val="24"/>
                <w:szCs w:val="24"/>
                <w:lang w:eastAsia="fr-FR"/>
              </w:rPr>
              <w:t xml:space="preserve">Quatre </w:t>
            </w:r>
            <w:r w:rsidR="001D5F98">
              <w:rPr>
                <w:rFonts w:ascii="Arial Narrow" w:eastAsia="Times New Roman" w:hAnsi="Arial Narrow" w:cs="Times New Roman"/>
                <w:b/>
                <w:color w:val="FF0000"/>
                <w:sz w:val="24"/>
                <w:szCs w:val="24"/>
                <w:lang w:eastAsia="fr-FR"/>
              </w:rPr>
              <w:t xml:space="preserve">Cent </w:t>
            </w:r>
            <w:r w:rsidR="00331610">
              <w:rPr>
                <w:rFonts w:ascii="Arial Narrow" w:eastAsia="Times New Roman" w:hAnsi="Arial Narrow" w:cs="Times New Roman"/>
                <w:b/>
                <w:color w:val="FF0000"/>
                <w:sz w:val="24"/>
                <w:szCs w:val="24"/>
                <w:lang w:eastAsia="fr-FR"/>
              </w:rPr>
              <w:t xml:space="preserve">Mille) FCFA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é</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 xml:space="preserve">e 04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is,</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z w:val="24"/>
                <w:szCs w:val="24"/>
                <w:lang w:eastAsia="fr-FR"/>
              </w:rPr>
              <w:t>li</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9"/>
                <w:sz w:val="24"/>
                <w:szCs w:val="24"/>
                <w:lang w:eastAsia="fr-FR"/>
              </w:rPr>
              <w:t xml:space="preserve"> </w:t>
            </w:r>
            <w:r w:rsidRPr="006C3660">
              <w:rPr>
                <w:rFonts w:ascii="Arial Narrow" w:eastAsia="Times New Roman" w:hAnsi="Arial Narrow" w:cs="Times New Roman"/>
                <w:sz w:val="24"/>
                <w:szCs w:val="24"/>
                <w:lang w:eastAsia="fr-FR"/>
              </w:rPr>
              <w:t xml:space="preserve">un organisme ou institution financière agréée par le Ministère en charge des finances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rch</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pub</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cs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tre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3"/>
                <w:sz w:val="24"/>
                <w:szCs w:val="24"/>
                <w:lang w:eastAsia="fr-FR"/>
              </w:rPr>
              <w:t>rm</w:t>
            </w:r>
            <w:r w:rsidRPr="006C3660">
              <w:rPr>
                <w:rFonts w:ascii="Arial Narrow" w:eastAsia="Arial Narrow" w:hAnsi="Arial Narrow" w:cs="Arial Narrow"/>
                <w:sz w:val="24"/>
                <w:szCs w:val="24"/>
                <w:lang w:eastAsia="fr-FR"/>
              </w:rPr>
              <w:t xml:space="preserve">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leme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vi</w:t>
            </w:r>
            <w:r w:rsidRPr="006C3660">
              <w:rPr>
                <w:rFonts w:ascii="Arial Narrow" w:eastAsia="Arial Narrow" w:hAnsi="Arial Narrow" w:cs="Arial Narrow"/>
                <w:spacing w:val="-2"/>
                <w:sz w:val="24"/>
                <w:szCs w:val="24"/>
                <w:lang w:eastAsia="fr-FR"/>
              </w:rPr>
              <w:t>g</w:t>
            </w:r>
            <w:r w:rsidRPr="006C3660">
              <w:rPr>
                <w:rFonts w:ascii="Arial Narrow" w:eastAsia="Arial Narrow" w:hAnsi="Arial Narrow" w:cs="Arial Narrow"/>
                <w:spacing w:val="1"/>
                <w:sz w:val="24"/>
                <w:szCs w:val="24"/>
                <w:lang w:eastAsia="fr-FR"/>
              </w:rPr>
              <w:t>ueu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1"/>
                <w:sz w:val="24"/>
                <w:szCs w:val="24"/>
                <w:lang w:eastAsia="fr-FR"/>
              </w:rPr>
              <w:t>hè</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rtif</w:t>
            </w:r>
            <w:r w:rsidRPr="006C3660">
              <w:rPr>
                <w:rFonts w:ascii="Arial Narrow" w:eastAsia="Arial Narrow" w:hAnsi="Arial Narrow" w:cs="Arial Narrow"/>
                <w:spacing w:val="-3"/>
                <w:sz w:val="24"/>
                <w:szCs w:val="24"/>
                <w:lang w:eastAsia="fr-FR"/>
              </w:rPr>
              <w:t>i</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z w:val="24"/>
                <w:szCs w:val="24"/>
                <w:lang w:eastAsia="fr-FR"/>
              </w:rPr>
              <w:t>y</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hè</w:t>
            </w:r>
            <w:r w:rsidRPr="006C3660">
              <w:rPr>
                <w:rFonts w:ascii="Arial Narrow" w:eastAsia="Arial Narrow" w:hAnsi="Arial Narrow" w:cs="Arial Narrow"/>
                <w:spacing w:val="1"/>
                <w:sz w:val="24"/>
                <w:szCs w:val="24"/>
                <w:lang w:eastAsia="fr-FR"/>
              </w:rPr>
              <w:t>qu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lé</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le), s</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isp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sit</w:t>
            </w:r>
            <w:r w:rsidRPr="006C3660">
              <w:rPr>
                <w:rFonts w:ascii="Arial Narrow" w:eastAsia="Arial Narrow" w:hAnsi="Arial Narrow" w:cs="Arial Narrow"/>
                <w:spacing w:val="-3"/>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trai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tive à</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ob</w:t>
            </w:r>
            <w:r w:rsidRPr="006C3660">
              <w:rPr>
                <w:rFonts w:ascii="Arial Narrow" w:eastAsia="Arial Narrow" w:hAnsi="Arial Narrow" w:cs="Arial Narrow"/>
                <w:spacing w:val="-3"/>
                <w:sz w:val="24"/>
                <w:szCs w:val="24"/>
                <w:lang w:eastAsia="fr-FR"/>
              </w:rPr>
              <w:t>j</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 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appe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fres</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rn</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ité</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pacing w:val="7"/>
                <w:sz w:val="24"/>
                <w:szCs w:val="24"/>
                <w:lang w:eastAsia="fr-FR"/>
              </w:rPr>
              <w:t>t</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xc</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 tre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3"/>
                <w:sz w:val="24"/>
                <w:szCs w:val="24"/>
                <w:lang w:eastAsia="fr-FR"/>
              </w:rPr>
              <w:t>(</w:t>
            </w:r>
            <w:r w:rsidRPr="006C3660">
              <w:rPr>
                <w:rFonts w:ascii="Arial Narrow" w:eastAsia="Arial Narrow" w:hAnsi="Arial Narrow" w:cs="Arial Narrow"/>
                <w:spacing w:val="1"/>
                <w:sz w:val="24"/>
                <w:szCs w:val="24"/>
                <w:lang w:eastAsia="fr-FR"/>
              </w:rPr>
              <w:t>30</w:t>
            </w:r>
            <w:r w:rsidRPr="006C3660">
              <w:rPr>
                <w:rFonts w:ascii="Arial Narrow" w:eastAsia="Arial Narrow" w:hAnsi="Arial Narrow" w:cs="Arial Narrow"/>
                <w:sz w:val="24"/>
                <w:szCs w:val="24"/>
                <w:lang w:eastAsia="fr-FR"/>
              </w:rPr>
              <w:t>) 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 xml:space="preserve">rs </w:t>
            </w:r>
            <w:r w:rsidRPr="006C3660">
              <w:rPr>
                <w:rFonts w:ascii="Arial Narrow" w:eastAsia="Arial Narrow" w:hAnsi="Arial Narrow" w:cs="Arial Narrow"/>
                <w:spacing w:val="-3"/>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lui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2"/>
                <w:sz w:val="24"/>
                <w:szCs w:val="24"/>
                <w:lang w:eastAsia="fr-FR"/>
              </w:rPr>
              <w:t>f</w:t>
            </w:r>
            <w:r w:rsidRPr="006C3660">
              <w:rPr>
                <w:rFonts w:ascii="Arial Narrow" w:eastAsia="Arial Narrow" w:hAnsi="Arial Narrow" w:cs="Arial Narrow"/>
                <w:sz w:val="24"/>
                <w:szCs w:val="24"/>
                <w:lang w:eastAsia="fr-FR"/>
              </w:rPr>
              <w:t>fres</w:t>
            </w:r>
          </w:p>
          <w:p w14:paraId="3E27EB28" w14:textId="77777777" w:rsidR="006C3660" w:rsidRPr="006C3660" w:rsidRDefault="006C3660" w:rsidP="00842E7A">
            <w:pPr>
              <w:widowControl w:val="0"/>
              <w:autoSpaceDE w:val="0"/>
              <w:spacing w:after="0" w:line="240" w:lineRule="auto"/>
              <w:ind w:left="360"/>
              <w:jc w:val="both"/>
              <w:rPr>
                <w:rFonts w:ascii="Arial Narrow" w:eastAsia="Times New Roman" w:hAnsi="Arial Narrow" w:cs="Arial"/>
                <w:i/>
                <w:sz w:val="12"/>
                <w:szCs w:val="24"/>
                <w:lang w:eastAsia="fr-FR"/>
              </w:rPr>
            </w:pPr>
          </w:p>
          <w:p w14:paraId="1C7544EF" w14:textId="5088C6B3" w:rsidR="006C3660" w:rsidRPr="006C3660" w:rsidRDefault="006C3660" w:rsidP="00BD4892">
            <w:pPr>
              <w:numPr>
                <w:ilvl w:val="1"/>
                <w:numId w:val="84"/>
              </w:numPr>
              <w:spacing w:after="0" w:line="240" w:lineRule="auto"/>
              <w:ind w:right="159"/>
              <w:jc w:val="both"/>
              <w:rPr>
                <w:rFonts w:ascii="Arial Narrow" w:eastAsia="Arial Narrow" w:hAnsi="Arial Narrow" w:cs="Arial Narrow"/>
                <w:color w:val="FF0000"/>
                <w:sz w:val="24"/>
                <w:szCs w:val="24"/>
                <w:lang w:eastAsia="fr-FR"/>
              </w:rPr>
            </w:pP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z w:val="24"/>
                <w:szCs w:val="24"/>
                <w:lang w:eastAsia="fr-FR"/>
              </w:rPr>
              <w:t>’acc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g</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pacing w:val="1"/>
                <w:sz w:val="24"/>
                <w:szCs w:val="24"/>
                <w:lang w:eastAsia="fr-FR"/>
              </w:rPr>
              <w:t>ou</w:t>
            </w: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1"/>
                <w:sz w:val="24"/>
                <w:szCs w:val="24"/>
                <w:lang w:eastAsia="fr-FR"/>
              </w:rPr>
              <w:t>m</w:t>
            </w:r>
            <w:r w:rsidRPr="006C3660">
              <w:rPr>
                <w:rFonts w:ascii="Arial Narrow" w:eastAsia="Arial Narrow" w:hAnsi="Arial Narrow" w:cs="Arial Narrow"/>
                <w:b/>
                <w:spacing w:val="1"/>
                <w:sz w:val="24"/>
                <w:szCs w:val="24"/>
                <w:lang w:eastAsia="fr-FR"/>
              </w:rPr>
              <w:t>en</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é</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 xml:space="preserve">le cas </w:t>
            </w:r>
            <w:r w:rsidR="00E3137E" w:rsidRPr="006C3660">
              <w:rPr>
                <w:rFonts w:ascii="Arial Narrow" w:eastAsia="Arial Narrow" w:hAnsi="Arial Narrow" w:cs="Arial Narrow"/>
                <w:spacing w:val="1"/>
                <w:sz w:val="24"/>
                <w:szCs w:val="24"/>
                <w:lang w:eastAsia="fr-FR"/>
              </w:rPr>
              <w:t>échéant</w:t>
            </w:r>
            <w:r w:rsidR="00E3137E" w:rsidRPr="006C3660">
              <w:rPr>
                <w:rFonts w:ascii="Arial Narrow" w:eastAsia="Arial Narrow" w:hAnsi="Arial Narrow" w:cs="Arial Narrow"/>
                <w:i/>
                <w:color w:val="FF0000"/>
                <w:sz w:val="24"/>
                <w:szCs w:val="24"/>
                <w:lang w:eastAsia="fr-FR"/>
              </w:rPr>
              <w:t xml:space="preserve"> ;</w:t>
            </w:r>
          </w:p>
          <w:p w14:paraId="59E251C6" w14:textId="77777777" w:rsidR="006C3660" w:rsidRPr="006C3660" w:rsidRDefault="006C3660" w:rsidP="00842E7A">
            <w:pPr>
              <w:spacing w:after="0" w:line="240" w:lineRule="auto"/>
              <w:ind w:right="159"/>
              <w:jc w:val="both"/>
              <w:rPr>
                <w:rFonts w:ascii="Arial Narrow" w:eastAsia="Arial Narrow" w:hAnsi="Arial Narrow" w:cs="Arial Narrow"/>
                <w:color w:val="FF0000"/>
                <w:sz w:val="8"/>
                <w:szCs w:val="24"/>
                <w:lang w:eastAsia="fr-FR"/>
              </w:rPr>
            </w:pPr>
          </w:p>
          <w:p w14:paraId="5A6807AC" w14:textId="77777777"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Le pouvoir de signature</w:t>
            </w:r>
            <w:r w:rsidRPr="006C3660">
              <w:rPr>
                <w:rFonts w:ascii="Arial Narrow" w:eastAsia="Arial Narrow" w:hAnsi="Arial Narrow" w:cs="Arial Narrow"/>
                <w:spacing w:val="1"/>
                <w:sz w:val="24"/>
                <w:szCs w:val="24"/>
                <w:lang w:eastAsia="fr-FR"/>
              </w:rPr>
              <w:t>, le cas échéant ;</w:t>
            </w:r>
          </w:p>
          <w:p w14:paraId="63FB3D28" w14:textId="2C7C3C90"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L’attestation de conformité fiscale</w:t>
            </w:r>
            <w:r w:rsidRPr="006C3660">
              <w:rPr>
                <w:rFonts w:ascii="Arial Narrow" w:eastAsia="Arial Narrow" w:hAnsi="Arial Narrow" w:cs="Arial Narrow"/>
                <w:spacing w:val="1"/>
                <w:sz w:val="24"/>
                <w:szCs w:val="24"/>
                <w:lang w:eastAsia="fr-FR"/>
              </w:rPr>
              <w:t xml:space="preserve"> datant de moins de trois (03) </w:t>
            </w:r>
            <w:r w:rsidR="00E3137E" w:rsidRPr="006C3660">
              <w:rPr>
                <w:rFonts w:ascii="Arial Narrow" w:eastAsia="Arial Narrow" w:hAnsi="Arial Narrow" w:cs="Arial Narrow"/>
                <w:spacing w:val="1"/>
                <w:sz w:val="24"/>
                <w:szCs w:val="24"/>
                <w:lang w:eastAsia="fr-FR"/>
              </w:rPr>
              <w:t>mois délivrés</w:t>
            </w:r>
            <w:r w:rsidRPr="006C3660">
              <w:rPr>
                <w:rFonts w:ascii="Arial Narrow" w:eastAsia="Arial Narrow" w:hAnsi="Arial Narrow" w:cs="Arial Narrow"/>
                <w:spacing w:val="1"/>
                <w:sz w:val="24"/>
                <w:szCs w:val="24"/>
                <w:lang w:eastAsia="fr-FR"/>
              </w:rPr>
              <w:t xml:space="preserve"> par l’administration </w:t>
            </w:r>
            <w:r w:rsidR="00E3137E" w:rsidRPr="006C3660">
              <w:rPr>
                <w:rFonts w:ascii="Arial Narrow" w:eastAsia="Arial Narrow" w:hAnsi="Arial Narrow" w:cs="Arial Narrow"/>
                <w:spacing w:val="1"/>
                <w:sz w:val="24"/>
                <w:szCs w:val="24"/>
                <w:lang w:eastAsia="fr-FR"/>
              </w:rPr>
              <w:t>fiscale ;</w:t>
            </w:r>
          </w:p>
          <w:p w14:paraId="3866020C" w14:textId="77777777"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Une attestation de non-faillite</w:t>
            </w:r>
            <w:r w:rsidRPr="006C3660">
              <w:rPr>
                <w:rFonts w:ascii="Arial Narrow" w:eastAsia="Arial Narrow" w:hAnsi="Arial Narrow" w:cs="Arial Narrow"/>
                <w:spacing w:val="1"/>
                <w:sz w:val="24"/>
                <w:szCs w:val="24"/>
                <w:lang w:eastAsia="fr-FR"/>
              </w:rPr>
              <w:t xml:space="preserve"> établie par le Tribunal de Première Instance </w:t>
            </w:r>
          </w:p>
          <w:p w14:paraId="3C694A05" w14:textId="77777777"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L’attestation de domiciliation bancaire</w:t>
            </w:r>
            <w:r w:rsidRPr="006C3660">
              <w:rPr>
                <w:rFonts w:ascii="Arial Narrow" w:eastAsia="Arial Narrow" w:hAnsi="Arial Narrow" w:cs="Arial Narrow"/>
                <w:spacing w:val="1"/>
                <w:sz w:val="24"/>
                <w:szCs w:val="24"/>
                <w:lang w:eastAsia="fr-FR"/>
              </w:rPr>
              <w:t xml:space="preserve"> du soumissionnaire, délivrée par un établissement bancaire ou organisme habilité par le Ministre en charge des Finances du Cameroun ; </w:t>
            </w:r>
          </w:p>
          <w:p w14:paraId="2E497C7B" w14:textId="3107882B"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 xml:space="preserve">La quittance d’achat du Dossier d’Appel </w:t>
            </w:r>
            <w:r w:rsidR="00E3137E" w:rsidRPr="006C3660">
              <w:rPr>
                <w:rFonts w:ascii="Arial Narrow" w:eastAsia="Arial Narrow" w:hAnsi="Arial Narrow" w:cs="Arial Narrow"/>
                <w:b/>
                <w:spacing w:val="1"/>
                <w:sz w:val="24"/>
                <w:szCs w:val="24"/>
                <w:lang w:eastAsia="fr-FR"/>
              </w:rPr>
              <w:t>d’Offres</w:t>
            </w:r>
            <w:r w:rsidR="00E3137E" w:rsidRPr="006C3660">
              <w:rPr>
                <w:rFonts w:ascii="Arial Narrow" w:eastAsia="Arial Narrow" w:hAnsi="Arial Narrow" w:cs="Arial Narrow"/>
                <w:spacing w:val="1"/>
                <w:sz w:val="24"/>
                <w:szCs w:val="24"/>
                <w:lang w:eastAsia="fr-FR"/>
              </w:rPr>
              <w:t xml:space="preserve"> d’une somme non remboursable de</w:t>
            </w:r>
            <w:r w:rsidRPr="006C3660">
              <w:rPr>
                <w:rFonts w:ascii="Arial Narrow" w:eastAsia="Arial Narrow" w:hAnsi="Arial Narrow" w:cs="Arial Narrow"/>
                <w:spacing w:val="1"/>
                <w:sz w:val="24"/>
                <w:szCs w:val="24"/>
                <w:lang w:eastAsia="fr-FR"/>
              </w:rPr>
              <w:t xml:space="preserve"> </w:t>
            </w:r>
            <w:r w:rsidR="001D5F98">
              <w:rPr>
                <w:rFonts w:ascii="Arial Narrow" w:eastAsia="Times New Roman" w:hAnsi="Arial Narrow" w:cs="Times New Roman"/>
                <w:b/>
                <w:bCs/>
                <w:sz w:val="24"/>
                <w:szCs w:val="24"/>
                <w:lang w:eastAsia="fr-FR"/>
              </w:rPr>
              <w:t>3</w:t>
            </w:r>
            <w:r w:rsidR="00B145B1">
              <w:rPr>
                <w:rFonts w:ascii="Arial Narrow" w:eastAsia="Times New Roman" w:hAnsi="Arial Narrow" w:cs="Times New Roman"/>
                <w:b/>
                <w:bCs/>
                <w:sz w:val="24"/>
                <w:szCs w:val="24"/>
                <w:lang w:eastAsia="fr-FR"/>
              </w:rPr>
              <w:t>0</w:t>
            </w:r>
            <w:r w:rsidR="00E3137E">
              <w:rPr>
                <w:rFonts w:ascii="Arial Narrow" w:eastAsia="Times New Roman" w:hAnsi="Arial Narrow" w:cs="Times New Roman"/>
                <w:b/>
                <w:bCs/>
                <w:sz w:val="24"/>
                <w:szCs w:val="24"/>
                <w:lang w:eastAsia="fr-FR"/>
              </w:rPr>
              <w:t xml:space="preserve"> 000</w:t>
            </w:r>
            <w:r w:rsidR="00700564">
              <w:rPr>
                <w:rFonts w:ascii="Arial Narrow" w:eastAsia="Times New Roman" w:hAnsi="Arial Narrow" w:cs="Times New Roman"/>
                <w:b/>
                <w:bCs/>
                <w:sz w:val="24"/>
                <w:szCs w:val="24"/>
                <w:lang w:eastAsia="fr-FR"/>
              </w:rPr>
              <w:t xml:space="preserve"> </w:t>
            </w:r>
            <w:r w:rsidR="00700564" w:rsidRPr="006C3660">
              <w:rPr>
                <w:rFonts w:ascii="Arial Narrow" w:eastAsia="Times New Roman" w:hAnsi="Arial Narrow" w:cs="Times New Roman"/>
                <w:b/>
                <w:bCs/>
                <w:sz w:val="24"/>
                <w:szCs w:val="24"/>
                <w:lang w:eastAsia="fr-FR"/>
              </w:rPr>
              <w:t>(</w:t>
            </w:r>
            <w:r w:rsidR="001D5F98">
              <w:rPr>
                <w:rFonts w:ascii="Arial Narrow" w:eastAsia="Times New Roman" w:hAnsi="Arial Narrow" w:cs="Times New Roman"/>
                <w:b/>
                <w:sz w:val="24"/>
                <w:szCs w:val="24"/>
                <w:lang w:eastAsia="fr-FR"/>
              </w:rPr>
              <w:t xml:space="preserve">Trente </w:t>
            </w:r>
            <w:r w:rsidR="00B145B1">
              <w:rPr>
                <w:rFonts w:ascii="Arial Narrow" w:eastAsia="Times New Roman" w:hAnsi="Arial Narrow" w:cs="Times New Roman"/>
                <w:b/>
                <w:sz w:val="24"/>
                <w:szCs w:val="24"/>
                <w:lang w:eastAsia="fr-FR"/>
              </w:rPr>
              <w:t>Mille</w:t>
            </w:r>
            <w:r w:rsidRPr="006C3660">
              <w:rPr>
                <w:rFonts w:ascii="Arial Narrow" w:eastAsia="Times New Roman" w:hAnsi="Arial Narrow" w:cs="Times New Roman"/>
                <w:b/>
                <w:bCs/>
                <w:sz w:val="24"/>
                <w:szCs w:val="24"/>
                <w:lang w:eastAsia="fr-FR"/>
              </w:rPr>
              <w:t>) FCFA</w:t>
            </w:r>
            <w:r w:rsidRPr="006C3660">
              <w:rPr>
                <w:rFonts w:ascii="Arial Narrow" w:eastAsia="Arial Narrow" w:hAnsi="Arial Narrow" w:cs="Arial Narrow"/>
                <w:spacing w:val="1"/>
                <w:sz w:val="24"/>
                <w:szCs w:val="24"/>
                <w:lang w:eastAsia="fr-FR"/>
              </w:rPr>
              <w:t xml:space="preserve"> payable à la </w:t>
            </w:r>
            <w:r w:rsidR="00700564">
              <w:rPr>
                <w:rFonts w:ascii="Arial Narrow" w:eastAsia="Arial Narrow" w:hAnsi="Arial Narrow" w:cs="Arial Narrow"/>
                <w:spacing w:val="1"/>
                <w:sz w:val="24"/>
                <w:szCs w:val="24"/>
                <w:lang w:eastAsia="fr-FR"/>
              </w:rPr>
              <w:t xml:space="preserve">caisse de la </w:t>
            </w:r>
            <w:r w:rsidRPr="006C3660">
              <w:rPr>
                <w:rFonts w:ascii="Arial Narrow" w:eastAsia="Arial Narrow" w:hAnsi="Arial Narrow" w:cs="Arial Narrow"/>
                <w:spacing w:val="1"/>
                <w:sz w:val="24"/>
                <w:szCs w:val="24"/>
                <w:lang w:eastAsia="fr-FR"/>
              </w:rPr>
              <w:t>Recette Municipale de Kribi 1</w:t>
            </w:r>
            <w:r w:rsidRPr="006C3660">
              <w:rPr>
                <w:rFonts w:ascii="Arial Narrow" w:eastAsia="Arial Narrow" w:hAnsi="Arial Narrow" w:cs="Arial Narrow"/>
                <w:spacing w:val="1"/>
                <w:sz w:val="24"/>
                <w:szCs w:val="24"/>
                <w:vertAlign w:val="superscript"/>
                <w:lang w:eastAsia="fr-FR"/>
              </w:rPr>
              <w:t>er</w:t>
            </w:r>
            <w:r w:rsidRPr="006C3660">
              <w:rPr>
                <w:rFonts w:ascii="Arial Narrow" w:eastAsia="Arial Narrow" w:hAnsi="Arial Narrow" w:cs="Arial Narrow"/>
                <w:spacing w:val="1"/>
                <w:sz w:val="24"/>
                <w:szCs w:val="24"/>
                <w:lang w:eastAsia="fr-FR"/>
              </w:rPr>
              <w:t>.</w:t>
            </w:r>
          </w:p>
          <w:p w14:paraId="54394C48" w14:textId="77777777"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Un certificat de non-exclusion des marchés publics</w:t>
            </w:r>
            <w:r w:rsidRPr="006C3660">
              <w:rPr>
                <w:rFonts w:ascii="Arial Narrow" w:eastAsia="Arial Narrow" w:hAnsi="Arial Narrow" w:cs="Arial Narrow"/>
                <w:spacing w:val="1"/>
                <w:sz w:val="24"/>
                <w:szCs w:val="24"/>
                <w:lang w:eastAsia="fr-FR"/>
              </w:rPr>
              <w:t xml:space="preserve"> délivrée par l’organisme chargé de la régulation des marchés publics portant le numéro et l’objet de l’Appel d’Offres ;</w:t>
            </w:r>
          </w:p>
          <w:p w14:paraId="35303894" w14:textId="77777777" w:rsid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lastRenderedPageBreak/>
              <w:t>Une attestation pour soumission délivrée par la Caisse Nationale de Prévoyance Sociale</w:t>
            </w:r>
            <w:r w:rsidRPr="006C3660">
              <w:rPr>
                <w:rFonts w:ascii="Arial Narrow" w:eastAsia="Arial Narrow" w:hAnsi="Arial Narrow" w:cs="Arial Narrow"/>
                <w:spacing w:val="1"/>
                <w:sz w:val="24"/>
                <w:szCs w:val="24"/>
                <w:lang w:eastAsia="fr-FR"/>
              </w:rPr>
              <w:t xml:space="preserve"> certifiant que le soumissionnaire a satisfait à ses obligations sociales vis-à-vis de ladite caisse datant de moins de trois mois à compter de la date de signature de ladite attestation ;</w:t>
            </w:r>
          </w:p>
          <w:p w14:paraId="15F7581D" w14:textId="77777777"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14:paraId="4CFC1BEA" w14:textId="77777777" w:rsidR="006C3660" w:rsidRDefault="006C3660" w:rsidP="00842E7A">
            <w:pPr>
              <w:spacing w:after="0" w:line="240" w:lineRule="auto"/>
              <w:ind w:left="94" w:right="116"/>
              <w:jc w:val="both"/>
              <w:rPr>
                <w:rFonts w:ascii="Arial Narrow" w:eastAsia="Arial Narrow" w:hAnsi="Arial Narrow" w:cs="Arial Narrow"/>
                <w:i/>
                <w:sz w:val="24"/>
                <w:szCs w:val="24"/>
                <w:lang w:eastAsia="fr-FR"/>
              </w:rPr>
            </w:pP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z w:val="24"/>
                <w:szCs w:val="24"/>
                <w:lang w:eastAsia="fr-FR"/>
              </w:rPr>
              <w:t>ro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pe</w:t>
            </w:r>
            <w:r w:rsidRPr="006C3660">
              <w:rPr>
                <w:rFonts w:ascii="Arial Narrow" w:eastAsia="Arial Narrow" w:hAnsi="Arial Narrow" w:cs="Arial Narrow"/>
                <w:i/>
                <w:spacing w:val="-1"/>
                <w:sz w:val="24"/>
                <w:szCs w:val="24"/>
                <w:lang w:eastAsia="fr-FR"/>
              </w:rPr>
              <w:t>me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w:t>
            </w:r>
            <w:r w:rsidRPr="006C3660">
              <w:rPr>
                <w:rFonts w:ascii="Arial Narrow" w:eastAsia="Arial Narrow" w:hAnsi="Arial Narrow" w:cs="Arial Narrow"/>
                <w:i/>
                <w:spacing w:val="-1"/>
                <w:sz w:val="24"/>
                <w:szCs w:val="24"/>
                <w:lang w:eastAsia="fr-FR"/>
              </w:rPr>
              <w:t>ha</w:t>
            </w:r>
            <w:r w:rsidRPr="006C3660">
              <w:rPr>
                <w:rFonts w:ascii="Arial Narrow" w:eastAsia="Arial Narrow" w:hAnsi="Arial Narrow" w:cs="Arial Narrow"/>
                <w:i/>
                <w:spacing w:val="1"/>
                <w:sz w:val="24"/>
                <w:szCs w:val="24"/>
                <w:lang w:eastAsia="fr-FR"/>
              </w:rPr>
              <w:t>qu</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me</w:t>
            </w:r>
            <w:r w:rsidRPr="006C3660">
              <w:rPr>
                <w:rFonts w:ascii="Arial Narrow" w:eastAsia="Arial Narrow" w:hAnsi="Arial Narrow" w:cs="Arial Narrow"/>
                <w:i/>
                <w:spacing w:val="-3"/>
                <w:sz w:val="24"/>
                <w:szCs w:val="24"/>
                <w:lang w:eastAsia="fr-FR"/>
              </w:rPr>
              <w:t>m</w:t>
            </w:r>
            <w:r w:rsidRPr="006C3660">
              <w:rPr>
                <w:rFonts w:ascii="Arial Narrow" w:eastAsia="Arial Narrow" w:hAnsi="Arial Narrow" w:cs="Arial Narrow"/>
                <w:i/>
                <w:spacing w:val="1"/>
                <w:sz w:val="24"/>
                <w:szCs w:val="24"/>
                <w:lang w:eastAsia="fr-FR"/>
              </w:rPr>
              <w:t>b</w:t>
            </w:r>
            <w:r w:rsidRPr="006C3660">
              <w:rPr>
                <w:rFonts w:ascii="Arial Narrow" w:eastAsia="Arial Narrow" w:hAnsi="Arial Narrow" w:cs="Arial Narrow"/>
                <w:i/>
                <w:sz w:val="24"/>
                <w:szCs w:val="24"/>
                <w:lang w:eastAsia="fr-FR"/>
              </w:rPr>
              <w:t xml:space="preserve">re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g</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pacing w:val="1"/>
                <w:sz w:val="24"/>
                <w:szCs w:val="24"/>
                <w:lang w:eastAsia="fr-FR"/>
              </w:rPr>
              <w:t>upe</w:t>
            </w:r>
            <w:r w:rsidRPr="006C3660">
              <w:rPr>
                <w:rFonts w:ascii="Arial Narrow" w:eastAsia="Arial Narrow" w:hAnsi="Arial Narrow" w:cs="Arial Narrow"/>
                <w:i/>
                <w:spacing w:val="-3"/>
                <w:sz w:val="24"/>
                <w:szCs w:val="24"/>
                <w:lang w:eastAsia="fr-FR"/>
              </w:rPr>
              <w:t>m</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do</w:t>
            </w:r>
            <w:r w:rsidRPr="006C3660">
              <w:rPr>
                <w:rFonts w:ascii="Arial Narrow" w:eastAsia="Arial Narrow" w:hAnsi="Arial Narrow" w:cs="Arial Narrow"/>
                <w:i/>
                <w:sz w:val="24"/>
                <w:szCs w:val="24"/>
                <w:lang w:eastAsia="fr-FR"/>
              </w:rPr>
              <w:t>it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 xml:space="preserve">r </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 xml:space="preserve">ssier </w:t>
            </w:r>
            <w:r w:rsidRPr="006C3660">
              <w:rPr>
                <w:rFonts w:ascii="Arial Narrow" w:eastAsia="Arial Narrow" w:hAnsi="Arial Narrow" w:cs="Arial Narrow"/>
                <w:i/>
                <w:spacing w:val="1"/>
                <w:sz w:val="24"/>
                <w:szCs w:val="24"/>
                <w:lang w:eastAsia="fr-FR"/>
              </w:rPr>
              <w:t>Ad</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inistratif</w:t>
            </w:r>
            <w:r w:rsidRPr="006C3660">
              <w:rPr>
                <w:rFonts w:ascii="Arial Narrow" w:eastAsia="Arial Narrow" w:hAnsi="Arial Narrow" w:cs="Arial Narrow"/>
                <w:i/>
                <w:spacing w:val="34"/>
                <w:sz w:val="24"/>
                <w:szCs w:val="24"/>
                <w:lang w:eastAsia="fr-FR"/>
              </w:rPr>
              <w:t xml:space="preserve"> </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le</w:t>
            </w:r>
            <w:r w:rsidRPr="006C3660">
              <w:rPr>
                <w:rFonts w:ascii="Arial Narrow" w:eastAsia="Arial Narrow" w:hAnsi="Arial Narrow" w:cs="Arial Narrow"/>
                <w:i/>
                <w:spacing w:val="1"/>
                <w:sz w:val="24"/>
                <w:szCs w:val="24"/>
                <w:lang w:eastAsia="fr-FR"/>
              </w:rPr>
              <w:t>t</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32"/>
                <w:sz w:val="24"/>
                <w:szCs w:val="24"/>
                <w:lang w:eastAsia="fr-FR"/>
              </w:rPr>
              <w:t xml:space="preserve"> </w:t>
            </w:r>
            <w:r w:rsidRPr="006C3660">
              <w:rPr>
                <w:rFonts w:ascii="Arial Narrow" w:eastAsia="Arial Narrow" w:hAnsi="Arial Narrow" w:cs="Arial Narrow"/>
                <w:i/>
                <w:spacing w:val="-3"/>
                <w:sz w:val="24"/>
                <w:szCs w:val="24"/>
                <w:lang w:eastAsia="fr-FR"/>
              </w:rPr>
              <w:t>l</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32"/>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ièc</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34"/>
                <w:sz w:val="24"/>
                <w:szCs w:val="24"/>
                <w:lang w:eastAsia="fr-FR"/>
              </w:rPr>
              <w:t xml:space="preserve"> </w:t>
            </w:r>
            <w:r w:rsidRPr="006C3660">
              <w:rPr>
                <w:rFonts w:ascii="Arial Narrow" w:eastAsia="Arial Narrow" w:hAnsi="Arial Narrow" w:cs="Arial Narrow"/>
                <w:b/>
                <w:i/>
                <w:color w:val="FF0000"/>
                <w:spacing w:val="1"/>
                <w:sz w:val="24"/>
                <w:szCs w:val="24"/>
                <w:lang w:eastAsia="fr-FR"/>
              </w:rPr>
              <w:t>a</w:t>
            </w:r>
            <w:r w:rsidRPr="006C3660">
              <w:rPr>
                <w:rFonts w:ascii="Arial Narrow" w:eastAsia="Arial Narrow" w:hAnsi="Arial Narrow" w:cs="Arial Narrow"/>
                <w:b/>
                <w:i/>
                <w:color w:val="FF0000"/>
                <w:sz w:val="24"/>
                <w:szCs w:val="24"/>
                <w:lang w:eastAsia="fr-FR"/>
              </w:rPr>
              <w:t>,</w:t>
            </w:r>
            <w:r w:rsidRPr="006C3660">
              <w:rPr>
                <w:rFonts w:ascii="Arial Narrow" w:eastAsia="Arial Narrow" w:hAnsi="Arial Narrow" w:cs="Arial Narrow"/>
                <w:b/>
                <w:i/>
                <w:color w:val="FF0000"/>
                <w:spacing w:val="30"/>
                <w:sz w:val="24"/>
                <w:szCs w:val="24"/>
                <w:lang w:eastAsia="fr-FR"/>
              </w:rPr>
              <w:t xml:space="preserve"> </w:t>
            </w:r>
            <w:r w:rsidRPr="006C3660">
              <w:rPr>
                <w:rFonts w:ascii="Arial Narrow" w:eastAsia="Arial Narrow" w:hAnsi="Arial Narrow" w:cs="Arial Narrow"/>
                <w:b/>
                <w:i/>
                <w:color w:val="FF0000"/>
                <w:sz w:val="24"/>
                <w:szCs w:val="24"/>
                <w:lang w:eastAsia="fr-FR"/>
              </w:rPr>
              <w:t>b,</w:t>
            </w:r>
            <w:r w:rsidRPr="006C3660">
              <w:rPr>
                <w:rFonts w:ascii="Arial Narrow" w:eastAsia="Arial Narrow" w:hAnsi="Arial Narrow" w:cs="Arial Narrow"/>
                <w:b/>
                <w:i/>
                <w:color w:val="FF0000"/>
                <w:spacing w:val="32"/>
                <w:sz w:val="24"/>
                <w:szCs w:val="24"/>
                <w:lang w:eastAsia="fr-FR"/>
              </w:rPr>
              <w:t xml:space="preserve"> g</w:t>
            </w:r>
            <w:r w:rsidRPr="006C3660">
              <w:rPr>
                <w:rFonts w:ascii="Arial Narrow" w:eastAsia="Arial Narrow" w:hAnsi="Arial Narrow" w:cs="Arial Narrow"/>
                <w:b/>
                <w:i/>
                <w:color w:val="FF0000"/>
                <w:sz w:val="24"/>
                <w:szCs w:val="24"/>
                <w:lang w:eastAsia="fr-FR"/>
              </w:rPr>
              <w:t>,</w:t>
            </w:r>
            <w:r w:rsidRPr="006C3660">
              <w:rPr>
                <w:rFonts w:ascii="Arial Narrow" w:eastAsia="Arial Narrow" w:hAnsi="Arial Narrow" w:cs="Arial Narrow"/>
                <w:b/>
                <w:i/>
                <w:color w:val="FF0000"/>
                <w:spacing w:val="30"/>
                <w:sz w:val="24"/>
                <w:szCs w:val="24"/>
                <w:lang w:eastAsia="fr-FR"/>
              </w:rPr>
              <w:t xml:space="preserve"> h </w:t>
            </w:r>
            <w:r w:rsidRPr="006C3660">
              <w:rPr>
                <w:rFonts w:ascii="Arial Narrow" w:eastAsia="Arial Narrow" w:hAnsi="Arial Narrow" w:cs="Arial Narrow"/>
                <w:i/>
                <w:spacing w:val="1"/>
                <w:sz w:val="24"/>
                <w:szCs w:val="24"/>
                <w:lang w:eastAsia="fr-FR"/>
              </w:rPr>
              <w:t>é</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30"/>
                <w:sz w:val="24"/>
                <w:szCs w:val="24"/>
                <w:lang w:eastAsia="fr-FR"/>
              </w:rPr>
              <w:t xml:space="preserve"> </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2"/>
                <w:sz w:val="24"/>
                <w:szCs w:val="24"/>
                <w:lang w:eastAsia="fr-FR"/>
              </w:rPr>
              <w:t>q</w:t>
            </w:r>
            <w:r w:rsidRPr="006C3660">
              <w:rPr>
                <w:rFonts w:ascii="Arial Narrow" w:eastAsia="Arial Narrow" w:hAnsi="Arial Narrow" w:cs="Arial Narrow"/>
                <w:i/>
                <w:spacing w:val="1"/>
                <w:sz w:val="24"/>
                <w:szCs w:val="24"/>
                <w:lang w:eastAsia="fr-FR"/>
              </w:rPr>
              <w:t>ue</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30"/>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w:t>
            </w:r>
            <w:r w:rsidRPr="006C3660">
              <w:rPr>
                <w:rFonts w:ascii="Arial Narrow" w:eastAsia="Arial Narrow" w:hAnsi="Arial Narrow" w:cs="Arial Narrow"/>
                <w:i/>
                <w:spacing w:val="-2"/>
                <w:sz w:val="24"/>
                <w:szCs w:val="24"/>
                <w:lang w:eastAsia="fr-FR"/>
              </w:rPr>
              <w:t>s</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ée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29"/>
                <w:sz w:val="24"/>
                <w:szCs w:val="24"/>
                <w:lang w:eastAsia="fr-FR"/>
              </w:rPr>
              <w:t xml:space="preserve"> </w:t>
            </w:r>
            <w:r w:rsidRPr="006C3660">
              <w:rPr>
                <w:rFonts w:ascii="Arial Narrow" w:eastAsia="Arial Narrow" w:hAnsi="Arial Narrow" w:cs="Arial Narrow"/>
                <w:i/>
                <w:spacing w:val="1"/>
                <w:sz w:val="24"/>
                <w:szCs w:val="24"/>
                <w:lang w:eastAsia="fr-FR"/>
              </w:rPr>
              <w:t>pa</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31"/>
                <w:sz w:val="24"/>
                <w:szCs w:val="24"/>
                <w:lang w:eastAsia="fr-FR"/>
              </w:rPr>
              <w:t xml:space="preserve"> </w:t>
            </w:r>
            <w:r w:rsidRPr="006C3660">
              <w:rPr>
                <w:rFonts w:ascii="Arial Narrow" w:eastAsia="Arial Narrow" w:hAnsi="Arial Narrow" w:cs="Arial Narrow"/>
                <w:i/>
                <w:sz w:val="24"/>
                <w:szCs w:val="24"/>
                <w:lang w:eastAsia="fr-FR"/>
              </w:rPr>
              <w:t>le</w:t>
            </w:r>
            <w:r w:rsidRPr="006C3660">
              <w:rPr>
                <w:rFonts w:ascii="Arial Narrow" w:eastAsia="Arial Narrow" w:hAnsi="Arial Narrow" w:cs="Arial Narrow"/>
                <w:i/>
                <w:spacing w:val="27"/>
                <w:sz w:val="24"/>
                <w:szCs w:val="24"/>
                <w:lang w:eastAsia="fr-FR"/>
              </w:rPr>
              <w:t xml:space="preserve"> </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anda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32"/>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 xml:space="preserve">u </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z w:val="24"/>
                <w:szCs w:val="24"/>
                <w:lang w:eastAsia="fr-FR"/>
              </w:rPr>
              <w:t>ro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w:t>
            </w:r>
          </w:p>
          <w:p w14:paraId="7EC7AF81" w14:textId="7B3377FC" w:rsidR="00B82106" w:rsidRDefault="00B82106" w:rsidP="00BD4892">
            <w:pPr>
              <w:pStyle w:val="Paragraphedeliste"/>
              <w:numPr>
                <w:ilvl w:val="1"/>
                <w:numId w:val="84"/>
              </w:numPr>
              <w:ind w:right="116"/>
              <w:jc w:val="both"/>
              <w:rPr>
                <w:rFonts w:ascii="Arial Narrow" w:eastAsia="Arial Narrow" w:hAnsi="Arial Narrow" w:cs="Arial Narrow"/>
                <w:spacing w:val="1"/>
              </w:rPr>
            </w:pPr>
            <w:r w:rsidRPr="00B82106">
              <w:rPr>
                <w:rFonts w:ascii="Arial Narrow" w:eastAsia="Arial Narrow" w:hAnsi="Arial Narrow" w:cs="Arial Narrow"/>
                <w:b/>
                <w:spacing w:val="1"/>
              </w:rPr>
              <w:t>Une attestation de catégorisation des entreprises</w:t>
            </w:r>
            <w:r w:rsidR="009616CE">
              <w:rPr>
                <w:rFonts w:ascii="Arial Narrow" w:eastAsia="Arial Narrow" w:hAnsi="Arial Narrow" w:cs="Arial Narrow"/>
                <w:spacing w:val="1"/>
              </w:rPr>
              <w:t xml:space="preserve"> </w:t>
            </w:r>
            <w:r>
              <w:rPr>
                <w:rFonts w:ascii="Arial Narrow" w:eastAsia="Arial Narrow" w:hAnsi="Arial Narrow" w:cs="Arial Narrow"/>
                <w:spacing w:val="1"/>
              </w:rPr>
              <w:t>;</w:t>
            </w:r>
          </w:p>
          <w:p w14:paraId="4DA4DD5A" w14:textId="77777777" w:rsidR="00B82106" w:rsidRPr="00673498" w:rsidRDefault="00B82106" w:rsidP="00BD4892">
            <w:pPr>
              <w:pStyle w:val="Paragraphedeliste"/>
              <w:numPr>
                <w:ilvl w:val="1"/>
                <w:numId w:val="84"/>
              </w:numPr>
              <w:ind w:right="116"/>
              <w:jc w:val="both"/>
              <w:rPr>
                <w:rFonts w:ascii="Arial Narrow" w:eastAsia="Arial Narrow" w:hAnsi="Arial Narrow" w:cs="Arial Narrow"/>
                <w:spacing w:val="1"/>
              </w:rPr>
            </w:pPr>
            <w:r w:rsidRPr="00673498">
              <w:rPr>
                <w:rFonts w:ascii="Arial Narrow" w:eastAsia="Arial Narrow" w:hAnsi="Arial Narrow" w:cs="Arial Narrow"/>
                <w:spacing w:val="1"/>
              </w:rPr>
              <w:t>Le registre de commerce et du crédit mobilier.</w:t>
            </w:r>
          </w:p>
          <w:p w14:paraId="48CC9857" w14:textId="77777777" w:rsidR="006C3660" w:rsidRPr="006C3660" w:rsidRDefault="006C3660" w:rsidP="00842E7A">
            <w:pPr>
              <w:spacing w:after="0" w:line="240" w:lineRule="auto"/>
              <w:ind w:left="168" w:right="159"/>
              <w:rPr>
                <w:rFonts w:ascii="Arial Narrow" w:eastAsia="Arial Narrow" w:hAnsi="Arial Narrow" w:cs="Arial Narrow"/>
                <w:sz w:val="14"/>
                <w:szCs w:val="24"/>
                <w:lang w:eastAsia="fr-FR"/>
              </w:rPr>
            </w:pPr>
          </w:p>
          <w:p w14:paraId="6BFD28DB" w14:textId="463D4C17" w:rsidR="006C3660" w:rsidRDefault="006C3660" w:rsidP="00842E7A">
            <w:pPr>
              <w:widowControl w:val="0"/>
              <w:autoSpaceDE w:val="0"/>
              <w:spacing w:after="0" w:line="240" w:lineRule="auto"/>
              <w:ind w:left="94" w:right="60"/>
              <w:jc w:val="both"/>
              <w:rPr>
                <w:rFonts w:ascii="Arial Narrow" w:eastAsia="Arial Narrow" w:hAnsi="Arial Narrow" w:cs="Arial Narrow"/>
                <w:sz w:val="24"/>
                <w:szCs w:val="24"/>
                <w:lang w:eastAsia="fr-FR"/>
              </w:rPr>
            </w:pPr>
            <w:r w:rsidRPr="006C3660">
              <w:rPr>
                <w:rFonts w:ascii="Arial Narrow" w:eastAsia="Arial Narrow" w:hAnsi="Arial Narrow" w:cs="Arial Narrow"/>
                <w:b/>
                <w:sz w:val="24"/>
                <w:szCs w:val="24"/>
                <w:lang w:eastAsia="fr-FR"/>
              </w:rPr>
              <w:t>NB :</w:t>
            </w:r>
            <w:r w:rsidRPr="006C3660">
              <w:rPr>
                <w:rFonts w:ascii="Arial Narrow" w:eastAsia="Arial Narrow" w:hAnsi="Arial Narrow" w:cs="Arial Narrow"/>
                <w:b/>
                <w:spacing w:val="31"/>
                <w:sz w:val="24"/>
                <w:szCs w:val="24"/>
                <w:lang w:eastAsia="fr-FR"/>
              </w:rPr>
              <w:t xml:space="preserve"> </w:t>
            </w:r>
            <w:r w:rsidR="002C5BCC">
              <w:rPr>
                <w:rFonts w:ascii="Arial Narrow" w:eastAsia="Arial Narrow" w:hAnsi="Arial Narrow" w:cs="Arial Narrow"/>
                <w:b/>
                <w:spacing w:val="31"/>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ous</w:t>
            </w:r>
            <w:r w:rsidRPr="006C3660">
              <w:rPr>
                <w:rFonts w:ascii="Arial Narrow" w:eastAsia="Arial Narrow" w:hAnsi="Arial Narrow" w:cs="Arial Narrow"/>
                <w:b/>
                <w:spacing w:val="32"/>
                <w:sz w:val="24"/>
                <w:szCs w:val="24"/>
                <w:lang w:eastAsia="fr-FR"/>
              </w:rPr>
              <w:t xml:space="preserve"> </w:t>
            </w:r>
            <w:r w:rsidRPr="006C3660">
              <w:rPr>
                <w:rFonts w:ascii="Arial Narrow" w:eastAsia="Arial Narrow" w:hAnsi="Arial Narrow" w:cs="Arial Narrow"/>
                <w:b/>
                <w:sz w:val="24"/>
                <w:szCs w:val="24"/>
                <w:lang w:eastAsia="fr-FR"/>
              </w:rPr>
              <w:t>pei</w:t>
            </w:r>
            <w:r w:rsidRPr="006C3660">
              <w:rPr>
                <w:rFonts w:ascii="Arial Narrow" w:eastAsia="Arial Narrow" w:hAnsi="Arial Narrow" w:cs="Arial Narrow"/>
                <w:b/>
                <w:spacing w:val="-2"/>
                <w:sz w:val="24"/>
                <w:szCs w:val="24"/>
                <w:lang w:eastAsia="fr-FR"/>
              </w:rPr>
              <w:t>n</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32"/>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j</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9"/>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p</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èc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3"/>
                <w:sz w:val="24"/>
                <w:szCs w:val="24"/>
                <w:lang w:eastAsia="fr-FR"/>
              </w:rPr>
              <w:t xml:space="preserve"> </w:t>
            </w:r>
            <w:r w:rsidRPr="006C3660">
              <w:rPr>
                <w:rFonts w:ascii="Arial Narrow" w:eastAsia="Arial Narrow" w:hAnsi="Arial Narrow" w:cs="Arial Narrow"/>
                <w:b/>
                <w:sz w:val="24"/>
                <w:szCs w:val="24"/>
                <w:lang w:eastAsia="fr-FR"/>
              </w:rPr>
              <w:t>du dossier administratif</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qui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4"/>
                <w:sz w:val="24"/>
                <w:szCs w:val="24"/>
                <w:lang w:eastAsia="fr-FR"/>
              </w:rPr>
              <w:t xml:space="preserve"> </w:t>
            </w:r>
            <w:r w:rsidRPr="006C3660">
              <w:rPr>
                <w:rFonts w:ascii="Arial Narrow" w:eastAsia="Arial Narrow" w:hAnsi="Arial Narrow" w:cs="Arial Narrow"/>
                <w:b/>
                <w:sz w:val="24"/>
                <w:szCs w:val="24"/>
                <w:lang w:eastAsia="fr-FR"/>
              </w:rPr>
              <w:t>do</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9"/>
                <w:sz w:val="24"/>
                <w:szCs w:val="24"/>
                <w:lang w:eastAsia="fr-FR"/>
              </w:rPr>
              <w:t xml:space="preserve"> </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z w:val="24"/>
                <w:szCs w:val="24"/>
                <w:lang w:eastAsia="fr-FR"/>
              </w:rPr>
              <w:t>tre</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z w:val="24"/>
                <w:szCs w:val="24"/>
                <w:lang w:eastAsia="fr-FR"/>
              </w:rPr>
              <w:t>produi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0"/>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 orig</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naux</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opi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ce</w:t>
            </w:r>
            <w:r w:rsidRPr="006C3660">
              <w:rPr>
                <w:rFonts w:ascii="Arial Narrow" w:eastAsia="Arial Narrow" w:hAnsi="Arial Narrow" w:cs="Arial Narrow"/>
                <w:b/>
                <w:sz w:val="24"/>
                <w:szCs w:val="24"/>
                <w:lang w:eastAsia="fr-FR"/>
              </w:rPr>
              <w:t>rtifi</w:t>
            </w:r>
            <w:r w:rsidRPr="006C3660">
              <w:rPr>
                <w:rFonts w:ascii="Arial Narrow" w:eastAsia="Arial Narrow" w:hAnsi="Arial Narrow" w:cs="Arial Narrow"/>
                <w:b/>
                <w:spacing w:val="1"/>
                <w:sz w:val="24"/>
                <w:szCs w:val="24"/>
                <w:lang w:eastAsia="fr-FR"/>
              </w:rPr>
              <w:t>ée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c</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et</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orité</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 xml:space="preserve">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ompéten</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ux</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pos</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tio</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du</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2"/>
                <w:sz w:val="24"/>
                <w:szCs w:val="24"/>
                <w:lang w:eastAsia="fr-FR"/>
              </w:rPr>
              <w:t>è</w:t>
            </w:r>
            <w:r w:rsidRPr="006C3660">
              <w:rPr>
                <w:rFonts w:ascii="Arial Narrow" w:eastAsia="Arial Narrow" w:hAnsi="Arial Narrow" w:cs="Arial Narrow"/>
                <w:b/>
                <w:sz w:val="24"/>
                <w:szCs w:val="24"/>
                <w:lang w:eastAsia="fr-FR"/>
              </w:rPr>
              <w:t>gl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2"/>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rti</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ul</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3"/>
                <w:sz w:val="24"/>
                <w:szCs w:val="24"/>
                <w:lang w:eastAsia="fr-FR"/>
              </w:rPr>
              <w:t>A</w:t>
            </w:r>
            <w:r w:rsidRPr="006C3660">
              <w:rPr>
                <w:rFonts w:ascii="Arial Narrow" w:eastAsia="Arial Narrow" w:hAnsi="Arial Narrow" w:cs="Arial Narrow"/>
                <w:b/>
                <w:sz w:val="24"/>
                <w:szCs w:val="24"/>
                <w:lang w:eastAsia="fr-FR"/>
              </w:rPr>
              <w:t>ppel</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es</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sz w:val="24"/>
                <w:szCs w:val="24"/>
                <w:lang w:eastAsia="fr-FR"/>
              </w:rPr>
              <w:t xml:space="preserve"> Elles doivent être valides à la date limite originelle de dépôt des offres</w:t>
            </w:r>
            <w:r w:rsidR="002C5BCC">
              <w:rPr>
                <w:rFonts w:ascii="Arial Narrow" w:eastAsia="Arial Narrow" w:hAnsi="Arial Narrow" w:cs="Arial Narrow"/>
                <w:sz w:val="24"/>
                <w:szCs w:val="24"/>
                <w:lang w:eastAsia="fr-FR"/>
              </w:rPr>
              <w:t>.</w:t>
            </w:r>
          </w:p>
          <w:p w14:paraId="7DD3E216" w14:textId="1229F144" w:rsidR="002C5BCC" w:rsidRPr="002C5BCC" w:rsidRDefault="00FF068D" w:rsidP="002C5BCC">
            <w:pPr>
              <w:pStyle w:val="Paragraphedeliste"/>
              <w:ind w:left="0"/>
              <w:jc w:val="both"/>
              <w:rPr>
                <w:rFonts w:eastAsia="Calibri"/>
              </w:rPr>
            </w:pPr>
            <w:r>
              <w:rPr>
                <w:rFonts w:ascii="Arial Narrow" w:eastAsia="Arial Narrow" w:hAnsi="Arial Narrow" w:cs="Arial Narrow"/>
                <w:b/>
              </w:rPr>
              <w:t xml:space="preserve">           </w:t>
            </w:r>
            <w:r w:rsidR="002C5BCC">
              <w:rPr>
                <w:rFonts w:ascii="Arial Narrow" w:eastAsia="Arial Narrow" w:hAnsi="Arial Narrow" w:cs="Arial Narrow"/>
                <w:b/>
              </w:rPr>
              <w:t>-</w:t>
            </w:r>
            <w:r w:rsidR="002C5BCC">
              <w:rPr>
                <w:rFonts w:ascii="Arial Narrow" w:hAnsi="Arial Narrow" w:cs="Arial"/>
                <w:spacing w:val="2"/>
              </w:rPr>
              <w:t xml:space="preserve"> </w:t>
            </w:r>
            <w:r w:rsidR="002C5BCC" w:rsidRPr="002C5BCC">
              <w:rPr>
                <w:rFonts w:eastAsia="Calibri"/>
                <w:b/>
              </w:rPr>
              <w:t>En cas de catégorisation, le Maître d’Ouvrage ou Maître d’Ouvrage Délégué définit les exigences complémentaires à demander aux entreprises catégorisées.</w:t>
            </w:r>
          </w:p>
          <w:p w14:paraId="389CFB9A" w14:textId="160FF919" w:rsidR="002C5BCC" w:rsidRPr="006C3660" w:rsidRDefault="002C5BCC" w:rsidP="00842E7A">
            <w:pPr>
              <w:widowControl w:val="0"/>
              <w:autoSpaceDE w:val="0"/>
              <w:spacing w:after="0" w:line="240" w:lineRule="auto"/>
              <w:ind w:left="94" w:right="60"/>
              <w:jc w:val="both"/>
              <w:rPr>
                <w:rFonts w:ascii="Arial Narrow" w:eastAsia="Times New Roman" w:hAnsi="Arial Narrow" w:cs="Arial"/>
                <w:spacing w:val="2"/>
                <w:sz w:val="24"/>
                <w:szCs w:val="24"/>
                <w:lang w:eastAsia="fr-FR"/>
              </w:rPr>
            </w:pPr>
          </w:p>
          <w:p w14:paraId="6A153EEF" w14:textId="77777777" w:rsidR="006C3660" w:rsidRPr="006C3660" w:rsidRDefault="006C3660" w:rsidP="00842E7A">
            <w:pPr>
              <w:widowControl w:val="0"/>
              <w:autoSpaceDE w:val="0"/>
              <w:spacing w:after="0" w:line="240" w:lineRule="auto"/>
              <w:ind w:left="220"/>
              <w:jc w:val="both"/>
              <w:rPr>
                <w:rFonts w:ascii="Arial Narrow" w:eastAsia="Times New Roman" w:hAnsi="Arial Narrow" w:cs="Arial"/>
                <w:b/>
                <w:i/>
                <w:iCs/>
                <w:sz w:val="24"/>
                <w:szCs w:val="24"/>
                <w:lang w:eastAsia="fr-FR"/>
              </w:rPr>
            </w:pPr>
            <w:r w:rsidRPr="006C3660">
              <w:rPr>
                <w:rFonts w:ascii="Arial Narrow" w:eastAsia="Times New Roman" w:hAnsi="Arial Narrow" w:cs="Arial"/>
                <w:b/>
                <w:i/>
                <w:iCs/>
                <w:sz w:val="24"/>
                <w:szCs w:val="24"/>
                <w:lang w:eastAsia="fr-FR"/>
              </w:rPr>
              <w:t>B–Volume II : Offre technique</w:t>
            </w:r>
          </w:p>
          <w:p w14:paraId="4C1C4DE3" w14:textId="77777777" w:rsidR="006C3660" w:rsidRPr="006C3660" w:rsidRDefault="006C3660" w:rsidP="00842E7A">
            <w:pPr>
              <w:widowControl w:val="0"/>
              <w:autoSpaceDE w:val="0"/>
              <w:spacing w:after="12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Elle comprend notamment :</w:t>
            </w:r>
          </w:p>
          <w:p w14:paraId="74E4C8FD" w14:textId="77777777" w:rsidR="006C3660" w:rsidRPr="006C3660" w:rsidRDefault="006C3660" w:rsidP="00842E7A">
            <w:pPr>
              <w:widowControl w:val="0"/>
              <w:autoSpaceDE w:val="0"/>
              <w:spacing w:after="0" w:line="240" w:lineRule="auto"/>
              <w:ind w:left="220"/>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b1. Les renseignements sur la qualification</w:t>
            </w:r>
          </w:p>
          <w:p w14:paraId="07FF95B6" w14:textId="77777777" w:rsidR="006C3660" w:rsidRPr="006C3660" w:rsidRDefault="006C3660" w:rsidP="00842E7A">
            <w:pPr>
              <w:widowControl w:val="0"/>
              <w:autoSpaceDE w:val="0"/>
              <w:spacing w:after="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 xml:space="preserve">La liste des documents à fournir par les soumissionnaires pour justifier </w:t>
            </w:r>
            <w:r w:rsidR="00700564">
              <w:rPr>
                <w:rFonts w:ascii="Arial Narrow" w:eastAsia="Times New Roman" w:hAnsi="Arial Narrow" w:cs="Arial"/>
                <w:sz w:val="24"/>
                <w:szCs w:val="24"/>
                <w:lang w:eastAsia="fr-FR"/>
              </w:rPr>
              <w:t xml:space="preserve">de </w:t>
            </w:r>
            <w:r w:rsidRPr="006C3660">
              <w:rPr>
                <w:rFonts w:ascii="Arial Narrow" w:eastAsia="Times New Roman" w:hAnsi="Arial Narrow" w:cs="Arial"/>
                <w:sz w:val="24"/>
                <w:szCs w:val="24"/>
                <w:lang w:eastAsia="fr-FR"/>
              </w:rPr>
              <w:t>leur qualification notamment en ce qui concerne les références, le matériel et le personnel</w:t>
            </w:r>
            <w:r w:rsidR="00700564">
              <w:rPr>
                <w:rFonts w:ascii="Arial Narrow" w:eastAsia="Times New Roman" w:hAnsi="Arial Narrow" w:cs="Arial"/>
                <w:sz w:val="24"/>
                <w:szCs w:val="24"/>
                <w:lang w:eastAsia="fr-FR"/>
              </w:rPr>
              <w:t>. Ils comprennent</w:t>
            </w:r>
            <w:r w:rsidRPr="006C3660">
              <w:rPr>
                <w:rFonts w:ascii="Arial Narrow" w:eastAsia="Times New Roman" w:hAnsi="Arial Narrow" w:cs="Arial"/>
                <w:sz w:val="24"/>
                <w:szCs w:val="24"/>
                <w:lang w:eastAsia="fr-FR"/>
              </w:rPr>
              <w:t> :</w:t>
            </w:r>
          </w:p>
          <w:p w14:paraId="731F2E12" w14:textId="77777777" w:rsidR="006C3660" w:rsidRPr="006C3660" w:rsidRDefault="006C3660" w:rsidP="00842E7A">
            <w:pPr>
              <w:widowControl w:val="0"/>
              <w:autoSpaceDE w:val="0"/>
              <w:spacing w:after="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b/>
                <w:sz w:val="24"/>
                <w:szCs w:val="24"/>
                <w:lang w:eastAsia="fr-FR"/>
              </w:rPr>
              <w:t xml:space="preserve">b.1.1 </w:t>
            </w:r>
            <w:r w:rsidRPr="006C3660">
              <w:rPr>
                <w:rFonts w:ascii="Arial Narrow" w:eastAsia="Times New Roman" w:hAnsi="Arial Narrow" w:cs="Arial"/>
                <w:sz w:val="24"/>
                <w:szCs w:val="24"/>
                <w:lang w:eastAsia="fr-FR"/>
              </w:rPr>
              <w:t xml:space="preserve">la lettre de soumission de la proposition technique </w:t>
            </w:r>
          </w:p>
          <w:p w14:paraId="0E376945" w14:textId="77777777" w:rsidR="006C3660" w:rsidRPr="006C3660" w:rsidRDefault="006C3660" w:rsidP="00842E7A">
            <w:pPr>
              <w:widowControl w:val="0"/>
              <w:autoSpaceDE w:val="0"/>
              <w:spacing w:after="60" w:line="240" w:lineRule="auto"/>
              <w:ind w:left="220"/>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b.1.2 Références du soumissionnaire</w:t>
            </w:r>
          </w:p>
          <w:p w14:paraId="7ECE31F0" w14:textId="77777777" w:rsidR="006C3660" w:rsidRPr="006C3660" w:rsidRDefault="006C3660" w:rsidP="00BD4892">
            <w:pPr>
              <w:numPr>
                <w:ilvl w:val="0"/>
                <w:numId w:val="84"/>
              </w:numPr>
              <w:suppressAutoHyphens/>
              <w:autoSpaceDN w:val="0"/>
              <w:spacing w:after="0" w:line="240" w:lineRule="auto"/>
              <w:ind w:right="46"/>
              <w:jc w:val="both"/>
              <w:textAlignment w:val="baseline"/>
              <w:rPr>
                <w:rFonts w:ascii="Arial Narrow" w:eastAsia="Times New Roman" w:hAnsi="Arial Narrow" w:cs="Arial"/>
                <w:i/>
                <w:sz w:val="24"/>
                <w:szCs w:val="24"/>
                <w:lang w:eastAsia="fr-FR"/>
              </w:rPr>
            </w:pPr>
            <w:bookmarkStart w:id="176" w:name="_Hlk520475362"/>
            <w:r w:rsidRPr="006C3660">
              <w:rPr>
                <w:rFonts w:ascii="Arial Narrow" w:eastAsia="Times New Roman" w:hAnsi="Arial Narrow" w:cs="Arial"/>
                <w:i/>
                <w:sz w:val="24"/>
                <w:szCs w:val="24"/>
                <w:lang w:eastAsia="fr-FR"/>
              </w:rPr>
              <w:t>La liste des marchés réalisés (Maître d’Ouvrage, Objet, Montant, Date de réception) par le soumissionnaire en tant qu’entrepreneur principal (ou sous-</w:t>
            </w:r>
            <w:r w:rsidR="00700564">
              <w:rPr>
                <w:rFonts w:ascii="Arial Narrow" w:eastAsia="Times New Roman" w:hAnsi="Arial Narrow" w:cs="Arial"/>
                <w:i/>
                <w:sz w:val="24"/>
                <w:szCs w:val="24"/>
                <w:lang w:eastAsia="fr-FR"/>
              </w:rPr>
              <w:t>traitant) au cours des deux (02)</w:t>
            </w:r>
            <w:r w:rsidRPr="006C3660">
              <w:rPr>
                <w:rFonts w:ascii="Arial Narrow" w:eastAsia="Times New Roman" w:hAnsi="Arial Narrow" w:cs="Arial"/>
                <w:i/>
                <w:sz w:val="24"/>
                <w:szCs w:val="24"/>
                <w:lang w:eastAsia="fr-FR"/>
              </w:rPr>
              <w:t xml:space="preserve"> dernières années.</w:t>
            </w:r>
          </w:p>
          <w:bookmarkEnd w:id="176"/>
          <w:p w14:paraId="475EB508" w14:textId="77777777" w:rsidR="006C3660" w:rsidRPr="006C3660" w:rsidRDefault="006C3660" w:rsidP="00842E7A">
            <w:pPr>
              <w:spacing w:after="0" w:line="240" w:lineRule="auto"/>
              <w:ind w:left="220"/>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Ces références devront être accompagnées des pièces justificatives, en l’occurrence : </w:t>
            </w:r>
          </w:p>
          <w:p w14:paraId="1753BCAA" w14:textId="5444AE2D" w:rsidR="006C3660" w:rsidRPr="006C3660" w:rsidRDefault="006C3660" w:rsidP="00BD4892">
            <w:pPr>
              <w:numPr>
                <w:ilvl w:val="0"/>
                <w:numId w:val="84"/>
              </w:numPr>
              <w:suppressAutoHyphens/>
              <w:autoSpaceDN w:val="0"/>
              <w:spacing w:after="0" w:line="240" w:lineRule="auto"/>
              <w:ind w:right="46"/>
              <w:jc w:val="both"/>
              <w:textAlignment w:val="baseline"/>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Copies </w:t>
            </w:r>
            <w:r w:rsidR="009616CE" w:rsidRPr="006C3660">
              <w:rPr>
                <w:rFonts w:ascii="Arial Narrow" w:eastAsia="Times New Roman" w:hAnsi="Arial Narrow" w:cs="Arial"/>
                <w:i/>
                <w:sz w:val="24"/>
                <w:szCs w:val="24"/>
                <w:lang w:eastAsia="fr-FR"/>
              </w:rPr>
              <w:t>de la première, deuxième et dernière page</w:t>
            </w:r>
            <w:r w:rsidRPr="006C3660">
              <w:rPr>
                <w:rFonts w:ascii="Arial Narrow" w:eastAsia="Times New Roman" w:hAnsi="Arial Narrow" w:cs="Arial"/>
                <w:i/>
                <w:sz w:val="24"/>
                <w:szCs w:val="24"/>
                <w:lang w:eastAsia="fr-FR"/>
              </w:rPr>
              <w:t xml:space="preserve"> du contrat dûment enregistré ;</w:t>
            </w:r>
          </w:p>
          <w:p w14:paraId="0279878D" w14:textId="77777777" w:rsidR="006C3660" w:rsidRPr="006C3660" w:rsidRDefault="006C3660" w:rsidP="00BD4892">
            <w:pPr>
              <w:numPr>
                <w:ilvl w:val="0"/>
                <w:numId w:val="84"/>
              </w:numPr>
              <w:suppressAutoHyphens/>
              <w:autoSpaceDN w:val="0"/>
              <w:spacing w:after="0" w:line="240" w:lineRule="auto"/>
              <w:ind w:right="46"/>
              <w:jc w:val="both"/>
              <w:textAlignment w:val="baseline"/>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PV de réception définitive ou provisoire, ou l’Attestation de bonne fin.</w:t>
            </w:r>
          </w:p>
          <w:p w14:paraId="0B51CBC5" w14:textId="77777777" w:rsidR="006C3660" w:rsidRPr="006C3660" w:rsidRDefault="006C3660" w:rsidP="00842E7A">
            <w:pPr>
              <w:widowControl w:val="0"/>
              <w:autoSpaceDE w:val="0"/>
              <w:spacing w:after="0" w:line="240" w:lineRule="auto"/>
              <w:ind w:left="220"/>
              <w:jc w:val="both"/>
              <w:rPr>
                <w:rFonts w:ascii="Arial Narrow" w:eastAsia="Times New Roman" w:hAnsi="Arial Narrow" w:cs="Arial"/>
                <w:i/>
                <w:iCs/>
                <w:sz w:val="10"/>
                <w:szCs w:val="24"/>
                <w:lang w:eastAsia="fr-FR"/>
              </w:rPr>
            </w:pPr>
          </w:p>
          <w:p w14:paraId="5C030A1A" w14:textId="62905270" w:rsidR="006C3660" w:rsidRPr="006C3660" w:rsidRDefault="00FF068D" w:rsidP="00842E7A">
            <w:pPr>
              <w:widowControl w:val="0"/>
              <w:autoSpaceDE w:val="0"/>
              <w:spacing w:after="0" w:line="240" w:lineRule="auto"/>
              <w:ind w:left="220"/>
              <w:jc w:val="both"/>
              <w:rPr>
                <w:rFonts w:ascii="Arial Narrow" w:eastAsia="Times New Roman" w:hAnsi="Arial Narrow" w:cs="Arial"/>
                <w:b/>
                <w:sz w:val="24"/>
                <w:szCs w:val="24"/>
                <w:lang w:eastAsia="fr-FR"/>
              </w:rPr>
            </w:pPr>
            <w:r>
              <w:rPr>
                <w:rFonts w:ascii="Arial Narrow" w:eastAsia="Times New Roman" w:hAnsi="Arial Narrow" w:cs="Arial"/>
                <w:b/>
                <w:iCs/>
                <w:sz w:val="24"/>
                <w:szCs w:val="24"/>
                <w:lang w:eastAsia="fr-FR"/>
              </w:rPr>
              <w:t>b.1.3</w:t>
            </w:r>
            <w:r w:rsidR="006C3660" w:rsidRPr="006C3660">
              <w:rPr>
                <w:rFonts w:ascii="Arial Narrow" w:eastAsia="Times New Roman" w:hAnsi="Arial Narrow" w:cs="Arial"/>
                <w:b/>
                <w:iCs/>
                <w:sz w:val="24"/>
                <w:szCs w:val="24"/>
                <w:lang w:eastAsia="fr-FR"/>
              </w:rPr>
              <w:t xml:space="preserve">. Personnel </w:t>
            </w:r>
          </w:p>
          <w:p w14:paraId="7BA7677E" w14:textId="77777777" w:rsidR="006C3660" w:rsidRPr="006C3660" w:rsidRDefault="006C3660" w:rsidP="00BD4892">
            <w:pPr>
              <w:widowControl w:val="0"/>
              <w:numPr>
                <w:ilvl w:val="0"/>
                <w:numId w:val="84"/>
              </w:numPr>
              <w:suppressAutoHyphens/>
              <w:autoSpaceDE w:val="0"/>
              <w:autoSpaceDN w:val="0"/>
              <w:spacing w:after="0" w:line="240" w:lineRule="auto"/>
              <w:ind w:right="74"/>
              <w:jc w:val="both"/>
              <w:textAlignment w:val="baseline"/>
              <w:rPr>
                <w:rFonts w:ascii="Arial Narrow" w:eastAsia="Times New Roman" w:hAnsi="Arial Narrow" w:cs="Arial"/>
                <w:iCs/>
                <w:sz w:val="24"/>
                <w:szCs w:val="24"/>
                <w:lang w:eastAsia="fr-FR"/>
              </w:rPr>
            </w:pPr>
            <w:r w:rsidRPr="006C3660">
              <w:rPr>
                <w:rFonts w:ascii="Arial Narrow" w:eastAsia="Times New Roman" w:hAnsi="Arial Narrow" w:cs="Arial"/>
                <w:iCs/>
                <w:sz w:val="24"/>
                <w:szCs w:val="24"/>
                <w:lang w:eastAsia="fr-FR"/>
              </w:rPr>
              <w:t>Une liste du personnel clé qualifié pour l’exécution des travaux selon le modèle annexé au DAO</w:t>
            </w:r>
          </w:p>
          <w:p w14:paraId="603A3872" w14:textId="77777777" w:rsidR="006C3660" w:rsidRPr="006C3660" w:rsidRDefault="006C3660" w:rsidP="00842E7A">
            <w:pPr>
              <w:tabs>
                <w:tab w:val="left" w:pos="993"/>
              </w:tabs>
              <w:overflowPunct w:val="0"/>
              <w:autoSpaceDE w:val="0"/>
              <w:spacing w:before="60" w:after="0" w:line="240" w:lineRule="auto"/>
              <w:ind w:left="80" w:right="102"/>
              <w:jc w:val="both"/>
              <w:rPr>
                <w:rFonts w:ascii="Arial Narrow" w:eastAsia="Times New Roman" w:hAnsi="Arial Narrow" w:cs="Arial"/>
                <w:sz w:val="24"/>
                <w:szCs w:val="24"/>
                <w:lang w:eastAsia="fr-FR"/>
              </w:rPr>
            </w:pPr>
            <w:r w:rsidRPr="006C3660">
              <w:rPr>
                <w:rFonts w:ascii="Arial Narrow" w:eastAsia="Times New Roman" w:hAnsi="Arial Narrow" w:cs="Arial"/>
                <w:b/>
                <w:i/>
                <w:sz w:val="24"/>
                <w:szCs w:val="24"/>
                <w:u w:val="single"/>
                <w:lang w:eastAsia="fr-FR"/>
              </w:rPr>
              <w:t>NB :</w:t>
            </w:r>
            <w:r w:rsidRPr="006C3660">
              <w:rPr>
                <w:rFonts w:ascii="Arial Narrow" w:eastAsia="Times New Roman" w:hAnsi="Arial Narrow" w:cs="Arial"/>
                <w:b/>
                <w:i/>
                <w:sz w:val="24"/>
                <w:szCs w:val="24"/>
                <w:lang w:eastAsia="fr-FR"/>
              </w:rPr>
              <w:t xml:space="preserve"> Joindre, pour le personnel proposé, une copie du diplôme et les justificatifs de l’expérience, à savoir :</w:t>
            </w:r>
            <w:r w:rsidRPr="006C3660">
              <w:rPr>
                <w:rFonts w:ascii="Arial Narrow" w:eastAsia="Times New Roman" w:hAnsi="Arial Narrow" w:cs="Arial"/>
                <w:sz w:val="24"/>
                <w:szCs w:val="24"/>
                <w:lang w:eastAsia="fr-FR"/>
              </w:rPr>
              <w:t xml:space="preserve"> </w:t>
            </w:r>
          </w:p>
          <w:p w14:paraId="34944801" w14:textId="77777777" w:rsidR="006C3660" w:rsidRPr="006C3660" w:rsidRDefault="006C3660" w:rsidP="00BD4892">
            <w:pPr>
              <w:numPr>
                <w:ilvl w:val="0"/>
                <w:numId w:val="84"/>
              </w:numPr>
              <w:tabs>
                <w:tab w:val="left" w:pos="993"/>
              </w:tabs>
              <w:suppressAutoHyphens/>
              <w:overflowPunct w:val="0"/>
              <w:autoSpaceDE w:val="0"/>
              <w:autoSpaceDN w:val="0"/>
              <w:spacing w:before="60" w:after="0" w:line="240" w:lineRule="auto"/>
              <w:ind w:right="-74"/>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Copie certifiée conforme du diplôme datant de moins de trois (03) mois ;</w:t>
            </w:r>
          </w:p>
          <w:p w14:paraId="379B18FE" w14:textId="77777777" w:rsidR="006C3660" w:rsidRPr="006C3660" w:rsidRDefault="006C3660" w:rsidP="00BD4892">
            <w:pPr>
              <w:numPr>
                <w:ilvl w:val="0"/>
                <w:numId w:val="84"/>
              </w:numPr>
              <w:tabs>
                <w:tab w:val="left" w:pos="993"/>
              </w:tabs>
              <w:suppressAutoHyphens/>
              <w:overflowPunct w:val="0"/>
              <w:autoSpaceDE w:val="0"/>
              <w:autoSpaceDN w:val="0"/>
              <w:spacing w:before="60" w:after="0" w:line="240" w:lineRule="auto"/>
              <w:ind w:right="-74"/>
              <w:jc w:val="both"/>
              <w:textAlignment w:val="baseline"/>
              <w:rPr>
                <w:rFonts w:ascii="Arial Narrow" w:eastAsia="Times New Roman" w:hAnsi="Arial Narrow" w:cs="Arial"/>
                <w:color w:val="000000"/>
                <w:sz w:val="24"/>
                <w:szCs w:val="24"/>
                <w:lang w:eastAsia="fr-FR"/>
              </w:rPr>
            </w:pPr>
            <w:r w:rsidRPr="006C3660">
              <w:rPr>
                <w:rFonts w:ascii="Arial Narrow" w:eastAsia="Times New Roman" w:hAnsi="Arial Narrow" w:cs="Arial"/>
                <w:sz w:val="24"/>
                <w:szCs w:val="24"/>
                <w:lang w:eastAsia="fr-FR"/>
              </w:rPr>
              <w:t>Curriculum vitae signé et daté de l’expert.</w:t>
            </w:r>
          </w:p>
          <w:p w14:paraId="541A9ED1" w14:textId="77777777" w:rsidR="006C3660" w:rsidRDefault="006C3660" w:rsidP="00842E7A">
            <w:pPr>
              <w:tabs>
                <w:tab w:val="left" w:pos="993"/>
              </w:tabs>
              <w:overflowPunct w:val="0"/>
              <w:autoSpaceDE w:val="0"/>
              <w:spacing w:before="60" w:after="0" w:line="240" w:lineRule="auto"/>
              <w:ind w:left="108" w:right="132"/>
              <w:jc w:val="both"/>
              <w:rPr>
                <w:rFonts w:ascii="Arial Narrow" w:eastAsia="Times New Roman" w:hAnsi="Arial Narrow" w:cs="Arial"/>
                <w:bCs/>
                <w:i/>
                <w:iCs/>
                <w:sz w:val="24"/>
                <w:szCs w:val="24"/>
                <w:lang w:eastAsia="fr-FR"/>
              </w:rPr>
            </w:pPr>
            <w:r w:rsidRPr="006C3660">
              <w:rPr>
                <w:rFonts w:ascii="Arial Narrow" w:eastAsia="Times New Roman" w:hAnsi="Arial Narrow" w:cs="Arial"/>
                <w:b/>
                <w:i/>
                <w:sz w:val="24"/>
                <w:szCs w:val="24"/>
                <w:u w:val="single"/>
                <w:lang w:eastAsia="fr-FR"/>
              </w:rPr>
              <w:t>NB</w:t>
            </w:r>
            <w:r w:rsidRPr="006C3660">
              <w:rPr>
                <w:rFonts w:ascii="Arial Narrow" w:eastAsia="Times New Roman" w:hAnsi="Arial Narrow" w:cs="Arial"/>
                <w:b/>
                <w:i/>
                <w:sz w:val="24"/>
                <w:szCs w:val="24"/>
                <w:lang w:eastAsia="fr-FR"/>
              </w:rPr>
              <w:t xml:space="preserve"> : </w:t>
            </w:r>
            <w:r w:rsidRPr="006C3660">
              <w:rPr>
                <w:rFonts w:ascii="Arial Narrow" w:eastAsia="Times New Roman" w:hAnsi="Arial Narrow" w:cs="Arial"/>
                <w:b/>
                <w:i/>
                <w:iCs/>
                <w:sz w:val="24"/>
                <w:szCs w:val="24"/>
                <w:lang w:eastAsia="fr-FR"/>
              </w:rPr>
              <w:t xml:space="preserve">Toutes les pièces citées ci-dessus devront être conformes, </w:t>
            </w:r>
            <w:r w:rsidRPr="006C3660">
              <w:rPr>
                <w:rFonts w:ascii="Arial Narrow" w:eastAsia="Times New Roman" w:hAnsi="Arial Narrow" w:cs="Arial"/>
                <w:b/>
                <w:i/>
                <w:iCs/>
                <w:sz w:val="24"/>
                <w:szCs w:val="24"/>
                <w:u w:val="single"/>
                <w:lang w:eastAsia="fr-FR"/>
              </w:rPr>
              <w:t>signées et datées de moins de trois mois pour compter de la date limite originelle de dépôt des offres</w:t>
            </w:r>
            <w:r w:rsidRPr="006C3660">
              <w:rPr>
                <w:rFonts w:ascii="Arial Narrow" w:eastAsia="Times New Roman" w:hAnsi="Arial Narrow" w:cs="Arial"/>
                <w:bCs/>
                <w:i/>
                <w:iCs/>
                <w:sz w:val="24"/>
                <w:szCs w:val="24"/>
                <w:lang w:eastAsia="fr-FR"/>
              </w:rPr>
              <w:t xml:space="preserve"> </w:t>
            </w:r>
          </w:p>
          <w:p w14:paraId="55B78FBE" w14:textId="77777777" w:rsidR="00FF068D" w:rsidRPr="00FF068D" w:rsidRDefault="00FF068D" w:rsidP="00842E7A">
            <w:pPr>
              <w:tabs>
                <w:tab w:val="left" w:pos="993"/>
              </w:tabs>
              <w:overflowPunct w:val="0"/>
              <w:autoSpaceDE w:val="0"/>
              <w:spacing w:before="60" w:after="0" w:line="240" w:lineRule="auto"/>
              <w:ind w:left="108" w:right="132"/>
              <w:jc w:val="both"/>
              <w:rPr>
                <w:rFonts w:ascii="Arial Narrow" w:eastAsia="Times New Roman" w:hAnsi="Arial Narrow" w:cs="Arial"/>
                <w:b/>
                <w:i/>
                <w:iCs/>
                <w:color w:val="FF0000"/>
                <w:sz w:val="8"/>
                <w:szCs w:val="24"/>
                <w:u w:val="single"/>
                <w:lang w:eastAsia="fr-FR"/>
              </w:rPr>
            </w:pPr>
          </w:p>
          <w:p w14:paraId="1C4B89E6" w14:textId="7E124BEE" w:rsidR="006C3660" w:rsidRPr="006C3660" w:rsidRDefault="006C3660" w:rsidP="00842E7A">
            <w:pPr>
              <w:widowControl w:val="0"/>
              <w:autoSpaceDE w:val="0"/>
              <w:spacing w:after="0" w:line="240" w:lineRule="auto"/>
              <w:ind w:left="220" w:right="102"/>
              <w:rPr>
                <w:rFonts w:ascii="Arial Narrow" w:eastAsia="Times New Roman" w:hAnsi="Arial Narrow" w:cs="Arial"/>
                <w:i/>
                <w:iCs/>
                <w:sz w:val="24"/>
                <w:szCs w:val="24"/>
                <w:lang w:eastAsia="fr-FR"/>
              </w:rPr>
            </w:pPr>
            <w:r w:rsidRPr="006C3660">
              <w:rPr>
                <w:rFonts w:ascii="Arial Narrow" w:eastAsia="Times New Roman" w:hAnsi="Arial Narrow" w:cs="Arial"/>
                <w:b/>
                <w:i/>
                <w:iCs/>
                <w:sz w:val="24"/>
                <w:szCs w:val="24"/>
                <w:lang w:eastAsia="fr-FR"/>
              </w:rPr>
              <w:t>b.1</w:t>
            </w:r>
            <w:r w:rsidRPr="006C3660">
              <w:rPr>
                <w:rFonts w:ascii="Arial Narrow" w:eastAsia="Times New Roman" w:hAnsi="Arial Narrow" w:cs="Arial"/>
                <w:i/>
                <w:iCs/>
                <w:sz w:val="24"/>
                <w:szCs w:val="24"/>
                <w:lang w:eastAsia="fr-FR"/>
              </w:rPr>
              <w:t>.</w:t>
            </w:r>
            <w:r w:rsidRPr="006C3660">
              <w:rPr>
                <w:rFonts w:ascii="Arial Narrow" w:eastAsia="Times New Roman" w:hAnsi="Arial Narrow" w:cs="Arial"/>
                <w:b/>
                <w:i/>
                <w:iCs/>
                <w:sz w:val="24"/>
                <w:szCs w:val="24"/>
                <w:lang w:eastAsia="fr-FR"/>
              </w:rPr>
              <w:t>4</w:t>
            </w:r>
            <w:r w:rsidR="00FF068D">
              <w:rPr>
                <w:rFonts w:ascii="Arial Narrow" w:eastAsia="Times New Roman" w:hAnsi="Arial Narrow" w:cs="Arial"/>
                <w:b/>
                <w:i/>
                <w:iCs/>
                <w:sz w:val="24"/>
                <w:szCs w:val="24"/>
                <w:lang w:eastAsia="fr-FR"/>
              </w:rPr>
              <w:t>.</w:t>
            </w:r>
            <w:r w:rsidRPr="006C3660">
              <w:rPr>
                <w:rFonts w:ascii="Arial Narrow" w:eastAsia="Times New Roman" w:hAnsi="Arial Narrow" w:cs="Arial"/>
                <w:i/>
                <w:iCs/>
                <w:sz w:val="24"/>
                <w:szCs w:val="24"/>
                <w:lang w:eastAsia="fr-FR"/>
              </w:rPr>
              <w:t xml:space="preserve"> </w:t>
            </w:r>
            <w:r w:rsidRPr="006C3660">
              <w:rPr>
                <w:rFonts w:ascii="Arial Narrow" w:eastAsia="Times New Roman" w:hAnsi="Arial Narrow" w:cs="Arial"/>
                <w:b/>
                <w:i/>
                <w:iCs/>
                <w:sz w:val="24"/>
                <w:szCs w:val="24"/>
                <w:lang w:eastAsia="fr-FR"/>
              </w:rPr>
              <w:t>Matériels à mobiliser pour l’exécution des travaux</w:t>
            </w:r>
          </w:p>
          <w:p w14:paraId="18F60B75" w14:textId="77777777" w:rsidR="006C3660" w:rsidRPr="006C3660" w:rsidRDefault="006C3660" w:rsidP="00842E7A">
            <w:pPr>
              <w:widowControl w:val="0"/>
              <w:autoSpaceDE w:val="0"/>
              <w:adjustRightInd w:val="0"/>
              <w:spacing w:after="0" w:line="240" w:lineRule="auto"/>
              <w:ind w:left="220" w:right="102"/>
              <w:jc w:val="both"/>
              <w:rPr>
                <w:rFonts w:ascii="Arial Narrow" w:eastAsia="Times New Roman" w:hAnsi="Arial Narrow" w:cs="Arial"/>
                <w:sz w:val="24"/>
                <w:szCs w:val="24"/>
                <w:lang w:eastAsia="fr-FR"/>
              </w:rPr>
            </w:pPr>
            <w:r w:rsidRPr="006C3660">
              <w:rPr>
                <w:rFonts w:ascii="Arial Narrow" w:eastAsia="Arial Narrow" w:hAnsi="Arial Narrow" w:cs="Arial Narrow"/>
                <w:b/>
                <w:i/>
                <w:sz w:val="24"/>
                <w:szCs w:val="24"/>
                <w:lang w:eastAsia="fr-FR"/>
              </w:rPr>
              <w:t>NB</w:t>
            </w:r>
            <w:r w:rsidRPr="006C3660">
              <w:rPr>
                <w:rFonts w:ascii="Arial Narrow" w:eastAsia="Arial Narrow" w:hAnsi="Arial Narrow" w:cs="Arial Narrow"/>
                <w:b/>
                <w:i/>
                <w:spacing w:val="-5"/>
                <w:sz w:val="24"/>
                <w:szCs w:val="24"/>
                <w:lang w:eastAsia="fr-FR"/>
              </w:rPr>
              <w:t xml:space="preserve"> </w:t>
            </w:r>
            <w:r w:rsidRPr="006C3660">
              <w:rPr>
                <w:rFonts w:ascii="Arial Narrow" w:eastAsia="Arial Narrow" w:hAnsi="Arial Narrow" w:cs="Arial Narrow"/>
                <w:b/>
                <w:i/>
                <w:sz w:val="24"/>
                <w:szCs w:val="24"/>
                <w:lang w:eastAsia="fr-FR"/>
              </w:rPr>
              <w:t>:</w:t>
            </w:r>
            <w:r w:rsidRPr="006C3660">
              <w:rPr>
                <w:rFonts w:ascii="Arial Narrow" w:eastAsia="Arial Narrow" w:hAnsi="Arial Narrow" w:cs="Arial Narrow"/>
                <w:b/>
                <w:i/>
                <w:spacing w:val="-5"/>
                <w:sz w:val="24"/>
                <w:szCs w:val="24"/>
                <w:lang w:eastAsia="fr-FR"/>
              </w:rPr>
              <w:t xml:space="preserve"> </w:t>
            </w:r>
            <w:r w:rsidRPr="006C3660">
              <w:rPr>
                <w:rFonts w:ascii="Arial Narrow" w:eastAsia="Times New Roman" w:hAnsi="Arial Narrow" w:cs="Arial"/>
                <w:sz w:val="24"/>
                <w:szCs w:val="24"/>
                <w:lang w:eastAsia="fr-FR"/>
              </w:rPr>
              <w:t>Joindre les photocopies des cartes grises légalisées par les services compétents du Ministère des Transports pour le matériel roulant en propriété ; en cas de location du matériel roulant, joindre une attestation de mise à disponibilité du MATGENIE ou une copie du projet de contrat de location accompagnée des copies certifiées et conformes des cartes grises légalisées par les services compétents du Ministère des Transports, justifiant que la partie qui loue le matériel en est propriétaire. Joindre les copies certifiées par les services émetteurs ou toute autre autorité habilitée, des factures d’achat pour les autres, le cas échéant, accompagnées d’un engagement</w:t>
            </w:r>
            <w:r w:rsidR="000F2C15">
              <w:rPr>
                <w:rFonts w:ascii="Arial Narrow" w:eastAsia="Times New Roman" w:hAnsi="Arial Narrow" w:cs="Arial"/>
                <w:sz w:val="24"/>
                <w:szCs w:val="24"/>
                <w:lang w:eastAsia="fr-FR"/>
              </w:rPr>
              <w:t xml:space="preserve"> de location de matériel signé.</w:t>
            </w:r>
          </w:p>
          <w:p w14:paraId="3222453F" w14:textId="77777777" w:rsidR="006C3660" w:rsidRPr="006C3660" w:rsidRDefault="006C3660" w:rsidP="00842E7A">
            <w:pPr>
              <w:widowControl w:val="0"/>
              <w:autoSpaceDE w:val="0"/>
              <w:spacing w:after="0" w:line="240" w:lineRule="auto"/>
              <w:ind w:right="-20"/>
              <w:rPr>
                <w:rFonts w:ascii="Arial Narrow" w:eastAsia="Times New Roman" w:hAnsi="Arial Narrow" w:cs="Arial"/>
                <w:b/>
                <w:sz w:val="24"/>
                <w:szCs w:val="24"/>
                <w:lang w:eastAsia="fr-FR"/>
              </w:rPr>
            </w:pPr>
            <w:r w:rsidRPr="006C3660">
              <w:rPr>
                <w:rFonts w:ascii="Arial Narrow" w:eastAsia="Times New Roman" w:hAnsi="Arial Narrow" w:cs="Arial"/>
                <w:b/>
                <w:iCs/>
                <w:sz w:val="24"/>
                <w:szCs w:val="24"/>
                <w:lang w:eastAsia="fr-FR"/>
              </w:rPr>
              <w:t>b.2.</w:t>
            </w:r>
            <w:r w:rsidRPr="006C3660">
              <w:rPr>
                <w:rFonts w:ascii="Arial Narrow" w:eastAsia="Times New Roman" w:hAnsi="Arial Narrow" w:cs="Arial"/>
                <w:b/>
                <w:iCs/>
                <w:spacing w:val="6"/>
                <w:sz w:val="24"/>
                <w:szCs w:val="24"/>
                <w:lang w:eastAsia="fr-FR"/>
              </w:rPr>
              <w:t xml:space="preserve"> Organisation et </w:t>
            </w:r>
            <w:r w:rsidRPr="006C3660">
              <w:rPr>
                <w:rFonts w:ascii="Arial Narrow" w:eastAsia="Times New Roman" w:hAnsi="Arial Narrow" w:cs="Arial"/>
                <w:b/>
                <w:iCs/>
                <w:sz w:val="24"/>
                <w:szCs w:val="24"/>
                <w:lang w:eastAsia="fr-FR"/>
              </w:rPr>
              <w:t>Méthodologie</w:t>
            </w:r>
          </w:p>
          <w:p w14:paraId="67C74F23" w14:textId="77777777" w:rsidR="006C3660" w:rsidRPr="006C3660" w:rsidRDefault="006C3660" w:rsidP="00842E7A">
            <w:pPr>
              <w:widowControl w:val="0"/>
              <w:tabs>
                <w:tab w:val="left" w:pos="1360"/>
                <w:tab w:val="left" w:pos="2620"/>
                <w:tab w:val="left" w:pos="3240"/>
                <w:tab w:val="left" w:pos="3400"/>
              </w:tabs>
              <w:autoSpaceDE w:val="0"/>
              <w:spacing w:before="11" w:after="0" w:line="240" w:lineRule="auto"/>
              <w:ind w:right="9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Le soumissionnaire produira une note descriptive ou méthodologique présentant de manière détaillée les</w:t>
            </w:r>
            <w:r w:rsidRPr="006C3660">
              <w:rPr>
                <w:rFonts w:ascii="Arial Narrow" w:eastAsia="Times New Roman" w:hAnsi="Arial Narrow" w:cs="Arial"/>
                <w:spacing w:val="-12"/>
                <w:sz w:val="24"/>
                <w:szCs w:val="24"/>
                <w:lang w:eastAsia="fr-FR"/>
              </w:rPr>
              <w:t xml:space="preserve"> </w:t>
            </w:r>
            <w:r w:rsidRPr="006C3660">
              <w:rPr>
                <w:rFonts w:ascii="Arial Narrow" w:eastAsia="Times New Roman" w:hAnsi="Arial Narrow" w:cs="Arial"/>
                <w:sz w:val="24"/>
                <w:szCs w:val="24"/>
                <w:lang w:eastAsia="fr-FR"/>
              </w:rPr>
              <w:t xml:space="preserve">éléments constitutifs de sa </w:t>
            </w:r>
            <w:r w:rsidRPr="006C3660">
              <w:rPr>
                <w:rFonts w:ascii="Arial Narrow" w:eastAsia="Times New Roman" w:hAnsi="Arial Narrow" w:cs="Arial"/>
                <w:spacing w:val="5"/>
                <w:sz w:val="24"/>
                <w:szCs w:val="24"/>
                <w:lang w:eastAsia="fr-FR"/>
              </w:rPr>
              <w:t>propositio</w:t>
            </w:r>
            <w:r w:rsidRPr="006C3660">
              <w:rPr>
                <w:rFonts w:ascii="Arial Narrow" w:eastAsia="Times New Roman" w:hAnsi="Arial Narrow" w:cs="Arial"/>
                <w:sz w:val="24"/>
                <w:szCs w:val="24"/>
                <w:lang w:eastAsia="fr-FR"/>
              </w:rPr>
              <w:t xml:space="preserve">n </w:t>
            </w:r>
            <w:r w:rsidRPr="006C3660">
              <w:rPr>
                <w:rFonts w:ascii="Arial Narrow" w:eastAsia="Times New Roman" w:hAnsi="Arial Narrow" w:cs="Arial"/>
                <w:spacing w:val="5"/>
                <w:sz w:val="24"/>
                <w:szCs w:val="24"/>
                <w:lang w:eastAsia="fr-FR"/>
              </w:rPr>
              <w:t>techniqu</w:t>
            </w:r>
            <w:r w:rsidRPr="006C3660">
              <w:rPr>
                <w:rFonts w:ascii="Arial Narrow" w:eastAsia="Times New Roman" w:hAnsi="Arial Narrow" w:cs="Arial"/>
                <w:sz w:val="24"/>
                <w:szCs w:val="24"/>
                <w:lang w:eastAsia="fr-FR"/>
              </w:rPr>
              <w:t>e</w:t>
            </w:r>
            <w:r w:rsidRPr="006C3660">
              <w:rPr>
                <w:rFonts w:ascii="Arial Narrow" w:eastAsia="Times New Roman" w:hAnsi="Arial Narrow" w:cs="Arial"/>
                <w:spacing w:val="5"/>
                <w:sz w:val="24"/>
                <w:szCs w:val="24"/>
                <w:lang w:eastAsia="fr-FR"/>
              </w:rPr>
              <w:t xml:space="preserve">, </w:t>
            </w:r>
            <w:r w:rsidRPr="006C3660">
              <w:rPr>
                <w:rFonts w:ascii="Arial Narrow" w:eastAsia="Times New Roman" w:hAnsi="Arial Narrow" w:cs="Arial"/>
                <w:sz w:val="24"/>
                <w:szCs w:val="24"/>
                <w:lang w:eastAsia="fr-FR"/>
              </w:rPr>
              <w:t>notamment</w:t>
            </w:r>
            <w:r w:rsidRPr="006C3660">
              <w:rPr>
                <w:rFonts w:ascii="Arial Narrow" w:eastAsia="Times New Roman" w:hAnsi="Arial Narrow" w:cs="Arial"/>
                <w:spacing w:val="6"/>
                <w:sz w:val="24"/>
                <w:szCs w:val="24"/>
                <w:lang w:eastAsia="fr-FR"/>
              </w:rPr>
              <w:t xml:space="preserve"> </w:t>
            </w:r>
            <w:r w:rsidRPr="006C3660">
              <w:rPr>
                <w:rFonts w:ascii="Arial Narrow" w:eastAsia="Times New Roman" w:hAnsi="Arial Narrow" w:cs="Arial"/>
                <w:sz w:val="24"/>
                <w:szCs w:val="24"/>
                <w:lang w:eastAsia="fr-FR"/>
              </w:rPr>
              <w:t>:</w:t>
            </w:r>
          </w:p>
          <w:p w14:paraId="6433D5F8" w14:textId="77777777" w:rsidR="006C3660" w:rsidRPr="006C3660" w:rsidRDefault="006C3660" w:rsidP="00BD4892">
            <w:pPr>
              <w:widowControl w:val="0"/>
              <w:numPr>
                <w:ilvl w:val="0"/>
                <w:numId w:val="84"/>
              </w:numPr>
              <w:suppressAutoHyphens/>
              <w:autoSpaceDE w:val="0"/>
              <w:autoSpaceDN w:val="0"/>
              <w:spacing w:after="0" w:line="240" w:lineRule="auto"/>
              <w:ind w:right="93"/>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L’organisation ainsi que l’ordonnancement qu’il envisage mettre en place pour exécuter efficacement les travaux ;</w:t>
            </w:r>
          </w:p>
          <w:p w14:paraId="33A46648" w14:textId="77777777" w:rsidR="006C3660" w:rsidRPr="006C3660" w:rsidRDefault="006C3660" w:rsidP="00BD4892">
            <w:pPr>
              <w:widowControl w:val="0"/>
              <w:numPr>
                <w:ilvl w:val="0"/>
                <w:numId w:val="84"/>
              </w:numPr>
              <w:suppressAutoHyphens/>
              <w:autoSpaceDE w:val="0"/>
              <w:autoSpaceDN w:val="0"/>
              <w:spacing w:after="0" w:line="240" w:lineRule="auto"/>
              <w:ind w:right="-34"/>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 xml:space="preserve">le calendrier,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le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planning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et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le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délai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de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livraison des</w:t>
            </w:r>
            <w:r w:rsidRPr="006C3660">
              <w:rPr>
                <w:rFonts w:ascii="Arial Narrow" w:eastAsia="Times New Roman" w:hAnsi="Arial Narrow" w:cs="Arial"/>
                <w:spacing w:val="6"/>
                <w:sz w:val="24"/>
                <w:szCs w:val="24"/>
                <w:lang w:eastAsia="fr-FR"/>
              </w:rPr>
              <w:t xml:space="preserve"> </w:t>
            </w:r>
            <w:r w:rsidRPr="006C3660">
              <w:rPr>
                <w:rFonts w:ascii="Arial Narrow" w:eastAsia="Times New Roman" w:hAnsi="Arial Narrow" w:cs="Arial"/>
                <w:sz w:val="24"/>
                <w:szCs w:val="24"/>
                <w:lang w:eastAsia="fr-FR"/>
              </w:rPr>
              <w:t>travaux</w:t>
            </w:r>
            <w:r w:rsidRPr="006C3660">
              <w:rPr>
                <w:rFonts w:ascii="Arial Narrow" w:eastAsia="Times New Roman" w:hAnsi="Arial Narrow" w:cs="Arial"/>
                <w:spacing w:val="6"/>
                <w:sz w:val="24"/>
                <w:szCs w:val="24"/>
                <w:lang w:eastAsia="fr-FR"/>
              </w:rPr>
              <w:t xml:space="preserve"> </w:t>
            </w:r>
            <w:r w:rsidRPr="006C3660">
              <w:rPr>
                <w:rFonts w:ascii="Arial Narrow" w:eastAsia="Times New Roman" w:hAnsi="Arial Narrow" w:cs="Arial"/>
                <w:sz w:val="24"/>
                <w:szCs w:val="24"/>
                <w:lang w:eastAsia="fr-FR"/>
              </w:rPr>
              <w:t>;</w:t>
            </w:r>
          </w:p>
          <w:p w14:paraId="44F4B42B" w14:textId="77777777" w:rsidR="006C3660" w:rsidRPr="006C3660" w:rsidRDefault="006C3660" w:rsidP="00BD4892">
            <w:pPr>
              <w:numPr>
                <w:ilvl w:val="0"/>
                <w:numId w:val="84"/>
              </w:numPr>
              <w:spacing w:after="0" w:line="240" w:lineRule="auto"/>
              <w:contextualSpacing/>
              <w:rPr>
                <w:rFonts w:ascii="Arial Narrow" w:eastAsia="Times New Roman" w:hAnsi="Arial Narrow" w:cs="Arial"/>
                <w:bCs/>
                <w:sz w:val="24"/>
                <w:szCs w:val="24"/>
                <w:lang w:eastAsia="fr-FR"/>
              </w:rPr>
            </w:pPr>
            <w:r w:rsidRPr="006C3660">
              <w:rPr>
                <w:rFonts w:ascii="Arial Narrow" w:eastAsia="Times New Roman" w:hAnsi="Arial Narrow" w:cs="Arial"/>
                <w:bCs/>
                <w:sz w:val="24"/>
                <w:szCs w:val="24"/>
                <w:lang w:eastAsia="fr-FR"/>
              </w:rPr>
              <w:t>les dispositions envisagées pour l’utilisation de la main d’œuvre locale (technique HIMO) ;</w:t>
            </w:r>
          </w:p>
          <w:p w14:paraId="7AB0B18E" w14:textId="77777777" w:rsidR="006C3660" w:rsidRPr="006C3660" w:rsidRDefault="006C3660" w:rsidP="00BD4892">
            <w:pPr>
              <w:numPr>
                <w:ilvl w:val="0"/>
                <w:numId w:val="84"/>
              </w:numPr>
              <w:spacing w:after="0" w:line="240" w:lineRule="auto"/>
              <w:contextualSpacing/>
              <w:rPr>
                <w:rFonts w:ascii="Arial Narrow" w:eastAsia="Times New Roman" w:hAnsi="Arial Narrow" w:cs="Arial"/>
                <w:bCs/>
                <w:sz w:val="24"/>
                <w:szCs w:val="24"/>
                <w:lang w:eastAsia="fr-FR"/>
              </w:rPr>
            </w:pPr>
            <w:r w:rsidRPr="006C3660">
              <w:rPr>
                <w:rFonts w:ascii="Arial Narrow" w:eastAsia="Times New Roman" w:hAnsi="Arial Narrow" w:cs="Arial"/>
                <w:bCs/>
                <w:sz w:val="24"/>
                <w:szCs w:val="24"/>
                <w:lang w:eastAsia="fr-FR"/>
              </w:rPr>
              <w:t>les dispositions relatives au respect des mesures environnementales, le cas échéant ;</w:t>
            </w:r>
          </w:p>
          <w:p w14:paraId="67988FEA" w14:textId="77777777" w:rsidR="006C3660" w:rsidRPr="006C3660" w:rsidRDefault="006C3660" w:rsidP="00BD4892">
            <w:pPr>
              <w:numPr>
                <w:ilvl w:val="0"/>
                <w:numId w:val="84"/>
              </w:numPr>
              <w:spacing w:after="0" w:line="240" w:lineRule="auto"/>
              <w:contextualSpacing/>
              <w:rPr>
                <w:rFonts w:ascii="Arial Narrow" w:eastAsia="Times New Roman" w:hAnsi="Arial Narrow" w:cs="Arial"/>
                <w:sz w:val="24"/>
                <w:szCs w:val="24"/>
                <w:lang w:eastAsia="fr-FR"/>
              </w:rPr>
            </w:pPr>
            <w:r w:rsidRPr="006C3660">
              <w:rPr>
                <w:rFonts w:ascii="Arial Narrow" w:eastAsia="Times New Roman" w:hAnsi="Arial Narrow" w:cs="Arial"/>
                <w:bCs/>
                <w:sz w:val="24"/>
                <w:szCs w:val="24"/>
                <w:lang w:eastAsia="fr-FR"/>
              </w:rPr>
              <w:t>les travaux que le soumissionnaire envisage de sous-traiter.</w:t>
            </w:r>
          </w:p>
          <w:p w14:paraId="62D6039C" w14:textId="77777777" w:rsidR="006C3660" w:rsidRPr="006C3660" w:rsidRDefault="006C3660" w:rsidP="00842E7A">
            <w:pPr>
              <w:spacing w:after="0" w:line="240" w:lineRule="auto"/>
              <w:ind w:left="152"/>
              <w:jc w:val="both"/>
              <w:rPr>
                <w:rFonts w:ascii="Arial Narrow" w:eastAsia="Times New Roman" w:hAnsi="Arial Narrow" w:cs="Arial"/>
                <w:b/>
                <w:i/>
                <w:color w:val="000000"/>
                <w:sz w:val="24"/>
                <w:szCs w:val="24"/>
                <w:lang w:eastAsia="fr-FR"/>
              </w:rPr>
            </w:pPr>
            <w:r w:rsidRPr="006C3660">
              <w:rPr>
                <w:rFonts w:ascii="Arial Narrow" w:eastAsia="Times New Roman" w:hAnsi="Arial Narrow" w:cs="Arial"/>
                <w:b/>
                <w:i/>
                <w:sz w:val="24"/>
                <w:szCs w:val="24"/>
                <w:lang w:eastAsia="fr-FR"/>
              </w:rPr>
              <w:t>b.</w:t>
            </w:r>
            <w:r w:rsidRPr="006C3660">
              <w:rPr>
                <w:rFonts w:ascii="Arial Narrow" w:eastAsia="Times New Roman" w:hAnsi="Arial Narrow" w:cs="Arial"/>
                <w:b/>
                <w:i/>
                <w:color w:val="000000"/>
                <w:sz w:val="24"/>
                <w:szCs w:val="24"/>
                <w:lang w:eastAsia="fr-FR"/>
              </w:rPr>
              <w:t xml:space="preserve">3. Le soumissionnaire remplira et souscrira les formulaires : </w:t>
            </w:r>
          </w:p>
          <w:p w14:paraId="47555E53" w14:textId="77777777" w:rsidR="006C3660" w:rsidRPr="006C3660" w:rsidRDefault="006C3660" w:rsidP="00BD4892">
            <w:pPr>
              <w:numPr>
                <w:ilvl w:val="0"/>
                <w:numId w:val="84"/>
              </w:numPr>
              <w:suppressAutoHyphens/>
              <w:autoSpaceDN w:val="0"/>
              <w:spacing w:after="0" w:line="240" w:lineRule="auto"/>
              <w:jc w:val="both"/>
              <w:textAlignment w:val="baseline"/>
              <w:rPr>
                <w:rFonts w:ascii="Arial Narrow" w:eastAsia="Times New Roman" w:hAnsi="Arial Narrow" w:cs="Arial"/>
                <w:b/>
                <w:i/>
                <w:color w:val="000000"/>
                <w:sz w:val="24"/>
                <w:szCs w:val="24"/>
                <w:lang w:eastAsia="fr-FR"/>
              </w:rPr>
            </w:pPr>
            <w:r w:rsidRPr="006C3660">
              <w:rPr>
                <w:rFonts w:ascii="Arial Narrow" w:eastAsia="Times New Roman" w:hAnsi="Arial Narrow" w:cs="Arial"/>
                <w:b/>
                <w:i/>
                <w:color w:val="000000"/>
                <w:sz w:val="24"/>
                <w:szCs w:val="24"/>
                <w:lang w:eastAsia="fr-FR"/>
              </w:rPr>
              <w:t xml:space="preserve">la charte d’Intégrité </w:t>
            </w:r>
          </w:p>
          <w:p w14:paraId="31106A26" w14:textId="77777777" w:rsidR="006C3660" w:rsidRPr="006C3660" w:rsidRDefault="006C3660" w:rsidP="00BD4892">
            <w:pPr>
              <w:numPr>
                <w:ilvl w:val="0"/>
                <w:numId w:val="84"/>
              </w:numPr>
              <w:suppressAutoHyphens/>
              <w:autoSpaceDN w:val="0"/>
              <w:spacing w:after="0" w:line="240" w:lineRule="auto"/>
              <w:jc w:val="both"/>
              <w:textAlignment w:val="baseline"/>
              <w:rPr>
                <w:rFonts w:ascii="Arial Narrow" w:eastAsia="Times New Roman" w:hAnsi="Arial Narrow" w:cs="Arial"/>
                <w:b/>
                <w:i/>
                <w:color w:val="000000"/>
                <w:sz w:val="24"/>
                <w:szCs w:val="24"/>
                <w:lang w:eastAsia="fr-FR"/>
              </w:rPr>
            </w:pPr>
            <w:r w:rsidRPr="006C3660">
              <w:rPr>
                <w:rFonts w:ascii="Arial Narrow" w:eastAsia="Times New Roman" w:hAnsi="Arial Narrow" w:cs="Arial"/>
                <w:b/>
                <w:i/>
                <w:color w:val="000000"/>
                <w:sz w:val="24"/>
                <w:szCs w:val="24"/>
                <w:lang w:eastAsia="fr-FR"/>
              </w:rPr>
              <w:t xml:space="preserve"> La Déclaration d’engagement au respect des clauses sociales et environnementales </w:t>
            </w:r>
          </w:p>
          <w:p w14:paraId="5DC4FF08" w14:textId="77777777" w:rsidR="006C3660" w:rsidRPr="006C3660" w:rsidRDefault="006C3660" w:rsidP="00842E7A">
            <w:pPr>
              <w:widowControl w:val="0"/>
              <w:autoSpaceDE w:val="0"/>
              <w:spacing w:after="0" w:line="240" w:lineRule="auto"/>
              <w:ind w:left="567" w:right="-34" w:hanging="567"/>
              <w:rPr>
                <w:rFonts w:ascii="Arial Narrow" w:eastAsia="Times New Roman" w:hAnsi="Arial Narrow" w:cs="Arial"/>
                <w:b/>
                <w:bCs/>
                <w:i/>
                <w:color w:val="000000"/>
                <w:sz w:val="16"/>
                <w:szCs w:val="24"/>
                <w:lang w:eastAsia="fr-FR"/>
              </w:rPr>
            </w:pPr>
          </w:p>
          <w:p w14:paraId="6978BDD4" w14:textId="77777777" w:rsidR="006C3660" w:rsidRPr="006C3660" w:rsidRDefault="006C3660" w:rsidP="00842E7A">
            <w:pPr>
              <w:widowControl w:val="0"/>
              <w:autoSpaceDE w:val="0"/>
              <w:spacing w:after="0" w:line="240" w:lineRule="auto"/>
              <w:ind w:left="567" w:right="-34" w:hanging="415"/>
              <w:rPr>
                <w:rFonts w:ascii="Arial Narrow" w:eastAsia="Times New Roman" w:hAnsi="Arial Narrow" w:cs="Arial"/>
                <w:b/>
                <w:i/>
                <w:color w:val="000000"/>
                <w:sz w:val="24"/>
                <w:szCs w:val="24"/>
                <w:lang w:eastAsia="fr-FR"/>
              </w:rPr>
            </w:pPr>
            <w:r w:rsidRPr="006C3660">
              <w:rPr>
                <w:rFonts w:ascii="Arial Narrow" w:eastAsia="Times New Roman" w:hAnsi="Arial Narrow" w:cs="Arial"/>
                <w:b/>
                <w:bCs/>
                <w:i/>
                <w:color w:val="000000"/>
                <w:sz w:val="24"/>
                <w:szCs w:val="24"/>
                <w:lang w:eastAsia="fr-FR"/>
              </w:rPr>
              <w:t>b.4</w:t>
            </w:r>
            <w:r w:rsidRPr="006C3660">
              <w:rPr>
                <w:rFonts w:ascii="Arial Narrow" w:eastAsia="Times New Roman" w:hAnsi="Arial Narrow" w:cs="Arial"/>
                <w:i/>
                <w:color w:val="000000"/>
                <w:sz w:val="24"/>
                <w:szCs w:val="24"/>
                <w:lang w:eastAsia="fr-FR"/>
              </w:rPr>
              <w:t xml:space="preserve">. </w:t>
            </w:r>
            <w:r w:rsidRPr="006C3660">
              <w:rPr>
                <w:rFonts w:ascii="Arial Narrow" w:eastAsia="Times New Roman" w:hAnsi="Arial Narrow" w:cs="Arial"/>
                <w:i/>
                <w:color w:val="000000"/>
                <w:spacing w:val="17"/>
                <w:sz w:val="24"/>
                <w:szCs w:val="24"/>
                <w:lang w:eastAsia="fr-FR"/>
              </w:rPr>
              <w:t xml:space="preserve"> </w:t>
            </w:r>
            <w:r w:rsidRPr="006C3660">
              <w:rPr>
                <w:rFonts w:ascii="Arial Narrow" w:eastAsia="Times New Roman" w:hAnsi="Arial Narrow" w:cs="Arial"/>
                <w:b/>
                <w:i/>
                <w:color w:val="000000"/>
                <w:sz w:val="24"/>
                <w:szCs w:val="24"/>
                <w:lang w:eastAsia="fr-FR"/>
              </w:rPr>
              <w:t>Les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preuves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d’acceptations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des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conditions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du marché</w:t>
            </w:r>
          </w:p>
          <w:p w14:paraId="58176BBF" w14:textId="77777777" w:rsidR="006C3660" w:rsidRPr="006C3660" w:rsidRDefault="006C3660" w:rsidP="00842E7A">
            <w:pPr>
              <w:widowControl w:val="0"/>
              <w:autoSpaceDE w:val="0"/>
              <w:spacing w:after="60" w:line="240" w:lineRule="auto"/>
              <w:ind w:left="152" w:right="95" w:firstLine="10"/>
              <w:jc w:val="both"/>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 xml:space="preserve">Le soumissionnaire remettra les copies dûment paraphées sur chaque page et signée à la dernière précédée de la mention </w:t>
            </w:r>
            <w:r w:rsidRPr="006C3660">
              <w:rPr>
                <w:rFonts w:ascii="Arial Narrow" w:eastAsia="Times New Roman" w:hAnsi="Arial Narrow" w:cs="Times New Roman"/>
                <w:b/>
                <w:bCs/>
                <w:i/>
                <w:iCs/>
                <w:color w:val="000000"/>
                <w:sz w:val="24"/>
                <w:szCs w:val="24"/>
                <w:lang w:eastAsia="fr-FR"/>
              </w:rPr>
              <w:t>« lu et approuvé »</w:t>
            </w:r>
            <w:r w:rsidRPr="006C3660">
              <w:rPr>
                <w:rFonts w:ascii="Arial Narrow" w:eastAsia="Times New Roman" w:hAnsi="Arial Narrow" w:cs="Times New Roman"/>
                <w:color w:val="000000"/>
                <w:sz w:val="24"/>
                <w:szCs w:val="24"/>
                <w:lang w:eastAsia="fr-FR"/>
              </w:rPr>
              <w:t xml:space="preserve">, des documents ci-après : </w:t>
            </w:r>
          </w:p>
          <w:p w14:paraId="158D5049" w14:textId="77777777" w:rsidR="006C3660" w:rsidRPr="006C3660" w:rsidRDefault="006C3660" w:rsidP="00BD4892">
            <w:pPr>
              <w:widowControl w:val="0"/>
              <w:numPr>
                <w:ilvl w:val="0"/>
                <w:numId w:val="84"/>
              </w:numPr>
              <w:tabs>
                <w:tab w:val="left" w:pos="860"/>
                <w:tab w:val="left" w:pos="1820"/>
                <w:tab w:val="left" w:pos="2460"/>
                <w:tab w:val="left" w:pos="3560"/>
              </w:tabs>
              <w:suppressAutoHyphens/>
              <w:autoSpaceDE w:val="0"/>
              <w:autoSpaceDN w:val="0"/>
              <w:spacing w:after="0" w:line="240" w:lineRule="auto"/>
              <w:ind w:right="-38"/>
              <w:textAlignment w:val="baseline"/>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Le Cahier des Clauses Administratives Particulières (CCAP) ;</w:t>
            </w:r>
          </w:p>
          <w:p w14:paraId="694DC873" w14:textId="77777777" w:rsidR="006C3660" w:rsidRPr="00842E7A" w:rsidRDefault="006C3660" w:rsidP="00BD4892">
            <w:pPr>
              <w:widowControl w:val="0"/>
              <w:numPr>
                <w:ilvl w:val="0"/>
                <w:numId w:val="84"/>
              </w:numPr>
              <w:suppressAutoHyphens/>
              <w:autoSpaceDE w:val="0"/>
              <w:autoSpaceDN w:val="0"/>
              <w:spacing w:after="0" w:line="240" w:lineRule="auto"/>
              <w:ind w:right="-20"/>
              <w:textAlignment w:val="baseline"/>
              <w:rPr>
                <w:rFonts w:ascii="Arial Narrow" w:eastAsia="Times New Roman" w:hAnsi="Arial Narrow" w:cs="Arial"/>
                <w:sz w:val="24"/>
                <w:szCs w:val="24"/>
                <w:lang w:eastAsia="fr-FR"/>
              </w:rPr>
            </w:pPr>
            <w:r w:rsidRPr="006C3660">
              <w:rPr>
                <w:rFonts w:ascii="Arial Narrow" w:eastAsia="Times New Roman" w:hAnsi="Arial Narrow" w:cs="Times New Roman"/>
                <w:color w:val="000000"/>
                <w:sz w:val="24"/>
                <w:szCs w:val="24"/>
                <w:lang w:eastAsia="fr-FR"/>
              </w:rPr>
              <w:t xml:space="preserve">  Les cahiers des clauses techniques Particulières</w:t>
            </w:r>
            <w:r w:rsidRPr="006C3660">
              <w:rPr>
                <w:rFonts w:ascii="Arial Narrow" w:eastAsia="Times New Roman" w:hAnsi="Arial Narrow" w:cs="Arial"/>
                <w:w w:val="97"/>
                <w:sz w:val="24"/>
                <w:szCs w:val="24"/>
                <w:lang w:eastAsia="fr-FR"/>
              </w:rPr>
              <w:t>.</w:t>
            </w:r>
          </w:p>
          <w:p w14:paraId="0F6C8137" w14:textId="77777777" w:rsidR="00FF068D" w:rsidRDefault="006C3660" w:rsidP="00842E7A">
            <w:pPr>
              <w:widowControl w:val="0"/>
              <w:autoSpaceDE w:val="0"/>
              <w:spacing w:after="0" w:line="240" w:lineRule="auto"/>
              <w:ind w:left="360" w:right="-20"/>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 xml:space="preserve">NB : </w:t>
            </w:r>
            <w:r w:rsidR="000F2C15">
              <w:rPr>
                <w:rFonts w:ascii="Arial Narrow" w:eastAsia="Times New Roman" w:hAnsi="Arial Narrow" w:cs="Times New Roman"/>
                <w:color w:val="000000"/>
                <w:sz w:val="24"/>
                <w:szCs w:val="24"/>
                <w:lang w:eastAsia="fr-FR"/>
              </w:rPr>
              <w:t>L</w:t>
            </w:r>
            <w:r w:rsidRPr="006C3660">
              <w:rPr>
                <w:rFonts w:ascii="Arial Narrow" w:eastAsia="Times New Roman" w:hAnsi="Arial Narrow" w:cs="Times New Roman"/>
                <w:color w:val="000000"/>
                <w:sz w:val="24"/>
                <w:szCs w:val="24"/>
                <w:lang w:eastAsia="fr-FR"/>
              </w:rPr>
              <w:t xml:space="preserve">a non acceptation des clauses du marché entrainera l’élimination du soumissionnaire. </w:t>
            </w:r>
          </w:p>
          <w:p w14:paraId="30DB1537" w14:textId="77777777" w:rsidR="00FF068D" w:rsidRPr="00FF068D" w:rsidRDefault="00FF068D" w:rsidP="00FF068D">
            <w:pPr>
              <w:widowControl w:val="0"/>
              <w:suppressAutoHyphens/>
              <w:autoSpaceDE w:val="0"/>
              <w:autoSpaceDN w:val="0"/>
              <w:spacing w:after="0" w:line="240" w:lineRule="auto"/>
              <w:jc w:val="both"/>
              <w:textAlignment w:val="baseline"/>
              <w:rPr>
                <w:rFonts w:ascii="Arial Narrow" w:eastAsia="Times New Roman" w:hAnsi="Arial Narrow" w:cs="Times New Roman"/>
                <w:b/>
                <w:bCs/>
                <w:i/>
                <w:iCs/>
                <w:color w:val="000000"/>
                <w:sz w:val="24"/>
                <w:szCs w:val="24"/>
                <w:lang w:eastAsia="fr-FR"/>
              </w:rPr>
            </w:pPr>
            <w:r w:rsidRPr="00FF068D">
              <w:rPr>
                <w:rFonts w:ascii="Arial Narrow" w:eastAsia="Times New Roman" w:hAnsi="Arial Narrow" w:cs="Times New Roman"/>
                <w:b/>
                <w:bCs/>
                <w:i/>
                <w:iCs/>
                <w:color w:val="000000"/>
                <w:sz w:val="24"/>
                <w:szCs w:val="24"/>
                <w:lang w:eastAsia="fr-FR"/>
              </w:rPr>
              <w:t xml:space="preserve">b.5.Commentaires CCAP et CCTP </w:t>
            </w:r>
          </w:p>
          <w:p w14:paraId="680FCC00" w14:textId="3076802B" w:rsidR="006C3660" w:rsidRPr="006C3660" w:rsidRDefault="00FF068D" w:rsidP="00FF068D">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FF068D">
              <w:rPr>
                <w:rFonts w:ascii="Arial Narrow" w:eastAsia="Times New Roman" w:hAnsi="Arial Narrow" w:cs="Times New Roman"/>
                <w:color w:val="000000"/>
                <w:sz w:val="24"/>
                <w:szCs w:val="24"/>
                <w:lang w:eastAsia="fr-FR"/>
              </w:rPr>
              <w:t xml:space="preserve">Le soumissionnaire devra joindre la note d’observation sur les CCAP et/ou les CCTP, assortie d’éventuelles propositions. </w:t>
            </w:r>
            <w:r w:rsidR="006C3660" w:rsidRPr="006C3660">
              <w:rPr>
                <w:rFonts w:ascii="Arial Narrow" w:eastAsia="Times New Roman" w:hAnsi="Arial Narrow" w:cs="Times New Roman"/>
                <w:color w:val="000000"/>
                <w:sz w:val="24"/>
                <w:szCs w:val="24"/>
                <w:lang w:eastAsia="fr-FR"/>
              </w:rPr>
              <w:t xml:space="preserve"> </w:t>
            </w:r>
          </w:p>
          <w:p w14:paraId="41120F3D" w14:textId="58237BA8" w:rsidR="006C3660" w:rsidRPr="006C3660" w:rsidRDefault="00FF068D" w:rsidP="00842E7A">
            <w:pPr>
              <w:widowControl w:val="0"/>
              <w:autoSpaceDE w:val="0"/>
              <w:spacing w:before="15" w:after="0" w:line="240" w:lineRule="auto"/>
              <w:ind w:left="152"/>
              <w:rPr>
                <w:rFonts w:ascii="Arial Narrow" w:eastAsia="Times New Roman" w:hAnsi="Arial Narrow" w:cs="Arial"/>
                <w:b/>
                <w:bCs/>
                <w:i/>
                <w:iCs/>
                <w:color w:val="000000"/>
                <w:sz w:val="24"/>
                <w:szCs w:val="24"/>
                <w:lang w:eastAsia="fr-FR"/>
              </w:rPr>
            </w:pPr>
            <w:r>
              <w:rPr>
                <w:rFonts w:ascii="Arial Narrow" w:eastAsia="Times New Roman" w:hAnsi="Arial Narrow" w:cs="Arial"/>
                <w:b/>
                <w:bCs/>
                <w:i/>
                <w:iCs/>
                <w:color w:val="000000"/>
                <w:sz w:val="24"/>
                <w:szCs w:val="24"/>
                <w:lang w:eastAsia="fr-FR"/>
              </w:rPr>
              <w:t>b.5</w:t>
            </w:r>
            <w:r w:rsidR="006C3660" w:rsidRPr="006C3660">
              <w:rPr>
                <w:rFonts w:ascii="Arial Narrow" w:eastAsia="Times New Roman" w:hAnsi="Arial Narrow" w:cs="Arial"/>
                <w:b/>
                <w:bCs/>
                <w:i/>
                <w:iCs/>
                <w:color w:val="000000"/>
                <w:sz w:val="24"/>
                <w:szCs w:val="24"/>
                <w:lang w:eastAsia="fr-FR"/>
              </w:rPr>
              <w:t>- La capacité financière ;</w:t>
            </w:r>
          </w:p>
          <w:p w14:paraId="6CDF7EEF" w14:textId="54ADCBE6" w:rsidR="006C3660" w:rsidRDefault="006C3660" w:rsidP="00842E7A">
            <w:pPr>
              <w:spacing w:after="0" w:line="240" w:lineRule="auto"/>
              <w:ind w:left="108" w:right="132"/>
              <w:jc w:val="both"/>
              <w:rPr>
                <w:rFonts w:ascii="Arial Narrow" w:eastAsia="Times New Roman" w:hAnsi="Arial Narrow" w:cs="Times New Roman"/>
                <w:color w:val="000000"/>
                <w:sz w:val="24"/>
                <w:szCs w:val="24"/>
                <w:lang w:eastAsia="fr-FR"/>
              </w:rPr>
            </w:pPr>
            <w:bookmarkStart w:id="177" w:name="_Hlk163149258"/>
            <w:r w:rsidRPr="006C3660">
              <w:rPr>
                <w:rFonts w:ascii="Arial Narrow" w:eastAsia="Times New Roman" w:hAnsi="Arial Narrow" w:cs="Times New Roman"/>
                <w:color w:val="000000"/>
                <w:sz w:val="24"/>
                <w:szCs w:val="24"/>
                <w:lang w:eastAsia="fr-FR"/>
              </w:rPr>
              <w:t>Les Soumissionnaires devront présenter l’attestation de capacité financière d’un montant</w:t>
            </w:r>
            <w:r w:rsidR="000F2C15">
              <w:rPr>
                <w:rFonts w:ascii="Arial Narrow" w:eastAsia="Times New Roman" w:hAnsi="Arial Narrow" w:cs="Times New Roman"/>
                <w:color w:val="000000"/>
                <w:sz w:val="24"/>
                <w:szCs w:val="24"/>
                <w:lang w:eastAsia="fr-FR"/>
              </w:rPr>
              <w:t xml:space="preserve"> de </w:t>
            </w:r>
            <w:r w:rsidR="00CE5489">
              <w:rPr>
                <w:rFonts w:ascii="Arial Narrow" w:eastAsia="Times New Roman" w:hAnsi="Arial Narrow" w:cs="Times New Roman"/>
                <w:color w:val="000000"/>
                <w:sz w:val="24"/>
                <w:szCs w:val="24"/>
                <w:lang w:eastAsia="fr-FR"/>
              </w:rPr>
              <w:t>7</w:t>
            </w:r>
            <w:r w:rsidR="00F7703A">
              <w:rPr>
                <w:rFonts w:ascii="Arial Narrow" w:eastAsia="Times New Roman" w:hAnsi="Arial Narrow" w:cs="Times New Roman"/>
                <w:color w:val="000000"/>
                <w:sz w:val="24"/>
                <w:szCs w:val="24"/>
                <w:lang w:eastAsia="fr-FR"/>
              </w:rPr>
              <w:t> 000 000</w:t>
            </w:r>
            <w:r w:rsidR="00076EEE">
              <w:rPr>
                <w:rFonts w:ascii="Arial Narrow" w:eastAsia="Times New Roman" w:hAnsi="Arial Narrow" w:cs="Times New Roman"/>
                <w:color w:val="000000"/>
                <w:sz w:val="24"/>
                <w:szCs w:val="24"/>
                <w:lang w:eastAsia="fr-FR"/>
              </w:rPr>
              <w:t xml:space="preserve"> (</w:t>
            </w:r>
            <w:r w:rsidR="00CE5489">
              <w:rPr>
                <w:rFonts w:ascii="Arial Narrow" w:eastAsia="Times New Roman" w:hAnsi="Arial Narrow" w:cs="Times New Roman"/>
                <w:color w:val="000000"/>
                <w:sz w:val="24"/>
                <w:szCs w:val="24"/>
                <w:lang w:eastAsia="fr-FR"/>
              </w:rPr>
              <w:t>Sept</w:t>
            </w:r>
            <w:r w:rsidR="00076EEE">
              <w:rPr>
                <w:rFonts w:ascii="Arial Narrow" w:eastAsia="Times New Roman" w:hAnsi="Arial Narrow" w:cs="Times New Roman"/>
                <w:color w:val="000000"/>
                <w:sz w:val="24"/>
                <w:szCs w:val="24"/>
                <w:lang w:eastAsia="fr-FR"/>
              </w:rPr>
              <w:t xml:space="preserve"> </w:t>
            </w:r>
            <w:r w:rsidR="00E3137E">
              <w:rPr>
                <w:rFonts w:ascii="Arial Narrow" w:eastAsia="Times New Roman" w:hAnsi="Arial Narrow" w:cs="Times New Roman"/>
                <w:color w:val="000000"/>
                <w:sz w:val="24"/>
                <w:szCs w:val="24"/>
                <w:lang w:eastAsia="fr-FR"/>
              </w:rPr>
              <w:t>M</w:t>
            </w:r>
            <w:r w:rsidR="00076EEE">
              <w:rPr>
                <w:rFonts w:ascii="Arial Narrow" w:eastAsia="Times New Roman" w:hAnsi="Arial Narrow" w:cs="Times New Roman"/>
                <w:color w:val="000000"/>
                <w:sz w:val="24"/>
                <w:szCs w:val="24"/>
                <w:lang w:eastAsia="fr-FR"/>
              </w:rPr>
              <w:t>illion</w:t>
            </w:r>
            <w:r w:rsidR="00E3137E">
              <w:rPr>
                <w:rFonts w:ascii="Arial Narrow" w:eastAsia="Times New Roman" w:hAnsi="Arial Narrow" w:cs="Times New Roman"/>
                <w:color w:val="000000"/>
                <w:sz w:val="24"/>
                <w:szCs w:val="24"/>
                <w:lang w:eastAsia="fr-FR"/>
              </w:rPr>
              <w:t>s</w:t>
            </w:r>
            <w:r w:rsidR="00076EEE">
              <w:rPr>
                <w:rFonts w:ascii="Arial Narrow" w:eastAsia="Times New Roman" w:hAnsi="Arial Narrow" w:cs="Times New Roman"/>
                <w:color w:val="000000"/>
                <w:sz w:val="24"/>
                <w:szCs w:val="24"/>
                <w:lang w:eastAsia="fr-FR"/>
              </w:rPr>
              <w:t>)</w:t>
            </w:r>
            <w:r w:rsidR="000F2C15">
              <w:rPr>
                <w:rFonts w:ascii="Arial Narrow" w:eastAsia="Times New Roman" w:hAnsi="Arial Narrow" w:cs="Times New Roman"/>
                <w:color w:val="000000"/>
                <w:sz w:val="24"/>
                <w:szCs w:val="24"/>
                <w:lang w:eastAsia="fr-FR"/>
              </w:rPr>
              <w:t xml:space="preserve"> F CFA</w:t>
            </w:r>
            <w:r w:rsidRPr="006C3660">
              <w:rPr>
                <w:rFonts w:ascii="Arial Narrow" w:eastAsia="Times New Roman" w:hAnsi="Arial Narrow" w:cs="Times New Roman"/>
                <w:color w:val="000000"/>
                <w:sz w:val="24"/>
                <w:szCs w:val="24"/>
                <w:lang w:eastAsia="fr-FR"/>
              </w:rPr>
              <w:t xml:space="preserve"> délivrée par une banque agréée de 1</w:t>
            </w:r>
            <w:r w:rsidRPr="006C3660">
              <w:rPr>
                <w:rFonts w:ascii="Arial Narrow" w:eastAsia="Times New Roman" w:hAnsi="Arial Narrow" w:cs="Times New Roman"/>
                <w:color w:val="000000"/>
                <w:sz w:val="24"/>
                <w:szCs w:val="24"/>
                <w:vertAlign w:val="superscript"/>
                <w:lang w:eastAsia="fr-FR"/>
              </w:rPr>
              <w:t>er</w:t>
            </w:r>
            <w:r w:rsidRPr="006C3660">
              <w:rPr>
                <w:rFonts w:ascii="Arial Narrow" w:eastAsia="Times New Roman" w:hAnsi="Arial Narrow" w:cs="Times New Roman"/>
                <w:color w:val="000000"/>
                <w:sz w:val="24"/>
                <w:szCs w:val="24"/>
                <w:lang w:eastAsia="fr-FR"/>
              </w:rPr>
              <w:t xml:space="preserve"> ordre, où est domicilié le compte du soumissionnaire.</w:t>
            </w:r>
          </w:p>
          <w:p w14:paraId="495BDADC" w14:textId="30CD8E0D" w:rsidR="00FF068D" w:rsidRPr="00FF068D" w:rsidRDefault="00FF068D" w:rsidP="006837DF">
            <w:pPr>
              <w:pStyle w:val="Paragraphedeliste"/>
              <w:numPr>
                <w:ilvl w:val="0"/>
                <w:numId w:val="116"/>
              </w:numPr>
              <w:suppressAutoHyphens/>
              <w:autoSpaceDE w:val="0"/>
              <w:autoSpaceDN w:val="0"/>
              <w:jc w:val="both"/>
              <w:textAlignment w:val="baseline"/>
            </w:pPr>
            <w:r w:rsidRPr="00FF068D">
              <w:rPr>
                <w:color w:val="ED7D31"/>
              </w:rPr>
              <w:t xml:space="preserve">Les états financiers certifiés ou, si cela n’est pas requis par la réglementation du pays du candidat, autres états financiers acceptables par le Maître d’Ouvrage pour les </w:t>
            </w:r>
            <w:r w:rsidR="0096743C">
              <w:rPr>
                <w:color w:val="ED7D31"/>
              </w:rPr>
              <w:t>03</w:t>
            </w:r>
            <w:r w:rsidRPr="00FF068D">
              <w:rPr>
                <w:color w:val="ED7D31"/>
                <w:vertAlign w:val="superscript"/>
              </w:rPr>
              <w:t xml:space="preserve"> </w:t>
            </w:r>
            <w:r w:rsidRPr="00FF068D">
              <w:rPr>
                <w:color w:val="ED7D31"/>
              </w:rPr>
              <w:t xml:space="preserve">dernières années démontrant la </w:t>
            </w:r>
            <w:r w:rsidRPr="00FF068D">
              <w:t>solidité actuelle de la position financière du candidat</w:t>
            </w:r>
            <w:r w:rsidR="001D5F98">
              <w:t> ;</w:t>
            </w:r>
          </w:p>
          <w:p w14:paraId="63E7FDB1" w14:textId="515D5148" w:rsidR="00FF068D" w:rsidRPr="00FF068D" w:rsidRDefault="00FF068D" w:rsidP="006837DF">
            <w:pPr>
              <w:pStyle w:val="Paragraphedeliste"/>
              <w:numPr>
                <w:ilvl w:val="0"/>
                <w:numId w:val="116"/>
              </w:numPr>
              <w:suppressAutoHyphens/>
              <w:autoSpaceDE w:val="0"/>
              <w:autoSpaceDN w:val="0"/>
              <w:jc w:val="both"/>
              <w:textAlignment w:val="baseline"/>
            </w:pPr>
            <w:r w:rsidRPr="00FF068D">
              <w:t xml:space="preserve">L’attestation de capacité financière d’un montant de </w:t>
            </w:r>
            <w:r w:rsidR="00CE5489">
              <w:rPr>
                <w:rFonts w:ascii="Arial Narrow" w:hAnsi="Arial Narrow"/>
                <w:b/>
                <w:color w:val="000000"/>
              </w:rPr>
              <w:t>7</w:t>
            </w:r>
            <w:r w:rsidR="0096743C" w:rsidRPr="001D5F98">
              <w:rPr>
                <w:rFonts w:ascii="Arial Narrow" w:hAnsi="Arial Narrow"/>
                <w:b/>
                <w:color w:val="000000"/>
              </w:rPr>
              <w:t> 000 000 (</w:t>
            </w:r>
            <w:r w:rsidR="00CE5489">
              <w:rPr>
                <w:rFonts w:ascii="Arial Narrow" w:hAnsi="Arial Narrow"/>
                <w:b/>
                <w:color w:val="000000"/>
              </w:rPr>
              <w:t>Sept</w:t>
            </w:r>
            <w:r w:rsidR="0096743C" w:rsidRPr="001D5F98">
              <w:rPr>
                <w:rFonts w:ascii="Arial Narrow" w:hAnsi="Arial Narrow"/>
                <w:b/>
                <w:color w:val="000000"/>
              </w:rPr>
              <w:t xml:space="preserve"> Millions)</w:t>
            </w:r>
            <w:r w:rsidRPr="00FF068D">
              <w:t xml:space="preserve"> francs CFA délivrée par une banque agréée de 1</w:t>
            </w:r>
            <w:r w:rsidRPr="00FF068D">
              <w:rPr>
                <w:vertAlign w:val="superscript"/>
              </w:rPr>
              <w:t>er</w:t>
            </w:r>
            <w:r w:rsidRPr="00FF068D">
              <w:t xml:space="preserve"> </w:t>
            </w:r>
            <w:r w:rsidR="001D5F98">
              <w:t>ordre ;</w:t>
            </w:r>
            <w:r w:rsidRPr="00FF068D">
              <w:t xml:space="preserve">  </w:t>
            </w:r>
          </w:p>
          <w:p w14:paraId="55FC4BFC" w14:textId="3E523530" w:rsidR="00FF068D" w:rsidRPr="00FF068D" w:rsidRDefault="00FF068D" w:rsidP="006837DF">
            <w:pPr>
              <w:pStyle w:val="Paragraphedeliste"/>
              <w:numPr>
                <w:ilvl w:val="0"/>
                <w:numId w:val="116"/>
              </w:numPr>
              <w:suppressAutoHyphens/>
              <w:autoSpaceDE w:val="0"/>
              <w:autoSpaceDN w:val="0"/>
              <w:jc w:val="both"/>
              <w:textAlignment w:val="baseline"/>
            </w:pPr>
            <w:r w:rsidRPr="00FF068D">
              <w:t xml:space="preserve">Les chiffres d’affaires annuels selon le bilan certifié ou une déclaration statistique et fiscale, selon le modèle en annexe. </w:t>
            </w:r>
          </w:p>
          <w:p w14:paraId="5965D070" w14:textId="07195B57" w:rsidR="00FF068D" w:rsidRDefault="0096743C" w:rsidP="006837DF">
            <w:pPr>
              <w:pStyle w:val="Paragraphedeliste"/>
              <w:numPr>
                <w:ilvl w:val="0"/>
                <w:numId w:val="120"/>
              </w:numPr>
              <w:ind w:right="132"/>
              <w:jc w:val="both"/>
              <w:rPr>
                <w:rFonts w:ascii="Arial Narrow" w:hAnsi="Arial Narrow"/>
                <w:color w:val="000000"/>
              </w:rPr>
            </w:pPr>
            <w:r w:rsidRPr="0096743C">
              <w:rPr>
                <w:rFonts w:ascii="Arial Narrow" w:hAnsi="Arial Narrow"/>
                <w:b/>
                <w:color w:val="000000"/>
              </w:rPr>
              <w:t>Pour les entreprises naissantes,</w:t>
            </w:r>
            <w:r w:rsidRPr="0096743C">
              <w:rPr>
                <w:rFonts w:ascii="Arial Narrow" w:hAnsi="Arial Narrow"/>
                <w:color w:val="000000"/>
              </w:rPr>
              <w:t xml:space="preserve">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6278A4EC" w14:textId="330F05EC" w:rsidR="00FF068D" w:rsidRPr="0096743C" w:rsidRDefault="0096743C" w:rsidP="006837DF">
            <w:pPr>
              <w:pStyle w:val="Paragraphedeliste"/>
              <w:numPr>
                <w:ilvl w:val="0"/>
                <w:numId w:val="120"/>
              </w:numPr>
              <w:ind w:right="132"/>
              <w:jc w:val="both"/>
              <w:rPr>
                <w:rFonts w:ascii="Arial Narrow" w:hAnsi="Arial Narrow"/>
                <w:color w:val="000000"/>
              </w:rPr>
            </w:pPr>
            <w:r w:rsidRPr="0096743C">
              <w:rPr>
                <w:rFonts w:ascii="Arial Narrow" w:hAnsi="Arial Narrow"/>
                <w:color w:val="000000"/>
              </w:rPr>
              <w:t xml:space="preserve">En cas de groupement, chaque membre du groupement devra satisfaire à </w:t>
            </w:r>
            <w:r>
              <w:rPr>
                <w:rFonts w:ascii="Arial Narrow" w:hAnsi="Arial Narrow"/>
                <w:color w:val="000000"/>
              </w:rPr>
              <w:t>30</w:t>
            </w:r>
            <w:r w:rsidRPr="0096743C">
              <w:rPr>
                <w:rFonts w:ascii="Arial Narrow" w:hAnsi="Arial Narrow"/>
                <w:color w:val="000000"/>
              </w:rPr>
              <w:t>% du montant global exigé, que le mandataire d’un g</w:t>
            </w:r>
            <w:r>
              <w:rPr>
                <w:rFonts w:ascii="Arial Narrow" w:hAnsi="Arial Narrow"/>
                <w:color w:val="000000"/>
              </w:rPr>
              <w:t>roupement devra satisfaire à 50</w:t>
            </w:r>
            <w:r w:rsidRPr="0096743C">
              <w:rPr>
                <w:rFonts w:ascii="Arial Narrow" w:hAnsi="Arial Narrow"/>
                <w:color w:val="000000"/>
              </w:rPr>
              <w:t>% du montant global exigé.</w:t>
            </w:r>
          </w:p>
          <w:bookmarkEnd w:id="177"/>
          <w:p w14:paraId="5515869E" w14:textId="77777777" w:rsidR="006C3660" w:rsidRPr="006C3660" w:rsidRDefault="006C3660" w:rsidP="00842E7A">
            <w:pPr>
              <w:widowControl w:val="0"/>
              <w:autoSpaceDE w:val="0"/>
              <w:spacing w:before="15" w:after="0" w:line="240" w:lineRule="auto"/>
              <w:rPr>
                <w:rFonts w:ascii="Arial Narrow" w:eastAsia="Times New Roman" w:hAnsi="Arial Narrow" w:cs="Arial"/>
                <w:b/>
                <w:bCs/>
                <w:i/>
                <w:iCs/>
                <w:color w:val="000000"/>
                <w:sz w:val="4"/>
                <w:szCs w:val="24"/>
                <w:lang w:eastAsia="fr-FR"/>
              </w:rPr>
            </w:pPr>
          </w:p>
          <w:p w14:paraId="35DA358A" w14:textId="77777777" w:rsidR="006C3660" w:rsidRPr="006C3660" w:rsidRDefault="006C3660" w:rsidP="00842E7A">
            <w:pPr>
              <w:widowControl w:val="0"/>
              <w:autoSpaceDE w:val="0"/>
              <w:spacing w:before="15" w:after="0" w:line="240" w:lineRule="auto"/>
              <w:rPr>
                <w:rFonts w:ascii="Arial Narrow" w:eastAsia="Times New Roman" w:hAnsi="Arial Narrow" w:cs="Arial"/>
                <w:b/>
                <w:bCs/>
                <w:i/>
                <w:iCs/>
                <w:sz w:val="24"/>
                <w:szCs w:val="24"/>
                <w:lang w:eastAsia="fr-FR"/>
              </w:rPr>
            </w:pPr>
            <w:r w:rsidRPr="006C3660">
              <w:rPr>
                <w:rFonts w:ascii="Arial Narrow" w:eastAsia="Times New Roman" w:hAnsi="Arial Narrow" w:cs="Arial"/>
                <w:b/>
                <w:bCs/>
                <w:i/>
                <w:iCs/>
                <w:color w:val="000000"/>
                <w:sz w:val="24"/>
                <w:szCs w:val="24"/>
                <w:lang w:eastAsia="fr-FR"/>
              </w:rPr>
              <w:t xml:space="preserve">b-6- l’attestation </w:t>
            </w:r>
            <w:r w:rsidRPr="006C3660">
              <w:rPr>
                <w:rFonts w:ascii="Arial Narrow" w:eastAsia="Times New Roman" w:hAnsi="Arial Narrow" w:cs="Arial"/>
                <w:b/>
                <w:bCs/>
                <w:i/>
                <w:iCs/>
                <w:sz w:val="24"/>
                <w:szCs w:val="24"/>
                <w:lang w:eastAsia="fr-FR"/>
              </w:rPr>
              <w:t xml:space="preserve">de non abandon de chantier au cours des trois dernières années </w:t>
            </w:r>
          </w:p>
          <w:p w14:paraId="0F44B651" w14:textId="77777777" w:rsidR="006C3660" w:rsidRPr="00842E7A" w:rsidRDefault="006C3660" w:rsidP="00842E7A">
            <w:pPr>
              <w:widowControl w:val="0"/>
              <w:autoSpaceDE w:val="0"/>
              <w:spacing w:before="15" w:after="0" w:line="240" w:lineRule="auto"/>
              <w:rPr>
                <w:rFonts w:ascii="Arial Narrow" w:eastAsia="Times New Roman" w:hAnsi="Arial Narrow" w:cs="Arial"/>
                <w:b/>
                <w:bCs/>
                <w:i/>
                <w:iCs/>
                <w:sz w:val="24"/>
                <w:szCs w:val="24"/>
                <w:lang w:eastAsia="fr-FR"/>
              </w:rPr>
            </w:pPr>
            <w:r w:rsidRPr="006C3660">
              <w:rPr>
                <w:rFonts w:ascii="Arial Narrow" w:eastAsia="Times New Roman" w:hAnsi="Arial Narrow" w:cs="Arial"/>
                <w:b/>
                <w:bCs/>
                <w:i/>
                <w:iCs/>
                <w:sz w:val="24"/>
                <w:szCs w:val="24"/>
                <w:lang w:eastAsia="fr-FR"/>
              </w:rPr>
              <w:t xml:space="preserve">b-7- Attestation de visite du site signée sur l’honneur  </w:t>
            </w:r>
          </w:p>
          <w:p w14:paraId="5A130A54" w14:textId="77777777" w:rsidR="006C3660" w:rsidRPr="006C3660" w:rsidRDefault="006C3660" w:rsidP="00842E7A">
            <w:pPr>
              <w:widowControl w:val="0"/>
              <w:autoSpaceDE w:val="0"/>
              <w:spacing w:after="0" w:line="240" w:lineRule="auto"/>
              <w:ind w:left="34" w:right="-20"/>
              <w:rPr>
                <w:rFonts w:ascii="Arial Narrow" w:eastAsia="Times New Roman" w:hAnsi="Arial Narrow" w:cs="Arial"/>
                <w:sz w:val="24"/>
                <w:szCs w:val="24"/>
                <w:lang w:eastAsia="fr-FR"/>
              </w:rPr>
            </w:pPr>
            <w:r w:rsidRPr="006C3660">
              <w:rPr>
                <w:rFonts w:ascii="Arial Narrow" w:eastAsia="Times New Roman" w:hAnsi="Arial Narrow" w:cs="Arial"/>
                <w:b/>
                <w:bCs/>
                <w:sz w:val="24"/>
                <w:szCs w:val="24"/>
                <w:lang w:eastAsia="fr-FR"/>
              </w:rPr>
              <w:t xml:space="preserve">C. </w:t>
            </w:r>
            <w:r w:rsidRPr="006C3660">
              <w:rPr>
                <w:rFonts w:ascii="Arial Narrow" w:eastAsia="Times New Roman" w:hAnsi="Arial Narrow" w:cs="Arial"/>
                <w:b/>
                <w:bCs/>
                <w:spacing w:val="13"/>
                <w:sz w:val="24"/>
                <w:szCs w:val="24"/>
                <w:lang w:eastAsia="fr-FR"/>
              </w:rPr>
              <w:t xml:space="preserve"> </w:t>
            </w:r>
            <w:r w:rsidRPr="006C3660">
              <w:rPr>
                <w:rFonts w:ascii="Arial Narrow" w:eastAsia="Times New Roman" w:hAnsi="Arial Narrow" w:cs="Arial"/>
                <w:b/>
                <w:bCs/>
                <w:sz w:val="24"/>
                <w:szCs w:val="24"/>
                <w:lang w:eastAsia="fr-FR"/>
              </w:rPr>
              <w:t>Volume</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3</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Offre</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financière</w:t>
            </w:r>
          </w:p>
          <w:p w14:paraId="27802E9B" w14:textId="77777777" w:rsidR="006C3660" w:rsidRPr="00842E7A" w:rsidRDefault="006C3660" w:rsidP="00842E7A">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Ce</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op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nd</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4"/>
                <w:sz w:val="24"/>
                <w:szCs w:val="24"/>
                <w:lang w:eastAsia="fr-FR"/>
              </w:rPr>
              <w:t>l</w:t>
            </w:r>
            <w:r w:rsidRPr="006C3660">
              <w:rPr>
                <w:rFonts w:ascii="Arial Narrow" w:eastAsia="Arial Narrow" w:hAnsi="Arial Narrow" w:cs="Arial Narrow"/>
                <w:spacing w:val="6"/>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pacing w:val="6"/>
                <w:sz w:val="24"/>
                <w:szCs w:val="24"/>
                <w:lang w:eastAsia="fr-FR"/>
              </w:rPr>
              <w:t>do</w:t>
            </w:r>
            <w:r w:rsidRPr="006C3660">
              <w:rPr>
                <w:rFonts w:ascii="Arial Narrow" w:eastAsia="Arial Narrow" w:hAnsi="Arial Narrow" w:cs="Arial Narrow"/>
                <w:spacing w:val="5"/>
                <w:sz w:val="24"/>
                <w:szCs w:val="24"/>
                <w:lang w:eastAsia="fr-FR"/>
              </w:rPr>
              <w:t>c</w:t>
            </w:r>
            <w:r w:rsidRPr="006C3660">
              <w:rPr>
                <w:rFonts w:ascii="Arial Narrow" w:eastAsia="Arial Narrow" w:hAnsi="Arial Narrow" w:cs="Arial Narrow"/>
                <w:spacing w:val="8"/>
                <w:sz w:val="24"/>
                <w:szCs w:val="24"/>
                <w:lang w:eastAsia="fr-FR"/>
              </w:rPr>
              <w:t>u</w:t>
            </w:r>
            <w:r w:rsidRPr="006C3660">
              <w:rPr>
                <w:rFonts w:ascii="Arial Narrow" w:eastAsia="Arial Narrow" w:hAnsi="Arial Narrow" w:cs="Arial Narrow"/>
                <w:spacing w:val="4"/>
                <w:sz w:val="24"/>
                <w:szCs w:val="24"/>
                <w:lang w:eastAsia="fr-FR"/>
              </w:rPr>
              <w:t>m</w:t>
            </w:r>
            <w:r w:rsidRPr="006C3660">
              <w:rPr>
                <w:rFonts w:ascii="Arial Narrow" w:eastAsia="Arial Narrow" w:hAnsi="Arial Narrow" w:cs="Arial Narrow"/>
                <w:spacing w:val="6"/>
                <w:sz w:val="24"/>
                <w:szCs w:val="24"/>
                <w:lang w:eastAsia="fr-FR"/>
              </w:rPr>
              <w:t>e</w:t>
            </w:r>
            <w:r w:rsidRPr="006C3660">
              <w:rPr>
                <w:rFonts w:ascii="Arial Narrow" w:eastAsia="Arial Narrow" w:hAnsi="Arial Narrow" w:cs="Arial Narrow"/>
                <w:spacing w:val="8"/>
                <w:sz w:val="24"/>
                <w:szCs w:val="24"/>
                <w:lang w:eastAsia="fr-FR"/>
              </w:rPr>
              <w:t>n</w:t>
            </w:r>
            <w:r w:rsidRPr="006C3660">
              <w:rPr>
                <w:rFonts w:ascii="Arial Narrow" w:eastAsia="Arial Narrow" w:hAnsi="Arial Narrow" w:cs="Arial Narrow"/>
                <w:spacing w:val="5"/>
                <w:sz w:val="24"/>
                <w:szCs w:val="24"/>
                <w:lang w:eastAsia="fr-FR"/>
              </w:rPr>
              <w:t>t</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7"/>
                <w:sz w:val="24"/>
                <w:szCs w:val="24"/>
                <w:lang w:eastAsia="fr-FR"/>
              </w:rPr>
              <w:t>c</w:t>
            </w:r>
            <w:r w:rsidRPr="006C3660">
              <w:rPr>
                <w:rFonts w:ascii="Arial Narrow" w:eastAsia="Arial Narrow" w:hAnsi="Arial Narrow" w:cs="Arial Narrow"/>
                <w:spacing w:val="10"/>
                <w:sz w:val="24"/>
                <w:szCs w:val="24"/>
                <w:lang w:eastAsia="fr-FR"/>
              </w:rPr>
              <w:t>i</w:t>
            </w:r>
            <w:r w:rsidRPr="006C3660">
              <w:rPr>
                <w:rFonts w:ascii="Arial Narrow" w:eastAsia="Arial Narrow" w:hAnsi="Arial Narrow" w:cs="Arial Narrow"/>
                <w:spacing w:val="4"/>
                <w:sz w:val="24"/>
                <w:szCs w:val="24"/>
                <w:lang w:eastAsia="fr-FR"/>
              </w:rPr>
              <w:t>-</w:t>
            </w:r>
            <w:r w:rsidRPr="006C3660">
              <w:rPr>
                <w:rFonts w:ascii="Arial Narrow" w:eastAsia="Arial Narrow" w:hAnsi="Arial Narrow" w:cs="Arial Narrow"/>
                <w:spacing w:val="6"/>
                <w:sz w:val="24"/>
                <w:szCs w:val="24"/>
                <w:lang w:eastAsia="fr-FR"/>
              </w:rPr>
              <w:t>a</w:t>
            </w:r>
            <w:r w:rsidRPr="006C3660">
              <w:rPr>
                <w:rFonts w:ascii="Arial Narrow" w:eastAsia="Arial Narrow" w:hAnsi="Arial Narrow" w:cs="Arial Narrow"/>
                <w:spacing w:val="8"/>
                <w:sz w:val="24"/>
                <w:szCs w:val="24"/>
                <w:lang w:eastAsia="fr-FR"/>
              </w:rPr>
              <w:t>p</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pacing w:val="6"/>
                <w:sz w:val="24"/>
                <w:szCs w:val="24"/>
                <w:lang w:eastAsia="fr-FR"/>
              </w:rPr>
              <w:t>è</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z w:val="24"/>
                <w:szCs w:val="24"/>
                <w:lang w:eastAsia="fr-FR"/>
              </w:rPr>
              <w:t>:</w:t>
            </w:r>
          </w:p>
          <w:p w14:paraId="7B88ADF9" w14:textId="77777777"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1</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oum</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ss</w:t>
            </w:r>
            <w:r w:rsidRPr="006C3660">
              <w:rPr>
                <w:rFonts w:ascii="Arial Narrow" w:eastAsia="Arial Narrow" w:hAnsi="Arial Narrow" w:cs="Arial Narrow"/>
                <w:b/>
                <w:sz w:val="24"/>
                <w:szCs w:val="24"/>
                <w:lang w:eastAsia="fr-FR"/>
              </w:rPr>
              <w:t>ion</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prop</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dit</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ig</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mo</w:t>
            </w:r>
            <w:r w:rsidRPr="006C3660">
              <w:rPr>
                <w:rFonts w:ascii="Arial Narrow" w:eastAsia="Arial Narrow" w:hAnsi="Arial Narrow" w:cs="Arial Narrow"/>
                <w:spacing w:val="1"/>
                <w:sz w:val="24"/>
                <w:szCs w:val="24"/>
                <w:lang w:eastAsia="fr-FR"/>
              </w:rPr>
              <w:t>dè</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joi</w:t>
            </w:r>
            <w:r w:rsidRPr="006C3660">
              <w:rPr>
                <w:rFonts w:ascii="Arial Narrow" w:eastAsia="Arial Narrow" w:hAnsi="Arial Narrow" w:cs="Arial Narrow"/>
                <w:spacing w:val="-2"/>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 xml:space="preserve">en </w:t>
            </w:r>
            <w:r w:rsidRPr="006C3660">
              <w:rPr>
                <w:rFonts w:ascii="Arial Narrow" w:eastAsia="Arial Narrow" w:hAnsi="Arial Narrow" w:cs="Arial Narrow"/>
                <w:sz w:val="24"/>
                <w:szCs w:val="24"/>
                <w:lang w:eastAsia="fr-FR"/>
              </w:rPr>
              <w:t>vig</w:t>
            </w:r>
            <w:r w:rsidRPr="006C3660">
              <w:rPr>
                <w:rFonts w:ascii="Arial Narrow" w:eastAsia="Arial Narrow" w:hAnsi="Arial Narrow" w:cs="Arial Narrow"/>
                <w:spacing w:val="1"/>
                <w:sz w:val="24"/>
                <w:szCs w:val="24"/>
                <w:lang w:eastAsia="fr-FR"/>
              </w:rPr>
              <w:t>ueu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sig</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da</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w:t>
            </w:r>
          </w:p>
          <w:p w14:paraId="4587161A" w14:textId="57E4BC0A" w:rsidR="006C3660" w:rsidRPr="005203A1" w:rsidRDefault="006C3660" w:rsidP="00842E7A">
            <w:pPr>
              <w:spacing w:after="0" w:line="240" w:lineRule="auto"/>
              <w:ind w:left="168" w:right="159"/>
              <w:rPr>
                <w:rFonts w:ascii="Arial Narrow" w:eastAsia="Times New Roman" w:hAnsi="Arial Narrow" w:cs="Arial"/>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2</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7"/>
                <w:sz w:val="24"/>
                <w:szCs w:val="24"/>
                <w:lang w:eastAsia="fr-FR"/>
              </w:rPr>
              <w:t>B</w:t>
            </w:r>
            <w:r w:rsidRPr="006C3660">
              <w:rPr>
                <w:rFonts w:ascii="Arial Narrow" w:eastAsia="Arial Narrow" w:hAnsi="Arial Narrow" w:cs="Arial Narrow"/>
                <w:b/>
                <w:sz w:val="24"/>
                <w:szCs w:val="24"/>
                <w:lang w:eastAsia="fr-FR"/>
              </w:rPr>
              <w:t>ord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p</w:t>
            </w:r>
            <w:r w:rsidRPr="006C3660">
              <w:rPr>
                <w:rFonts w:ascii="Arial Narrow" w:eastAsia="Arial Narrow" w:hAnsi="Arial Narrow" w:cs="Arial Narrow"/>
                <w:b/>
                <w:spacing w:val="-2"/>
                <w:sz w:val="24"/>
                <w:szCs w:val="24"/>
                <w:lang w:eastAsia="fr-FR"/>
              </w:rPr>
              <w:t>ri</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uni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t/ou</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for</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itai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spacing w:val="1"/>
                <w:sz w:val="24"/>
                <w:szCs w:val="24"/>
                <w:lang w:eastAsia="fr-FR"/>
              </w:rPr>
              <w:t>dû</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rempli</w:t>
            </w:r>
            <w:r w:rsidRPr="006C3660">
              <w:rPr>
                <w:rFonts w:ascii="Arial Narrow" w:eastAsia="Arial Narrow" w:hAnsi="Arial Narrow" w:cs="Arial Narrow"/>
                <w:spacing w:val="8"/>
                <w:sz w:val="24"/>
                <w:szCs w:val="24"/>
                <w:lang w:eastAsia="fr-FR"/>
              </w:rPr>
              <w:t xml:space="preserve">, </w:t>
            </w:r>
            <w:r w:rsidRPr="005203A1">
              <w:rPr>
                <w:rFonts w:ascii="Arial Narrow" w:eastAsia="Arial Narrow" w:hAnsi="Arial Narrow" w:cs="Arial Narrow"/>
                <w:spacing w:val="8"/>
                <w:sz w:val="24"/>
                <w:szCs w:val="24"/>
                <w:lang w:eastAsia="fr-FR"/>
              </w:rPr>
              <w:t>p</w:t>
            </w:r>
            <w:r w:rsidRPr="005203A1">
              <w:rPr>
                <w:rFonts w:ascii="Arial Narrow" w:eastAsia="Times New Roman" w:hAnsi="Arial Narrow" w:cs="Arial"/>
                <w:sz w:val="24"/>
                <w:szCs w:val="24"/>
                <w:lang w:eastAsia="fr-FR"/>
              </w:rPr>
              <w:t xml:space="preserve">araphé sur chaque page daté, signé et cacheté du soumissionnaire à la </w:t>
            </w:r>
            <w:r w:rsidR="00E3137E" w:rsidRPr="005203A1">
              <w:rPr>
                <w:rFonts w:ascii="Arial Narrow" w:eastAsia="Times New Roman" w:hAnsi="Arial Narrow" w:cs="Arial"/>
                <w:sz w:val="24"/>
                <w:szCs w:val="24"/>
                <w:lang w:eastAsia="fr-FR"/>
              </w:rPr>
              <w:t>fin</w:t>
            </w:r>
            <w:r w:rsidR="00E3137E" w:rsidRPr="005203A1">
              <w:rPr>
                <w:rFonts w:ascii="Arial Narrow" w:eastAsia="Arial Narrow" w:hAnsi="Arial Narrow" w:cs="Arial Narrow"/>
                <w:sz w:val="24"/>
                <w:szCs w:val="24"/>
                <w:lang w:eastAsia="fr-FR"/>
              </w:rPr>
              <w:t xml:space="preserve"> ;</w:t>
            </w:r>
          </w:p>
          <w:p w14:paraId="6A67CBF8" w14:textId="0E9B3AF3" w:rsidR="006C3660" w:rsidRPr="005203A1" w:rsidRDefault="006C3660" w:rsidP="00842E7A">
            <w:pPr>
              <w:spacing w:after="0" w:line="240" w:lineRule="auto"/>
              <w:ind w:left="168" w:right="159"/>
              <w:rPr>
                <w:rFonts w:ascii="Arial Narrow" w:eastAsia="Times New Roman" w:hAnsi="Arial Narrow" w:cs="Arial"/>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3</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Dét</w:t>
            </w:r>
            <w:r w:rsidRPr="006C3660">
              <w:rPr>
                <w:rFonts w:ascii="Arial Narrow" w:eastAsia="Arial Narrow" w:hAnsi="Arial Narrow" w:cs="Arial Narrow"/>
                <w:b/>
                <w:spacing w:val="-2"/>
                <w:sz w:val="24"/>
                <w:szCs w:val="24"/>
                <w:lang w:eastAsia="fr-FR"/>
              </w:rPr>
              <w:t>a</w:t>
            </w:r>
            <w:r w:rsidRPr="006C3660">
              <w:rPr>
                <w:rFonts w:ascii="Arial Narrow" w:eastAsia="Arial Narrow" w:hAnsi="Arial Narrow" w:cs="Arial Narrow"/>
                <w:b/>
                <w:sz w:val="24"/>
                <w:szCs w:val="24"/>
                <w:lang w:eastAsia="fr-FR"/>
              </w:rPr>
              <w:t>il</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7"/>
                <w:sz w:val="24"/>
                <w:szCs w:val="24"/>
                <w:lang w:eastAsia="fr-FR"/>
              </w:rPr>
              <w:t>q</w:t>
            </w:r>
            <w:r w:rsidRPr="006C3660">
              <w:rPr>
                <w:rFonts w:ascii="Arial Narrow" w:eastAsia="Arial Narrow" w:hAnsi="Arial Narrow" w:cs="Arial Narrow"/>
                <w:b/>
                <w:spacing w:val="4"/>
                <w:sz w:val="24"/>
                <w:szCs w:val="24"/>
                <w:lang w:eastAsia="fr-FR"/>
              </w:rPr>
              <w:t>u</w:t>
            </w:r>
            <w:r w:rsidRPr="006C3660">
              <w:rPr>
                <w:rFonts w:ascii="Arial Narrow" w:eastAsia="Arial Narrow" w:hAnsi="Arial Narrow" w:cs="Arial Narrow"/>
                <w:b/>
                <w:spacing w:val="6"/>
                <w:sz w:val="24"/>
                <w:szCs w:val="24"/>
                <w:lang w:eastAsia="fr-FR"/>
              </w:rPr>
              <w:t>a</w:t>
            </w:r>
            <w:r w:rsidRPr="006C3660">
              <w:rPr>
                <w:rFonts w:ascii="Arial Narrow" w:eastAsia="Arial Narrow" w:hAnsi="Arial Narrow" w:cs="Arial Narrow"/>
                <w:b/>
                <w:spacing w:val="7"/>
                <w:sz w:val="24"/>
                <w:szCs w:val="24"/>
                <w:lang w:eastAsia="fr-FR"/>
              </w:rPr>
              <w:t>n</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8"/>
                <w:sz w:val="24"/>
                <w:szCs w:val="24"/>
                <w:lang w:eastAsia="fr-FR"/>
              </w:rPr>
              <w:t>a</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z w:val="24"/>
                <w:szCs w:val="24"/>
                <w:lang w:eastAsia="fr-FR"/>
              </w:rPr>
              <w:t>f</w:t>
            </w:r>
            <w:r w:rsidRPr="006C3660">
              <w:rPr>
                <w:rFonts w:ascii="Arial Narrow" w:eastAsia="Arial Narrow" w:hAnsi="Arial Narrow" w:cs="Arial Narrow"/>
                <w:b/>
                <w:spacing w:val="11"/>
                <w:sz w:val="24"/>
                <w:szCs w:val="24"/>
                <w:lang w:eastAsia="fr-FR"/>
              </w:rPr>
              <w:t xml:space="preserve"> </w:t>
            </w:r>
            <w:r w:rsidRPr="006C3660">
              <w:rPr>
                <w:rFonts w:ascii="Arial Narrow" w:eastAsia="Arial Narrow" w:hAnsi="Arial Narrow" w:cs="Arial Narrow"/>
                <w:b/>
                <w:spacing w:val="6"/>
                <w:sz w:val="24"/>
                <w:szCs w:val="24"/>
                <w:lang w:eastAsia="fr-FR"/>
              </w:rPr>
              <w:t>e</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8"/>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tim</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tif</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spacing w:val="1"/>
                <w:sz w:val="24"/>
                <w:szCs w:val="24"/>
                <w:lang w:eastAsia="fr-FR"/>
              </w:rPr>
              <w:t>dû</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9"/>
                <w:sz w:val="24"/>
                <w:szCs w:val="24"/>
                <w:lang w:eastAsia="fr-FR"/>
              </w:rPr>
              <w:t xml:space="preserve"> </w:t>
            </w:r>
            <w:r w:rsidRPr="005203A1">
              <w:rPr>
                <w:rFonts w:ascii="Arial Narrow" w:eastAsia="Arial Narrow" w:hAnsi="Arial Narrow" w:cs="Arial Narrow"/>
                <w:spacing w:val="-3"/>
                <w:sz w:val="24"/>
                <w:szCs w:val="24"/>
                <w:lang w:eastAsia="fr-FR"/>
              </w:rPr>
              <w:t>r</w:t>
            </w:r>
            <w:r w:rsidRPr="005203A1">
              <w:rPr>
                <w:rFonts w:ascii="Arial Narrow" w:eastAsia="Arial Narrow" w:hAnsi="Arial Narrow" w:cs="Arial Narrow"/>
                <w:spacing w:val="1"/>
                <w:sz w:val="24"/>
                <w:szCs w:val="24"/>
                <w:lang w:eastAsia="fr-FR"/>
              </w:rPr>
              <w:t>e</w:t>
            </w:r>
            <w:r w:rsidRPr="005203A1">
              <w:rPr>
                <w:rFonts w:ascii="Arial Narrow" w:eastAsia="Arial Narrow" w:hAnsi="Arial Narrow" w:cs="Arial Narrow"/>
                <w:spacing w:val="-1"/>
                <w:sz w:val="24"/>
                <w:szCs w:val="24"/>
                <w:lang w:eastAsia="fr-FR"/>
              </w:rPr>
              <w:t>m</w:t>
            </w:r>
            <w:r w:rsidRPr="005203A1">
              <w:rPr>
                <w:rFonts w:ascii="Arial Narrow" w:eastAsia="Arial Narrow" w:hAnsi="Arial Narrow" w:cs="Arial Narrow"/>
                <w:spacing w:val="1"/>
                <w:sz w:val="24"/>
                <w:szCs w:val="24"/>
                <w:lang w:eastAsia="fr-FR"/>
              </w:rPr>
              <w:t>p</w:t>
            </w:r>
            <w:r w:rsidRPr="005203A1">
              <w:rPr>
                <w:rFonts w:ascii="Arial Narrow" w:eastAsia="Arial Narrow" w:hAnsi="Arial Narrow" w:cs="Arial Narrow"/>
                <w:sz w:val="24"/>
                <w:szCs w:val="24"/>
                <w:lang w:eastAsia="fr-FR"/>
              </w:rPr>
              <w:t>li</w:t>
            </w:r>
            <w:r w:rsidRPr="005203A1">
              <w:rPr>
                <w:rFonts w:ascii="Arial Narrow" w:eastAsia="Arial Narrow" w:hAnsi="Arial Narrow" w:cs="Arial Narrow"/>
                <w:spacing w:val="7"/>
                <w:sz w:val="24"/>
                <w:szCs w:val="24"/>
                <w:lang w:eastAsia="fr-FR"/>
              </w:rPr>
              <w:t xml:space="preserve"> </w:t>
            </w:r>
            <w:r w:rsidRPr="005203A1">
              <w:rPr>
                <w:rFonts w:ascii="Arial Narrow" w:eastAsia="Arial Narrow" w:hAnsi="Arial Narrow" w:cs="Arial Narrow"/>
                <w:spacing w:val="8"/>
                <w:sz w:val="24"/>
                <w:szCs w:val="24"/>
                <w:lang w:eastAsia="fr-FR"/>
              </w:rPr>
              <w:t>p</w:t>
            </w:r>
            <w:r w:rsidRPr="005203A1">
              <w:rPr>
                <w:rFonts w:ascii="Arial Narrow" w:eastAsia="Times New Roman" w:hAnsi="Arial Narrow" w:cs="Arial"/>
                <w:sz w:val="24"/>
                <w:szCs w:val="24"/>
                <w:lang w:eastAsia="fr-FR"/>
              </w:rPr>
              <w:t xml:space="preserve">araphé sur chaque page daté, signé et cacheté du </w:t>
            </w:r>
            <w:r w:rsidR="00E3137E" w:rsidRPr="005203A1">
              <w:rPr>
                <w:rFonts w:ascii="Arial Narrow" w:eastAsia="Times New Roman" w:hAnsi="Arial Narrow" w:cs="Arial"/>
                <w:sz w:val="24"/>
                <w:szCs w:val="24"/>
                <w:lang w:eastAsia="fr-FR"/>
              </w:rPr>
              <w:t>soumissionnaire</w:t>
            </w:r>
            <w:r w:rsidR="00E3137E" w:rsidRPr="005203A1">
              <w:rPr>
                <w:rFonts w:ascii="Arial Narrow" w:eastAsia="Arial Narrow" w:hAnsi="Arial Narrow" w:cs="Arial Narrow"/>
                <w:sz w:val="24"/>
                <w:szCs w:val="24"/>
                <w:lang w:eastAsia="fr-FR"/>
              </w:rPr>
              <w:t xml:space="preserve"> ;</w:t>
            </w:r>
          </w:p>
          <w:p w14:paraId="2B08D1D8" w14:textId="35274EB9" w:rsidR="006C3660" w:rsidRPr="005203A1" w:rsidRDefault="006C3660" w:rsidP="005203A1">
            <w:pPr>
              <w:spacing w:before="16"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lastRenderedPageBreak/>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4</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dét</w:t>
            </w:r>
            <w:r w:rsidRPr="006C3660">
              <w:rPr>
                <w:rFonts w:ascii="Arial Narrow" w:eastAsia="Arial Narrow" w:hAnsi="Arial Narrow" w:cs="Arial Narrow"/>
                <w:b/>
                <w:spacing w:val="-2"/>
                <w:sz w:val="24"/>
                <w:szCs w:val="24"/>
                <w:lang w:eastAsia="fr-FR"/>
              </w:rPr>
              <w:t>a</w:t>
            </w:r>
            <w:r w:rsidRPr="006C3660">
              <w:rPr>
                <w:rFonts w:ascii="Arial Narrow" w:eastAsia="Arial Narrow" w:hAnsi="Arial Narrow" w:cs="Arial Narrow"/>
                <w:b/>
                <w:sz w:val="24"/>
                <w:szCs w:val="24"/>
                <w:lang w:eastAsia="fr-FR"/>
              </w:rPr>
              <w:t>il</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des</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pr</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4"/>
                <w:sz w:val="24"/>
                <w:szCs w:val="24"/>
                <w:lang w:eastAsia="fr-FR"/>
              </w:rPr>
              <w:t>un</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8"/>
                <w:sz w:val="24"/>
                <w:szCs w:val="24"/>
                <w:lang w:eastAsia="fr-FR"/>
              </w:rPr>
              <w:t>a</w:t>
            </w:r>
            <w:r w:rsidRPr="006C3660">
              <w:rPr>
                <w:rFonts w:ascii="Arial Narrow" w:eastAsia="Arial Narrow" w:hAnsi="Arial Narrow" w:cs="Arial Narrow"/>
                <w:b/>
                <w:spacing w:val="5"/>
                <w:sz w:val="24"/>
                <w:szCs w:val="24"/>
                <w:lang w:eastAsia="fr-FR"/>
              </w:rPr>
              <w:t>ir</w:t>
            </w:r>
            <w:r w:rsidRPr="006C3660">
              <w:rPr>
                <w:rFonts w:ascii="Arial Narrow" w:eastAsia="Arial Narrow" w:hAnsi="Arial Narrow" w:cs="Arial Narrow"/>
                <w:b/>
                <w:spacing w:val="6"/>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1"/>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t/ou</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é</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pacing w:val="-3"/>
                <w:sz w:val="24"/>
                <w:szCs w:val="24"/>
                <w:lang w:eastAsia="fr-FR"/>
              </w:rPr>
              <w:t>o</w:t>
            </w:r>
            <w:r w:rsidRPr="006C3660">
              <w:rPr>
                <w:rFonts w:ascii="Arial Narrow" w:eastAsia="Arial Narrow" w:hAnsi="Arial Narrow" w:cs="Arial Narrow"/>
                <w:b/>
                <w:sz w:val="24"/>
                <w:szCs w:val="24"/>
                <w:lang w:eastAsia="fr-FR"/>
              </w:rPr>
              <w:t>mposition</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pr</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6"/>
                <w:sz w:val="24"/>
                <w:szCs w:val="24"/>
                <w:lang w:eastAsia="fr-FR"/>
              </w:rPr>
              <w:t xml:space="preserve"> </w:t>
            </w:r>
            <w:r w:rsidRPr="005203A1">
              <w:rPr>
                <w:rFonts w:ascii="Arial Narrow" w:eastAsia="Arial Narrow" w:hAnsi="Arial Narrow" w:cs="Arial Narrow"/>
                <w:b/>
                <w:sz w:val="24"/>
                <w:szCs w:val="24"/>
                <w:lang w:eastAsia="fr-FR"/>
              </w:rPr>
              <w:t>f</w:t>
            </w:r>
            <w:r w:rsidRPr="005203A1">
              <w:rPr>
                <w:rFonts w:ascii="Arial Narrow" w:eastAsia="Arial Narrow" w:hAnsi="Arial Narrow" w:cs="Arial Narrow"/>
                <w:b/>
                <w:spacing w:val="-1"/>
                <w:sz w:val="24"/>
                <w:szCs w:val="24"/>
                <w:lang w:eastAsia="fr-FR"/>
              </w:rPr>
              <w:t>o</w:t>
            </w:r>
            <w:r w:rsidRPr="005203A1">
              <w:rPr>
                <w:rFonts w:ascii="Arial Narrow" w:eastAsia="Arial Narrow" w:hAnsi="Arial Narrow" w:cs="Arial Narrow"/>
                <w:b/>
                <w:sz w:val="24"/>
                <w:szCs w:val="24"/>
                <w:lang w:eastAsia="fr-FR"/>
              </w:rPr>
              <w:t>rfa</w:t>
            </w:r>
            <w:r w:rsidRPr="005203A1">
              <w:rPr>
                <w:rFonts w:ascii="Arial Narrow" w:eastAsia="Arial Narrow" w:hAnsi="Arial Narrow" w:cs="Arial Narrow"/>
                <w:b/>
                <w:spacing w:val="1"/>
                <w:sz w:val="24"/>
                <w:szCs w:val="24"/>
                <w:lang w:eastAsia="fr-FR"/>
              </w:rPr>
              <w:t>i</w:t>
            </w:r>
            <w:r w:rsidRPr="005203A1">
              <w:rPr>
                <w:rFonts w:ascii="Arial Narrow" w:eastAsia="Arial Narrow" w:hAnsi="Arial Narrow" w:cs="Arial Narrow"/>
                <w:b/>
                <w:sz w:val="24"/>
                <w:szCs w:val="24"/>
                <w:lang w:eastAsia="fr-FR"/>
              </w:rPr>
              <w:t>tair</w:t>
            </w:r>
            <w:r w:rsidRPr="005203A1">
              <w:rPr>
                <w:rFonts w:ascii="Arial Narrow" w:eastAsia="Arial Narrow" w:hAnsi="Arial Narrow" w:cs="Arial Narrow"/>
                <w:b/>
                <w:spacing w:val="1"/>
                <w:sz w:val="24"/>
                <w:szCs w:val="24"/>
                <w:lang w:eastAsia="fr-FR"/>
              </w:rPr>
              <w:t>e</w:t>
            </w:r>
            <w:r w:rsidRPr="005203A1">
              <w:rPr>
                <w:rFonts w:ascii="Arial Narrow" w:eastAsia="Arial Narrow" w:hAnsi="Arial Narrow" w:cs="Arial Narrow"/>
                <w:b/>
                <w:sz w:val="24"/>
                <w:szCs w:val="24"/>
                <w:lang w:eastAsia="fr-FR"/>
              </w:rPr>
              <w:t>s</w:t>
            </w:r>
            <w:r w:rsidRPr="005203A1">
              <w:rPr>
                <w:rFonts w:ascii="Arial Narrow" w:eastAsia="Arial Narrow" w:hAnsi="Arial Narrow" w:cs="Arial Narrow"/>
                <w:b/>
                <w:spacing w:val="7"/>
                <w:sz w:val="24"/>
                <w:szCs w:val="24"/>
                <w:lang w:eastAsia="fr-FR"/>
              </w:rPr>
              <w:t xml:space="preserve"> </w:t>
            </w:r>
            <w:r w:rsidRPr="005203A1">
              <w:rPr>
                <w:rFonts w:ascii="Arial Narrow" w:eastAsia="Arial Narrow" w:hAnsi="Arial Narrow" w:cs="Arial Narrow"/>
                <w:spacing w:val="8"/>
                <w:sz w:val="24"/>
                <w:szCs w:val="24"/>
                <w:lang w:eastAsia="fr-FR"/>
              </w:rPr>
              <w:t>p</w:t>
            </w:r>
            <w:r w:rsidRPr="005203A1">
              <w:rPr>
                <w:rFonts w:ascii="Arial Narrow" w:eastAsia="Times New Roman" w:hAnsi="Arial Narrow" w:cs="Arial"/>
                <w:sz w:val="24"/>
                <w:szCs w:val="24"/>
                <w:lang w:eastAsia="fr-FR"/>
              </w:rPr>
              <w:t xml:space="preserve">araphé sur chaque page daté, signé et cacheté du </w:t>
            </w:r>
            <w:r w:rsidR="00E3137E" w:rsidRPr="005203A1">
              <w:rPr>
                <w:rFonts w:ascii="Arial Narrow" w:eastAsia="Times New Roman" w:hAnsi="Arial Narrow" w:cs="Arial"/>
                <w:sz w:val="24"/>
                <w:szCs w:val="24"/>
                <w:lang w:eastAsia="fr-FR"/>
              </w:rPr>
              <w:t>soumissionnaire</w:t>
            </w:r>
            <w:r w:rsidR="00E3137E">
              <w:rPr>
                <w:rFonts w:ascii="Arial Narrow" w:eastAsia="Arial Narrow" w:hAnsi="Arial Narrow" w:cs="Arial Narrow"/>
                <w:sz w:val="24"/>
                <w:szCs w:val="24"/>
                <w:lang w:eastAsia="fr-FR"/>
              </w:rPr>
              <w:t xml:space="preserve"> ;</w:t>
            </w:r>
          </w:p>
          <w:p w14:paraId="62630C3E" w14:textId="77777777" w:rsidR="006C3660" w:rsidRDefault="006C3660" w:rsidP="00842E7A">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onna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z w:val="24"/>
                <w:szCs w:val="24"/>
                <w:lang w:eastAsia="fr-FR"/>
              </w:rPr>
              <w:t>les</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iè</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odè</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fo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laires</w:t>
            </w:r>
            <w:r w:rsidRPr="006C3660">
              <w:rPr>
                <w:rFonts w:ascii="Arial Narrow" w:eastAsia="Arial Narrow" w:hAnsi="Arial Narrow" w:cs="Arial Narrow"/>
                <w:spacing w:val="-2"/>
                <w:sz w:val="24"/>
                <w:szCs w:val="24"/>
                <w:lang w:eastAsia="fr-FR"/>
              </w:rPr>
              <w:t xml:space="preserve"> t</w:t>
            </w:r>
            <w:r w:rsidRPr="006C3660">
              <w:rPr>
                <w:rFonts w:ascii="Arial Narrow" w:eastAsia="Arial Narrow" w:hAnsi="Arial Narrow" w:cs="Arial Narrow"/>
                <w:sz w:val="24"/>
                <w:szCs w:val="24"/>
                <w:lang w:eastAsia="fr-FR"/>
              </w:rPr>
              <w:t>y</w:t>
            </w:r>
            <w:r w:rsidRPr="006C3660">
              <w:rPr>
                <w:rFonts w:ascii="Arial Narrow" w:eastAsia="Arial Narrow" w:hAnsi="Arial Narrow" w:cs="Arial Narrow"/>
                <w:spacing w:val="1"/>
                <w:sz w:val="24"/>
                <w:szCs w:val="24"/>
                <w:lang w:eastAsia="fr-FR"/>
              </w:rPr>
              <w:t>pe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z w:val="24"/>
                <w:szCs w:val="24"/>
                <w:lang w:eastAsia="fr-FR"/>
              </w:rPr>
              <w:t>le Dossi</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’Of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es</w:t>
            </w:r>
            <w:r w:rsidRPr="006C3660">
              <w:rPr>
                <w:rFonts w:ascii="Arial Narrow" w:eastAsia="Arial Narrow" w:hAnsi="Arial Narrow" w:cs="Arial Narrow"/>
                <w:sz w:val="24"/>
                <w:szCs w:val="24"/>
                <w:lang w:eastAsia="fr-FR"/>
              </w:rPr>
              <w:t>.</w:t>
            </w:r>
          </w:p>
          <w:p w14:paraId="0C6722C4" w14:textId="6C9CF579" w:rsidR="0096743C" w:rsidRPr="0096743C" w:rsidRDefault="0096743C" w:rsidP="0096743C">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
                <w:sz w:val="24"/>
                <w:szCs w:val="24"/>
                <w:lang w:eastAsia="fr-FR"/>
              </w:rPr>
            </w:pPr>
            <w:r w:rsidRPr="0096743C">
              <w:rPr>
                <w:rFonts w:ascii="Times New Roman" w:eastAsia="Times New Roman" w:hAnsi="Times New Roman" w:cs="Times New Roman"/>
                <w:b/>
                <w:bCs/>
                <w:i/>
                <w:iCs/>
                <w:sz w:val="24"/>
                <w:szCs w:val="24"/>
                <w:lang w:eastAsia="fr-FR"/>
              </w:rPr>
              <w:t>NB</w:t>
            </w:r>
            <w:r w:rsidRPr="0096743C">
              <w:rPr>
                <w:rFonts w:ascii="Times New Roman" w:eastAsia="Times New Roman" w:hAnsi="Times New Roman" w:cs="Times New Roman"/>
                <w:b/>
                <w:i/>
                <w:iCs/>
                <w:spacing w:val="6"/>
                <w:sz w:val="24"/>
                <w:szCs w:val="24"/>
                <w:lang w:eastAsia="fr-FR"/>
              </w:rPr>
              <w:t xml:space="preserve"> </w:t>
            </w:r>
            <w:r w:rsidRPr="0096743C">
              <w:rPr>
                <w:rFonts w:ascii="Times New Roman" w:eastAsia="Times New Roman" w:hAnsi="Times New Roman" w:cs="Times New Roman"/>
                <w:b/>
                <w:i/>
                <w:iCs/>
                <w:sz w:val="24"/>
                <w:szCs w:val="24"/>
                <w:lang w:eastAsia="fr-FR"/>
              </w:rPr>
              <w:t>:</w:t>
            </w:r>
            <w:r w:rsidRPr="0096743C">
              <w:rPr>
                <w:rFonts w:ascii="Times New Roman" w:eastAsia="Times New Roman" w:hAnsi="Times New Roman" w:cs="Times New Roman"/>
                <w:i/>
                <w:iCs/>
                <w:sz w:val="24"/>
                <w:szCs w:val="24"/>
                <w:lang w:eastAsia="fr-FR"/>
              </w:rPr>
              <w:t xml:space="preserve"> </w:t>
            </w:r>
            <w:r w:rsidRPr="0096743C">
              <w:rPr>
                <w:rFonts w:ascii="Times New Roman" w:eastAsia="Times New Roman" w:hAnsi="Times New Roman" w:cs="Times New Roman"/>
                <w:i/>
                <w:iCs/>
                <w:spacing w:val="13"/>
                <w:sz w:val="24"/>
                <w:szCs w:val="24"/>
                <w:lang w:eastAsia="fr-FR"/>
              </w:rPr>
              <w:t>Les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différentes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parties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d’un</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même</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dossier seront</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séparées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par</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les intercalaires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de</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couleur</w:t>
            </w:r>
            <w:r w:rsidRPr="0096743C">
              <w:rPr>
                <w:rFonts w:ascii="Times New Roman" w:eastAsia="Times New Roman" w:hAnsi="Times New Roman" w:cs="Times New Roman"/>
                <w:i/>
                <w:iCs/>
                <w:spacing w:val="6"/>
                <w:sz w:val="24"/>
                <w:szCs w:val="24"/>
                <w:lang w:eastAsia="fr-FR"/>
              </w:rPr>
              <w:t xml:space="preserve"> autre que le blanc, </w:t>
            </w:r>
            <w:r w:rsidRPr="0096743C">
              <w:rPr>
                <w:rFonts w:ascii="Times New Roman" w:eastAsia="Times New Roman" w:hAnsi="Times New Roman" w:cs="Times New Roman"/>
                <w:i/>
                <w:iCs/>
                <w:sz w:val="24"/>
                <w:szCs w:val="24"/>
                <w:lang w:eastAsia="fr-FR"/>
              </w:rPr>
              <w:t>aussi</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bien</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dans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l’original</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que</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dans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les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copies,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de</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manière</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à</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faciliter</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son examen.</w:t>
            </w:r>
          </w:p>
        </w:tc>
      </w:tr>
      <w:tr w:rsidR="006C3660" w:rsidRPr="006C3660" w14:paraId="5E8B7841" w14:textId="77777777" w:rsidTr="001D5F98">
        <w:trPr>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F31A9E" w14:textId="796D1656"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14.3.</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510753" w14:textId="77777777" w:rsidR="006C3660" w:rsidRPr="006C3660" w:rsidRDefault="006C3660" w:rsidP="006C3660">
            <w:pPr>
              <w:spacing w:after="0" w:line="240" w:lineRule="auto"/>
              <w:ind w:left="168" w:right="159"/>
              <w:jc w:val="both"/>
              <w:rPr>
                <w:rFonts w:ascii="Arial Narrow" w:eastAsia="Arial Narrow" w:hAnsi="Arial Narrow" w:cs="Arial Narrow"/>
                <w:i/>
                <w:sz w:val="24"/>
                <w:szCs w:val="24"/>
                <w:lang w:eastAsia="fr-FR"/>
              </w:rPr>
            </w:pPr>
            <w:r w:rsidRPr="006C3660">
              <w:rPr>
                <w:rFonts w:ascii="Arial Narrow" w:eastAsia="Arial Narrow" w:hAnsi="Arial Narrow" w:cs="Arial Narrow"/>
                <w:b/>
                <w:i/>
                <w:sz w:val="24"/>
                <w:szCs w:val="24"/>
                <w:lang w:eastAsia="fr-FR"/>
              </w:rPr>
              <w:t>Impô</w:t>
            </w:r>
            <w:r w:rsidRPr="006C3660">
              <w:rPr>
                <w:rFonts w:ascii="Arial Narrow" w:eastAsia="Arial Narrow" w:hAnsi="Arial Narrow" w:cs="Arial Narrow"/>
                <w:b/>
                <w:i/>
                <w:spacing w:val="-1"/>
                <w:sz w:val="24"/>
                <w:szCs w:val="24"/>
                <w:lang w:eastAsia="fr-FR"/>
              </w:rPr>
              <w:t>t</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1"/>
                <w:sz w:val="24"/>
                <w:szCs w:val="24"/>
                <w:lang w:eastAsia="fr-FR"/>
              </w:rPr>
              <w:t xml:space="preserve"> </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9"/>
                <w:sz w:val="24"/>
                <w:szCs w:val="24"/>
                <w:lang w:eastAsia="fr-FR"/>
              </w:rPr>
              <w:t xml:space="preserve"> </w:t>
            </w:r>
            <w:r w:rsidRPr="006C3660">
              <w:rPr>
                <w:rFonts w:ascii="Arial Narrow" w:eastAsia="Arial Narrow" w:hAnsi="Arial Narrow" w:cs="Arial Narrow"/>
                <w:b/>
                <w:i/>
                <w:sz w:val="24"/>
                <w:szCs w:val="24"/>
                <w:lang w:eastAsia="fr-FR"/>
              </w:rPr>
              <w:t>ta</w:t>
            </w:r>
            <w:r w:rsidRPr="006C3660">
              <w:rPr>
                <w:rFonts w:ascii="Arial Narrow" w:eastAsia="Arial Narrow" w:hAnsi="Arial Narrow" w:cs="Arial Narrow"/>
                <w:b/>
                <w:i/>
                <w:spacing w:val="-1"/>
                <w:sz w:val="24"/>
                <w:szCs w:val="24"/>
                <w:lang w:eastAsia="fr-FR"/>
              </w:rPr>
              <w:t>x</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3"/>
                <w:sz w:val="24"/>
                <w:szCs w:val="24"/>
                <w:lang w:eastAsia="fr-FR"/>
              </w:rPr>
              <w:t xml:space="preserve"> </w:t>
            </w:r>
            <w:r w:rsidRPr="006C3660">
              <w:rPr>
                <w:rFonts w:ascii="Arial Narrow" w:eastAsia="Arial Narrow" w:hAnsi="Arial Narrow" w:cs="Arial Narrow"/>
                <w:b/>
                <w:i/>
                <w:sz w:val="24"/>
                <w:szCs w:val="24"/>
                <w:lang w:eastAsia="fr-FR"/>
              </w:rPr>
              <w:t xml:space="preserve">: </w:t>
            </w:r>
            <w:r w:rsidRPr="006C3660">
              <w:rPr>
                <w:rFonts w:ascii="Arial Narrow" w:eastAsia="Arial Narrow" w:hAnsi="Arial Narrow" w:cs="Arial Narrow"/>
                <w:b/>
                <w:i/>
                <w:spacing w:val="17"/>
                <w:sz w:val="24"/>
                <w:szCs w:val="24"/>
                <w:lang w:eastAsia="fr-FR"/>
              </w:rPr>
              <w:t>Les</w:t>
            </w:r>
            <w:r w:rsidRPr="006C3660">
              <w:rPr>
                <w:rFonts w:ascii="Arial Narrow" w:eastAsia="Arial Narrow" w:hAnsi="Arial Narrow" w:cs="Arial Narrow"/>
                <w:b/>
                <w:i/>
                <w:spacing w:val="10"/>
                <w:sz w:val="24"/>
                <w:szCs w:val="24"/>
                <w:lang w:eastAsia="fr-FR"/>
              </w:rPr>
              <w:t xml:space="preserve"> </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x</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ro</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pacing w:val="1"/>
                <w:sz w:val="24"/>
                <w:szCs w:val="24"/>
                <w:lang w:eastAsia="fr-FR"/>
              </w:rPr>
              <w:t>do</w:t>
            </w:r>
            <w:r w:rsidRPr="006C3660">
              <w:rPr>
                <w:rFonts w:ascii="Arial Narrow" w:eastAsia="Arial Narrow" w:hAnsi="Arial Narrow" w:cs="Arial Narrow"/>
                <w:b/>
                <w:i/>
                <w:sz w:val="24"/>
                <w:szCs w:val="24"/>
                <w:lang w:eastAsia="fr-FR"/>
              </w:rPr>
              <w:t>iv</w:t>
            </w:r>
            <w:r w:rsidRPr="006C3660">
              <w:rPr>
                <w:rFonts w:ascii="Arial Narrow" w:eastAsia="Arial Narrow" w:hAnsi="Arial Narrow" w:cs="Arial Narrow"/>
                <w:b/>
                <w:i/>
                <w:spacing w:val="-2"/>
                <w:sz w:val="24"/>
                <w:szCs w:val="24"/>
                <w:lang w:eastAsia="fr-FR"/>
              </w:rPr>
              <w:t>e</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8"/>
                <w:sz w:val="24"/>
                <w:szCs w:val="24"/>
                <w:lang w:eastAsia="fr-FR"/>
              </w:rPr>
              <w:t xml:space="preserve"> </w:t>
            </w:r>
            <w:r w:rsidRPr="006C3660">
              <w:rPr>
                <w:rFonts w:ascii="Arial Narrow" w:eastAsia="Arial Narrow" w:hAnsi="Arial Narrow" w:cs="Arial Narrow"/>
                <w:b/>
                <w:i/>
                <w:spacing w:val="1"/>
                <w:sz w:val="24"/>
                <w:szCs w:val="24"/>
                <w:lang w:eastAsia="fr-FR"/>
              </w:rPr>
              <w:t>ê</w:t>
            </w:r>
            <w:r w:rsidRPr="006C3660">
              <w:rPr>
                <w:rFonts w:ascii="Arial Narrow" w:eastAsia="Arial Narrow" w:hAnsi="Arial Narrow" w:cs="Arial Narrow"/>
                <w:b/>
                <w:i/>
                <w:sz w:val="24"/>
                <w:szCs w:val="24"/>
                <w:lang w:eastAsia="fr-FR"/>
              </w:rPr>
              <w:t>tre</w:t>
            </w:r>
            <w:r w:rsidRPr="006C3660">
              <w:rPr>
                <w:rFonts w:ascii="Arial Narrow" w:eastAsia="Arial Narrow" w:hAnsi="Arial Narrow" w:cs="Arial Narrow"/>
                <w:b/>
                <w:i/>
                <w:spacing w:val="10"/>
                <w:sz w:val="24"/>
                <w:szCs w:val="24"/>
                <w:lang w:eastAsia="fr-FR"/>
              </w:rPr>
              <w:t xml:space="preserve"> </w:t>
            </w:r>
            <w:r w:rsidRPr="006C3660">
              <w:rPr>
                <w:rFonts w:ascii="Arial Narrow" w:eastAsia="Arial Narrow" w:hAnsi="Arial Narrow" w:cs="Arial Narrow"/>
                <w:b/>
                <w:i/>
                <w:sz w:val="24"/>
                <w:szCs w:val="24"/>
                <w:lang w:eastAsia="fr-FR"/>
              </w:rPr>
              <w:t>l</w:t>
            </w:r>
            <w:r w:rsidRPr="006C3660">
              <w:rPr>
                <w:rFonts w:ascii="Arial Narrow" w:eastAsia="Arial Narrow" w:hAnsi="Arial Narrow" w:cs="Arial Narrow"/>
                <w:b/>
                <w:i/>
                <w:spacing w:val="-1"/>
                <w:sz w:val="24"/>
                <w:szCs w:val="24"/>
                <w:lang w:eastAsia="fr-FR"/>
              </w:rPr>
              <w:t>ib</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l</w:t>
            </w:r>
            <w:r w:rsidRPr="006C3660">
              <w:rPr>
                <w:rFonts w:ascii="Arial Narrow" w:eastAsia="Arial Narrow" w:hAnsi="Arial Narrow" w:cs="Arial Narrow"/>
                <w:b/>
                <w:i/>
                <w:spacing w:val="-1"/>
                <w:sz w:val="24"/>
                <w:szCs w:val="24"/>
                <w:lang w:eastAsia="fr-FR"/>
              </w:rPr>
              <w:t>l</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0"/>
                <w:sz w:val="24"/>
                <w:szCs w:val="24"/>
                <w:lang w:eastAsia="fr-FR"/>
              </w:rPr>
              <w:t xml:space="preserve"> </w:t>
            </w:r>
            <w:r w:rsidRPr="006C3660">
              <w:rPr>
                <w:rFonts w:ascii="Arial Narrow" w:eastAsia="Arial Narrow" w:hAnsi="Arial Narrow" w:cs="Arial Narrow"/>
                <w:b/>
                <w:i/>
                <w:sz w:val="24"/>
                <w:szCs w:val="24"/>
                <w:lang w:eastAsia="fr-FR"/>
              </w:rPr>
              <w:t>To</w:t>
            </w:r>
            <w:r w:rsidRPr="006C3660">
              <w:rPr>
                <w:rFonts w:ascii="Arial Narrow" w:eastAsia="Arial Narrow" w:hAnsi="Arial Narrow" w:cs="Arial Narrow"/>
                <w:b/>
                <w:i/>
                <w:spacing w:val="-1"/>
                <w:sz w:val="24"/>
                <w:szCs w:val="24"/>
                <w:lang w:eastAsia="fr-FR"/>
              </w:rPr>
              <w:t>u</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x</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z w:val="24"/>
                <w:szCs w:val="24"/>
                <w:lang w:eastAsia="fr-FR"/>
              </w:rPr>
              <w:t>c</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pacing w:val="-1"/>
                <w:sz w:val="24"/>
                <w:szCs w:val="24"/>
                <w:lang w:eastAsia="fr-FR"/>
              </w:rPr>
              <w:t>m</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p>
          <w:p w14:paraId="1892D299" w14:textId="77777777" w:rsidR="006C3660" w:rsidRPr="006C3660" w:rsidRDefault="006C3660" w:rsidP="006C3660">
            <w:pPr>
              <w:spacing w:after="0" w:line="240" w:lineRule="auto"/>
              <w:ind w:left="168" w:right="159"/>
              <w:jc w:val="both"/>
              <w:rPr>
                <w:rFonts w:ascii="Arial Narrow" w:eastAsia="Arial Narrow" w:hAnsi="Arial Narrow" w:cs="Arial Narrow"/>
                <w:i/>
                <w:sz w:val="14"/>
                <w:szCs w:val="24"/>
                <w:lang w:eastAsia="fr-FR"/>
              </w:rPr>
            </w:pPr>
          </w:p>
          <w:p w14:paraId="53A5EA15" w14:textId="77777777" w:rsidR="006C3660" w:rsidRPr="00842E7A" w:rsidRDefault="006C3660" w:rsidP="00842E7A">
            <w:pPr>
              <w:spacing w:after="0" w:line="240" w:lineRule="auto"/>
              <w:ind w:left="168"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p w14:paraId="1F1211CE" w14:textId="77777777" w:rsidR="006C3660" w:rsidRPr="006C3660" w:rsidRDefault="006C3660" w:rsidP="006C3660">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tc>
        <w:tc>
          <w:tcPr>
            <w:tcW w:w="48" w:type="dxa"/>
            <w:shd w:val="clear" w:color="auto" w:fill="auto"/>
            <w:tcMar>
              <w:top w:w="0" w:type="dxa"/>
              <w:left w:w="10" w:type="dxa"/>
              <w:bottom w:w="0" w:type="dxa"/>
              <w:right w:w="10" w:type="dxa"/>
            </w:tcMar>
          </w:tcPr>
          <w:p w14:paraId="1341CE13"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08CA4EA4" w14:textId="77777777" w:rsidTr="001D5F98">
        <w:trPr>
          <w:trHeight w:hRule="exact" w:val="397"/>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914F26" w14:textId="77777777" w:rsidR="006C3660" w:rsidRPr="006C3660" w:rsidRDefault="006C3660" w:rsidP="006C3660">
            <w:pPr>
              <w:widowControl w:val="0"/>
              <w:autoSpaceDE w:val="0"/>
              <w:spacing w:after="0" w:line="24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14.4.</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6301C"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r w:rsidRPr="006C3660">
              <w:rPr>
                <w:rFonts w:ascii="Arial Narrow" w:eastAsia="Arial Narrow" w:hAnsi="Arial Narrow" w:cs="Arial Narrow"/>
                <w:b/>
                <w:spacing w:val="1"/>
                <w:sz w:val="24"/>
                <w:szCs w:val="24"/>
                <w:lang w:eastAsia="fr-FR"/>
              </w:rPr>
              <w:t>Le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 xml:space="preserve">x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marc</w:t>
            </w:r>
            <w:r w:rsidRPr="006C3660">
              <w:rPr>
                <w:rFonts w:ascii="Arial Narrow" w:eastAsia="Arial Narrow" w:hAnsi="Arial Narrow" w:cs="Arial Narrow"/>
                <w:b/>
                <w:spacing w:val="-2"/>
                <w:sz w:val="24"/>
                <w:szCs w:val="24"/>
                <w:lang w:eastAsia="fr-FR"/>
              </w:rPr>
              <w:t>h</w:t>
            </w:r>
            <w:r w:rsidRPr="006C3660">
              <w:rPr>
                <w:rFonts w:ascii="Arial Narrow" w:eastAsia="Arial Narrow" w:hAnsi="Arial Narrow" w:cs="Arial Narrow"/>
                <w:b/>
                <w:sz w:val="24"/>
                <w:szCs w:val="24"/>
                <w:lang w:eastAsia="fr-FR"/>
              </w:rPr>
              <w:t>é</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e</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2"/>
                <w:sz w:val="24"/>
                <w:szCs w:val="24"/>
                <w:lang w:eastAsia="fr-FR"/>
              </w:rPr>
              <w:t>o</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 xml:space="preserve"> p</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 xml:space="preserve"> révisables</w:t>
            </w:r>
            <w:r w:rsidRPr="006C3660">
              <w:rPr>
                <w:rFonts w:ascii="Arial Narrow" w:eastAsia="Times New Roman" w:hAnsi="Arial Narrow" w:cs="Arial"/>
                <w:sz w:val="24"/>
                <w:szCs w:val="24"/>
                <w:lang w:eastAsia="fr-FR"/>
              </w:rPr>
              <w:t>.</w:t>
            </w:r>
          </w:p>
        </w:tc>
        <w:tc>
          <w:tcPr>
            <w:tcW w:w="48" w:type="dxa"/>
            <w:shd w:val="clear" w:color="auto" w:fill="auto"/>
            <w:tcMar>
              <w:top w:w="0" w:type="dxa"/>
              <w:left w:w="10" w:type="dxa"/>
              <w:bottom w:w="0" w:type="dxa"/>
              <w:right w:w="10" w:type="dxa"/>
            </w:tcMar>
          </w:tcPr>
          <w:p w14:paraId="78C06AB3"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3EB0E8AC" w14:textId="77777777" w:rsidTr="001D5F98">
        <w:trPr>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37958F"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15.1.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7180B0" w14:textId="77777777" w:rsidR="006C3660" w:rsidRPr="006C3660" w:rsidRDefault="006C3660" w:rsidP="00B35FB6">
            <w:pPr>
              <w:widowControl w:val="0"/>
              <w:autoSpaceDE w:val="0"/>
              <w:spacing w:after="0" w:line="240" w:lineRule="auto"/>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Dans le cadre de la présente consulta</w:t>
            </w:r>
            <w:r w:rsidR="00307172">
              <w:rPr>
                <w:rFonts w:ascii="Arial Narrow" w:eastAsia="Times New Roman" w:hAnsi="Arial Narrow" w:cs="Arial"/>
                <w:b/>
                <w:i/>
                <w:iCs/>
                <w:sz w:val="24"/>
                <w:szCs w:val="24"/>
                <w:lang w:eastAsia="fr-FR"/>
              </w:rPr>
              <w:t>tion, la monnaie de l’offre est</w:t>
            </w:r>
            <w:r w:rsidRPr="006C3660">
              <w:rPr>
                <w:rFonts w:ascii="Arial Narrow" w:eastAsia="Times New Roman" w:hAnsi="Arial Narrow" w:cs="Arial"/>
                <w:b/>
                <w:i/>
                <w:iCs/>
                <w:sz w:val="24"/>
                <w:szCs w:val="24"/>
                <w:lang w:eastAsia="fr-FR"/>
              </w:rPr>
              <w:t xml:space="preserve"> </w:t>
            </w:r>
            <w:r w:rsidR="00B35FB6">
              <w:rPr>
                <w:rFonts w:ascii="Arial Narrow" w:eastAsia="Times New Roman" w:hAnsi="Arial Narrow" w:cs="Arial"/>
                <w:b/>
                <w:i/>
                <w:iCs/>
                <w:sz w:val="24"/>
                <w:szCs w:val="24"/>
                <w:lang w:eastAsia="fr-FR"/>
              </w:rPr>
              <w:t>le Franc CFA</w:t>
            </w:r>
            <w:r w:rsidRPr="006C3660">
              <w:rPr>
                <w:rFonts w:ascii="Arial Narrow" w:eastAsia="Times New Roman" w:hAnsi="Arial Narrow" w:cs="Arial"/>
                <w:b/>
                <w:i/>
                <w:iCs/>
                <w:sz w:val="24"/>
                <w:szCs w:val="24"/>
                <w:lang w:eastAsia="fr-FR"/>
              </w:rPr>
              <w:t xml:space="preserve"> uniquement</w:t>
            </w:r>
          </w:p>
        </w:tc>
        <w:tc>
          <w:tcPr>
            <w:tcW w:w="48" w:type="dxa"/>
            <w:shd w:val="clear" w:color="auto" w:fill="auto"/>
            <w:tcMar>
              <w:top w:w="0" w:type="dxa"/>
              <w:left w:w="10" w:type="dxa"/>
              <w:bottom w:w="0" w:type="dxa"/>
              <w:right w:w="10" w:type="dxa"/>
            </w:tcMar>
          </w:tcPr>
          <w:p w14:paraId="6462D5CC"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6182D95A" w14:textId="77777777" w:rsidTr="001D5F98">
        <w:trPr>
          <w:trHeight w:hRule="exact" w:val="680"/>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DAE81A"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16.1.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006EA37" w14:textId="77777777" w:rsidR="006C3660" w:rsidRPr="00B35FB6" w:rsidRDefault="006C3660" w:rsidP="00B35FB6">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Times New Roman" w:hAnsi="Arial Narrow" w:cs="Arial"/>
                <w:sz w:val="24"/>
                <w:szCs w:val="24"/>
                <w:lang w:eastAsia="fr-FR"/>
              </w:rPr>
              <w:t xml:space="preserve"> </w:t>
            </w:r>
            <w:r w:rsidRPr="006C3660">
              <w:rPr>
                <w:rFonts w:ascii="Arial Narrow" w:eastAsia="Arial Narrow" w:hAnsi="Arial Narrow" w:cs="Arial Narrow"/>
                <w:b/>
                <w:spacing w:val="1"/>
                <w:sz w:val="24"/>
                <w:szCs w:val="24"/>
                <w:lang w:eastAsia="fr-FR"/>
              </w:rPr>
              <w:t>Va</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dité</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00B35FB6">
              <w:rPr>
                <w:rFonts w:ascii="Arial Narrow" w:eastAsia="Arial Narrow" w:hAnsi="Arial Narrow" w:cs="Arial Narrow"/>
                <w:sz w:val="24"/>
                <w:szCs w:val="24"/>
                <w:lang w:eastAsia="fr-FR"/>
              </w:rPr>
              <w:t>:</w:t>
            </w:r>
          </w:p>
          <w:p w14:paraId="4453FF5F" w14:textId="5BD05D1A" w:rsidR="006C3660" w:rsidRPr="006C3660" w:rsidRDefault="006C3660" w:rsidP="009616CE">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Les offres doiv</w:t>
            </w:r>
            <w:r w:rsidR="009616CE">
              <w:rPr>
                <w:rFonts w:ascii="Arial Narrow" w:eastAsia="Arial Narrow" w:hAnsi="Arial Narrow" w:cs="Arial Narrow"/>
                <w:spacing w:val="1"/>
                <w:sz w:val="24"/>
                <w:szCs w:val="24"/>
                <w:lang w:eastAsia="fr-FR"/>
              </w:rPr>
              <w:t>ent demeurer valables pendant une</w:t>
            </w:r>
            <w:r w:rsidRPr="006C3660">
              <w:rPr>
                <w:rFonts w:ascii="Arial Narrow" w:eastAsia="Arial Narrow" w:hAnsi="Arial Narrow" w:cs="Arial Narrow"/>
                <w:spacing w:val="1"/>
                <w:sz w:val="24"/>
                <w:szCs w:val="24"/>
                <w:lang w:eastAsia="fr-FR"/>
              </w:rPr>
              <w:t xml:space="preserve"> période </w:t>
            </w:r>
            <w:r w:rsidR="009616CE">
              <w:rPr>
                <w:rFonts w:ascii="Arial Narrow" w:eastAsia="Arial Narrow" w:hAnsi="Arial Narrow" w:cs="Arial Narrow"/>
                <w:spacing w:val="1"/>
                <w:sz w:val="24"/>
                <w:szCs w:val="24"/>
                <w:lang w:eastAsia="fr-FR"/>
              </w:rPr>
              <w:t>de 90 jours.</w:t>
            </w:r>
          </w:p>
        </w:tc>
        <w:tc>
          <w:tcPr>
            <w:tcW w:w="48" w:type="dxa"/>
            <w:shd w:val="clear" w:color="auto" w:fill="auto"/>
            <w:tcMar>
              <w:top w:w="0" w:type="dxa"/>
              <w:left w:w="10" w:type="dxa"/>
              <w:bottom w:w="0" w:type="dxa"/>
              <w:right w:w="10" w:type="dxa"/>
            </w:tcMar>
          </w:tcPr>
          <w:p w14:paraId="6578AC9C"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3786F70C" w14:textId="77777777" w:rsidTr="001D5F98">
        <w:trPr>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D9351F"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17.1.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D7E7E3" w14:textId="2E9C01FC" w:rsidR="006C3660" w:rsidRPr="006C3660" w:rsidRDefault="006C3660" w:rsidP="001D5F98">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 xml:space="preserve">Le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 xml:space="preserve">t </w:t>
            </w:r>
            <w:r w:rsidR="001E2712" w:rsidRPr="006C3660">
              <w:rPr>
                <w:rFonts w:ascii="Arial Narrow" w:eastAsia="Arial Narrow" w:hAnsi="Arial Narrow" w:cs="Arial Narrow"/>
                <w:spacing w:val="1"/>
                <w:sz w:val="24"/>
                <w:szCs w:val="24"/>
                <w:lang w:eastAsia="fr-FR"/>
              </w:rPr>
              <w:t>d</w:t>
            </w:r>
            <w:r w:rsidR="001E2712" w:rsidRPr="006C3660">
              <w:rPr>
                <w:rFonts w:ascii="Arial Narrow" w:eastAsia="Arial Narrow" w:hAnsi="Arial Narrow" w:cs="Arial Narrow"/>
                <w:sz w:val="24"/>
                <w:szCs w:val="24"/>
                <w:lang w:eastAsia="fr-FR"/>
              </w:rPr>
              <w:t>u</w:t>
            </w:r>
            <w:r w:rsidR="001E2712" w:rsidRPr="006C3660">
              <w:rPr>
                <w:rFonts w:ascii="Arial Narrow" w:eastAsia="Arial Narrow" w:hAnsi="Arial Narrow" w:cs="Arial Narrow"/>
                <w:spacing w:val="13"/>
                <w:sz w:val="24"/>
                <w:szCs w:val="24"/>
                <w:lang w:eastAsia="fr-FR"/>
              </w:rPr>
              <w:t xml:space="preserve"> </w:t>
            </w:r>
            <w:r w:rsidR="001E2712" w:rsidRPr="006C3660">
              <w:rPr>
                <w:rFonts w:ascii="Arial Narrow" w:eastAsia="Arial Narrow" w:hAnsi="Arial Narrow" w:cs="Arial Narrow"/>
                <w:spacing w:val="14"/>
                <w:sz w:val="24"/>
                <w:szCs w:val="24"/>
                <w:lang w:eastAsia="fr-FR"/>
              </w:rPr>
              <w:t>cautionnement</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5"/>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5"/>
                <w:sz w:val="24"/>
                <w:szCs w:val="24"/>
                <w:lang w:eastAsia="fr-FR"/>
              </w:rPr>
              <w:t xml:space="preserve"> </w:t>
            </w:r>
            <w:r w:rsidR="001E2712" w:rsidRPr="006C3660">
              <w:rPr>
                <w:rFonts w:ascii="Arial Narrow" w:eastAsia="Arial Narrow" w:hAnsi="Arial Narrow" w:cs="Arial Narrow"/>
                <w:sz w:val="24"/>
                <w:szCs w:val="24"/>
                <w:lang w:eastAsia="fr-FR"/>
              </w:rPr>
              <w:t>s’él</w:t>
            </w:r>
            <w:r w:rsidR="001E2712" w:rsidRPr="006C3660">
              <w:rPr>
                <w:rFonts w:ascii="Arial Narrow" w:eastAsia="Arial Narrow" w:hAnsi="Arial Narrow" w:cs="Arial Narrow"/>
                <w:spacing w:val="1"/>
                <w:sz w:val="24"/>
                <w:szCs w:val="24"/>
                <w:lang w:eastAsia="fr-FR"/>
              </w:rPr>
              <w:t>è</w:t>
            </w:r>
            <w:r w:rsidR="001E2712" w:rsidRPr="006C3660">
              <w:rPr>
                <w:rFonts w:ascii="Arial Narrow" w:eastAsia="Arial Narrow" w:hAnsi="Arial Narrow" w:cs="Arial Narrow"/>
                <w:sz w:val="24"/>
                <w:szCs w:val="24"/>
                <w:lang w:eastAsia="fr-FR"/>
              </w:rPr>
              <w:t>v</w:t>
            </w:r>
            <w:r w:rsidR="001E2712"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3"/>
                <w:sz w:val="24"/>
                <w:szCs w:val="24"/>
                <w:lang w:eastAsia="fr-FR"/>
              </w:rPr>
              <w:t xml:space="preserve"> à</w:t>
            </w:r>
            <w:r w:rsidRPr="006C3660">
              <w:rPr>
                <w:rFonts w:ascii="Arial Narrow" w:eastAsia="Times New Roman" w:hAnsi="Arial Narrow" w:cs="Times New Roman"/>
                <w:b/>
                <w:sz w:val="24"/>
                <w:szCs w:val="24"/>
                <w:lang w:eastAsia="fr-FR"/>
              </w:rPr>
              <w:t xml:space="preserve"> </w:t>
            </w:r>
            <w:r w:rsidR="001D5F98">
              <w:rPr>
                <w:rFonts w:ascii="Arial Narrow" w:eastAsia="Times New Roman" w:hAnsi="Arial Narrow" w:cs="Times New Roman"/>
                <w:b/>
                <w:color w:val="FF0000"/>
                <w:sz w:val="24"/>
                <w:szCs w:val="24"/>
                <w:lang w:eastAsia="fr-FR"/>
              </w:rPr>
              <w:t>40</w:t>
            </w:r>
            <w:r w:rsidR="006D2C9B">
              <w:rPr>
                <w:rFonts w:ascii="Arial Narrow" w:eastAsia="Times New Roman" w:hAnsi="Arial Narrow" w:cs="Times New Roman"/>
                <w:b/>
                <w:color w:val="FF0000"/>
                <w:sz w:val="24"/>
                <w:szCs w:val="24"/>
                <w:lang w:eastAsia="fr-FR"/>
              </w:rPr>
              <w:t>0</w:t>
            </w:r>
            <w:r w:rsidR="001E2712">
              <w:rPr>
                <w:rFonts w:ascii="Arial Narrow" w:eastAsia="Times New Roman" w:hAnsi="Arial Narrow" w:cs="Times New Roman"/>
                <w:b/>
                <w:color w:val="FF0000"/>
                <w:sz w:val="24"/>
                <w:szCs w:val="24"/>
                <w:lang w:eastAsia="fr-FR"/>
              </w:rPr>
              <w:t xml:space="preserve"> 000</w:t>
            </w:r>
            <w:r w:rsidRPr="006C3660">
              <w:rPr>
                <w:rFonts w:ascii="Arial Narrow" w:eastAsia="Times New Roman" w:hAnsi="Arial Narrow" w:cs="Times New Roman"/>
                <w:b/>
                <w:color w:val="FF0000"/>
                <w:sz w:val="24"/>
                <w:szCs w:val="24"/>
                <w:lang w:eastAsia="fr-FR"/>
              </w:rPr>
              <w:t xml:space="preserve"> (</w:t>
            </w:r>
            <w:r w:rsidR="001D5F98">
              <w:rPr>
                <w:rFonts w:ascii="Arial Narrow" w:eastAsia="Times New Roman" w:hAnsi="Arial Narrow" w:cs="Times New Roman"/>
                <w:b/>
                <w:color w:val="FF0000"/>
                <w:sz w:val="24"/>
                <w:szCs w:val="24"/>
                <w:lang w:eastAsia="fr-FR"/>
              </w:rPr>
              <w:t xml:space="preserve">Quatre </w:t>
            </w:r>
            <w:r w:rsidR="001E2712">
              <w:rPr>
                <w:rFonts w:ascii="Arial Narrow" w:eastAsia="Times New Roman" w:hAnsi="Arial Narrow" w:cs="Times New Roman"/>
                <w:b/>
                <w:color w:val="FF0000"/>
                <w:sz w:val="24"/>
                <w:szCs w:val="24"/>
                <w:lang w:eastAsia="fr-FR"/>
              </w:rPr>
              <w:t>C</w:t>
            </w:r>
            <w:r w:rsidRPr="006C3660">
              <w:rPr>
                <w:rFonts w:ascii="Arial Narrow" w:eastAsia="Times New Roman" w:hAnsi="Arial Narrow" w:cs="Times New Roman"/>
                <w:b/>
                <w:color w:val="FF0000"/>
                <w:sz w:val="24"/>
                <w:szCs w:val="24"/>
                <w:lang w:eastAsia="fr-FR"/>
              </w:rPr>
              <w:t>ent</w:t>
            </w:r>
            <w:r w:rsidR="009570E9">
              <w:rPr>
                <w:rFonts w:ascii="Arial Narrow" w:eastAsia="Times New Roman" w:hAnsi="Arial Narrow" w:cs="Times New Roman"/>
                <w:b/>
                <w:color w:val="FF0000"/>
                <w:sz w:val="24"/>
                <w:szCs w:val="24"/>
                <w:lang w:eastAsia="fr-FR"/>
              </w:rPr>
              <w:t xml:space="preserve"> </w:t>
            </w:r>
            <w:r w:rsidR="001E2712">
              <w:rPr>
                <w:rFonts w:ascii="Arial Narrow" w:eastAsia="Times New Roman" w:hAnsi="Arial Narrow" w:cs="Times New Roman"/>
                <w:b/>
                <w:color w:val="FF0000"/>
                <w:sz w:val="24"/>
                <w:szCs w:val="24"/>
                <w:lang w:eastAsia="fr-FR"/>
              </w:rPr>
              <w:t>M</w:t>
            </w:r>
            <w:r w:rsidRPr="006C3660">
              <w:rPr>
                <w:rFonts w:ascii="Arial Narrow" w:eastAsia="Times New Roman" w:hAnsi="Arial Narrow" w:cs="Times New Roman"/>
                <w:b/>
                <w:color w:val="FF0000"/>
                <w:sz w:val="24"/>
                <w:szCs w:val="24"/>
                <w:lang w:eastAsia="fr-FR"/>
              </w:rPr>
              <w:t>ille) FCFA</w:t>
            </w:r>
            <w:r w:rsidR="00B35FB6">
              <w:rPr>
                <w:rFonts w:ascii="Arial Narrow" w:eastAsia="Times New Roman" w:hAnsi="Arial Narrow" w:cs="Times New Roman"/>
                <w:sz w:val="24"/>
                <w:szCs w:val="24"/>
                <w:lang w:eastAsia="fr-FR"/>
              </w:rPr>
              <w:t>.</w:t>
            </w:r>
          </w:p>
        </w:tc>
        <w:tc>
          <w:tcPr>
            <w:tcW w:w="48" w:type="dxa"/>
            <w:shd w:val="clear" w:color="auto" w:fill="auto"/>
            <w:tcMar>
              <w:top w:w="0" w:type="dxa"/>
              <w:left w:w="10" w:type="dxa"/>
              <w:bottom w:w="0" w:type="dxa"/>
              <w:right w:w="10" w:type="dxa"/>
            </w:tcMar>
          </w:tcPr>
          <w:p w14:paraId="6BE7D298"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339F3E4B" w14:textId="77777777" w:rsidTr="001D5F98">
        <w:trPr>
          <w:trHeight w:hRule="exact" w:val="673"/>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C05B81"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18.1.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833D08" w14:textId="018C6ED2" w:rsidR="006C3660" w:rsidRPr="006C3660" w:rsidRDefault="006C3660" w:rsidP="006C3660">
            <w:pPr>
              <w:autoSpaceDE w:val="0"/>
              <w:autoSpaceDN w:val="0"/>
              <w:adjustRightInd w:val="0"/>
              <w:spacing w:after="0" w:line="240" w:lineRule="auto"/>
              <w:ind w:left="168" w:right="159"/>
              <w:jc w:val="both"/>
              <w:rPr>
                <w:rFonts w:ascii="Times New Roman" w:eastAsia="Times New Roman" w:hAnsi="Times New Roman" w:cs="Times New Roman"/>
                <w:color w:val="000000"/>
                <w:sz w:val="23"/>
                <w:szCs w:val="23"/>
                <w:lang w:eastAsia="fr-FR"/>
              </w:rPr>
            </w:pPr>
            <w:r w:rsidRPr="006C3660">
              <w:rPr>
                <w:rFonts w:ascii="Times New Roman" w:eastAsia="Times New Roman" w:hAnsi="Times New Roman" w:cs="Times New Roman"/>
                <w:color w:val="000000"/>
                <w:sz w:val="23"/>
                <w:szCs w:val="23"/>
                <w:lang w:eastAsia="fr-FR"/>
              </w:rPr>
              <w:t xml:space="preserve">Les offres seront évaluées sur la base d’un délai prévisionnel d’exécution des travaux </w:t>
            </w:r>
            <w:r w:rsidRPr="006C3660">
              <w:rPr>
                <w:rFonts w:ascii="Times New Roman" w:eastAsia="Times New Roman" w:hAnsi="Times New Roman" w:cs="Times New Roman"/>
                <w:sz w:val="23"/>
                <w:szCs w:val="23"/>
                <w:lang w:eastAsia="fr-FR"/>
              </w:rPr>
              <w:t xml:space="preserve">de </w:t>
            </w:r>
            <w:r w:rsidR="00F7703A">
              <w:rPr>
                <w:rFonts w:ascii="Arial Narrow" w:eastAsia="Times New Roman" w:hAnsi="Arial Narrow" w:cs="Arial"/>
                <w:b/>
                <w:sz w:val="24"/>
                <w:szCs w:val="24"/>
                <w:lang w:eastAsia="fr-FR"/>
              </w:rPr>
              <w:t>trois (03</w:t>
            </w:r>
            <w:r w:rsidRPr="006C3660">
              <w:rPr>
                <w:rFonts w:ascii="Arial Narrow" w:eastAsia="Times New Roman" w:hAnsi="Arial Narrow" w:cs="Arial"/>
                <w:b/>
                <w:sz w:val="24"/>
                <w:szCs w:val="24"/>
                <w:lang w:eastAsia="fr-FR"/>
              </w:rPr>
              <w:t xml:space="preserve">) mois </w:t>
            </w:r>
            <w:r w:rsidRPr="006C3660">
              <w:rPr>
                <w:rFonts w:ascii="Times New Roman" w:eastAsia="Times New Roman" w:hAnsi="Times New Roman" w:cs="Times New Roman"/>
                <w:sz w:val="23"/>
                <w:szCs w:val="23"/>
                <w:lang w:eastAsia="fr-FR"/>
              </w:rPr>
              <w:t>maximum</w:t>
            </w:r>
            <w:r w:rsidR="005D03FC">
              <w:rPr>
                <w:rFonts w:ascii="Times New Roman" w:eastAsia="Times New Roman" w:hAnsi="Times New Roman" w:cs="Times New Roman"/>
                <w:color w:val="000000"/>
                <w:sz w:val="23"/>
                <w:szCs w:val="23"/>
                <w:lang w:eastAsia="fr-FR"/>
              </w:rPr>
              <w:t xml:space="preserve">. </w:t>
            </w:r>
            <w:r w:rsidR="005D03FC" w:rsidRPr="005D03FC">
              <w:rPr>
                <w:rFonts w:ascii="Arial Narrow" w:eastAsia="Times New Roman" w:hAnsi="Arial Narrow" w:cs="Times New Roman"/>
                <w:sz w:val="24"/>
                <w:szCs w:val="24"/>
                <w:lang w:eastAsia="fr-FR"/>
              </w:rPr>
              <w:t>La méthode d’évaluation figure à l’article 32.2(e) du RGAO.</w:t>
            </w:r>
          </w:p>
          <w:p w14:paraId="42C9153A"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c>
          <w:tcPr>
            <w:tcW w:w="48" w:type="dxa"/>
            <w:shd w:val="clear" w:color="auto" w:fill="auto"/>
            <w:tcMar>
              <w:top w:w="0" w:type="dxa"/>
              <w:left w:w="10" w:type="dxa"/>
              <w:bottom w:w="0" w:type="dxa"/>
              <w:right w:w="10" w:type="dxa"/>
            </w:tcMar>
          </w:tcPr>
          <w:p w14:paraId="37402A30"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243494BC" w14:textId="77777777" w:rsidTr="001D5F98">
        <w:trPr>
          <w:trHeight w:hRule="exact" w:val="366"/>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258854" w14:textId="77777777" w:rsidR="006C3660" w:rsidRPr="006C3660" w:rsidRDefault="006C3660" w:rsidP="005D03FC">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18.3.</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EBEA7C" w14:textId="6203EE31" w:rsidR="006C3660" w:rsidRPr="006C3660" w:rsidRDefault="005D03FC" w:rsidP="005D03FC">
            <w:pPr>
              <w:widowControl w:val="0"/>
              <w:autoSpaceDE w:val="0"/>
              <w:spacing w:after="0" w:line="276" w:lineRule="auto"/>
              <w:ind w:left="152" w:right="132"/>
              <w:jc w:val="center"/>
              <w:rPr>
                <w:rFonts w:ascii="Arial Narrow" w:eastAsia="Times New Roman" w:hAnsi="Arial Narrow" w:cs="Arial"/>
                <w:sz w:val="24"/>
                <w:szCs w:val="24"/>
                <w:lang w:eastAsia="fr-FR"/>
              </w:rPr>
            </w:pPr>
            <w:r>
              <w:rPr>
                <w:rFonts w:ascii="Arial Narrow" w:eastAsia="Arial Narrow" w:hAnsi="Arial Narrow" w:cs="Times New Roman"/>
                <w:sz w:val="24"/>
                <w:szCs w:val="24"/>
                <w:lang w:eastAsia="fr-FR"/>
              </w:rPr>
              <w:t>RAS</w:t>
            </w:r>
          </w:p>
        </w:tc>
        <w:tc>
          <w:tcPr>
            <w:tcW w:w="48" w:type="dxa"/>
            <w:shd w:val="clear" w:color="auto" w:fill="auto"/>
            <w:tcMar>
              <w:top w:w="0" w:type="dxa"/>
              <w:left w:w="10" w:type="dxa"/>
              <w:bottom w:w="0" w:type="dxa"/>
              <w:right w:w="10" w:type="dxa"/>
            </w:tcMar>
          </w:tcPr>
          <w:p w14:paraId="3E8F8D82"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23BC2BFB" w14:textId="77777777" w:rsidTr="001D5F98">
        <w:trPr>
          <w:gridAfter w:val="1"/>
          <w:wAfter w:w="48" w:type="dxa"/>
          <w:trHeight w:hRule="exact" w:val="438"/>
          <w:jc w:val="center"/>
        </w:trPr>
        <w:tc>
          <w:tcPr>
            <w:tcW w:w="127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103AC857"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19.1.</w:t>
            </w:r>
          </w:p>
        </w:tc>
        <w:tc>
          <w:tcPr>
            <w:tcW w:w="9073"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3A24757E" w14:textId="77777777" w:rsidR="006C3660" w:rsidRPr="005428BA" w:rsidRDefault="005428BA" w:rsidP="006C3660">
            <w:pPr>
              <w:spacing w:after="0" w:line="240" w:lineRule="auto"/>
              <w:ind w:left="168" w:right="159"/>
              <w:jc w:val="both"/>
              <w:rPr>
                <w:rFonts w:ascii="Arial Narrow" w:eastAsia="Arial Narrow" w:hAnsi="Arial Narrow" w:cs="Times New Roman"/>
                <w:sz w:val="24"/>
                <w:szCs w:val="24"/>
                <w:lang w:eastAsia="fr-FR"/>
              </w:rPr>
            </w:pPr>
            <w:r>
              <w:rPr>
                <w:rFonts w:ascii="Arial Narrow" w:eastAsia="Times New Roman" w:hAnsi="Arial Narrow" w:cs="Times New Roman"/>
                <w:iCs/>
                <w:sz w:val="24"/>
                <w:szCs w:val="24"/>
                <w:lang w:eastAsia="fr-FR"/>
              </w:rPr>
              <w:t>I</w:t>
            </w:r>
            <w:r w:rsidRPr="005428BA">
              <w:rPr>
                <w:rFonts w:ascii="Arial Narrow" w:eastAsia="Times New Roman" w:hAnsi="Arial Narrow" w:cs="Times New Roman"/>
                <w:iCs/>
                <w:sz w:val="24"/>
                <w:szCs w:val="24"/>
                <w:lang w:eastAsia="fr-FR"/>
              </w:rPr>
              <w:t>l n’y aura pas de réunion préparatoire.</w:t>
            </w:r>
          </w:p>
        </w:tc>
      </w:tr>
      <w:tr w:rsidR="005428BA" w:rsidRPr="006C3660" w14:paraId="0D6E85A8" w14:textId="77777777" w:rsidTr="001D5F98">
        <w:trPr>
          <w:gridAfter w:val="1"/>
          <w:wAfter w:w="48" w:type="dxa"/>
          <w:trHeight w:val="382"/>
          <w:jc w:val="center"/>
        </w:trPr>
        <w:tc>
          <w:tcPr>
            <w:tcW w:w="1270" w:type="dxa"/>
            <w:vMerge w:val="restart"/>
            <w:tcBorders>
              <w:top w:val="single" w:sz="4" w:space="0" w:color="auto"/>
              <w:left w:val="single" w:sz="4" w:space="0" w:color="auto"/>
              <w:right w:val="single" w:sz="4" w:space="0" w:color="auto"/>
            </w:tcBorders>
            <w:shd w:val="clear" w:color="auto" w:fill="auto"/>
            <w:tcMar>
              <w:top w:w="0" w:type="dxa"/>
              <w:left w:w="0" w:type="dxa"/>
              <w:bottom w:w="0" w:type="dxa"/>
              <w:right w:w="0" w:type="dxa"/>
            </w:tcMar>
          </w:tcPr>
          <w:p w14:paraId="04F0016C" w14:textId="4BD1A06D" w:rsidR="005428BA" w:rsidRPr="006C3660" w:rsidRDefault="005428BA" w:rsidP="005D03FC">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20</w:t>
            </w:r>
          </w:p>
        </w:tc>
        <w:tc>
          <w:tcPr>
            <w:tcW w:w="9073" w:type="dxa"/>
            <w:tcBorders>
              <w:top w:val="single" w:sz="4" w:space="0" w:color="auto"/>
              <w:left w:val="single" w:sz="4" w:space="0" w:color="auto"/>
              <w:right w:val="single" w:sz="4" w:space="0" w:color="auto"/>
            </w:tcBorders>
            <w:shd w:val="clear" w:color="auto" w:fill="auto"/>
            <w:tcMar>
              <w:top w:w="0" w:type="dxa"/>
              <w:left w:w="0" w:type="dxa"/>
              <w:bottom w:w="0" w:type="dxa"/>
              <w:right w:w="0" w:type="dxa"/>
            </w:tcMar>
          </w:tcPr>
          <w:p w14:paraId="0673396C" w14:textId="77777777" w:rsidR="005428BA" w:rsidRPr="006C3660" w:rsidRDefault="005428BA" w:rsidP="009E4953">
            <w:pPr>
              <w:widowControl w:val="0"/>
              <w:autoSpaceDE w:val="0"/>
              <w:spacing w:after="0" w:line="240" w:lineRule="auto"/>
              <w:ind w:left="152" w:right="132"/>
              <w:jc w:val="center"/>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RAS</w:t>
            </w:r>
          </w:p>
        </w:tc>
      </w:tr>
      <w:tr w:rsidR="005428BA" w:rsidRPr="006C3660" w14:paraId="7806E149" w14:textId="77777777" w:rsidTr="001D5F98">
        <w:trPr>
          <w:gridAfter w:val="1"/>
          <w:wAfter w:w="48" w:type="dxa"/>
          <w:trHeight w:hRule="exact" w:val="58"/>
          <w:jc w:val="center"/>
        </w:trPr>
        <w:tc>
          <w:tcPr>
            <w:tcW w:w="1270" w:type="dxa"/>
            <w:vMerge/>
            <w:tcBorders>
              <w:left w:val="single" w:sz="4" w:space="0" w:color="auto"/>
              <w:bottom w:val="single" w:sz="4" w:space="0" w:color="221F1F"/>
              <w:right w:val="single" w:sz="4" w:space="0" w:color="auto"/>
            </w:tcBorders>
            <w:shd w:val="clear" w:color="auto" w:fill="auto"/>
            <w:tcMar>
              <w:top w:w="0" w:type="dxa"/>
              <w:left w:w="0" w:type="dxa"/>
              <w:bottom w:w="0" w:type="dxa"/>
              <w:right w:w="0" w:type="dxa"/>
            </w:tcMar>
            <w:vAlign w:val="center"/>
          </w:tcPr>
          <w:p w14:paraId="640A31F4" w14:textId="77777777" w:rsidR="005428BA" w:rsidRPr="006C3660" w:rsidRDefault="005428BA" w:rsidP="006C3660">
            <w:pPr>
              <w:widowControl w:val="0"/>
              <w:autoSpaceDE w:val="0"/>
              <w:spacing w:after="0" w:line="360" w:lineRule="auto"/>
              <w:jc w:val="center"/>
              <w:rPr>
                <w:rFonts w:ascii="Arial Narrow" w:eastAsia="Times New Roman" w:hAnsi="Arial Narrow" w:cs="Arial"/>
                <w:sz w:val="24"/>
                <w:szCs w:val="24"/>
                <w:lang w:eastAsia="fr-FR"/>
              </w:rPr>
            </w:pPr>
          </w:p>
        </w:tc>
        <w:tc>
          <w:tcPr>
            <w:tcW w:w="9073" w:type="dxa"/>
            <w:tcBorders>
              <w:left w:val="single" w:sz="4" w:space="0" w:color="auto"/>
              <w:bottom w:val="single" w:sz="4" w:space="0" w:color="221F1F"/>
              <w:right w:val="single" w:sz="4" w:space="0" w:color="221F1F"/>
            </w:tcBorders>
            <w:shd w:val="clear" w:color="auto" w:fill="auto"/>
            <w:tcMar>
              <w:top w:w="0" w:type="dxa"/>
              <w:left w:w="0" w:type="dxa"/>
              <w:bottom w:w="0" w:type="dxa"/>
              <w:right w:w="0" w:type="dxa"/>
            </w:tcMar>
          </w:tcPr>
          <w:p w14:paraId="762B591F" w14:textId="77777777" w:rsidR="005428BA" w:rsidRPr="006C3660" w:rsidRDefault="005428BA" w:rsidP="006C3660">
            <w:pPr>
              <w:widowControl w:val="0"/>
              <w:autoSpaceDE w:val="0"/>
              <w:spacing w:after="0" w:line="360" w:lineRule="auto"/>
              <w:jc w:val="both"/>
              <w:rPr>
                <w:rFonts w:ascii="Arial Narrow" w:eastAsia="Times New Roman" w:hAnsi="Arial Narrow" w:cs="Arial"/>
                <w:sz w:val="24"/>
                <w:szCs w:val="24"/>
                <w:lang w:eastAsia="fr-FR"/>
              </w:rPr>
            </w:pPr>
          </w:p>
        </w:tc>
      </w:tr>
      <w:tr w:rsidR="005D03FC" w:rsidRPr="0029472D" w14:paraId="2519E6C9" w14:textId="77777777" w:rsidTr="001D5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hRule="exact" w:val="1235"/>
          <w:jc w:val="center"/>
        </w:trPr>
        <w:tc>
          <w:tcPr>
            <w:tcW w:w="1270" w:type="dxa"/>
            <w:shd w:val="clear" w:color="auto" w:fill="auto"/>
            <w:tcMar>
              <w:top w:w="0" w:type="dxa"/>
              <w:left w:w="0" w:type="dxa"/>
              <w:bottom w:w="0" w:type="dxa"/>
              <w:right w:w="0" w:type="dxa"/>
            </w:tcMar>
            <w:vAlign w:val="center"/>
          </w:tcPr>
          <w:p w14:paraId="30C2118F" w14:textId="77777777" w:rsidR="005D03FC" w:rsidRPr="0029472D" w:rsidRDefault="005D03FC" w:rsidP="00E46E98">
            <w:pPr>
              <w:widowControl w:val="0"/>
              <w:autoSpaceDE w:val="0"/>
              <w:spacing w:line="360" w:lineRule="auto"/>
              <w:jc w:val="center"/>
            </w:pPr>
          </w:p>
          <w:p w14:paraId="2028644E" w14:textId="77777777" w:rsidR="005D03FC" w:rsidRPr="0029472D" w:rsidRDefault="005D03FC" w:rsidP="00E46E98">
            <w:pPr>
              <w:widowControl w:val="0"/>
              <w:autoSpaceDE w:val="0"/>
              <w:spacing w:line="360" w:lineRule="auto"/>
              <w:jc w:val="center"/>
            </w:pPr>
            <w:r w:rsidRPr="0029472D">
              <w:t>20.1.</w:t>
            </w:r>
          </w:p>
        </w:tc>
        <w:tc>
          <w:tcPr>
            <w:tcW w:w="9073" w:type="dxa"/>
            <w:shd w:val="clear" w:color="auto" w:fill="auto"/>
            <w:tcMar>
              <w:top w:w="0" w:type="dxa"/>
              <w:left w:w="0" w:type="dxa"/>
              <w:bottom w:w="0" w:type="dxa"/>
              <w:right w:w="0" w:type="dxa"/>
            </w:tcMar>
            <w:vAlign w:val="center"/>
          </w:tcPr>
          <w:p w14:paraId="489CD782" w14:textId="77777777" w:rsidR="005D03FC" w:rsidRPr="0029472D" w:rsidRDefault="005D03FC" w:rsidP="005D03FC">
            <w:pPr>
              <w:widowControl w:val="0"/>
              <w:autoSpaceDE w:val="0"/>
              <w:adjustRightInd w:val="0"/>
              <w:spacing w:after="0" w:line="240" w:lineRule="auto"/>
              <w:ind w:right="132"/>
              <w:rPr>
                <w:b/>
              </w:rPr>
            </w:pPr>
            <w:r w:rsidRPr="0029472D">
              <w:rPr>
                <w:b/>
              </w:rPr>
              <w:t xml:space="preserve">La date et </w:t>
            </w:r>
            <w:r>
              <w:rPr>
                <w:b/>
              </w:rPr>
              <w:t>l’</w:t>
            </w:r>
            <w:r w:rsidRPr="0029472D">
              <w:rPr>
                <w:b/>
              </w:rPr>
              <w:t>heure limites de remise des offres sont les suivantes :</w:t>
            </w:r>
          </w:p>
          <w:p w14:paraId="44046188" w14:textId="399C7B72" w:rsidR="005D03FC" w:rsidRPr="0029472D" w:rsidRDefault="005D03FC" w:rsidP="005D03FC">
            <w:pPr>
              <w:widowControl w:val="0"/>
              <w:autoSpaceDE w:val="0"/>
              <w:adjustRightInd w:val="0"/>
              <w:spacing w:after="0" w:line="240" w:lineRule="auto"/>
              <w:ind w:right="132"/>
            </w:pPr>
            <w:r w:rsidRPr="0029472D">
              <w:t xml:space="preserve">Date : </w:t>
            </w:r>
            <w:r w:rsidR="00AA1E4D">
              <w:rPr>
                <w:iCs/>
              </w:rPr>
              <w:t>…23 Juin 2026</w:t>
            </w:r>
            <w:r>
              <w:rPr>
                <w:iCs/>
              </w:rPr>
              <w:t>…</w:t>
            </w:r>
            <w:r w:rsidRPr="0029472D">
              <w:t xml:space="preserve"> </w:t>
            </w:r>
          </w:p>
          <w:p w14:paraId="771E66EF" w14:textId="1875E1A6" w:rsidR="005D03FC" w:rsidRPr="0029472D" w:rsidRDefault="005D03FC" w:rsidP="005D03FC">
            <w:pPr>
              <w:widowControl w:val="0"/>
              <w:autoSpaceDE w:val="0"/>
              <w:adjustRightInd w:val="0"/>
              <w:spacing w:after="0" w:line="240" w:lineRule="auto"/>
              <w:ind w:right="132"/>
            </w:pPr>
            <w:r w:rsidRPr="0029472D">
              <w:t>Heure </w:t>
            </w:r>
            <w:r w:rsidRPr="0029472D">
              <w:rPr>
                <w:iCs/>
              </w:rPr>
              <w:t xml:space="preserve">: </w:t>
            </w:r>
            <w:r>
              <w:rPr>
                <w:iCs/>
              </w:rPr>
              <w:t>13 HEURES 00</w:t>
            </w:r>
          </w:p>
          <w:p w14:paraId="645FD86E" w14:textId="77777777" w:rsidR="005D03FC" w:rsidRPr="0029472D" w:rsidRDefault="005D03FC" w:rsidP="005D03FC">
            <w:pPr>
              <w:widowControl w:val="0"/>
              <w:autoSpaceDE w:val="0"/>
              <w:adjustRightInd w:val="0"/>
              <w:spacing w:after="0" w:line="240" w:lineRule="auto"/>
              <w:ind w:right="132"/>
            </w:pPr>
            <w:r w:rsidRPr="0029472D">
              <w:rPr>
                <w:i/>
                <w:iCs/>
              </w:rPr>
              <w:t>le fuseau horaire de référence est l’heure locale (GMT/UTC + 1) visible sur la page de soumission</w:t>
            </w:r>
            <w:r w:rsidRPr="0029472D">
              <w:t>.</w:t>
            </w:r>
          </w:p>
          <w:p w14:paraId="4BFEECAC" w14:textId="77777777" w:rsidR="005D03FC" w:rsidRPr="0029472D" w:rsidRDefault="005D03FC" w:rsidP="00E46E98">
            <w:pPr>
              <w:widowControl w:val="0"/>
              <w:autoSpaceDE w:val="0"/>
              <w:adjustRightInd w:val="0"/>
              <w:spacing w:before="3" w:line="360" w:lineRule="auto"/>
              <w:ind w:right="132"/>
            </w:pPr>
          </w:p>
          <w:p w14:paraId="0DCA4DDE" w14:textId="77777777" w:rsidR="005D03FC" w:rsidRPr="0029472D" w:rsidRDefault="005D03FC" w:rsidP="00E46E98">
            <w:pPr>
              <w:widowControl w:val="0"/>
              <w:autoSpaceDE w:val="0"/>
              <w:spacing w:line="360" w:lineRule="auto"/>
              <w:jc w:val="both"/>
            </w:pPr>
          </w:p>
        </w:tc>
      </w:tr>
      <w:tr w:rsidR="006C3660" w:rsidRPr="006C3660" w14:paraId="5C8A7BC3" w14:textId="77777777" w:rsidTr="001D5F98">
        <w:trPr>
          <w:gridAfter w:val="1"/>
          <w:wAfter w:w="48" w:type="dxa"/>
          <w:trHeight w:hRule="exact" w:val="494"/>
          <w:jc w:val="center"/>
        </w:trPr>
        <w:tc>
          <w:tcPr>
            <w:tcW w:w="1270"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1358902F" w14:textId="16DE57BD"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p w14:paraId="47A0143F"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p w14:paraId="63357F10"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22.2</w:t>
            </w:r>
          </w:p>
        </w:tc>
        <w:tc>
          <w:tcPr>
            <w:tcW w:w="9073"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16588246"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D. DEPOT DES OFFRES</w:t>
            </w:r>
          </w:p>
        </w:tc>
      </w:tr>
      <w:tr w:rsidR="006C3660" w:rsidRPr="006C3660" w14:paraId="42B63821" w14:textId="77777777" w:rsidTr="001D5F98">
        <w:trPr>
          <w:gridAfter w:val="1"/>
          <w:wAfter w:w="48" w:type="dxa"/>
          <w:trHeight w:hRule="exact" w:val="626"/>
          <w:jc w:val="center"/>
        </w:trPr>
        <w:tc>
          <w:tcPr>
            <w:tcW w:w="1270"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BADADB"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tc>
        <w:tc>
          <w:tcPr>
            <w:tcW w:w="9073"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666AD66D" w14:textId="77777777" w:rsidR="006C3660" w:rsidRPr="006C3660" w:rsidRDefault="006C3660" w:rsidP="004571C6">
            <w:pPr>
              <w:widowControl w:val="0"/>
              <w:autoSpaceDE w:val="0"/>
              <w:spacing w:after="0" w:line="240" w:lineRule="auto"/>
              <w:jc w:val="center"/>
              <w:rPr>
                <w:rFonts w:ascii="Arial Narrow" w:eastAsia="Times New Roman" w:hAnsi="Arial Narrow" w:cs="Arial"/>
                <w:b/>
                <w:bCs/>
                <w:spacing w:val="10"/>
                <w:sz w:val="24"/>
                <w:szCs w:val="24"/>
                <w:lang w:eastAsia="fr-FR"/>
              </w:rPr>
            </w:pPr>
            <w:r w:rsidRPr="006C3660">
              <w:rPr>
                <w:rFonts w:ascii="Arial Narrow" w:eastAsia="Times New Roman" w:hAnsi="Arial Narrow" w:cs="Arial"/>
                <w:b/>
                <w:bCs/>
                <w:spacing w:val="10"/>
                <w:sz w:val="24"/>
                <w:szCs w:val="24"/>
                <w:lang w:eastAsia="fr-FR"/>
              </w:rPr>
              <w:t>MODE DE SOUMISSION</w:t>
            </w:r>
          </w:p>
          <w:p w14:paraId="2BB10FC1" w14:textId="77777777" w:rsidR="006C3660" w:rsidRPr="006C3660" w:rsidRDefault="006C3660" w:rsidP="004571C6">
            <w:pPr>
              <w:widowControl w:val="0"/>
              <w:autoSpaceDE w:val="0"/>
              <w:spacing w:after="0" w:line="240" w:lineRule="auto"/>
              <w:jc w:val="center"/>
              <w:rPr>
                <w:rFonts w:ascii="Arial Narrow" w:eastAsia="Times New Roman" w:hAnsi="Arial Narrow" w:cs="Arial"/>
                <w:b/>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mo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 cet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lt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w:t>
            </w:r>
            <w:r w:rsidRPr="006C3660">
              <w:rPr>
                <w:rFonts w:ascii="Arial Narrow" w:eastAsia="Arial Narrow" w:hAnsi="Arial Narrow" w:cs="Arial Narrow"/>
                <w:spacing w:val="1"/>
                <w:sz w:val="24"/>
                <w:szCs w:val="24"/>
                <w:lang w:eastAsia="fr-FR"/>
              </w:rPr>
              <w:t xml:space="preserve"> </w:t>
            </w:r>
            <w:r w:rsidRPr="005428BA">
              <w:rPr>
                <w:rFonts w:ascii="Arial Narrow" w:eastAsia="Arial Narrow" w:hAnsi="Arial Narrow" w:cs="Arial Narrow"/>
                <w:b/>
                <w:i/>
                <w:spacing w:val="1"/>
                <w:sz w:val="24"/>
                <w:szCs w:val="24"/>
                <w:lang w:eastAsia="fr-FR"/>
              </w:rPr>
              <w:t>hors ligne</w:t>
            </w:r>
            <w:r w:rsidRPr="006C3660">
              <w:rPr>
                <w:rFonts w:ascii="Arial Narrow" w:eastAsia="Times New Roman" w:hAnsi="Arial Narrow" w:cs="Arial"/>
                <w:b/>
                <w:color w:val="C0504D"/>
                <w:sz w:val="24"/>
                <w:szCs w:val="24"/>
                <w:lang w:eastAsia="fr-FR"/>
              </w:rPr>
              <w:t xml:space="preserve"> </w:t>
            </w:r>
          </w:p>
        </w:tc>
      </w:tr>
      <w:tr w:rsidR="006C3660" w:rsidRPr="006C3660" w14:paraId="3D0F8623" w14:textId="77777777" w:rsidTr="001D5F98">
        <w:trPr>
          <w:gridAfter w:val="1"/>
          <w:wAfter w:w="48" w:type="dxa"/>
          <w:trHeight w:val="132"/>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941BBC"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F8DBA8"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E. OUVERTURE DES PLIS ET EVALUATION DES OFFRES</w:t>
            </w:r>
          </w:p>
        </w:tc>
      </w:tr>
      <w:tr w:rsidR="006C3660" w:rsidRPr="006C3660" w14:paraId="595062FE" w14:textId="77777777" w:rsidTr="001D5F98">
        <w:trPr>
          <w:gridAfter w:val="1"/>
          <w:wAfter w:w="48" w:type="dxa"/>
          <w:trHeight w:val="368"/>
          <w:jc w:val="center"/>
        </w:trPr>
        <w:tc>
          <w:tcPr>
            <w:tcW w:w="1270"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1799B8D8"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p>
          <w:p w14:paraId="7F54FEEC"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25.1</w:t>
            </w:r>
          </w:p>
        </w:tc>
        <w:tc>
          <w:tcPr>
            <w:tcW w:w="9073"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7AC4965F" w14:textId="1F239B63" w:rsidR="006C3660" w:rsidRPr="006C3660" w:rsidRDefault="006C3660" w:rsidP="006C366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Times New Roman"/>
                <w:sz w:val="24"/>
                <w:szCs w:val="24"/>
                <w:lang w:eastAsia="fr-FR"/>
              </w:rPr>
              <w:t>L’ouverture de tous les plis se fait en un temps</w:t>
            </w:r>
            <w:r w:rsidR="00656FC2" w:rsidRPr="005D03FC">
              <w:rPr>
                <w:rFonts w:ascii="Arial Narrow" w:eastAsia="Times New Roman" w:hAnsi="Arial Narrow" w:cs="Times New Roman"/>
                <w:i/>
                <w:iCs/>
                <w:sz w:val="24"/>
                <w:szCs w:val="24"/>
                <w:lang w:eastAsia="fr-FR"/>
              </w:rPr>
              <w:t xml:space="preserve"> et</w:t>
            </w:r>
            <w:r w:rsidR="00656FC2" w:rsidRPr="005D03FC">
              <w:rPr>
                <w:rFonts w:ascii="Arial Narrow" w:eastAsia="Times New Roman" w:hAnsi="Arial Narrow" w:cs="Times New Roman"/>
                <w:sz w:val="24"/>
                <w:szCs w:val="24"/>
                <w:lang w:eastAsia="fr-FR"/>
              </w:rPr>
              <w:t xml:space="preserve"> aura lieu le</w:t>
            </w:r>
            <w:r w:rsidR="00AA1E4D">
              <w:rPr>
                <w:rFonts w:ascii="Arial Narrow" w:eastAsia="Arial Narrow" w:hAnsi="Arial Narrow" w:cs="Arial Narrow"/>
                <w:sz w:val="24"/>
                <w:szCs w:val="24"/>
                <w:lang w:eastAsia="fr-FR"/>
              </w:rPr>
              <w:t>…23 Juin 2026</w:t>
            </w:r>
            <w:r w:rsidR="00656FC2">
              <w:rPr>
                <w:rFonts w:ascii="Arial Narrow" w:eastAsia="Arial Narrow" w:hAnsi="Arial Narrow" w:cs="Arial Narrow"/>
                <w:sz w:val="24"/>
                <w:szCs w:val="24"/>
                <w:lang w:eastAsia="fr-FR"/>
              </w:rPr>
              <w:t>…..</w:t>
            </w:r>
            <w:r w:rsidR="00656FC2" w:rsidRPr="006C3660">
              <w:rPr>
                <w:rFonts w:ascii="Arial Narrow" w:eastAsia="Times New Roman" w:hAnsi="Arial Narrow" w:cs="Times New Roman"/>
                <w:b/>
                <w:sz w:val="24"/>
                <w:szCs w:val="24"/>
                <w:lang w:val="fr-BE" w:eastAsia="fr-FR"/>
              </w:rPr>
              <w:t xml:space="preserve"> </w:t>
            </w:r>
            <w:r w:rsidR="00AA1E4D">
              <w:rPr>
                <w:rFonts w:ascii="Arial Narrow" w:eastAsia="Times New Roman" w:hAnsi="Arial Narrow" w:cs="Times New Roman"/>
                <w:b/>
                <w:sz w:val="24"/>
                <w:szCs w:val="24"/>
                <w:lang w:val="fr-BE" w:eastAsia="fr-FR"/>
              </w:rPr>
              <w:t xml:space="preserve"> à …14 heures</w:t>
            </w:r>
            <w:bookmarkStart w:id="178" w:name="_GoBack"/>
            <w:bookmarkEnd w:id="178"/>
            <w:r w:rsidR="00656FC2">
              <w:rPr>
                <w:rFonts w:ascii="Arial Narrow" w:eastAsia="Times New Roman" w:hAnsi="Arial Narrow" w:cs="Times New Roman"/>
                <w:b/>
                <w:sz w:val="24"/>
                <w:szCs w:val="24"/>
                <w:lang w:val="fr-BE" w:eastAsia="fr-FR"/>
              </w:rPr>
              <w:t>….</w:t>
            </w:r>
            <w:r w:rsidRPr="006C3660">
              <w:rPr>
                <w:rFonts w:ascii="Arial Narrow" w:eastAsia="Arial Narrow" w:hAnsi="Arial Narrow" w:cs="Times New Roman"/>
                <w:sz w:val="24"/>
                <w:szCs w:val="24"/>
                <w:lang w:eastAsia="fr-FR"/>
              </w:rPr>
              <w:t xml:space="preserve"> par la </w:t>
            </w:r>
            <w:r w:rsidRPr="006C3660">
              <w:rPr>
                <w:rFonts w:ascii="Arial Narrow" w:eastAsia="Arial Narrow" w:hAnsi="Arial Narrow" w:cs="Arial Narrow"/>
                <w:sz w:val="24"/>
                <w:szCs w:val="24"/>
                <w:lang w:eastAsia="fr-FR"/>
              </w:rPr>
              <w:t>CIPM de la Marie de Kribi 1</w:t>
            </w:r>
            <w:r w:rsidRPr="006C3660">
              <w:rPr>
                <w:rFonts w:ascii="Arial Narrow" w:eastAsia="Arial Narrow" w:hAnsi="Arial Narrow" w:cs="Arial Narrow"/>
                <w:sz w:val="24"/>
                <w:szCs w:val="24"/>
                <w:vertAlign w:val="superscript"/>
                <w:lang w:eastAsia="fr-FR"/>
              </w:rPr>
              <w:t>er</w:t>
            </w:r>
            <w:r w:rsidR="00656FC2">
              <w:rPr>
                <w:rFonts w:ascii="Arial Narrow" w:eastAsia="Arial Narrow" w:hAnsi="Arial Narrow" w:cs="Arial Narrow"/>
                <w:sz w:val="24"/>
                <w:szCs w:val="24"/>
                <w:lang w:eastAsia="fr-FR"/>
              </w:rPr>
              <w:t>, da</w:t>
            </w:r>
            <w:r w:rsidR="00656FC2" w:rsidRPr="00656FC2">
              <w:rPr>
                <w:rFonts w:ascii="Arial Narrow" w:eastAsia="Arial Narrow" w:hAnsi="Arial Narrow" w:cs="Arial Narrow"/>
                <w:sz w:val="24"/>
                <w:szCs w:val="24"/>
                <w:lang w:eastAsia="fr-FR"/>
              </w:rPr>
              <w:t>ns la salle de conférence de la Commune</w:t>
            </w:r>
            <w:r w:rsidR="009F1C22" w:rsidRPr="00656FC2">
              <w:rPr>
                <w:rFonts w:ascii="Arial Narrow" w:eastAsia="Arial Narrow" w:hAnsi="Arial Narrow" w:cs="Arial Narrow"/>
                <w:sz w:val="24"/>
                <w:szCs w:val="24"/>
                <w:lang w:eastAsia="fr-FR"/>
              </w:rPr>
              <w:t>.</w:t>
            </w:r>
            <w:r w:rsidRPr="006C3660">
              <w:rPr>
                <w:rFonts w:ascii="Arial Narrow" w:eastAsia="Times New Roman" w:hAnsi="Arial Narrow" w:cs="Times New Roman"/>
                <w:b/>
                <w:sz w:val="24"/>
                <w:szCs w:val="24"/>
                <w:lang w:val="fr-BE" w:eastAsia="fr-FR"/>
              </w:rPr>
              <w:t xml:space="preserve"> </w:t>
            </w:r>
            <w:r w:rsidRPr="006C3660">
              <w:rPr>
                <w:rFonts w:ascii="Arial Narrow" w:eastAsia="Arial Narrow" w:hAnsi="Arial Narrow" w:cs="Arial Narrow"/>
                <w:spacing w:val="1"/>
                <w:sz w:val="24"/>
                <w:szCs w:val="24"/>
                <w:lang w:eastAsia="fr-FR"/>
              </w:rPr>
              <w:t>Seu</w:t>
            </w:r>
            <w:r w:rsidRPr="006C3660">
              <w:rPr>
                <w:rFonts w:ascii="Arial Narrow" w:eastAsia="Arial Narrow" w:hAnsi="Arial Narrow" w:cs="Arial Narrow"/>
                <w:sz w:val="24"/>
                <w:szCs w:val="24"/>
                <w:lang w:eastAsia="fr-FR"/>
              </w:rPr>
              <w:t>ls</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les</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onna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peu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ssist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rture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s'y</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ep</w:t>
            </w:r>
            <w:r w:rsidRPr="006C3660">
              <w:rPr>
                <w:rFonts w:ascii="Arial Narrow" w:eastAsia="Arial Narrow" w:hAnsi="Arial Narrow" w:cs="Arial Narrow"/>
                <w:sz w:val="24"/>
                <w:szCs w:val="24"/>
                <w:lang w:eastAsia="fr-FR"/>
              </w:rPr>
              <w:t>rés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un</w:t>
            </w:r>
            <w:r w:rsidRPr="006C3660">
              <w:rPr>
                <w:rFonts w:ascii="Arial Narrow" w:eastAsia="Arial Narrow" w:hAnsi="Arial Narrow" w:cs="Arial Narrow"/>
                <w:sz w:val="24"/>
                <w:szCs w:val="24"/>
                <w:lang w:eastAsia="fr-FR"/>
              </w:rPr>
              <w:t>e</w:t>
            </w:r>
          </w:p>
          <w:p w14:paraId="62C9B76A" w14:textId="616F5258" w:rsidR="006C3660" w:rsidRPr="006C3660" w:rsidRDefault="001E2712" w:rsidP="006C366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Seule</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1"/>
                <w:sz w:val="24"/>
                <w:szCs w:val="24"/>
                <w:lang w:eastAsia="fr-FR"/>
              </w:rPr>
              <w:t>pe</w:t>
            </w:r>
            <w:r w:rsidR="006C3660" w:rsidRPr="006C3660">
              <w:rPr>
                <w:rFonts w:ascii="Arial Narrow" w:eastAsia="Arial Narrow" w:hAnsi="Arial Narrow" w:cs="Arial Narrow"/>
                <w:sz w:val="24"/>
                <w:szCs w:val="24"/>
                <w:lang w:eastAsia="fr-FR"/>
              </w:rPr>
              <w:t>rso</w:t>
            </w:r>
            <w:r w:rsidR="006C3660" w:rsidRPr="006C3660">
              <w:rPr>
                <w:rFonts w:ascii="Arial Narrow" w:eastAsia="Arial Narrow" w:hAnsi="Arial Narrow" w:cs="Arial Narrow"/>
                <w:spacing w:val="-1"/>
                <w:sz w:val="24"/>
                <w:szCs w:val="24"/>
                <w:lang w:eastAsia="fr-FR"/>
              </w:rPr>
              <w:t>n</w:t>
            </w:r>
            <w:r w:rsidR="006C3660" w:rsidRPr="006C3660">
              <w:rPr>
                <w:rFonts w:ascii="Arial Narrow" w:eastAsia="Arial Narrow" w:hAnsi="Arial Narrow" w:cs="Arial Narrow"/>
                <w:spacing w:val="1"/>
                <w:sz w:val="24"/>
                <w:szCs w:val="24"/>
                <w:lang w:eastAsia="fr-FR"/>
              </w:rPr>
              <w:t>n</w:t>
            </w:r>
            <w:r w:rsidR="006C3660" w:rsidRPr="006C3660">
              <w:rPr>
                <w:rFonts w:ascii="Arial Narrow" w:eastAsia="Arial Narrow" w:hAnsi="Arial Narrow" w:cs="Arial Narrow"/>
                <w:sz w:val="24"/>
                <w:szCs w:val="24"/>
                <w:lang w:eastAsia="fr-FR"/>
              </w:rPr>
              <w:t>e</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1"/>
                <w:sz w:val="24"/>
                <w:szCs w:val="24"/>
                <w:lang w:eastAsia="fr-FR"/>
              </w:rPr>
              <w:t>d</w:t>
            </w:r>
            <w:r w:rsidR="006C3660" w:rsidRPr="006C3660">
              <w:rPr>
                <w:rFonts w:ascii="Arial Narrow" w:eastAsia="Arial Narrow" w:hAnsi="Arial Narrow" w:cs="Arial Narrow"/>
                <w:sz w:val="24"/>
                <w:szCs w:val="24"/>
                <w:lang w:eastAsia="fr-FR"/>
              </w:rPr>
              <w:t>e</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2"/>
                <w:sz w:val="24"/>
                <w:szCs w:val="24"/>
                <w:lang w:eastAsia="fr-FR"/>
              </w:rPr>
              <w:t>l</w:t>
            </w:r>
            <w:r w:rsidR="006C3660" w:rsidRPr="006C3660">
              <w:rPr>
                <w:rFonts w:ascii="Arial Narrow" w:eastAsia="Arial Narrow" w:hAnsi="Arial Narrow" w:cs="Arial Narrow"/>
                <w:spacing w:val="1"/>
                <w:sz w:val="24"/>
                <w:szCs w:val="24"/>
                <w:lang w:eastAsia="fr-FR"/>
              </w:rPr>
              <w:t>eu</w:t>
            </w:r>
            <w:r w:rsidR="006C3660" w:rsidRPr="006C3660">
              <w:rPr>
                <w:rFonts w:ascii="Arial Narrow" w:eastAsia="Arial Narrow" w:hAnsi="Arial Narrow" w:cs="Arial Narrow"/>
                <w:sz w:val="24"/>
                <w:szCs w:val="24"/>
                <w:lang w:eastAsia="fr-FR"/>
              </w:rPr>
              <w:t>r c</w:t>
            </w:r>
            <w:r w:rsidR="006C3660" w:rsidRPr="006C3660">
              <w:rPr>
                <w:rFonts w:ascii="Arial Narrow" w:eastAsia="Arial Narrow" w:hAnsi="Arial Narrow" w:cs="Arial Narrow"/>
                <w:spacing w:val="-2"/>
                <w:sz w:val="24"/>
                <w:szCs w:val="24"/>
                <w:lang w:eastAsia="fr-FR"/>
              </w:rPr>
              <w:t>h</w:t>
            </w:r>
            <w:r w:rsidR="006C3660" w:rsidRPr="006C3660">
              <w:rPr>
                <w:rFonts w:ascii="Arial Narrow" w:eastAsia="Arial Narrow" w:hAnsi="Arial Narrow" w:cs="Arial Narrow"/>
                <w:spacing w:val="1"/>
                <w:sz w:val="24"/>
                <w:szCs w:val="24"/>
                <w:lang w:eastAsia="fr-FR"/>
              </w:rPr>
              <w:t>o</w:t>
            </w:r>
            <w:r w:rsidR="006C3660" w:rsidRPr="006C3660">
              <w:rPr>
                <w:rFonts w:ascii="Arial Narrow" w:eastAsia="Arial Narrow" w:hAnsi="Arial Narrow" w:cs="Arial Narrow"/>
                <w:sz w:val="24"/>
                <w:szCs w:val="24"/>
                <w:lang w:eastAsia="fr-FR"/>
              </w:rPr>
              <w:t xml:space="preserve">ix </w:t>
            </w:r>
            <w:r w:rsidR="006C3660" w:rsidRPr="006C3660">
              <w:rPr>
                <w:rFonts w:ascii="Arial Narrow" w:eastAsia="Arial Narrow" w:hAnsi="Arial Narrow" w:cs="Arial Narrow"/>
                <w:spacing w:val="1"/>
                <w:sz w:val="24"/>
                <w:szCs w:val="24"/>
                <w:lang w:eastAsia="fr-FR"/>
              </w:rPr>
              <w:t>dû</w:t>
            </w:r>
            <w:r w:rsidR="006C3660" w:rsidRPr="006C3660">
              <w:rPr>
                <w:rFonts w:ascii="Arial Narrow" w:eastAsia="Arial Narrow" w:hAnsi="Arial Narrow" w:cs="Arial Narrow"/>
                <w:spacing w:val="-1"/>
                <w:sz w:val="24"/>
                <w:szCs w:val="24"/>
                <w:lang w:eastAsia="fr-FR"/>
              </w:rPr>
              <w:t>m</w:t>
            </w:r>
            <w:r w:rsidR="006C3660" w:rsidRPr="006C3660">
              <w:rPr>
                <w:rFonts w:ascii="Arial Narrow" w:eastAsia="Arial Narrow" w:hAnsi="Arial Narrow" w:cs="Arial Narrow"/>
                <w:spacing w:val="1"/>
                <w:sz w:val="24"/>
                <w:szCs w:val="24"/>
                <w:lang w:eastAsia="fr-FR"/>
              </w:rPr>
              <w:t>e</w:t>
            </w:r>
            <w:r w:rsidR="006C3660" w:rsidRPr="006C3660">
              <w:rPr>
                <w:rFonts w:ascii="Arial Narrow" w:eastAsia="Arial Narrow" w:hAnsi="Arial Narrow" w:cs="Arial Narrow"/>
                <w:spacing w:val="-1"/>
                <w:sz w:val="24"/>
                <w:szCs w:val="24"/>
                <w:lang w:eastAsia="fr-FR"/>
              </w:rPr>
              <w:t>n</w:t>
            </w:r>
            <w:r w:rsidR="006C3660" w:rsidRPr="006C3660">
              <w:rPr>
                <w:rFonts w:ascii="Arial Narrow" w:eastAsia="Arial Narrow" w:hAnsi="Arial Narrow" w:cs="Arial Narrow"/>
                <w:sz w:val="24"/>
                <w:szCs w:val="24"/>
                <w:lang w:eastAsia="fr-FR"/>
              </w:rPr>
              <w:t>t</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1"/>
                <w:sz w:val="24"/>
                <w:szCs w:val="24"/>
                <w:lang w:eastAsia="fr-FR"/>
              </w:rPr>
              <w:t>m</w:t>
            </w:r>
            <w:r w:rsidR="006C3660" w:rsidRPr="006C3660">
              <w:rPr>
                <w:rFonts w:ascii="Arial Narrow" w:eastAsia="Arial Narrow" w:hAnsi="Arial Narrow" w:cs="Arial Narrow"/>
                <w:spacing w:val="1"/>
                <w:sz w:val="24"/>
                <w:szCs w:val="24"/>
                <w:lang w:eastAsia="fr-FR"/>
              </w:rPr>
              <w:t>a</w:t>
            </w:r>
            <w:r w:rsidR="006C3660" w:rsidRPr="006C3660">
              <w:rPr>
                <w:rFonts w:ascii="Arial Narrow" w:eastAsia="Arial Narrow" w:hAnsi="Arial Narrow" w:cs="Arial Narrow"/>
                <w:spacing w:val="-1"/>
                <w:sz w:val="24"/>
                <w:szCs w:val="24"/>
                <w:lang w:eastAsia="fr-FR"/>
              </w:rPr>
              <w:t>n</w:t>
            </w:r>
            <w:r w:rsidR="006C3660" w:rsidRPr="006C3660">
              <w:rPr>
                <w:rFonts w:ascii="Arial Narrow" w:eastAsia="Arial Narrow" w:hAnsi="Arial Narrow" w:cs="Arial Narrow"/>
                <w:spacing w:val="1"/>
                <w:sz w:val="24"/>
                <w:szCs w:val="24"/>
                <w:lang w:eastAsia="fr-FR"/>
              </w:rPr>
              <w:t>da</w:t>
            </w:r>
            <w:r w:rsidR="006C3660" w:rsidRPr="006C3660">
              <w:rPr>
                <w:rFonts w:ascii="Arial Narrow" w:eastAsia="Arial Narrow" w:hAnsi="Arial Narrow" w:cs="Arial Narrow"/>
                <w:spacing w:val="-2"/>
                <w:sz w:val="24"/>
                <w:szCs w:val="24"/>
                <w:lang w:eastAsia="fr-FR"/>
              </w:rPr>
              <w:t>t</w:t>
            </w:r>
            <w:r w:rsidR="006C3660" w:rsidRPr="006C3660">
              <w:rPr>
                <w:rFonts w:ascii="Arial Narrow" w:eastAsia="Arial Narrow" w:hAnsi="Arial Narrow" w:cs="Arial Narrow"/>
                <w:spacing w:val="1"/>
                <w:sz w:val="24"/>
                <w:szCs w:val="24"/>
                <w:lang w:eastAsia="fr-FR"/>
              </w:rPr>
              <w:t>é</w:t>
            </w:r>
            <w:r w:rsidR="006C3660" w:rsidRPr="006C3660">
              <w:rPr>
                <w:rFonts w:ascii="Arial Narrow" w:eastAsia="Arial Narrow" w:hAnsi="Arial Narrow" w:cs="Arial Narrow"/>
                <w:sz w:val="24"/>
                <w:szCs w:val="24"/>
                <w:lang w:eastAsia="fr-FR"/>
              </w:rPr>
              <w:t>e</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z w:val="24"/>
                <w:szCs w:val="24"/>
                <w:lang w:eastAsia="fr-FR"/>
              </w:rPr>
              <w:t>mê</w:t>
            </w:r>
            <w:r w:rsidR="006C3660" w:rsidRPr="006C3660">
              <w:rPr>
                <w:rFonts w:ascii="Arial Narrow" w:eastAsia="Arial Narrow" w:hAnsi="Arial Narrow" w:cs="Arial Narrow"/>
                <w:spacing w:val="-1"/>
                <w:sz w:val="24"/>
                <w:szCs w:val="24"/>
                <w:lang w:eastAsia="fr-FR"/>
              </w:rPr>
              <w:t>m</w:t>
            </w:r>
            <w:r w:rsidR="006C3660" w:rsidRPr="006C3660">
              <w:rPr>
                <w:rFonts w:ascii="Arial Narrow" w:eastAsia="Arial Narrow" w:hAnsi="Arial Narrow" w:cs="Arial Narrow"/>
                <w:sz w:val="24"/>
                <w:szCs w:val="24"/>
                <w:lang w:eastAsia="fr-FR"/>
              </w:rPr>
              <w:t>e</w:t>
            </w:r>
            <w:r w:rsidR="006C3660" w:rsidRPr="006C3660">
              <w:rPr>
                <w:rFonts w:ascii="Arial Narrow" w:eastAsia="Arial Narrow" w:hAnsi="Arial Narrow" w:cs="Arial Narrow"/>
                <w:spacing w:val="-3"/>
                <w:sz w:val="24"/>
                <w:szCs w:val="24"/>
                <w:lang w:eastAsia="fr-FR"/>
              </w:rPr>
              <w:t xml:space="preserve"> </w:t>
            </w:r>
            <w:r w:rsidR="006C3660" w:rsidRPr="006C3660">
              <w:rPr>
                <w:rFonts w:ascii="Arial Narrow" w:eastAsia="Arial Narrow" w:hAnsi="Arial Narrow" w:cs="Arial Narrow"/>
                <w:spacing w:val="1"/>
                <w:sz w:val="24"/>
                <w:szCs w:val="24"/>
                <w:lang w:eastAsia="fr-FR"/>
              </w:rPr>
              <w:t>e</w:t>
            </w:r>
            <w:r w:rsidR="006C3660" w:rsidRPr="006C3660">
              <w:rPr>
                <w:rFonts w:ascii="Arial Narrow" w:eastAsia="Arial Narrow" w:hAnsi="Arial Narrow" w:cs="Arial Narrow"/>
                <w:sz w:val="24"/>
                <w:szCs w:val="24"/>
                <w:lang w:eastAsia="fr-FR"/>
              </w:rPr>
              <w:t>n</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z w:val="24"/>
                <w:szCs w:val="24"/>
                <w:lang w:eastAsia="fr-FR"/>
              </w:rPr>
              <w:t>c</w:t>
            </w:r>
            <w:r w:rsidR="006C3660" w:rsidRPr="006C3660">
              <w:rPr>
                <w:rFonts w:ascii="Arial Narrow" w:eastAsia="Arial Narrow" w:hAnsi="Arial Narrow" w:cs="Arial Narrow"/>
                <w:spacing w:val="1"/>
                <w:sz w:val="24"/>
                <w:szCs w:val="24"/>
                <w:lang w:eastAsia="fr-FR"/>
              </w:rPr>
              <w:t>a</w:t>
            </w:r>
            <w:r w:rsidR="006C3660" w:rsidRPr="006C3660">
              <w:rPr>
                <w:rFonts w:ascii="Arial Narrow" w:eastAsia="Arial Narrow" w:hAnsi="Arial Narrow" w:cs="Arial Narrow"/>
                <w:sz w:val="24"/>
                <w:szCs w:val="24"/>
                <w:lang w:eastAsia="fr-FR"/>
              </w:rPr>
              <w:t>s</w:t>
            </w:r>
            <w:r w:rsidR="006C3660" w:rsidRPr="006C3660">
              <w:rPr>
                <w:rFonts w:ascii="Arial Narrow" w:eastAsia="Arial Narrow" w:hAnsi="Arial Narrow" w:cs="Arial Narrow"/>
                <w:spacing w:val="-2"/>
                <w:sz w:val="24"/>
                <w:szCs w:val="24"/>
                <w:lang w:eastAsia="fr-FR"/>
              </w:rPr>
              <w:t xml:space="preserve"> </w:t>
            </w:r>
            <w:r w:rsidR="006C3660" w:rsidRPr="006C3660">
              <w:rPr>
                <w:rFonts w:ascii="Arial Narrow" w:eastAsia="Arial Narrow" w:hAnsi="Arial Narrow" w:cs="Arial Narrow"/>
                <w:spacing w:val="1"/>
                <w:sz w:val="24"/>
                <w:szCs w:val="24"/>
                <w:lang w:eastAsia="fr-FR"/>
              </w:rPr>
              <w:t>d</w:t>
            </w:r>
            <w:r w:rsidR="006C3660" w:rsidRPr="006C3660">
              <w:rPr>
                <w:rFonts w:ascii="Arial Narrow" w:eastAsia="Arial Narrow" w:hAnsi="Arial Narrow" w:cs="Arial Narrow"/>
                <w:sz w:val="24"/>
                <w:szCs w:val="24"/>
                <w:lang w:eastAsia="fr-FR"/>
              </w:rPr>
              <w:t>e</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1"/>
                <w:sz w:val="24"/>
                <w:szCs w:val="24"/>
                <w:lang w:eastAsia="fr-FR"/>
              </w:rPr>
              <w:t>g</w:t>
            </w:r>
            <w:r w:rsidR="006C3660" w:rsidRPr="006C3660">
              <w:rPr>
                <w:rFonts w:ascii="Arial Narrow" w:eastAsia="Arial Narrow" w:hAnsi="Arial Narrow" w:cs="Arial Narrow"/>
                <w:sz w:val="24"/>
                <w:szCs w:val="24"/>
                <w:lang w:eastAsia="fr-FR"/>
              </w:rPr>
              <w:t>ro</w:t>
            </w:r>
            <w:r w:rsidR="006C3660" w:rsidRPr="006C3660">
              <w:rPr>
                <w:rFonts w:ascii="Arial Narrow" w:eastAsia="Arial Narrow" w:hAnsi="Arial Narrow" w:cs="Arial Narrow"/>
                <w:spacing w:val="-1"/>
                <w:sz w:val="24"/>
                <w:szCs w:val="24"/>
                <w:lang w:eastAsia="fr-FR"/>
              </w:rPr>
              <w:t>u</w:t>
            </w:r>
            <w:r w:rsidR="006C3660" w:rsidRPr="006C3660">
              <w:rPr>
                <w:rFonts w:ascii="Arial Narrow" w:eastAsia="Arial Narrow" w:hAnsi="Arial Narrow" w:cs="Arial Narrow"/>
                <w:spacing w:val="1"/>
                <w:sz w:val="24"/>
                <w:szCs w:val="24"/>
                <w:lang w:eastAsia="fr-FR"/>
              </w:rPr>
              <w:t>pe</w:t>
            </w:r>
            <w:r w:rsidR="006C3660" w:rsidRPr="006C3660">
              <w:rPr>
                <w:rFonts w:ascii="Arial Narrow" w:eastAsia="Arial Narrow" w:hAnsi="Arial Narrow" w:cs="Arial Narrow"/>
                <w:spacing w:val="-1"/>
                <w:sz w:val="24"/>
                <w:szCs w:val="24"/>
                <w:lang w:eastAsia="fr-FR"/>
              </w:rPr>
              <w:t>me</w:t>
            </w:r>
            <w:r w:rsidR="006C3660" w:rsidRPr="006C3660">
              <w:rPr>
                <w:rFonts w:ascii="Arial Narrow" w:eastAsia="Arial Narrow" w:hAnsi="Arial Narrow" w:cs="Arial Narrow"/>
                <w:spacing w:val="1"/>
                <w:sz w:val="24"/>
                <w:szCs w:val="24"/>
                <w:lang w:eastAsia="fr-FR"/>
              </w:rPr>
              <w:t>n</w:t>
            </w:r>
            <w:r w:rsidR="006C3660" w:rsidRPr="006C3660">
              <w:rPr>
                <w:rFonts w:ascii="Arial Narrow" w:eastAsia="Arial Narrow" w:hAnsi="Arial Narrow" w:cs="Arial Narrow"/>
                <w:sz w:val="24"/>
                <w:szCs w:val="24"/>
                <w:lang w:eastAsia="fr-FR"/>
              </w:rPr>
              <w:t>t</w:t>
            </w:r>
            <w:r w:rsidR="006C3660" w:rsidRPr="006C3660">
              <w:rPr>
                <w:rFonts w:ascii="Arial Narrow" w:eastAsia="Arial Narrow" w:hAnsi="Arial Narrow" w:cs="Arial Narrow"/>
                <w:spacing w:val="1"/>
                <w:sz w:val="24"/>
                <w:szCs w:val="24"/>
                <w:lang w:eastAsia="fr-FR"/>
              </w:rPr>
              <w:t xml:space="preserve"> d</w:t>
            </w:r>
            <w:r w:rsidR="006C3660" w:rsidRPr="006C3660">
              <w:rPr>
                <w:rFonts w:ascii="Arial Narrow" w:eastAsia="Arial Narrow" w:hAnsi="Arial Narrow" w:cs="Arial Narrow"/>
                <w:spacing w:val="-3"/>
                <w:sz w:val="24"/>
                <w:szCs w:val="24"/>
                <w:lang w:eastAsia="fr-FR"/>
              </w:rPr>
              <w:t>’</w:t>
            </w:r>
            <w:r w:rsidR="006C3660" w:rsidRPr="006C3660">
              <w:rPr>
                <w:rFonts w:ascii="Arial Narrow" w:eastAsia="Arial Narrow" w:hAnsi="Arial Narrow" w:cs="Arial Narrow"/>
                <w:spacing w:val="1"/>
                <w:sz w:val="24"/>
                <w:szCs w:val="24"/>
                <w:lang w:eastAsia="fr-FR"/>
              </w:rPr>
              <w:t>en</w:t>
            </w:r>
            <w:r w:rsidR="006C3660" w:rsidRPr="006C3660">
              <w:rPr>
                <w:rFonts w:ascii="Arial Narrow" w:eastAsia="Arial Narrow" w:hAnsi="Arial Narrow" w:cs="Arial Narrow"/>
                <w:spacing w:val="-2"/>
                <w:sz w:val="24"/>
                <w:szCs w:val="24"/>
                <w:lang w:eastAsia="fr-FR"/>
              </w:rPr>
              <w:t>t</w:t>
            </w:r>
            <w:r w:rsidR="006C3660" w:rsidRPr="006C3660">
              <w:rPr>
                <w:rFonts w:ascii="Arial Narrow" w:eastAsia="Arial Narrow" w:hAnsi="Arial Narrow" w:cs="Arial Narrow"/>
                <w:sz w:val="24"/>
                <w:szCs w:val="24"/>
                <w:lang w:eastAsia="fr-FR"/>
              </w:rPr>
              <w:t>re</w:t>
            </w:r>
            <w:r w:rsidR="006C3660" w:rsidRPr="006C3660">
              <w:rPr>
                <w:rFonts w:ascii="Arial Narrow" w:eastAsia="Arial Narrow" w:hAnsi="Arial Narrow" w:cs="Arial Narrow"/>
                <w:spacing w:val="1"/>
                <w:sz w:val="24"/>
                <w:szCs w:val="24"/>
                <w:lang w:eastAsia="fr-FR"/>
              </w:rPr>
              <w:t>p</w:t>
            </w:r>
            <w:r w:rsidR="006C3660" w:rsidRPr="006C3660">
              <w:rPr>
                <w:rFonts w:ascii="Arial Narrow" w:eastAsia="Arial Narrow" w:hAnsi="Arial Narrow" w:cs="Arial Narrow"/>
                <w:sz w:val="24"/>
                <w:szCs w:val="24"/>
                <w:lang w:eastAsia="fr-FR"/>
              </w:rPr>
              <w:t>r</w:t>
            </w:r>
            <w:r w:rsidR="006C3660" w:rsidRPr="006C3660">
              <w:rPr>
                <w:rFonts w:ascii="Arial Narrow" w:eastAsia="Arial Narrow" w:hAnsi="Arial Narrow" w:cs="Arial Narrow"/>
                <w:spacing w:val="-1"/>
                <w:sz w:val="24"/>
                <w:szCs w:val="24"/>
                <w:lang w:eastAsia="fr-FR"/>
              </w:rPr>
              <w:t>i</w:t>
            </w:r>
            <w:r w:rsidR="006C3660" w:rsidRPr="006C3660">
              <w:rPr>
                <w:rFonts w:ascii="Arial Narrow" w:eastAsia="Arial Narrow" w:hAnsi="Arial Narrow" w:cs="Arial Narrow"/>
                <w:sz w:val="24"/>
                <w:szCs w:val="24"/>
                <w:lang w:eastAsia="fr-FR"/>
              </w:rPr>
              <w:t>s</w:t>
            </w:r>
            <w:r w:rsidR="006C3660" w:rsidRPr="006C3660">
              <w:rPr>
                <w:rFonts w:ascii="Arial Narrow" w:eastAsia="Arial Narrow" w:hAnsi="Arial Narrow" w:cs="Arial Narrow"/>
                <w:spacing w:val="1"/>
                <w:sz w:val="24"/>
                <w:szCs w:val="24"/>
                <w:lang w:eastAsia="fr-FR"/>
              </w:rPr>
              <w:t>e</w:t>
            </w:r>
            <w:r w:rsidR="006C3660" w:rsidRPr="006C3660">
              <w:rPr>
                <w:rFonts w:ascii="Arial Narrow" w:eastAsia="Arial Narrow" w:hAnsi="Arial Narrow" w:cs="Arial Narrow"/>
                <w:sz w:val="24"/>
                <w:szCs w:val="24"/>
                <w:lang w:eastAsia="fr-FR"/>
              </w:rPr>
              <w:t>s.</w:t>
            </w:r>
          </w:p>
          <w:p w14:paraId="6F8E55EA" w14:textId="77777777" w:rsidR="006C3660" w:rsidRPr="006C3660" w:rsidRDefault="006C3660" w:rsidP="006C3660">
            <w:pPr>
              <w:spacing w:after="0" w:line="240" w:lineRule="auto"/>
              <w:ind w:left="168" w:right="159"/>
              <w:jc w:val="both"/>
              <w:rPr>
                <w:rFonts w:ascii="Arial Narrow" w:eastAsia="Times New Roman" w:hAnsi="Arial Narrow" w:cs="Times New Roman"/>
                <w:sz w:val="16"/>
                <w:szCs w:val="16"/>
                <w:lang w:eastAsia="fr-FR"/>
              </w:rPr>
            </w:pPr>
          </w:p>
          <w:p w14:paraId="4282EE3D" w14:textId="6C7D21F2" w:rsidR="006C3660" w:rsidRPr="006C3660" w:rsidRDefault="006C3660" w:rsidP="006B2021">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 xml:space="preserve">ous </w:t>
            </w:r>
            <w:r w:rsidRPr="006C3660">
              <w:rPr>
                <w:rFonts w:ascii="Arial Narrow" w:eastAsia="Arial Narrow" w:hAnsi="Arial Narrow" w:cs="Arial Narrow"/>
                <w:b/>
                <w:spacing w:val="7"/>
                <w:sz w:val="24"/>
                <w:szCs w:val="24"/>
                <w:lang w:eastAsia="fr-FR"/>
              </w:rPr>
              <w:t>peine</w:t>
            </w:r>
            <w:r w:rsidRPr="006C3660">
              <w:rPr>
                <w:rFonts w:ascii="Arial Narrow" w:eastAsia="Arial Narrow" w:hAnsi="Arial Narrow" w:cs="Arial Narrow"/>
                <w:b/>
                <w:sz w:val="24"/>
                <w:szCs w:val="24"/>
                <w:lang w:eastAsia="fr-FR"/>
              </w:rPr>
              <w:t xml:space="preserve"> de</w:t>
            </w:r>
            <w:r w:rsidRPr="006C3660">
              <w:rPr>
                <w:rFonts w:ascii="Arial Narrow" w:eastAsia="Arial Narrow" w:hAnsi="Arial Narrow" w:cs="Arial Narrow"/>
                <w:b/>
                <w:spacing w:val="29"/>
                <w:sz w:val="24"/>
                <w:szCs w:val="24"/>
                <w:lang w:eastAsia="fr-FR"/>
              </w:rPr>
              <w:t xml:space="preserve"> </w:t>
            </w:r>
            <w:r w:rsidR="001E2712" w:rsidRPr="006C3660">
              <w:rPr>
                <w:rFonts w:ascii="Arial Narrow" w:eastAsia="Arial Narrow" w:hAnsi="Arial Narrow" w:cs="Arial Narrow"/>
                <w:b/>
                <w:sz w:val="24"/>
                <w:szCs w:val="24"/>
                <w:lang w:eastAsia="fr-FR"/>
              </w:rPr>
              <w:t>r</w:t>
            </w:r>
            <w:r w:rsidR="001E2712" w:rsidRPr="006C3660">
              <w:rPr>
                <w:rFonts w:ascii="Arial Narrow" w:eastAsia="Arial Narrow" w:hAnsi="Arial Narrow" w:cs="Arial Narrow"/>
                <w:b/>
                <w:spacing w:val="1"/>
                <w:sz w:val="24"/>
                <w:szCs w:val="24"/>
                <w:lang w:eastAsia="fr-FR"/>
              </w:rPr>
              <w:t>e</w:t>
            </w:r>
            <w:r w:rsidR="001E2712" w:rsidRPr="006C3660">
              <w:rPr>
                <w:rFonts w:ascii="Arial Narrow" w:eastAsia="Arial Narrow" w:hAnsi="Arial Narrow" w:cs="Arial Narrow"/>
                <w:b/>
                <w:spacing w:val="-2"/>
                <w:sz w:val="24"/>
                <w:szCs w:val="24"/>
                <w:lang w:eastAsia="fr-FR"/>
              </w:rPr>
              <w:t>j</w:t>
            </w:r>
            <w:r w:rsidR="001E2712" w:rsidRPr="006C3660">
              <w:rPr>
                <w:rFonts w:ascii="Arial Narrow" w:eastAsia="Arial Narrow" w:hAnsi="Arial Narrow" w:cs="Arial Narrow"/>
                <w:b/>
                <w:spacing w:val="1"/>
                <w:sz w:val="24"/>
                <w:szCs w:val="24"/>
                <w:lang w:eastAsia="fr-FR"/>
              </w:rPr>
              <w:t>e</w:t>
            </w:r>
            <w:r w:rsidR="001E2712" w:rsidRPr="006C3660">
              <w:rPr>
                <w:rFonts w:ascii="Arial Narrow" w:eastAsia="Arial Narrow" w:hAnsi="Arial Narrow" w:cs="Arial Narrow"/>
                <w:b/>
                <w:sz w:val="24"/>
                <w:szCs w:val="24"/>
                <w:lang w:eastAsia="fr-FR"/>
              </w:rPr>
              <w:t xml:space="preserve">t, </w:t>
            </w:r>
            <w:r w:rsidR="001E2712" w:rsidRPr="006C3660">
              <w:rPr>
                <w:rFonts w:ascii="Arial Narrow" w:eastAsia="Arial Narrow" w:hAnsi="Arial Narrow" w:cs="Arial Narrow"/>
                <w:b/>
                <w:spacing w:val="7"/>
                <w:sz w:val="24"/>
                <w:szCs w:val="24"/>
                <w:lang w:eastAsia="fr-FR"/>
              </w:rPr>
              <w:t>les</w:t>
            </w:r>
            <w:r w:rsidRPr="006C3660">
              <w:rPr>
                <w:rFonts w:ascii="Arial Narrow" w:eastAsia="Arial Narrow" w:hAnsi="Arial Narrow" w:cs="Arial Narrow"/>
                <w:b/>
                <w:spacing w:val="25"/>
                <w:sz w:val="24"/>
                <w:szCs w:val="24"/>
                <w:lang w:eastAsia="fr-FR"/>
              </w:rPr>
              <w:t xml:space="preserve"> </w:t>
            </w:r>
            <w:r w:rsidR="001E2712" w:rsidRPr="006C3660">
              <w:rPr>
                <w:rFonts w:ascii="Arial Narrow" w:eastAsia="Arial Narrow" w:hAnsi="Arial Narrow" w:cs="Arial Narrow"/>
                <w:b/>
                <w:sz w:val="24"/>
                <w:szCs w:val="24"/>
                <w:lang w:eastAsia="fr-FR"/>
              </w:rPr>
              <w:t>pi</w:t>
            </w:r>
            <w:r w:rsidR="001E2712" w:rsidRPr="006C3660">
              <w:rPr>
                <w:rFonts w:ascii="Arial Narrow" w:eastAsia="Arial Narrow" w:hAnsi="Arial Narrow" w:cs="Arial Narrow"/>
                <w:b/>
                <w:spacing w:val="1"/>
                <w:sz w:val="24"/>
                <w:szCs w:val="24"/>
                <w:lang w:eastAsia="fr-FR"/>
              </w:rPr>
              <w:t>èce</w:t>
            </w:r>
            <w:r w:rsidR="001E2712" w:rsidRPr="006C3660">
              <w:rPr>
                <w:rFonts w:ascii="Arial Narrow" w:eastAsia="Arial Narrow" w:hAnsi="Arial Narrow" w:cs="Arial Narrow"/>
                <w:b/>
                <w:sz w:val="24"/>
                <w:szCs w:val="24"/>
                <w:lang w:eastAsia="fr-FR"/>
              </w:rPr>
              <w:t xml:space="preserve">s </w:t>
            </w:r>
            <w:r w:rsidR="001E2712" w:rsidRPr="006C3660">
              <w:rPr>
                <w:rFonts w:ascii="Arial Narrow" w:eastAsia="Arial Narrow" w:hAnsi="Arial Narrow" w:cs="Arial Narrow"/>
                <w:b/>
                <w:spacing w:val="6"/>
                <w:sz w:val="24"/>
                <w:szCs w:val="24"/>
                <w:lang w:eastAsia="fr-FR"/>
              </w:rPr>
              <w:t>du</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22"/>
                <w:sz w:val="24"/>
                <w:szCs w:val="24"/>
                <w:lang w:eastAsia="fr-FR"/>
              </w:rPr>
              <w:t>d</w:t>
            </w:r>
            <w:r w:rsidRPr="006C3660">
              <w:rPr>
                <w:rFonts w:ascii="Arial Narrow" w:eastAsia="Arial Narrow" w:hAnsi="Arial Narrow" w:cs="Arial Narrow"/>
                <w:b/>
                <w:spacing w:val="-24"/>
                <w:sz w:val="24"/>
                <w:szCs w:val="24"/>
                <w:lang w:eastAsia="fr-FR"/>
              </w:rPr>
              <w:t>o</w:t>
            </w:r>
            <w:r w:rsidRPr="006C3660">
              <w:rPr>
                <w:rFonts w:ascii="Arial Narrow" w:eastAsia="Arial Narrow" w:hAnsi="Arial Narrow" w:cs="Arial Narrow"/>
                <w:b/>
                <w:spacing w:val="-23"/>
                <w:sz w:val="24"/>
                <w:szCs w:val="24"/>
                <w:lang w:eastAsia="fr-FR"/>
              </w:rPr>
              <w:t>ss</w:t>
            </w:r>
            <w:r w:rsidRPr="006C3660">
              <w:rPr>
                <w:rFonts w:ascii="Arial Narrow" w:eastAsia="Arial Narrow" w:hAnsi="Arial Narrow" w:cs="Arial Narrow"/>
                <w:b/>
                <w:spacing w:val="-24"/>
                <w:sz w:val="24"/>
                <w:szCs w:val="24"/>
                <w:lang w:eastAsia="fr-FR"/>
              </w:rPr>
              <w:t>i</w:t>
            </w:r>
            <w:r w:rsidRPr="006C3660">
              <w:rPr>
                <w:rFonts w:ascii="Arial Narrow" w:eastAsia="Arial Narrow" w:hAnsi="Arial Narrow" w:cs="Arial Narrow"/>
                <w:b/>
                <w:spacing w:val="-2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tratif</w:t>
            </w:r>
            <w:r w:rsidRPr="006C3660">
              <w:rPr>
                <w:rFonts w:ascii="Arial Narrow" w:eastAsia="Arial Narrow" w:hAnsi="Arial Narrow" w:cs="Arial Narrow"/>
                <w:b/>
                <w:spacing w:val="53"/>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qui</w:t>
            </w:r>
            <w:r w:rsidRPr="006C3660">
              <w:rPr>
                <w:rFonts w:ascii="Arial Narrow" w:eastAsia="Arial Narrow" w:hAnsi="Arial Narrow" w:cs="Arial Narrow"/>
                <w:b/>
                <w:spacing w:val="1"/>
                <w:sz w:val="24"/>
                <w:szCs w:val="24"/>
                <w:lang w:eastAsia="fr-FR"/>
              </w:rPr>
              <w:t>se</w:t>
            </w:r>
            <w:r w:rsidRPr="006C3660">
              <w:rPr>
                <w:rFonts w:ascii="Arial Narrow" w:eastAsia="Arial Narrow" w:hAnsi="Arial Narrow" w:cs="Arial Narrow"/>
                <w:b/>
                <w:sz w:val="24"/>
                <w:szCs w:val="24"/>
                <w:lang w:eastAsia="fr-FR"/>
              </w:rPr>
              <w:t>s  do</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52"/>
                <w:sz w:val="24"/>
                <w:szCs w:val="24"/>
                <w:lang w:eastAsia="fr-FR"/>
              </w:rPr>
              <w:t xml:space="preserve"> </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pacing w:val="-3"/>
                <w:sz w:val="24"/>
                <w:szCs w:val="24"/>
                <w:lang w:eastAsia="fr-FR"/>
              </w:rPr>
              <w:t>t</w:t>
            </w:r>
            <w:r w:rsidRPr="006C3660">
              <w:rPr>
                <w:rFonts w:ascii="Arial Narrow" w:eastAsia="Arial Narrow" w:hAnsi="Arial Narrow" w:cs="Arial Narrow"/>
                <w:b/>
                <w:sz w:val="24"/>
                <w:szCs w:val="24"/>
                <w:lang w:eastAsia="fr-FR"/>
              </w:rPr>
              <w:t>re</w:t>
            </w:r>
            <w:r w:rsidRPr="006C3660">
              <w:rPr>
                <w:rFonts w:ascii="Arial Narrow" w:eastAsia="Arial Narrow" w:hAnsi="Arial Narrow" w:cs="Arial Narrow"/>
                <w:b/>
                <w:spacing w:val="54"/>
                <w:sz w:val="24"/>
                <w:szCs w:val="24"/>
                <w:lang w:eastAsia="fr-FR"/>
              </w:rPr>
              <w:t xml:space="preserve"> </w:t>
            </w:r>
            <w:r w:rsidRPr="006C3660">
              <w:rPr>
                <w:rFonts w:ascii="Arial Narrow" w:eastAsia="Arial Narrow" w:hAnsi="Arial Narrow" w:cs="Arial Narrow"/>
                <w:b/>
                <w:sz w:val="24"/>
                <w:szCs w:val="24"/>
                <w:lang w:eastAsia="fr-FR"/>
              </w:rPr>
              <w:t>produi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 orig</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naux</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1"/>
                <w:sz w:val="24"/>
                <w:szCs w:val="24"/>
                <w:lang w:eastAsia="fr-FR"/>
              </w:rPr>
              <w:t xml:space="preserve"> c</w:t>
            </w:r>
            <w:r w:rsidRPr="006C3660">
              <w:rPr>
                <w:rFonts w:ascii="Arial Narrow" w:eastAsia="Arial Narrow" w:hAnsi="Arial Narrow" w:cs="Arial Narrow"/>
                <w:b/>
                <w:sz w:val="24"/>
                <w:szCs w:val="24"/>
                <w:lang w:eastAsia="fr-FR"/>
              </w:rPr>
              <w:t>op</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rtifi</w:t>
            </w:r>
            <w:r w:rsidRPr="006C3660">
              <w:rPr>
                <w:rFonts w:ascii="Arial Narrow" w:eastAsia="Arial Narrow" w:hAnsi="Arial Narrow" w:cs="Arial Narrow"/>
                <w:b/>
                <w:spacing w:val="1"/>
                <w:sz w:val="24"/>
                <w:szCs w:val="24"/>
                <w:lang w:eastAsia="fr-FR"/>
              </w:rPr>
              <w:t>ée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1"/>
                <w:sz w:val="24"/>
                <w:szCs w:val="24"/>
                <w:lang w:eastAsia="fr-FR"/>
              </w:rPr>
              <w:t>se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c</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1"/>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et</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0"/>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orité</w:t>
            </w:r>
            <w:r w:rsidRPr="006C3660">
              <w:rPr>
                <w:rFonts w:ascii="Arial Narrow" w:eastAsia="Arial Narrow" w:hAnsi="Arial Narrow" w:cs="Arial Narrow"/>
                <w:b/>
                <w:spacing w:val="10"/>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 xml:space="preserve">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ompéten</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ux</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tip</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tio</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du</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Rè</w:t>
            </w:r>
            <w:r w:rsidRPr="006C3660">
              <w:rPr>
                <w:rFonts w:ascii="Arial Narrow" w:eastAsia="Arial Narrow" w:hAnsi="Arial Narrow" w:cs="Arial Narrow"/>
                <w:b/>
                <w:spacing w:val="-2"/>
                <w:sz w:val="24"/>
                <w:szCs w:val="24"/>
                <w:lang w:eastAsia="fr-FR"/>
              </w:rPr>
              <w:t>g</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rt</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uli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3"/>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A</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z w:val="24"/>
                <w:szCs w:val="24"/>
                <w:lang w:eastAsia="fr-FR"/>
              </w:rPr>
              <w:t>pel</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es</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 doi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z w:val="24"/>
                <w:szCs w:val="24"/>
                <w:lang w:eastAsia="fr-FR"/>
              </w:rPr>
              <w:t>tre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a</w:t>
            </w:r>
            <w:r w:rsidRPr="006C3660">
              <w:rPr>
                <w:rFonts w:ascii="Arial Narrow" w:eastAsia="Arial Narrow" w:hAnsi="Arial Narrow" w:cs="Arial Narrow"/>
                <w:b/>
                <w:sz w:val="24"/>
                <w:szCs w:val="24"/>
                <w:lang w:eastAsia="fr-FR"/>
              </w:rPr>
              <w:t>u m</w:t>
            </w:r>
            <w:r w:rsidRPr="006C3660">
              <w:rPr>
                <w:rFonts w:ascii="Arial Narrow" w:eastAsia="Arial Narrow" w:hAnsi="Arial Narrow" w:cs="Arial Narrow"/>
                <w:b/>
                <w:spacing w:val="-2"/>
                <w:sz w:val="24"/>
                <w:szCs w:val="24"/>
                <w:lang w:eastAsia="fr-FR"/>
              </w:rPr>
              <w:t>o</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du</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dépôt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3"/>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re</w:t>
            </w:r>
            <w:r w:rsidR="006B2021">
              <w:rPr>
                <w:rFonts w:ascii="Arial Narrow" w:eastAsia="Arial Narrow" w:hAnsi="Arial Narrow" w:cs="Arial Narrow"/>
                <w:b/>
                <w:sz w:val="24"/>
                <w:szCs w:val="24"/>
                <w:lang w:eastAsia="fr-FR"/>
              </w:rPr>
              <w: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dater</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moins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trois</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3"/>
                <w:sz w:val="24"/>
                <w:szCs w:val="24"/>
                <w:lang w:eastAsia="fr-FR"/>
              </w:rPr>
              <w:t>(</w:t>
            </w:r>
            <w:r w:rsidRPr="006C3660">
              <w:rPr>
                <w:rFonts w:ascii="Arial Narrow" w:eastAsia="Arial Narrow" w:hAnsi="Arial Narrow" w:cs="Arial Narrow"/>
                <w:b/>
                <w:spacing w:val="-1"/>
                <w:sz w:val="24"/>
                <w:szCs w:val="24"/>
                <w:lang w:eastAsia="fr-FR"/>
              </w:rPr>
              <w:t>0</w:t>
            </w:r>
            <w:r w:rsidRPr="006C3660">
              <w:rPr>
                <w:rFonts w:ascii="Arial Narrow" w:eastAsia="Arial Narrow" w:hAnsi="Arial Narrow" w:cs="Arial Narrow"/>
                <w:b/>
                <w:spacing w:val="1"/>
                <w:sz w:val="24"/>
                <w:szCs w:val="24"/>
                <w:lang w:eastAsia="fr-FR"/>
              </w:rPr>
              <w:t>3</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mois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r </w:t>
            </w:r>
            <w:r w:rsidRPr="006C3660">
              <w:rPr>
                <w:rFonts w:ascii="Arial Narrow" w:eastAsia="Arial Narrow" w:hAnsi="Arial Narrow" w:cs="Arial Narrow"/>
                <w:b/>
                <w:sz w:val="24"/>
                <w:szCs w:val="24"/>
                <w:lang w:eastAsia="fr-FR"/>
              </w:rPr>
              <w:lastRenderedPageBreak/>
              <w:t>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date</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2"/>
                <w:sz w:val="24"/>
                <w:szCs w:val="24"/>
                <w:lang w:eastAsia="fr-FR"/>
              </w:rPr>
              <w:t>or</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z w:val="24"/>
                <w:szCs w:val="24"/>
                <w:lang w:eastAsia="fr-FR"/>
              </w:rPr>
              <w:t>g</w:t>
            </w:r>
            <w:r w:rsidRPr="006C3660">
              <w:rPr>
                <w:rFonts w:ascii="Arial Narrow" w:eastAsia="Arial Narrow" w:hAnsi="Arial Narrow" w:cs="Arial Narrow"/>
                <w:b/>
                <w:spacing w:val="2"/>
                <w:sz w:val="24"/>
                <w:szCs w:val="24"/>
                <w:lang w:eastAsia="fr-FR"/>
              </w:rPr>
              <w:t>in</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3"/>
                <w:sz w:val="24"/>
                <w:szCs w:val="24"/>
                <w:lang w:eastAsia="fr-FR"/>
              </w:rPr>
              <w:t>l</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’ou</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2"/>
                <w:sz w:val="24"/>
                <w:szCs w:val="24"/>
                <w:lang w:eastAsia="fr-FR"/>
              </w:rPr>
              <w:t>o</w:t>
            </w:r>
            <w:r w:rsidRPr="006C3660">
              <w:rPr>
                <w:rFonts w:ascii="Arial Narrow" w:eastAsia="Arial Narrow" w:hAnsi="Arial Narrow" w:cs="Arial Narrow"/>
                <w:b/>
                <w:spacing w:val="1"/>
                <w:sz w:val="24"/>
                <w:szCs w:val="24"/>
                <w:lang w:eastAsia="fr-FR"/>
              </w:rPr>
              <w:t>ff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3"/>
                <w:sz w:val="24"/>
                <w:szCs w:val="24"/>
                <w:lang w:eastAsia="fr-FR"/>
              </w:rPr>
              <w:t xml:space="preserve"> </w:t>
            </w:r>
            <w:r w:rsidRPr="006C3660">
              <w:rPr>
                <w:rFonts w:ascii="Arial Narrow" w:eastAsia="Arial Narrow" w:hAnsi="Arial Narrow" w:cs="Arial Narrow"/>
                <w:b/>
                <w:sz w:val="24"/>
                <w:szCs w:val="24"/>
                <w:lang w:eastAsia="fr-FR"/>
              </w:rPr>
              <w:t xml:space="preserve">ou </w:t>
            </w:r>
            <w:r w:rsidRPr="006C3660">
              <w:rPr>
                <w:rFonts w:ascii="Arial Narrow" w:eastAsia="Arial Narrow" w:hAnsi="Arial Narrow" w:cs="Arial Narrow"/>
                <w:b/>
                <w:spacing w:val="1"/>
                <w:sz w:val="24"/>
                <w:szCs w:val="24"/>
                <w:lang w:eastAsia="fr-FR"/>
              </w:rPr>
              <w:t>av</w:t>
            </w:r>
            <w:r w:rsidRPr="006C3660">
              <w:rPr>
                <w:rFonts w:ascii="Arial Narrow" w:eastAsia="Arial Narrow" w:hAnsi="Arial Narrow" w:cs="Arial Narrow"/>
                <w:b/>
                <w:sz w:val="24"/>
                <w:szCs w:val="24"/>
                <w:lang w:eastAsia="fr-FR"/>
              </w:rPr>
              <w:t>oir</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té</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tabl</w:t>
            </w:r>
            <w:r w:rsidRPr="006C3660">
              <w:rPr>
                <w:rFonts w:ascii="Arial Narrow" w:eastAsia="Arial Narrow" w:hAnsi="Arial Narrow" w:cs="Arial Narrow"/>
                <w:b/>
                <w:spacing w:val="1"/>
                <w:sz w:val="24"/>
                <w:szCs w:val="24"/>
                <w:lang w:eastAsia="fr-FR"/>
              </w:rPr>
              <w:t>ie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postér</w:t>
            </w:r>
            <w:r w:rsidRPr="006C3660">
              <w:rPr>
                <w:rFonts w:ascii="Arial Narrow" w:eastAsia="Arial Narrow" w:hAnsi="Arial Narrow" w:cs="Arial Narrow"/>
                <w:b/>
                <w:spacing w:val="1"/>
                <w:sz w:val="24"/>
                <w:szCs w:val="24"/>
                <w:lang w:eastAsia="fr-FR"/>
              </w:rPr>
              <w:t>ie</w:t>
            </w:r>
            <w:r w:rsidRPr="006C3660">
              <w:rPr>
                <w:rFonts w:ascii="Arial Narrow" w:eastAsia="Arial Narrow" w:hAnsi="Arial Narrow" w:cs="Arial Narrow"/>
                <w:b/>
                <w:sz w:val="24"/>
                <w:szCs w:val="24"/>
                <w:lang w:eastAsia="fr-FR"/>
              </w:rPr>
              <w:t>ur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la date</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ign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re</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ppel</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d’o</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fre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w:t>
            </w:r>
          </w:p>
          <w:p w14:paraId="33FA7A4B" w14:textId="77777777" w:rsidR="006C3660" w:rsidRPr="006C3660" w:rsidRDefault="006C3660" w:rsidP="006C3660">
            <w:pPr>
              <w:spacing w:before="2" w:after="0" w:line="140" w:lineRule="exact"/>
              <w:ind w:left="168" w:right="159"/>
              <w:rPr>
                <w:rFonts w:ascii="Times New Roman" w:eastAsia="Times New Roman" w:hAnsi="Times New Roman" w:cs="Times New Roman"/>
                <w:sz w:val="14"/>
                <w:szCs w:val="14"/>
                <w:lang w:eastAsia="fr-FR"/>
              </w:rPr>
            </w:pPr>
          </w:p>
          <w:p w14:paraId="2B326ACF" w14:textId="501179AF" w:rsidR="006C3660" w:rsidRPr="006C3660" w:rsidRDefault="006C3660" w:rsidP="006B2021">
            <w:pPr>
              <w:spacing w:after="0" w:line="240" w:lineRule="auto"/>
              <w:ind w:left="168" w:right="159"/>
              <w:jc w:val="both"/>
              <w:rPr>
                <w:rFonts w:ascii="Arial Narrow" w:eastAsia="Arial Narrow" w:hAnsi="Arial Narrow" w:cs="Arial Narrow"/>
                <w:w w:val="108"/>
                <w:sz w:val="24"/>
                <w:szCs w:val="24"/>
                <w:lang w:eastAsia="fr-FR"/>
              </w:rPr>
            </w:pP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9"/>
                <w:sz w:val="24"/>
                <w:szCs w:val="24"/>
                <w:lang w:eastAsia="fr-FR"/>
              </w:rPr>
              <w:t xml:space="preserve"> </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pacing w:val="1"/>
                <w:w w:val="107"/>
                <w:sz w:val="24"/>
                <w:szCs w:val="24"/>
                <w:lang w:eastAsia="fr-FR"/>
              </w:rPr>
              <w:t>d</w:t>
            </w:r>
            <w:r w:rsidRPr="006C3660">
              <w:rPr>
                <w:rFonts w:ascii="Arial Narrow" w:eastAsia="Arial Narrow" w:hAnsi="Arial Narrow" w:cs="Arial Narrow"/>
                <w:w w:val="107"/>
                <w:sz w:val="24"/>
                <w:szCs w:val="24"/>
                <w:lang w:eastAsia="fr-FR"/>
              </w:rPr>
              <w:t>’</w:t>
            </w:r>
            <w:r w:rsidRPr="006C3660">
              <w:rPr>
                <w:rFonts w:ascii="Arial Narrow" w:eastAsia="Arial Narrow" w:hAnsi="Arial Narrow" w:cs="Arial Narrow"/>
                <w:spacing w:val="2"/>
                <w:w w:val="107"/>
                <w:sz w:val="24"/>
                <w:szCs w:val="24"/>
                <w:lang w:eastAsia="fr-FR"/>
              </w:rPr>
              <w:t>a</w:t>
            </w:r>
            <w:r w:rsidRPr="006C3660">
              <w:rPr>
                <w:rFonts w:ascii="Arial Narrow" w:eastAsia="Arial Narrow" w:hAnsi="Arial Narrow" w:cs="Arial Narrow"/>
                <w:spacing w:val="4"/>
                <w:w w:val="107"/>
                <w:sz w:val="24"/>
                <w:szCs w:val="24"/>
                <w:lang w:eastAsia="fr-FR"/>
              </w:rPr>
              <w:t>b</w:t>
            </w:r>
            <w:r w:rsidRPr="006C3660">
              <w:rPr>
                <w:rFonts w:ascii="Arial Narrow" w:eastAsia="Arial Narrow" w:hAnsi="Arial Narrow" w:cs="Arial Narrow"/>
                <w:spacing w:val="1"/>
                <w:w w:val="107"/>
                <w:sz w:val="24"/>
                <w:szCs w:val="24"/>
                <w:lang w:eastAsia="fr-FR"/>
              </w:rPr>
              <w:t>se</w:t>
            </w:r>
            <w:r w:rsidRPr="006C3660">
              <w:rPr>
                <w:rFonts w:ascii="Arial Narrow" w:eastAsia="Arial Narrow" w:hAnsi="Arial Narrow" w:cs="Arial Narrow"/>
                <w:spacing w:val="4"/>
                <w:w w:val="107"/>
                <w:sz w:val="24"/>
                <w:szCs w:val="24"/>
                <w:lang w:eastAsia="fr-FR"/>
              </w:rPr>
              <w:t>n</w:t>
            </w:r>
            <w:r w:rsidRPr="006C3660">
              <w:rPr>
                <w:rFonts w:ascii="Arial Narrow" w:eastAsia="Arial Narrow" w:hAnsi="Arial Narrow" w:cs="Arial Narrow"/>
                <w:spacing w:val="-1"/>
                <w:w w:val="107"/>
                <w:sz w:val="24"/>
                <w:szCs w:val="24"/>
                <w:lang w:eastAsia="fr-FR"/>
              </w:rPr>
              <w:t>c</w:t>
            </w:r>
            <w:r w:rsidRPr="006C3660">
              <w:rPr>
                <w:rFonts w:ascii="Arial Narrow" w:eastAsia="Arial Narrow" w:hAnsi="Arial Narrow" w:cs="Arial Narrow"/>
                <w:w w:val="107"/>
                <w:sz w:val="24"/>
                <w:szCs w:val="24"/>
                <w:lang w:eastAsia="fr-FR"/>
              </w:rPr>
              <w:t>e</w:t>
            </w:r>
            <w:r w:rsidRPr="006C3660">
              <w:rPr>
                <w:rFonts w:ascii="Arial Narrow" w:eastAsia="Arial Narrow" w:hAnsi="Arial Narrow" w:cs="Arial Narrow"/>
                <w:spacing w:val="6"/>
                <w:w w:val="107"/>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1"/>
                <w:w w:val="108"/>
                <w:sz w:val="24"/>
                <w:szCs w:val="24"/>
                <w:lang w:eastAsia="fr-FR"/>
              </w:rPr>
              <w:t>non</w:t>
            </w:r>
            <w:r w:rsidRPr="006C3660">
              <w:rPr>
                <w:rFonts w:ascii="Arial Narrow" w:eastAsia="Arial Narrow" w:hAnsi="Arial Narrow" w:cs="Arial Narrow"/>
                <w:spacing w:val="-4"/>
                <w:w w:val="108"/>
                <w:sz w:val="24"/>
                <w:szCs w:val="24"/>
                <w:lang w:eastAsia="fr-FR"/>
              </w:rPr>
              <w:t>-</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on</w:t>
            </w:r>
            <w:r w:rsidRPr="006C3660">
              <w:rPr>
                <w:rFonts w:ascii="Arial Narrow" w:eastAsia="Arial Narrow" w:hAnsi="Arial Narrow" w:cs="Arial Narrow"/>
                <w:spacing w:val="-2"/>
                <w:w w:val="108"/>
                <w:sz w:val="24"/>
                <w:szCs w:val="24"/>
                <w:lang w:eastAsia="fr-FR"/>
              </w:rPr>
              <w:t>f</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r</w:t>
            </w:r>
            <w:r w:rsidRPr="006C3660">
              <w:rPr>
                <w:rFonts w:ascii="Arial Narrow" w:eastAsia="Arial Narrow" w:hAnsi="Arial Narrow" w:cs="Arial Narrow"/>
                <w:spacing w:val="-2"/>
                <w:w w:val="108"/>
                <w:sz w:val="24"/>
                <w:szCs w:val="24"/>
                <w:lang w:eastAsia="fr-FR"/>
              </w:rPr>
              <w:t>mit</w:t>
            </w:r>
            <w:r w:rsidRPr="006C3660">
              <w:rPr>
                <w:rFonts w:ascii="Arial Narrow" w:eastAsia="Arial Narrow" w:hAnsi="Arial Narrow" w:cs="Arial Narrow"/>
                <w:w w:val="108"/>
                <w:sz w:val="24"/>
                <w:szCs w:val="24"/>
                <w:lang w:eastAsia="fr-FR"/>
              </w:rPr>
              <w:t>é</w:t>
            </w:r>
            <w:r w:rsidRPr="006C3660">
              <w:rPr>
                <w:rFonts w:ascii="Arial Narrow" w:eastAsia="Arial Narrow" w:hAnsi="Arial Narrow" w:cs="Arial Narrow"/>
                <w:spacing w:val="-5"/>
                <w:w w:val="10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2"/>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8"/>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1"/>
                <w:sz w:val="24"/>
                <w:szCs w:val="24"/>
                <w:lang w:eastAsia="fr-FR"/>
              </w:rPr>
              <w:t>dos</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54"/>
                <w:sz w:val="24"/>
                <w:szCs w:val="24"/>
                <w:lang w:eastAsia="fr-FR"/>
              </w:rPr>
              <w:t xml:space="preserve"> </w:t>
            </w:r>
            <w:r w:rsidRPr="006C3660">
              <w:rPr>
                <w:rFonts w:ascii="Arial Narrow" w:eastAsia="Arial Narrow" w:hAnsi="Arial Narrow" w:cs="Arial Narrow"/>
                <w:spacing w:val="-1"/>
                <w:w w:val="108"/>
                <w:sz w:val="24"/>
                <w:szCs w:val="24"/>
                <w:lang w:eastAsia="fr-FR"/>
              </w:rPr>
              <w:t>ad</w:t>
            </w:r>
            <w:r w:rsidRPr="006C3660">
              <w:rPr>
                <w:rFonts w:ascii="Arial Narrow" w:eastAsia="Arial Narrow" w:hAnsi="Arial Narrow" w:cs="Arial Narrow"/>
                <w:spacing w:val="-2"/>
                <w:w w:val="108"/>
                <w:sz w:val="24"/>
                <w:szCs w:val="24"/>
                <w:lang w:eastAsia="fr-FR"/>
              </w:rPr>
              <w:t>mi</w:t>
            </w:r>
            <w:r w:rsidRPr="006C3660">
              <w:rPr>
                <w:rFonts w:ascii="Arial Narrow" w:eastAsia="Arial Narrow" w:hAnsi="Arial Narrow" w:cs="Arial Narrow"/>
                <w:spacing w:val="-1"/>
                <w:w w:val="108"/>
                <w:sz w:val="24"/>
                <w:szCs w:val="24"/>
                <w:lang w:eastAsia="fr-FR"/>
              </w:rPr>
              <w:t>n</w:t>
            </w:r>
            <w:r w:rsidRPr="006C3660">
              <w:rPr>
                <w:rFonts w:ascii="Arial Narrow" w:eastAsia="Arial Narrow" w:hAnsi="Arial Narrow" w:cs="Arial Narrow"/>
                <w:w w:val="108"/>
                <w:sz w:val="24"/>
                <w:szCs w:val="24"/>
                <w:lang w:eastAsia="fr-FR"/>
              </w:rPr>
              <w:t>i</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2"/>
                <w:w w:val="108"/>
                <w:sz w:val="24"/>
                <w:szCs w:val="24"/>
                <w:lang w:eastAsia="fr-FR"/>
              </w:rPr>
              <w:t>ti</w:t>
            </w:r>
            <w:r w:rsidRPr="006C3660">
              <w:rPr>
                <w:rFonts w:ascii="Arial Narrow" w:eastAsia="Arial Narrow" w:hAnsi="Arial Narrow" w:cs="Arial Narrow"/>
                <w:w w:val="108"/>
                <w:sz w:val="24"/>
                <w:szCs w:val="24"/>
                <w:lang w:eastAsia="fr-FR"/>
              </w:rPr>
              <w:t>f</w:t>
            </w:r>
            <w:r w:rsidRPr="006C3660">
              <w:rPr>
                <w:rFonts w:ascii="Arial Narrow" w:eastAsia="Arial Narrow" w:hAnsi="Arial Narrow" w:cs="Arial Narrow"/>
                <w:spacing w:val="-6"/>
                <w:w w:val="108"/>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4"/>
                <w:sz w:val="24"/>
                <w:szCs w:val="24"/>
                <w:lang w:eastAsia="fr-FR"/>
              </w:rPr>
              <w:t>o</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0"/>
                <w:sz w:val="24"/>
                <w:szCs w:val="24"/>
                <w:lang w:eastAsia="fr-FR"/>
              </w:rPr>
              <w:t xml:space="preserve"> </w:t>
            </w:r>
            <w:r w:rsidRPr="006C3660">
              <w:rPr>
                <w:rFonts w:ascii="Arial Narrow" w:eastAsia="Arial Narrow" w:hAnsi="Arial Narrow" w:cs="Arial Narrow"/>
                <w:spacing w:val="-2"/>
                <w:w w:val="108"/>
                <w:sz w:val="24"/>
                <w:szCs w:val="24"/>
                <w:lang w:eastAsia="fr-FR"/>
              </w:rPr>
              <w:t>l’</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3"/>
                <w:w w:val="108"/>
                <w:sz w:val="24"/>
                <w:szCs w:val="24"/>
                <w:lang w:eastAsia="fr-FR"/>
              </w:rPr>
              <w:t>v</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w w:val="108"/>
                <w:sz w:val="24"/>
                <w:szCs w:val="24"/>
                <w:lang w:eastAsia="fr-FR"/>
              </w:rPr>
              <w:t xml:space="preserve">e </w:t>
            </w:r>
            <w:r w:rsidR="001E2712" w:rsidRPr="006C3660">
              <w:rPr>
                <w:rFonts w:ascii="Arial Narrow" w:eastAsia="Arial Narrow" w:hAnsi="Arial Narrow" w:cs="Arial Narrow"/>
                <w:spacing w:val="1"/>
                <w:sz w:val="24"/>
                <w:szCs w:val="24"/>
                <w:lang w:eastAsia="fr-FR"/>
              </w:rPr>
              <w:t>de</w:t>
            </w:r>
            <w:r w:rsidR="001E2712" w:rsidRPr="006C3660">
              <w:rPr>
                <w:rFonts w:ascii="Arial Narrow" w:eastAsia="Arial Narrow" w:hAnsi="Arial Narrow" w:cs="Arial Narrow"/>
                <w:sz w:val="24"/>
                <w:szCs w:val="24"/>
                <w:lang w:eastAsia="fr-FR"/>
              </w:rPr>
              <w:t xml:space="preserve">s plis, </w:t>
            </w:r>
            <w:r w:rsidR="001E2712" w:rsidRPr="006C3660">
              <w:rPr>
                <w:rFonts w:ascii="Arial Narrow" w:eastAsia="Arial Narrow" w:hAnsi="Arial Narrow" w:cs="Arial Narrow"/>
                <w:spacing w:val="3"/>
                <w:sz w:val="24"/>
                <w:szCs w:val="24"/>
                <w:lang w:eastAsia="fr-FR"/>
              </w:rPr>
              <w:t>un</w:t>
            </w:r>
            <w:r w:rsidRPr="006C3660">
              <w:rPr>
                <w:rFonts w:ascii="Arial Narrow" w:eastAsia="Arial Narrow" w:hAnsi="Arial Narrow" w:cs="Arial Narrow"/>
                <w:spacing w:val="48"/>
                <w:sz w:val="24"/>
                <w:szCs w:val="24"/>
                <w:lang w:eastAsia="fr-FR"/>
              </w:rPr>
              <w:t xml:space="preserve"> </w:t>
            </w:r>
            <w:r w:rsidR="001E2712" w:rsidRPr="006C3660">
              <w:rPr>
                <w:rFonts w:ascii="Arial Narrow" w:eastAsia="Arial Narrow" w:hAnsi="Arial Narrow" w:cs="Arial Narrow"/>
                <w:spacing w:val="1"/>
                <w:sz w:val="24"/>
                <w:szCs w:val="24"/>
                <w:lang w:eastAsia="fr-FR"/>
              </w:rPr>
              <w:t>dé</w:t>
            </w:r>
            <w:r w:rsidR="001E2712" w:rsidRPr="006C3660">
              <w:rPr>
                <w:rFonts w:ascii="Arial Narrow" w:eastAsia="Arial Narrow" w:hAnsi="Arial Narrow" w:cs="Arial Narrow"/>
                <w:sz w:val="24"/>
                <w:szCs w:val="24"/>
                <w:lang w:eastAsia="fr-FR"/>
              </w:rPr>
              <w:t>l</w:t>
            </w:r>
            <w:r w:rsidR="001E2712" w:rsidRPr="006C3660">
              <w:rPr>
                <w:rFonts w:ascii="Arial Narrow" w:eastAsia="Arial Narrow" w:hAnsi="Arial Narrow" w:cs="Arial Narrow"/>
                <w:spacing w:val="2"/>
                <w:sz w:val="24"/>
                <w:szCs w:val="24"/>
                <w:lang w:eastAsia="fr-FR"/>
              </w:rPr>
              <w:t>a</w:t>
            </w:r>
            <w:r w:rsidR="001E2712" w:rsidRPr="006C3660">
              <w:rPr>
                <w:rFonts w:ascii="Arial Narrow" w:eastAsia="Arial Narrow" w:hAnsi="Arial Narrow" w:cs="Arial Narrow"/>
                <w:sz w:val="24"/>
                <w:szCs w:val="24"/>
                <w:lang w:eastAsia="fr-FR"/>
              </w:rPr>
              <w:t xml:space="preserve">i </w:t>
            </w:r>
            <w:r w:rsidR="001E2712" w:rsidRPr="006C3660">
              <w:rPr>
                <w:rFonts w:ascii="Arial Narrow" w:eastAsia="Arial Narrow" w:hAnsi="Arial Narrow" w:cs="Arial Narrow"/>
                <w:spacing w:val="10"/>
                <w:sz w:val="24"/>
                <w:szCs w:val="24"/>
                <w:lang w:eastAsia="fr-FR"/>
              </w:rPr>
              <w:t>de</w:t>
            </w:r>
            <w:r w:rsidRPr="006C3660">
              <w:rPr>
                <w:rFonts w:ascii="Arial Narrow" w:eastAsia="Arial Narrow" w:hAnsi="Arial Narrow" w:cs="Arial Narrow"/>
                <w:spacing w:val="52"/>
                <w:sz w:val="24"/>
                <w:szCs w:val="24"/>
                <w:lang w:eastAsia="fr-FR"/>
              </w:rPr>
              <w:t xml:space="preserve"> </w:t>
            </w:r>
            <w:r w:rsidRPr="006C3660">
              <w:rPr>
                <w:rFonts w:ascii="Arial Narrow" w:eastAsia="Arial Narrow" w:hAnsi="Arial Narrow" w:cs="Arial Narrow"/>
                <w:spacing w:val="-1"/>
                <w:w w:val="108"/>
                <w:sz w:val="24"/>
                <w:szCs w:val="24"/>
                <w:lang w:eastAsia="fr-FR"/>
              </w:rPr>
              <w:t>qu</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an</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w w:val="108"/>
                <w:sz w:val="24"/>
                <w:szCs w:val="24"/>
                <w:lang w:eastAsia="fr-FR"/>
              </w:rPr>
              <w:t>e</w:t>
            </w:r>
            <w:r w:rsidRPr="006C3660">
              <w:rPr>
                <w:rFonts w:ascii="Arial Narrow" w:eastAsia="Arial Narrow" w:hAnsi="Arial Narrow" w:cs="Arial Narrow"/>
                <w:spacing w:val="-4"/>
                <w:w w:val="108"/>
                <w:sz w:val="24"/>
                <w:szCs w:val="24"/>
                <w:lang w:eastAsia="fr-FR"/>
              </w:rPr>
              <w:t>-</w:t>
            </w:r>
            <w:r w:rsidRPr="006C3660">
              <w:rPr>
                <w:rFonts w:ascii="Arial Narrow" w:eastAsia="Arial Narrow" w:hAnsi="Arial Narrow" w:cs="Arial Narrow"/>
                <w:spacing w:val="-1"/>
                <w:w w:val="108"/>
                <w:sz w:val="24"/>
                <w:szCs w:val="24"/>
                <w:lang w:eastAsia="fr-FR"/>
              </w:rPr>
              <w:t>hu</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w w:val="108"/>
                <w:sz w:val="24"/>
                <w:szCs w:val="24"/>
                <w:lang w:eastAsia="fr-FR"/>
              </w:rPr>
              <w:t>t</w:t>
            </w:r>
            <w:r w:rsidRPr="006C3660">
              <w:rPr>
                <w:rFonts w:ascii="Arial Narrow" w:eastAsia="Arial Narrow" w:hAnsi="Arial Narrow" w:cs="Arial Narrow"/>
                <w:spacing w:val="22"/>
                <w:w w:val="108"/>
                <w:sz w:val="24"/>
                <w:szCs w:val="24"/>
                <w:lang w:eastAsia="fr-FR"/>
              </w:rPr>
              <w:t xml:space="preserve"> </w:t>
            </w:r>
            <w:r w:rsidR="001E2712" w:rsidRPr="006C3660">
              <w:rPr>
                <w:rFonts w:ascii="Arial Narrow" w:eastAsia="Arial Narrow" w:hAnsi="Arial Narrow" w:cs="Arial Narrow"/>
                <w:spacing w:val="-1"/>
                <w:sz w:val="24"/>
                <w:szCs w:val="24"/>
                <w:lang w:eastAsia="fr-FR"/>
              </w:rPr>
              <w:t>heu</w:t>
            </w:r>
            <w:r w:rsidR="001E2712" w:rsidRPr="006C3660">
              <w:rPr>
                <w:rFonts w:ascii="Arial Narrow" w:eastAsia="Arial Narrow" w:hAnsi="Arial Narrow" w:cs="Arial Narrow"/>
                <w:spacing w:val="-4"/>
                <w:sz w:val="24"/>
                <w:szCs w:val="24"/>
                <w:lang w:eastAsia="fr-FR"/>
              </w:rPr>
              <w:t>r</w:t>
            </w:r>
            <w:r w:rsidR="001E2712" w:rsidRPr="006C3660">
              <w:rPr>
                <w:rFonts w:ascii="Arial Narrow" w:eastAsia="Arial Narrow" w:hAnsi="Arial Narrow" w:cs="Arial Narrow"/>
                <w:spacing w:val="-1"/>
                <w:sz w:val="24"/>
                <w:szCs w:val="24"/>
                <w:lang w:eastAsia="fr-FR"/>
              </w:rPr>
              <w:t>e</w:t>
            </w:r>
            <w:r w:rsidR="001E2712" w:rsidRPr="006C3660">
              <w:rPr>
                <w:rFonts w:ascii="Arial Narrow" w:eastAsia="Arial Narrow" w:hAnsi="Arial Narrow" w:cs="Arial Narrow"/>
                <w:sz w:val="24"/>
                <w:szCs w:val="24"/>
                <w:lang w:eastAsia="fr-FR"/>
              </w:rPr>
              <w:t>s est</w:t>
            </w:r>
            <w:r w:rsidRPr="006C3660">
              <w:rPr>
                <w:rFonts w:ascii="Arial Narrow" w:eastAsia="Arial Narrow" w:hAnsi="Arial Narrow" w:cs="Arial Narrow"/>
                <w:spacing w:val="30"/>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3"/>
                <w:sz w:val="24"/>
                <w:szCs w:val="24"/>
                <w:lang w:eastAsia="fr-FR"/>
              </w:rPr>
              <w:t>cc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6"/>
                <w:sz w:val="24"/>
                <w:szCs w:val="24"/>
                <w:lang w:eastAsia="fr-FR"/>
              </w:rPr>
              <w:t>r</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 xml:space="preserve">é </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4"/>
                <w:sz w:val="24"/>
                <w:szCs w:val="24"/>
                <w:lang w:eastAsia="fr-FR"/>
              </w:rPr>
              <w:t>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34"/>
                <w:sz w:val="24"/>
                <w:szCs w:val="24"/>
                <w:lang w:eastAsia="fr-FR"/>
              </w:rPr>
              <w:t xml:space="preserve"> </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2"/>
                <w:w w:val="108"/>
                <w:sz w:val="24"/>
                <w:szCs w:val="24"/>
                <w:lang w:eastAsia="fr-FR"/>
              </w:rPr>
              <w:t>mi</w:t>
            </w:r>
            <w:r w:rsidRPr="006C3660">
              <w:rPr>
                <w:rFonts w:ascii="Arial Narrow" w:eastAsia="Arial Narrow" w:hAnsi="Arial Narrow" w:cs="Arial Narrow"/>
                <w:spacing w:val="-1"/>
                <w:w w:val="108"/>
                <w:sz w:val="24"/>
                <w:szCs w:val="24"/>
                <w:lang w:eastAsia="fr-FR"/>
              </w:rPr>
              <w:t>s</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spacing w:val="-1"/>
                <w:w w:val="108"/>
                <w:sz w:val="24"/>
                <w:szCs w:val="24"/>
                <w:lang w:eastAsia="fr-FR"/>
              </w:rPr>
              <w:t>onna</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w w:val="108"/>
                <w:sz w:val="24"/>
                <w:szCs w:val="24"/>
                <w:lang w:eastAsia="fr-FR"/>
              </w:rPr>
              <w:t>s</w:t>
            </w:r>
            <w:r w:rsidRPr="006C3660">
              <w:rPr>
                <w:rFonts w:ascii="Arial Narrow" w:eastAsia="Arial Narrow" w:hAnsi="Arial Narrow" w:cs="Arial Narrow"/>
                <w:spacing w:val="5"/>
                <w:w w:val="108"/>
                <w:sz w:val="24"/>
                <w:szCs w:val="24"/>
                <w:lang w:eastAsia="fr-FR"/>
              </w:rPr>
              <w:t xml:space="preserve"> </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n</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né</w:t>
            </w:r>
            <w:r w:rsidRPr="006C3660">
              <w:rPr>
                <w:rFonts w:ascii="Arial Narrow" w:eastAsia="Arial Narrow" w:hAnsi="Arial Narrow" w:cs="Arial Narrow"/>
                <w:w w:val="108"/>
                <w:sz w:val="24"/>
                <w:szCs w:val="24"/>
                <w:lang w:eastAsia="fr-FR"/>
              </w:rPr>
              <w:t>s</w:t>
            </w:r>
            <w:r w:rsidRPr="006C3660">
              <w:rPr>
                <w:rFonts w:ascii="Arial Narrow" w:eastAsia="Arial Narrow" w:hAnsi="Arial Narrow" w:cs="Arial Narrow"/>
                <w:spacing w:val="3"/>
                <w:w w:val="108"/>
                <w:sz w:val="24"/>
                <w:szCs w:val="24"/>
                <w:lang w:eastAsia="fr-FR"/>
              </w:rPr>
              <w:t xml:space="preserve"> </w:t>
            </w:r>
            <w:r w:rsidRPr="006C3660">
              <w:rPr>
                <w:rFonts w:ascii="Arial Narrow" w:eastAsia="Arial Narrow" w:hAnsi="Arial Narrow" w:cs="Arial Narrow"/>
                <w:spacing w:val="1"/>
                <w:w w:val="108"/>
                <w:sz w:val="24"/>
                <w:szCs w:val="24"/>
                <w:lang w:eastAsia="fr-FR"/>
              </w:rPr>
              <w:t>po</w:t>
            </w:r>
            <w:r w:rsidRPr="006C3660">
              <w:rPr>
                <w:rFonts w:ascii="Arial Narrow" w:eastAsia="Arial Narrow" w:hAnsi="Arial Narrow" w:cs="Arial Narrow"/>
                <w:spacing w:val="4"/>
                <w:w w:val="108"/>
                <w:sz w:val="24"/>
                <w:szCs w:val="24"/>
                <w:lang w:eastAsia="fr-FR"/>
              </w:rPr>
              <w:t>u</w:t>
            </w:r>
            <w:r w:rsidRPr="006C3660">
              <w:rPr>
                <w:rFonts w:ascii="Arial Narrow" w:eastAsia="Arial Narrow" w:hAnsi="Arial Narrow" w:cs="Arial Narrow"/>
                <w:w w:val="108"/>
                <w:sz w:val="24"/>
                <w:szCs w:val="24"/>
                <w:lang w:eastAsia="fr-FR"/>
              </w:rPr>
              <w:t xml:space="preserve">r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pacing w:val="-1"/>
                <w:sz w:val="24"/>
                <w:szCs w:val="24"/>
                <w:lang w:eastAsia="fr-FR"/>
              </w:rPr>
              <w:t>odu</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9"/>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6"/>
                <w:sz w:val="24"/>
                <w:szCs w:val="24"/>
                <w:lang w:eastAsia="fr-FR"/>
              </w:rPr>
              <w:t xml:space="preserve"> </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2"/>
                <w:w w:val="108"/>
                <w:sz w:val="24"/>
                <w:szCs w:val="24"/>
                <w:lang w:eastAsia="fr-FR"/>
              </w:rPr>
              <w:t>m</w:t>
            </w:r>
            <w:r w:rsidRPr="006C3660">
              <w:rPr>
                <w:rFonts w:ascii="Arial Narrow" w:eastAsia="Arial Narrow" w:hAnsi="Arial Narrow" w:cs="Arial Narrow"/>
                <w:spacing w:val="-1"/>
                <w:w w:val="108"/>
                <w:sz w:val="24"/>
                <w:szCs w:val="24"/>
                <w:lang w:eastAsia="fr-FR"/>
              </w:rPr>
              <w:t>p</w:t>
            </w:r>
            <w:r w:rsidRPr="006C3660">
              <w:rPr>
                <w:rFonts w:ascii="Arial Narrow" w:eastAsia="Arial Narrow" w:hAnsi="Arial Narrow" w:cs="Arial Narrow"/>
                <w:spacing w:val="-2"/>
                <w:w w:val="108"/>
                <w:sz w:val="24"/>
                <w:szCs w:val="24"/>
                <w:lang w:eastAsia="fr-FR"/>
              </w:rPr>
              <w:t>l</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w w:val="108"/>
                <w:sz w:val="24"/>
                <w:szCs w:val="24"/>
                <w:lang w:eastAsia="fr-FR"/>
              </w:rPr>
              <w:t>r</w:t>
            </w:r>
            <w:r w:rsidRPr="006C3660">
              <w:rPr>
                <w:rFonts w:ascii="Arial Narrow" w:eastAsia="Arial Narrow" w:hAnsi="Arial Narrow" w:cs="Arial Narrow"/>
                <w:spacing w:val="-24"/>
                <w:w w:val="108"/>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w w:val="108"/>
                <w:sz w:val="24"/>
                <w:szCs w:val="24"/>
                <w:lang w:eastAsia="fr-FR"/>
              </w:rPr>
              <w:t>q</w:t>
            </w:r>
            <w:r w:rsidRPr="006C3660">
              <w:rPr>
                <w:rFonts w:ascii="Arial Narrow" w:eastAsia="Arial Narrow" w:hAnsi="Arial Narrow" w:cs="Arial Narrow"/>
                <w:spacing w:val="4"/>
                <w:w w:val="108"/>
                <w:sz w:val="24"/>
                <w:szCs w:val="24"/>
                <w:lang w:eastAsia="fr-FR"/>
              </w:rPr>
              <w:t>ue</w:t>
            </w:r>
            <w:r w:rsidRPr="006C3660">
              <w:rPr>
                <w:rFonts w:ascii="Arial Narrow" w:eastAsia="Arial Narrow" w:hAnsi="Arial Narrow" w:cs="Arial Narrow"/>
                <w:spacing w:val="-1"/>
                <w:w w:val="108"/>
                <w:sz w:val="24"/>
                <w:szCs w:val="24"/>
                <w:lang w:eastAsia="fr-FR"/>
              </w:rPr>
              <w:t>s</w:t>
            </w:r>
            <w:r w:rsidRPr="006C3660">
              <w:rPr>
                <w:rFonts w:ascii="Arial Narrow" w:eastAsia="Arial Narrow" w:hAnsi="Arial Narrow" w:cs="Arial Narrow"/>
                <w:w w:val="108"/>
                <w:sz w:val="24"/>
                <w:szCs w:val="24"/>
                <w:lang w:eastAsia="fr-FR"/>
              </w:rPr>
              <w:t>t</w:t>
            </w:r>
            <w:r w:rsidRPr="006C3660">
              <w:rPr>
                <w:rFonts w:ascii="Arial Narrow" w:eastAsia="Arial Narrow" w:hAnsi="Arial Narrow" w:cs="Arial Narrow"/>
                <w:spacing w:val="1"/>
                <w:w w:val="108"/>
                <w:sz w:val="24"/>
                <w:szCs w:val="24"/>
                <w:lang w:eastAsia="fr-FR"/>
              </w:rPr>
              <w:t>ion</w:t>
            </w:r>
            <w:r w:rsidRPr="006C3660">
              <w:rPr>
                <w:rFonts w:ascii="Arial Narrow" w:eastAsia="Arial Narrow" w:hAnsi="Arial Narrow" w:cs="Arial Narrow"/>
                <w:w w:val="108"/>
                <w:sz w:val="24"/>
                <w:szCs w:val="24"/>
                <w:lang w:eastAsia="fr-FR"/>
              </w:rPr>
              <w:t xml:space="preserve">. </w:t>
            </w:r>
          </w:p>
          <w:p w14:paraId="125C1938" w14:textId="4ABB86FA" w:rsidR="00656FC2" w:rsidRDefault="006C3660" w:rsidP="001D5F98">
            <w:pPr>
              <w:spacing w:after="0" w:line="240" w:lineRule="auto"/>
              <w:ind w:left="168" w:right="159"/>
              <w:jc w:val="both"/>
              <w:rPr>
                <w:rFonts w:ascii="Arial Narrow" w:eastAsia="Arial Narrow" w:hAnsi="Arial Narrow" w:cs="Arial Narrow"/>
                <w:w w:val="108"/>
                <w:sz w:val="24"/>
                <w:szCs w:val="24"/>
                <w:lang w:eastAsia="fr-FR"/>
              </w:rPr>
            </w:pP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4"/>
                <w:sz w:val="24"/>
                <w:szCs w:val="24"/>
                <w:lang w:eastAsia="fr-FR"/>
              </w:rPr>
              <w:t>é</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e </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pacing w:val="4"/>
                <w:w w:val="107"/>
                <w:sz w:val="24"/>
                <w:szCs w:val="24"/>
                <w:lang w:eastAsia="fr-FR"/>
              </w:rPr>
              <w:t>i</w:t>
            </w:r>
            <w:r w:rsidRPr="006C3660">
              <w:rPr>
                <w:rFonts w:ascii="Arial Narrow" w:eastAsia="Arial Narrow" w:hAnsi="Arial Narrow" w:cs="Arial Narrow"/>
                <w:spacing w:val="1"/>
                <w:w w:val="107"/>
                <w:sz w:val="24"/>
                <w:szCs w:val="24"/>
                <w:lang w:eastAsia="fr-FR"/>
              </w:rPr>
              <w:t>r</w:t>
            </w:r>
            <w:r w:rsidRPr="006C3660">
              <w:rPr>
                <w:rFonts w:ascii="Arial Narrow" w:eastAsia="Arial Narrow" w:hAnsi="Arial Narrow" w:cs="Arial Narrow"/>
                <w:spacing w:val="-1"/>
                <w:w w:val="107"/>
                <w:sz w:val="24"/>
                <w:szCs w:val="24"/>
                <w:lang w:eastAsia="fr-FR"/>
              </w:rPr>
              <w:t>r</w:t>
            </w:r>
            <w:r w:rsidRPr="006C3660">
              <w:rPr>
                <w:rFonts w:ascii="Arial Narrow" w:eastAsia="Arial Narrow" w:hAnsi="Arial Narrow" w:cs="Arial Narrow"/>
                <w:spacing w:val="4"/>
                <w:w w:val="107"/>
                <w:sz w:val="24"/>
                <w:szCs w:val="24"/>
                <w:lang w:eastAsia="fr-FR"/>
              </w:rPr>
              <w:t>e</w:t>
            </w:r>
            <w:r w:rsidRPr="006C3660">
              <w:rPr>
                <w:rFonts w:ascii="Arial Narrow" w:eastAsia="Arial Narrow" w:hAnsi="Arial Narrow" w:cs="Arial Narrow"/>
                <w:spacing w:val="-1"/>
                <w:w w:val="107"/>
                <w:sz w:val="24"/>
                <w:szCs w:val="24"/>
                <w:lang w:eastAsia="fr-FR"/>
              </w:rPr>
              <w:t>c</w:t>
            </w:r>
            <w:r w:rsidRPr="006C3660">
              <w:rPr>
                <w:rFonts w:ascii="Arial Narrow" w:eastAsia="Arial Narrow" w:hAnsi="Arial Narrow" w:cs="Arial Narrow"/>
                <w:spacing w:val="4"/>
                <w:w w:val="107"/>
                <w:sz w:val="24"/>
                <w:szCs w:val="24"/>
                <w:lang w:eastAsia="fr-FR"/>
              </w:rPr>
              <w:t>e</w:t>
            </w:r>
            <w:r w:rsidRPr="006C3660">
              <w:rPr>
                <w:rFonts w:ascii="Arial Narrow" w:eastAsia="Arial Narrow" w:hAnsi="Arial Narrow" w:cs="Arial Narrow"/>
                <w:spacing w:val="-1"/>
                <w:w w:val="107"/>
                <w:sz w:val="24"/>
                <w:szCs w:val="24"/>
                <w:lang w:eastAsia="fr-FR"/>
              </w:rPr>
              <w:t>v</w:t>
            </w:r>
            <w:r w:rsidRPr="006C3660">
              <w:rPr>
                <w:rFonts w:ascii="Arial Narrow" w:eastAsia="Arial Narrow" w:hAnsi="Arial Narrow" w:cs="Arial Narrow"/>
                <w:spacing w:val="1"/>
                <w:w w:val="107"/>
                <w:sz w:val="24"/>
                <w:szCs w:val="24"/>
                <w:lang w:eastAsia="fr-FR"/>
              </w:rPr>
              <w:t>ab</w:t>
            </w:r>
            <w:r w:rsidRPr="006C3660">
              <w:rPr>
                <w:rFonts w:ascii="Arial Narrow" w:eastAsia="Arial Narrow" w:hAnsi="Arial Narrow" w:cs="Arial Narrow"/>
                <w:spacing w:val="3"/>
                <w:w w:val="107"/>
                <w:sz w:val="24"/>
                <w:szCs w:val="24"/>
                <w:lang w:eastAsia="fr-FR"/>
              </w:rPr>
              <w:t>l</w:t>
            </w:r>
            <w:r w:rsidRPr="006C3660">
              <w:rPr>
                <w:rFonts w:ascii="Arial Narrow" w:eastAsia="Arial Narrow" w:hAnsi="Arial Narrow" w:cs="Arial Narrow"/>
                <w:w w:val="107"/>
                <w:sz w:val="24"/>
                <w:szCs w:val="24"/>
                <w:lang w:eastAsia="fr-FR"/>
              </w:rPr>
              <w:t>e</w:t>
            </w:r>
            <w:r w:rsidRPr="006C3660">
              <w:rPr>
                <w:rFonts w:ascii="Arial Narrow" w:eastAsia="Arial Narrow" w:hAnsi="Arial Narrow" w:cs="Arial Narrow"/>
                <w:spacing w:val="14"/>
                <w:w w:val="107"/>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9"/>
                <w:sz w:val="24"/>
                <w:szCs w:val="24"/>
                <w:lang w:eastAsia="fr-FR"/>
              </w:rPr>
              <w:t xml:space="preserve"> </w:t>
            </w:r>
            <w:r w:rsidRPr="006C3660">
              <w:rPr>
                <w:rFonts w:ascii="Arial Narrow" w:eastAsia="Arial Narrow" w:hAnsi="Arial Narrow" w:cs="Arial Narrow"/>
                <w:spacing w:val="1"/>
                <w:sz w:val="24"/>
                <w:szCs w:val="24"/>
                <w:lang w:eastAsia="fr-FR"/>
              </w:rPr>
              <w:t>re</w:t>
            </w:r>
            <w:r w:rsidRPr="006C3660">
              <w:rPr>
                <w:rFonts w:ascii="Arial Narrow" w:eastAsia="Arial Narrow" w:hAnsi="Arial Narrow" w:cs="Arial Narrow"/>
                <w:sz w:val="24"/>
                <w:szCs w:val="24"/>
                <w:lang w:eastAsia="fr-FR"/>
              </w:rPr>
              <w:t>j</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54"/>
                <w:sz w:val="24"/>
                <w:szCs w:val="24"/>
                <w:lang w:eastAsia="fr-FR"/>
              </w:rPr>
              <w:t xml:space="preserve"> </w:t>
            </w:r>
            <w:r w:rsidRPr="006C3660">
              <w:rPr>
                <w:rFonts w:ascii="Arial Narrow" w:eastAsia="Arial Narrow" w:hAnsi="Arial Narrow" w:cs="Arial Narrow"/>
                <w:spacing w:val="4"/>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6"/>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w w:val="107"/>
                <w:sz w:val="24"/>
                <w:szCs w:val="24"/>
                <w:lang w:eastAsia="fr-FR"/>
              </w:rPr>
              <w:t>C</w:t>
            </w:r>
            <w:r w:rsidRPr="006C3660">
              <w:rPr>
                <w:rFonts w:ascii="Arial Narrow" w:eastAsia="Arial Narrow" w:hAnsi="Arial Narrow" w:cs="Arial Narrow"/>
                <w:spacing w:val="3"/>
                <w:w w:val="107"/>
                <w:sz w:val="24"/>
                <w:szCs w:val="24"/>
                <w:lang w:eastAsia="fr-FR"/>
              </w:rPr>
              <w:t>o</w:t>
            </w:r>
            <w:r w:rsidRPr="006C3660">
              <w:rPr>
                <w:rFonts w:ascii="Arial Narrow" w:eastAsia="Arial Narrow" w:hAnsi="Arial Narrow" w:cs="Arial Narrow"/>
                <w:spacing w:val="2"/>
                <w:w w:val="107"/>
                <w:sz w:val="24"/>
                <w:szCs w:val="24"/>
                <w:lang w:eastAsia="fr-FR"/>
              </w:rPr>
              <w:t>m</w:t>
            </w:r>
            <w:r w:rsidRPr="006C3660">
              <w:rPr>
                <w:rFonts w:ascii="Arial Narrow" w:eastAsia="Arial Narrow" w:hAnsi="Arial Narrow" w:cs="Arial Narrow"/>
                <w:w w:val="107"/>
                <w:sz w:val="24"/>
                <w:szCs w:val="24"/>
                <w:lang w:eastAsia="fr-FR"/>
              </w:rPr>
              <w:t>m</w:t>
            </w:r>
            <w:r w:rsidRPr="006C3660">
              <w:rPr>
                <w:rFonts w:ascii="Arial Narrow" w:eastAsia="Arial Narrow" w:hAnsi="Arial Narrow" w:cs="Arial Narrow"/>
                <w:spacing w:val="3"/>
                <w:w w:val="107"/>
                <w:sz w:val="24"/>
                <w:szCs w:val="24"/>
                <w:lang w:eastAsia="fr-FR"/>
              </w:rPr>
              <w:t>i</w:t>
            </w:r>
            <w:r w:rsidRPr="006C3660">
              <w:rPr>
                <w:rFonts w:ascii="Arial Narrow" w:eastAsia="Arial Narrow" w:hAnsi="Arial Narrow" w:cs="Arial Narrow"/>
                <w:spacing w:val="4"/>
                <w:w w:val="107"/>
                <w:sz w:val="24"/>
                <w:szCs w:val="24"/>
                <w:lang w:eastAsia="fr-FR"/>
              </w:rPr>
              <w:t>s</w:t>
            </w:r>
            <w:r w:rsidRPr="006C3660">
              <w:rPr>
                <w:rFonts w:ascii="Arial Narrow" w:eastAsia="Arial Narrow" w:hAnsi="Arial Narrow" w:cs="Arial Narrow"/>
                <w:spacing w:val="-1"/>
                <w:w w:val="107"/>
                <w:sz w:val="24"/>
                <w:szCs w:val="24"/>
                <w:lang w:eastAsia="fr-FR"/>
              </w:rPr>
              <w:t>s</w:t>
            </w:r>
            <w:r w:rsidRPr="006C3660">
              <w:rPr>
                <w:rFonts w:ascii="Arial Narrow" w:eastAsia="Arial Narrow" w:hAnsi="Arial Narrow" w:cs="Arial Narrow"/>
                <w:w w:val="107"/>
                <w:sz w:val="24"/>
                <w:szCs w:val="24"/>
                <w:lang w:eastAsia="fr-FR"/>
              </w:rPr>
              <w:t>i</w:t>
            </w:r>
            <w:r w:rsidRPr="006C3660">
              <w:rPr>
                <w:rFonts w:ascii="Arial Narrow" w:eastAsia="Arial Narrow" w:hAnsi="Arial Narrow" w:cs="Arial Narrow"/>
                <w:spacing w:val="2"/>
                <w:w w:val="107"/>
                <w:sz w:val="24"/>
                <w:szCs w:val="24"/>
                <w:lang w:eastAsia="fr-FR"/>
              </w:rPr>
              <w:t>o</w:t>
            </w:r>
            <w:r w:rsidRPr="006C3660">
              <w:rPr>
                <w:rFonts w:ascii="Arial Narrow" w:eastAsia="Arial Narrow" w:hAnsi="Arial Narrow" w:cs="Arial Narrow"/>
                <w:w w:val="107"/>
                <w:sz w:val="24"/>
                <w:szCs w:val="24"/>
                <w:lang w:eastAsia="fr-FR"/>
              </w:rPr>
              <w:t>n</w:t>
            </w:r>
            <w:r w:rsidR="006B2021">
              <w:rPr>
                <w:rFonts w:ascii="Arial Narrow" w:eastAsia="Arial Narrow" w:hAnsi="Arial Narrow" w:cs="Arial Narrow"/>
                <w:w w:val="107"/>
                <w:sz w:val="24"/>
                <w:szCs w:val="24"/>
                <w:lang w:eastAsia="fr-FR"/>
              </w:rPr>
              <w:t xml:space="preserve"> Interne</w:t>
            </w:r>
            <w:r w:rsidRPr="006C3660">
              <w:rPr>
                <w:rFonts w:ascii="Arial Narrow" w:eastAsia="Arial Narrow" w:hAnsi="Arial Narrow" w:cs="Arial Narrow"/>
                <w:spacing w:val="14"/>
                <w:w w:val="107"/>
                <w:sz w:val="24"/>
                <w:szCs w:val="24"/>
                <w:lang w:eastAsia="fr-FR"/>
              </w:rPr>
              <w:t xml:space="preserve"> </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pacing w:val="2"/>
                <w:w w:val="107"/>
                <w:sz w:val="24"/>
                <w:szCs w:val="24"/>
                <w:lang w:eastAsia="fr-FR"/>
              </w:rPr>
              <w:t>P</w:t>
            </w:r>
            <w:r w:rsidRPr="006C3660">
              <w:rPr>
                <w:rFonts w:ascii="Arial Narrow" w:eastAsia="Arial Narrow" w:hAnsi="Arial Narrow" w:cs="Arial Narrow"/>
                <w:spacing w:val="4"/>
                <w:w w:val="107"/>
                <w:sz w:val="24"/>
                <w:szCs w:val="24"/>
                <w:lang w:eastAsia="fr-FR"/>
              </w:rPr>
              <w:t>a</w:t>
            </w:r>
            <w:r w:rsidRPr="006C3660">
              <w:rPr>
                <w:rFonts w:ascii="Arial Narrow" w:eastAsia="Arial Narrow" w:hAnsi="Arial Narrow" w:cs="Arial Narrow"/>
                <w:spacing w:val="1"/>
                <w:w w:val="107"/>
                <w:sz w:val="24"/>
                <w:szCs w:val="24"/>
                <w:lang w:eastAsia="fr-FR"/>
              </w:rPr>
              <w:t>ssa</w:t>
            </w:r>
            <w:r w:rsidRPr="006C3660">
              <w:rPr>
                <w:rFonts w:ascii="Arial Narrow" w:eastAsia="Arial Narrow" w:hAnsi="Arial Narrow" w:cs="Arial Narrow"/>
                <w:w w:val="107"/>
                <w:sz w:val="24"/>
                <w:szCs w:val="24"/>
                <w:lang w:eastAsia="fr-FR"/>
              </w:rPr>
              <w:t>t</w:t>
            </w:r>
            <w:r w:rsidRPr="006C3660">
              <w:rPr>
                <w:rFonts w:ascii="Arial Narrow" w:eastAsia="Arial Narrow" w:hAnsi="Arial Narrow" w:cs="Arial Narrow"/>
                <w:spacing w:val="1"/>
                <w:w w:val="107"/>
                <w:sz w:val="24"/>
                <w:szCs w:val="24"/>
                <w:lang w:eastAsia="fr-FR"/>
              </w:rPr>
              <w:t>io</w:t>
            </w:r>
            <w:r w:rsidRPr="006C3660">
              <w:rPr>
                <w:rFonts w:ascii="Arial Narrow" w:eastAsia="Arial Narrow" w:hAnsi="Arial Narrow" w:cs="Arial Narrow"/>
                <w:w w:val="107"/>
                <w:sz w:val="24"/>
                <w:szCs w:val="24"/>
                <w:lang w:eastAsia="fr-FR"/>
              </w:rPr>
              <w:t>n</w:t>
            </w:r>
            <w:r w:rsidRPr="006C3660">
              <w:rPr>
                <w:rFonts w:ascii="Arial Narrow" w:eastAsia="Arial Narrow" w:hAnsi="Arial Narrow" w:cs="Arial Narrow"/>
                <w:spacing w:val="10"/>
                <w:w w:val="107"/>
                <w:sz w:val="24"/>
                <w:szCs w:val="24"/>
                <w:lang w:eastAsia="fr-FR"/>
              </w:rPr>
              <w:t xml:space="preserve"> </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46"/>
                <w:sz w:val="24"/>
                <w:szCs w:val="24"/>
                <w:lang w:eastAsia="fr-FR"/>
              </w:rPr>
              <w:t xml:space="preserve"> </w:t>
            </w:r>
            <w:r w:rsidRPr="006C3660">
              <w:rPr>
                <w:rFonts w:ascii="Arial Narrow" w:eastAsia="Arial Narrow" w:hAnsi="Arial Narrow" w:cs="Arial Narrow"/>
                <w:spacing w:val="2"/>
                <w:sz w:val="24"/>
                <w:szCs w:val="24"/>
                <w:lang w:eastAsia="fr-FR"/>
              </w:rPr>
              <w:t>M</w:t>
            </w:r>
            <w:r w:rsidRPr="006C3660">
              <w:rPr>
                <w:rFonts w:ascii="Arial Narrow" w:eastAsia="Arial Narrow" w:hAnsi="Arial Narrow" w:cs="Arial Narrow"/>
                <w:spacing w:val="1"/>
                <w:sz w:val="24"/>
                <w:szCs w:val="24"/>
                <w:lang w:eastAsia="fr-FR"/>
              </w:rPr>
              <w:t>ar</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4"/>
                <w:sz w:val="24"/>
                <w:szCs w:val="24"/>
                <w:lang w:eastAsia="fr-FR"/>
              </w:rPr>
              <w:t>hé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w w:val="108"/>
                <w:sz w:val="24"/>
                <w:szCs w:val="24"/>
                <w:lang w:eastAsia="fr-FR"/>
              </w:rPr>
              <w:t>:</w:t>
            </w:r>
          </w:p>
          <w:p w14:paraId="0EB69B76" w14:textId="42209CD1" w:rsidR="00656FC2" w:rsidRPr="00656FC2" w:rsidRDefault="00656FC2" w:rsidP="006837DF">
            <w:pPr>
              <w:pStyle w:val="Paragraphedeliste"/>
              <w:widowControl w:val="0"/>
              <w:numPr>
                <w:ilvl w:val="0"/>
                <w:numId w:val="121"/>
              </w:numPr>
              <w:suppressAutoHyphens/>
              <w:autoSpaceDE w:val="0"/>
              <w:autoSpaceDN w:val="0"/>
              <w:ind w:right="81"/>
              <w:jc w:val="both"/>
              <w:textAlignment w:val="baseline"/>
              <w:rPr>
                <w:rFonts w:ascii="Arial Narrow" w:eastAsia="Calibri" w:hAnsi="Arial Narrow"/>
                <w:w w:val="110"/>
              </w:rPr>
            </w:pPr>
            <w:r w:rsidRPr="00656FC2">
              <w:rPr>
                <w:rFonts w:ascii="Arial Narrow" w:eastAsia="Calibri" w:hAnsi="Arial Narrow"/>
                <w:w w:val="110"/>
              </w:rPr>
              <w:t xml:space="preserve">Toute offre produite en nombre insuffisant ou uniquement en copies pour la soumission physique, </w:t>
            </w:r>
          </w:p>
          <w:p w14:paraId="35BBD0A2" w14:textId="77777777" w:rsidR="006C3660" w:rsidRPr="006C3660" w:rsidRDefault="00566680" w:rsidP="006C3660">
            <w:pPr>
              <w:spacing w:after="0" w:line="240" w:lineRule="auto"/>
              <w:ind w:left="719" w:right="159"/>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w:t>
            </w:r>
            <w:r w:rsidR="006C3660" w:rsidRPr="006C3660">
              <w:rPr>
                <w:rFonts w:ascii="Arial Narrow" w:eastAsia="Arial Narrow" w:hAnsi="Arial Narrow" w:cs="Arial Narrow"/>
                <w:spacing w:val="-1"/>
                <w:sz w:val="24"/>
                <w:szCs w:val="24"/>
                <w:lang w:eastAsia="fr-FR"/>
              </w:rPr>
              <w:t xml:space="preserve"> Toute offre en noir sur blanc;</w:t>
            </w:r>
          </w:p>
          <w:p w14:paraId="013FADB3" w14:textId="77777777"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les plis portant  les indications sur l’identité  des soumissionnaires,</w:t>
            </w:r>
          </w:p>
          <w:p w14:paraId="02F74D26" w14:textId="77777777" w:rsidR="006C3660" w:rsidRPr="006C3660" w:rsidRDefault="00566680" w:rsidP="006C3660">
            <w:pPr>
              <w:spacing w:after="0" w:line="240" w:lineRule="auto"/>
              <w:ind w:left="719" w:right="159"/>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w:t>
            </w:r>
            <w:r w:rsidR="006C3660" w:rsidRPr="006C3660">
              <w:rPr>
                <w:rFonts w:ascii="Arial Narrow" w:eastAsia="Arial Narrow" w:hAnsi="Arial Narrow" w:cs="Arial Narrow"/>
                <w:spacing w:val="-1"/>
                <w:sz w:val="24"/>
                <w:szCs w:val="24"/>
                <w:lang w:eastAsia="fr-FR"/>
              </w:rPr>
              <w:t xml:space="preserve"> les plis parvenus postérieurement aux dates et heures  limites  de dépôt.</w:t>
            </w:r>
          </w:p>
          <w:p w14:paraId="64576938" w14:textId="77777777" w:rsidR="006C3660" w:rsidRPr="006C3660" w:rsidRDefault="00566680" w:rsidP="006C3660">
            <w:pPr>
              <w:spacing w:after="0" w:line="240" w:lineRule="auto"/>
              <w:ind w:left="719" w:right="159"/>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w:t>
            </w:r>
            <w:r w:rsidR="006C3660" w:rsidRPr="006C3660">
              <w:rPr>
                <w:rFonts w:ascii="Arial Narrow" w:eastAsia="Arial Narrow" w:hAnsi="Arial Narrow" w:cs="Arial Narrow"/>
                <w:spacing w:val="-1"/>
                <w:sz w:val="24"/>
                <w:szCs w:val="24"/>
                <w:lang w:eastAsia="fr-FR"/>
              </w:rPr>
              <w:t xml:space="preserve"> les plis sans indication de l’identité  de l’Appel  d’Offres ;</w:t>
            </w:r>
          </w:p>
          <w:p w14:paraId="086C7A73" w14:textId="77777777" w:rsidR="006C3660" w:rsidRPr="006C3660" w:rsidRDefault="00566680" w:rsidP="006C3660">
            <w:pPr>
              <w:spacing w:after="0" w:line="240" w:lineRule="auto"/>
              <w:ind w:left="719" w:right="159"/>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w:t>
            </w:r>
            <w:r w:rsidR="006C3660" w:rsidRPr="006C3660">
              <w:rPr>
                <w:rFonts w:ascii="Arial Narrow" w:eastAsia="Arial Narrow" w:hAnsi="Arial Narrow" w:cs="Arial Narrow"/>
                <w:spacing w:val="-1"/>
                <w:sz w:val="24"/>
                <w:szCs w:val="24"/>
                <w:lang w:eastAsia="fr-FR"/>
              </w:rPr>
              <w:t xml:space="preserve"> les plis non-conformes au mode de soumission ;</w:t>
            </w:r>
          </w:p>
          <w:p w14:paraId="44A244A0" w14:textId="77777777" w:rsidR="006C3660" w:rsidRPr="00C96DEF" w:rsidRDefault="00566680" w:rsidP="00C96DEF">
            <w:pPr>
              <w:spacing w:after="0" w:line="260" w:lineRule="exact"/>
              <w:ind w:left="719" w:right="159"/>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1"/>
                <w:sz w:val="24"/>
                <w:szCs w:val="24"/>
                <w:lang w:eastAsia="fr-FR"/>
              </w:rPr>
              <w:t>Toute offre non co</w:t>
            </w:r>
            <w:r w:rsidR="00C96DEF">
              <w:rPr>
                <w:rFonts w:ascii="Arial Narrow" w:eastAsia="Arial Narrow" w:hAnsi="Arial Narrow" w:cs="Arial Narrow"/>
                <w:spacing w:val="-1"/>
                <w:sz w:val="24"/>
                <w:szCs w:val="24"/>
                <w:lang w:eastAsia="fr-FR"/>
              </w:rPr>
              <w:t>nforme aux prescriptions du DAO</w:t>
            </w:r>
            <w:r w:rsidR="006C3660" w:rsidRPr="006C3660">
              <w:rPr>
                <w:rFonts w:ascii="Times New Roman" w:eastAsia="Times New Roman" w:hAnsi="Times New Roman" w:cs="Times New Roman"/>
                <w:lang w:eastAsia="fr-FR"/>
              </w:rPr>
              <w:tab/>
            </w:r>
          </w:p>
          <w:p w14:paraId="202F8678" w14:textId="77777777" w:rsidR="006C3660" w:rsidRPr="00656FC2" w:rsidRDefault="00566680" w:rsidP="006837DF">
            <w:pPr>
              <w:pStyle w:val="Paragraphedeliste"/>
              <w:numPr>
                <w:ilvl w:val="0"/>
                <w:numId w:val="121"/>
              </w:numPr>
              <w:tabs>
                <w:tab w:val="left" w:pos="700"/>
              </w:tabs>
              <w:spacing w:before="13"/>
              <w:ind w:right="159"/>
              <w:jc w:val="both"/>
              <w:rPr>
                <w:rFonts w:ascii="Arial Narrow" w:eastAsia="Arial Narrow" w:hAnsi="Arial Narrow" w:cs="Arial Narrow"/>
                <w:spacing w:val="1"/>
              </w:rPr>
            </w:pPr>
            <w:r w:rsidRPr="00656FC2">
              <w:rPr>
                <w:rFonts w:ascii="Arial Narrow" w:eastAsia="Arial Narrow" w:hAnsi="Arial Narrow" w:cs="Arial Narrow"/>
                <w:spacing w:val="1"/>
              </w:rPr>
              <w:t>L’absence de la caution de soumission délivrée</w:t>
            </w:r>
            <w:r w:rsidR="006C3660" w:rsidRPr="00656FC2">
              <w:rPr>
                <w:rFonts w:ascii="Arial Narrow" w:eastAsia="Arial Narrow" w:hAnsi="Arial Narrow" w:cs="Arial Narrow"/>
                <w:spacing w:val="1"/>
              </w:rPr>
              <w:t xml:space="preserve"> par un organisme ou une institution financière agr</w:t>
            </w:r>
            <w:r w:rsidRPr="00656FC2">
              <w:rPr>
                <w:rFonts w:ascii="Arial Narrow" w:eastAsia="Arial Narrow" w:hAnsi="Arial Narrow" w:cs="Arial Narrow"/>
                <w:spacing w:val="1"/>
              </w:rPr>
              <w:t>éée par le Ministre en charge des finances pour émettre</w:t>
            </w:r>
            <w:r w:rsidR="006C3660" w:rsidRPr="00656FC2">
              <w:rPr>
                <w:rFonts w:ascii="Arial Narrow" w:eastAsia="Arial Narrow" w:hAnsi="Arial Narrow" w:cs="Arial Narrow"/>
                <w:spacing w:val="1"/>
              </w:rPr>
              <w:t xml:space="preserve"> les cautions dans le domaine des marchés pu</w:t>
            </w:r>
            <w:r w:rsidRPr="00656FC2">
              <w:rPr>
                <w:rFonts w:ascii="Arial Narrow" w:eastAsia="Arial Narrow" w:hAnsi="Arial Narrow" w:cs="Arial Narrow"/>
                <w:spacing w:val="1"/>
              </w:rPr>
              <w:t xml:space="preserve">blics ou le non-respect des </w:t>
            </w:r>
            <w:r w:rsidR="006C3660" w:rsidRPr="00656FC2">
              <w:rPr>
                <w:rFonts w:ascii="Arial Narrow" w:eastAsia="Arial Narrow" w:hAnsi="Arial Narrow" w:cs="Arial Narrow"/>
                <w:spacing w:val="1"/>
              </w:rPr>
              <w:t>m</w:t>
            </w:r>
            <w:r w:rsidRPr="00656FC2">
              <w:rPr>
                <w:rFonts w:ascii="Arial Narrow" w:eastAsia="Arial Narrow" w:hAnsi="Arial Narrow" w:cs="Arial Narrow"/>
                <w:spacing w:val="1"/>
              </w:rPr>
              <w:t>odèles des pièces du Dossier</w:t>
            </w:r>
            <w:r w:rsidR="006C3660" w:rsidRPr="00656FC2">
              <w:rPr>
                <w:rFonts w:ascii="Arial Narrow" w:eastAsia="Arial Narrow" w:hAnsi="Arial Narrow" w:cs="Arial Narrow"/>
                <w:spacing w:val="1"/>
              </w:rPr>
              <w:t xml:space="preserve"> d'Appel</w:t>
            </w:r>
            <w:r w:rsidRPr="00656FC2">
              <w:rPr>
                <w:rFonts w:ascii="Arial Narrow" w:eastAsia="Arial Narrow" w:hAnsi="Arial Narrow" w:cs="Arial Narrow"/>
                <w:spacing w:val="1"/>
              </w:rPr>
              <w:t xml:space="preserve">  d'Offres, entraînera le rejet pur et simple de l'offre sans</w:t>
            </w:r>
            <w:r w:rsidR="006C3660" w:rsidRPr="00656FC2">
              <w:rPr>
                <w:rFonts w:ascii="Arial Narrow" w:eastAsia="Arial Narrow" w:hAnsi="Arial Narrow" w:cs="Arial Narrow"/>
                <w:spacing w:val="1"/>
              </w:rPr>
              <w:t xml:space="preserve"> aucun</w:t>
            </w:r>
            <w:r w:rsidRPr="00656FC2">
              <w:rPr>
                <w:rFonts w:ascii="Arial Narrow" w:eastAsia="Arial Narrow" w:hAnsi="Arial Narrow" w:cs="Arial Narrow"/>
                <w:spacing w:val="1"/>
              </w:rPr>
              <w:t xml:space="preserve"> recours. Une caution de soumission produite  mais n'ayant aucun rapport avec</w:t>
            </w:r>
            <w:r w:rsidR="006C3660" w:rsidRPr="00656FC2">
              <w:rPr>
                <w:rFonts w:ascii="Arial Narrow" w:eastAsia="Arial Narrow" w:hAnsi="Arial Narrow" w:cs="Arial Narrow"/>
                <w:spacing w:val="1"/>
              </w:rPr>
              <w:t xml:space="preserve"> la consultation concernée est consi</w:t>
            </w:r>
            <w:r w:rsidRPr="00656FC2">
              <w:rPr>
                <w:rFonts w:ascii="Arial Narrow" w:eastAsia="Arial Narrow" w:hAnsi="Arial Narrow" w:cs="Arial Narrow"/>
                <w:spacing w:val="1"/>
              </w:rPr>
              <w:t>dérée comme absente. La caution</w:t>
            </w:r>
            <w:r w:rsidR="006C3660" w:rsidRPr="00656FC2">
              <w:rPr>
                <w:rFonts w:ascii="Arial Narrow" w:eastAsia="Arial Narrow" w:hAnsi="Arial Narrow" w:cs="Arial Narrow"/>
                <w:spacing w:val="1"/>
              </w:rPr>
              <w:t xml:space="preserve"> de soumission présentée par un soumissionnaire au cours de la séance d’ouvert</w:t>
            </w:r>
            <w:r w:rsidR="00C96DEF" w:rsidRPr="00656FC2">
              <w:rPr>
                <w:rFonts w:ascii="Arial Narrow" w:eastAsia="Arial Narrow" w:hAnsi="Arial Narrow" w:cs="Arial Narrow"/>
                <w:spacing w:val="1"/>
              </w:rPr>
              <w:t>ure des plis est irrece</w:t>
            </w:r>
            <w:r w:rsidRPr="00656FC2">
              <w:rPr>
                <w:rFonts w:ascii="Arial Narrow" w:eastAsia="Arial Narrow" w:hAnsi="Arial Narrow" w:cs="Arial Narrow"/>
                <w:spacing w:val="1"/>
              </w:rPr>
              <w:t>vable.</w:t>
            </w:r>
          </w:p>
          <w:p w14:paraId="5A4662FD" w14:textId="77777777" w:rsidR="006C3660" w:rsidRPr="00656FC2" w:rsidRDefault="006C3660" w:rsidP="006837DF">
            <w:pPr>
              <w:pStyle w:val="Paragraphedeliste"/>
              <w:widowControl w:val="0"/>
              <w:numPr>
                <w:ilvl w:val="0"/>
                <w:numId w:val="121"/>
              </w:numPr>
              <w:suppressAutoHyphens/>
              <w:autoSpaceDE w:val="0"/>
              <w:autoSpaceDN w:val="0"/>
              <w:spacing w:after="60"/>
              <w:ind w:right="132"/>
              <w:jc w:val="both"/>
              <w:textAlignment w:val="baseline"/>
              <w:rPr>
                <w:rFonts w:ascii="Arial Narrow" w:hAnsi="Arial Narrow"/>
              </w:rPr>
            </w:pPr>
            <w:r w:rsidRPr="00656FC2">
              <w:rPr>
                <w:rFonts w:ascii="Arial Narrow" w:eastAsia="Arial Narrow" w:hAnsi="Arial Narrow" w:cs="Arial Narrow"/>
                <w:spacing w:val="1"/>
              </w:rPr>
              <w:t xml:space="preserve">La Commission </w:t>
            </w:r>
            <w:r w:rsidR="006B2021" w:rsidRPr="00656FC2">
              <w:rPr>
                <w:rFonts w:ascii="Arial Narrow" w:eastAsia="Arial Narrow" w:hAnsi="Arial Narrow" w:cs="Arial Narrow"/>
                <w:spacing w:val="1"/>
              </w:rPr>
              <w:t xml:space="preserve">Interne </w:t>
            </w:r>
            <w:r w:rsidRPr="00656FC2">
              <w:rPr>
                <w:rFonts w:ascii="Arial Narrow" w:eastAsia="Arial Narrow" w:hAnsi="Arial Narrow" w:cs="Arial Narrow"/>
                <w:spacing w:val="1"/>
              </w:rPr>
              <w:t>de</w:t>
            </w:r>
            <w:r w:rsidR="00566680" w:rsidRPr="00656FC2">
              <w:rPr>
                <w:rFonts w:ascii="Arial Narrow" w:eastAsia="Arial Narrow" w:hAnsi="Arial Narrow" w:cs="Arial Narrow"/>
                <w:spacing w:val="1"/>
              </w:rPr>
              <w:t xml:space="preserve"> Passation des Marchés établira</w:t>
            </w:r>
            <w:r w:rsidRPr="00656FC2">
              <w:rPr>
                <w:rFonts w:ascii="Arial Narrow" w:eastAsia="Arial Narrow" w:hAnsi="Arial Narrow" w:cs="Arial Narrow"/>
                <w:spacing w:val="1"/>
              </w:rPr>
              <w:t xml:space="preserve"> un procès-verbal de la séance  d’ouv</w:t>
            </w:r>
            <w:r w:rsidR="00566680" w:rsidRPr="00656FC2">
              <w:rPr>
                <w:rFonts w:ascii="Arial Narrow" w:eastAsia="Arial Narrow" w:hAnsi="Arial Narrow" w:cs="Arial Narrow"/>
                <w:spacing w:val="1"/>
              </w:rPr>
              <w:t>erture des plis, dont une copie sera remise</w:t>
            </w:r>
            <w:r w:rsidRPr="00656FC2">
              <w:rPr>
                <w:rFonts w:ascii="Arial Narrow" w:eastAsia="Arial Narrow" w:hAnsi="Arial Narrow" w:cs="Arial Narrow"/>
                <w:spacing w:val="1"/>
              </w:rPr>
              <w:t xml:space="preserve"> à tous les soumissionnaires</w:t>
            </w:r>
            <w:r w:rsidR="006B2021" w:rsidRPr="00656FC2">
              <w:rPr>
                <w:rFonts w:ascii="Arial Narrow" w:eastAsia="Arial Narrow" w:hAnsi="Arial Narrow" w:cs="Arial Narrow"/>
                <w:spacing w:val="1"/>
              </w:rPr>
              <w:t>.</w:t>
            </w:r>
            <w:r w:rsidRPr="00656FC2">
              <w:rPr>
                <w:rFonts w:ascii="Arial Narrow" w:eastAsia="Arial Narrow" w:hAnsi="Arial Narrow" w:cs="Arial Narrow"/>
                <w:spacing w:val="1"/>
              </w:rPr>
              <w:t xml:space="preserve"> </w:t>
            </w:r>
          </w:p>
        </w:tc>
      </w:tr>
      <w:tr w:rsidR="006C3660" w:rsidRPr="006C3660" w14:paraId="1E44CD1E" w14:textId="77777777" w:rsidTr="001D5F98">
        <w:trPr>
          <w:gridAfter w:val="1"/>
          <w:wAfter w:w="48" w:type="dxa"/>
          <w:trHeight w:val="1369"/>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A6DC26"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29</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4587519" w14:textId="6E8DAA8A" w:rsidR="006C3660" w:rsidRPr="006C3660" w:rsidRDefault="006C3660" w:rsidP="006C3660">
            <w:pPr>
              <w:spacing w:after="0" w:line="260" w:lineRule="exact"/>
              <w:ind w:left="168" w:right="159"/>
              <w:rPr>
                <w:rFonts w:ascii="Arial Narrow" w:eastAsia="Arial Narrow" w:hAnsi="Arial Narrow" w:cs="Arial Narrow"/>
                <w:sz w:val="24"/>
                <w:szCs w:val="24"/>
                <w:lang w:eastAsia="fr-FR"/>
              </w:rPr>
            </w:pPr>
            <w:r w:rsidRPr="006C3660">
              <w:rPr>
                <w:rFonts w:ascii="Arial Narrow" w:eastAsia="Arial Narrow" w:hAnsi="Arial Narrow" w:cs="Arial Narrow"/>
                <w:i/>
                <w:spacing w:val="1"/>
                <w:sz w:val="24"/>
                <w:szCs w:val="24"/>
                <w:lang w:eastAsia="fr-FR"/>
              </w:rPr>
              <w:t>L</w:t>
            </w:r>
            <w:r w:rsidRPr="006C3660">
              <w:rPr>
                <w:rFonts w:ascii="Arial Narrow" w:eastAsia="Arial Narrow" w:hAnsi="Arial Narrow" w:cs="Arial Narrow"/>
                <w:i/>
                <w:sz w:val="24"/>
                <w:szCs w:val="24"/>
                <w:lang w:eastAsia="fr-FR"/>
              </w:rPr>
              <w:t>’év</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de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53"/>
                <w:sz w:val="24"/>
                <w:szCs w:val="24"/>
                <w:lang w:eastAsia="fr-FR"/>
              </w:rPr>
              <w:t xml:space="preserve"> </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f</w:t>
            </w:r>
            <w:r w:rsidRPr="006C3660">
              <w:rPr>
                <w:rFonts w:ascii="Arial Narrow" w:eastAsia="Arial Narrow" w:hAnsi="Arial Narrow" w:cs="Arial Narrow"/>
                <w:i/>
                <w:spacing w:val="-3"/>
                <w:sz w:val="24"/>
                <w:szCs w:val="24"/>
                <w:lang w:eastAsia="fr-FR"/>
              </w:rPr>
              <w:t>r</w:t>
            </w:r>
            <w:r w:rsidRPr="006C3660">
              <w:rPr>
                <w:rFonts w:ascii="Arial Narrow" w:eastAsia="Arial Narrow" w:hAnsi="Arial Narrow" w:cs="Arial Narrow"/>
                <w:i/>
                <w:spacing w:val="1"/>
                <w:sz w:val="24"/>
                <w:szCs w:val="24"/>
                <w:lang w:eastAsia="fr-FR"/>
              </w:rPr>
              <w:t>e</w:t>
            </w:r>
            <w:r w:rsidR="0056668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se</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e</w:t>
            </w:r>
            <w:r w:rsidR="00566680">
              <w:rPr>
                <w:rFonts w:ascii="Arial Narrow" w:eastAsia="Arial Narrow" w:hAnsi="Arial Narrow" w:cs="Arial Narrow"/>
                <w:i/>
                <w:sz w:val="24"/>
                <w:szCs w:val="24"/>
                <w:lang w:eastAsia="fr-FR"/>
              </w:rPr>
              <w:t>ra</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s</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55"/>
                <w:sz w:val="24"/>
                <w:szCs w:val="24"/>
                <w:lang w:eastAsia="fr-FR"/>
              </w:rPr>
              <w:t xml:space="preserve"> </w:t>
            </w:r>
            <w:r w:rsidRPr="006C3660">
              <w:rPr>
                <w:rFonts w:ascii="Arial Narrow" w:eastAsia="Arial Narrow" w:hAnsi="Arial Narrow" w:cs="Arial Narrow"/>
                <w:i/>
                <w:sz w:val="24"/>
                <w:szCs w:val="24"/>
                <w:lang w:eastAsia="fr-FR"/>
              </w:rPr>
              <w:t>la</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ba</w:t>
            </w:r>
            <w:r w:rsidRPr="006C3660">
              <w:rPr>
                <w:rFonts w:ascii="Arial Narrow" w:eastAsia="Arial Narrow" w:hAnsi="Arial Narrow" w:cs="Arial Narrow"/>
                <w:i/>
                <w:sz w:val="24"/>
                <w:szCs w:val="24"/>
                <w:lang w:eastAsia="fr-FR"/>
              </w:rPr>
              <w:t>se</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de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53"/>
                <w:sz w:val="24"/>
                <w:szCs w:val="24"/>
                <w:lang w:eastAsia="fr-FR"/>
              </w:rPr>
              <w:t xml:space="preserve"> </w:t>
            </w:r>
            <w:r w:rsidRPr="006C3660">
              <w:rPr>
                <w:rFonts w:ascii="Arial Narrow" w:eastAsia="Arial Narrow" w:hAnsi="Arial Narrow" w:cs="Arial Narrow"/>
                <w:i/>
                <w:sz w:val="24"/>
                <w:szCs w:val="24"/>
                <w:lang w:eastAsia="fr-FR"/>
              </w:rPr>
              <w:t>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 xml:space="preserve">res </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w:t>
            </w:r>
            <w:r w:rsidRPr="006C3660">
              <w:rPr>
                <w:rFonts w:ascii="Arial Narrow" w:eastAsia="Arial Narrow" w:hAnsi="Arial Narrow" w:cs="Arial Narrow"/>
                <w:i/>
                <w:spacing w:val="7"/>
                <w:sz w:val="24"/>
                <w:szCs w:val="24"/>
                <w:lang w:eastAsia="fr-FR"/>
              </w:rPr>
              <w:t>i</w:t>
            </w:r>
            <w:r w:rsidRPr="006C3660">
              <w:rPr>
                <w:rFonts w:ascii="Arial Narrow" w:eastAsia="Arial Narrow" w:hAnsi="Arial Narrow" w:cs="Arial Narrow"/>
                <w:i/>
                <w:spacing w:val="-1"/>
                <w:sz w:val="24"/>
                <w:szCs w:val="24"/>
                <w:lang w:eastAsia="fr-FR"/>
              </w:rPr>
              <w:t>-</w:t>
            </w:r>
            <w:r w:rsidRPr="006C3660">
              <w:rPr>
                <w:rFonts w:ascii="Arial Narrow" w:eastAsia="Arial Narrow" w:hAnsi="Arial Narrow" w:cs="Arial Narrow"/>
                <w:i/>
                <w:spacing w:val="1"/>
                <w:sz w:val="24"/>
                <w:szCs w:val="24"/>
                <w:lang w:eastAsia="fr-FR"/>
              </w:rPr>
              <w:t>ap</w:t>
            </w:r>
            <w:r w:rsidRPr="006C3660">
              <w:rPr>
                <w:rFonts w:ascii="Arial Narrow" w:eastAsia="Arial Narrow" w:hAnsi="Arial Narrow" w:cs="Arial Narrow"/>
                <w:i/>
                <w:sz w:val="24"/>
                <w:szCs w:val="24"/>
                <w:lang w:eastAsia="fr-FR"/>
              </w:rPr>
              <w:t>rès</w:t>
            </w:r>
            <w:r w:rsidRPr="006C3660">
              <w:rPr>
                <w:rFonts w:ascii="Arial Narrow" w:eastAsia="Arial Narrow" w:hAnsi="Arial Narrow" w:cs="Arial Narrow"/>
                <w:i/>
                <w:spacing w:val="55"/>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55"/>
                <w:sz w:val="24"/>
                <w:szCs w:val="24"/>
                <w:lang w:eastAsia="fr-FR"/>
              </w:rPr>
              <w:t xml:space="preserve"> </w:t>
            </w:r>
            <w:r w:rsidRPr="006C3660">
              <w:rPr>
                <w:rFonts w:ascii="Arial Narrow" w:eastAsia="Arial Narrow" w:hAnsi="Arial Narrow" w:cs="Arial Narrow"/>
                <w:i/>
                <w:spacing w:val="-3"/>
                <w:sz w:val="24"/>
                <w:szCs w:val="24"/>
                <w:lang w:eastAsia="fr-FR"/>
              </w:rPr>
              <w:t>l</w:t>
            </w:r>
            <w:r w:rsidRPr="006C3660">
              <w:rPr>
                <w:rFonts w:ascii="Arial Narrow" w:eastAsia="Arial Narrow" w:hAnsi="Arial Narrow" w:cs="Arial Narrow"/>
                <w:i/>
                <w:sz w:val="24"/>
                <w:szCs w:val="24"/>
                <w:lang w:eastAsia="fr-FR"/>
              </w:rPr>
              <w:t>e</w:t>
            </w:r>
          </w:p>
          <w:p w14:paraId="10910B03" w14:textId="77777777" w:rsidR="006C3660" w:rsidRPr="006C3660" w:rsidRDefault="006C3660" w:rsidP="006C3660">
            <w:pPr>
              <w:spacing w:after="0" w:line="240" w:lineRule="auto"/>
              <w:ind w:left="168" w:right="159"/>
              <w:rPr>
                <w:rFonts w:ascii="Arial Narrow" w:eastAsia="Arial Narrow" w:hAnsi="Arial Narrow" w:cs="Arial Narrow"/>
                <w:i/>
                <w:sz w:val="24"/>
                <w:szCs w:val="24"/>
                <w:lang w:eastAsia="fr-FR"/>
              </w:rPr>
            </w:pPr>
            <w:r w:rsidRPr="006C3660">
              <w:rPr>
                <w:rFonts w:ascii="Times New Roman" w:eastAsia="Times New Roman" w:hAnsi="Times New Roman" w:cs="Times New Roman"/>
                <w:sz w:val="13"/>
                <w:szCs w:val="13"/>
                <w:lang w:eastAsia="fr-FR"/>
              </w:rPr>
              <w:t xml:space="preserve"> </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ou</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iss</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pacing w:val="1"/>
                <w:sz w:val="24"/>
                <w:szCs w:val="24"/>
                <w:lang w:eastAsia="fr-FR"/>
              </w:rPr>
              <w:t>on</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3"/>
                <w:sz w:val="24"/>
                <w:szCs w:val="24"/>
                <w:lang w:eastAsia="fr-FR"/>
              </w:rPr>
              <w:t xml:space="preserve"> </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an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q</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’un</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re</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ê</w:t>
            </w:r>
            <w:r w:rsidRPr="006C3660">
              <w:rPr>
                <w:rFonts w:ascii="Arial Narrow" w:eastAsia="Arial Narrow" w:hAnsi="Arial Narrow" w:cs="Arial Narrow"/>
                <w:i/>
                <w:sz w:val="24"/>
                <w:szCs w:val="24"/>
                <w:lang w:eastAsia="fr-FR"/>
              </w:rPr>
              <w:t>tre à</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la</w:t>
            </w:r>
            <w:r w:rsidRPr="006C3660">
              <w:rPr>
                <w:rFonts w:ascii="Arial Narrow" w:eastAsia="Arial Narrow" w:hAnsi="Arial Narrow" w:cs="Arial Narrow"/>
                <w:i/>
                <w:spacing w:val="3"/>
                <w:sz w:val="24"/>
                <w:szCs w:val="24"/>
                <w:lang w:eastAsia="fr-FR"/>
              </w:rPr>
              <w:t xml:space="preserve"> </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 xml:space="preserve">is </w:t>
            </w:r>
            <w:r w:rsidRPr="006C3660">
              <w:rPr>
                <w:rFonts w:ascii="Arial Narrow" w:eastAsia="Arial Narrow" w:hAnsi="Arial Narrow" w:cs="Arial Narrow"/>
                <w:i/>
                <w:spacing w:val="1"/>
                <w:sz w:val="24"/>
                <w:szCs w:val="24"/>
                <w:lang w:eastAsia="fr-FR"/>
              </w:rPr>
              <w:t>é</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1"/>
                <w:sz w:val="24"/>
                <w:szCs w:val="24"/>
                <w:lang w:eastAsia="fr-FR"/>
              </w:rPr>
              <w:t>im</w:t>
            </w:r>
            <w:r w:rsidRPr="006C3660">
              <w:rPr>
                <w:rFonts w:ascii="Arial Narrow" w:eastAsia="Arial Narrow" w:hAnsi="Arial Narrow" w:cs="Arial Narrow"/>
                <w:i/>
                <w:sz w:val="24"/>
                <w:szCs w:val="24"/>
                <w:lang w:eastAsia="fr-FR"/>
              </w:rPr>
              <w:t>in</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e</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ss</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l</w:t>
            </w:r>
          </w:p>
          <w:p w14:paraId="27603E25" w14:textId="77777777" w:rsidR="006C3660" w:rsidRPr="006C3660" w:rsidRDefault="006C3660" w:rsidP="006C3660">
            <w:pPr>
              <w:spacing w:after="0" w:line="240" w:lineRule="auto"/>
              <w:ind w:left="168" w:right="159"/>
              <w:rPr>
                <w:rFonts w:ascii="Arial Narrow" w:eastAsia="Arial Narrow" w:hAnsi="Arial Narrow" w:cs="Arial Narrow"/>
                <w:i/>
                <w:sz w:val="16"/>
                <w:szCs w:val="16"/>
                <w:lang w:eastAsia="fr-FR"/>
              </w:rPr>
            </w:pPr>
          </w:p>
          <w:p w14:paraId="323CD2EE" w14:textId="19684DB5" w:rsidR="006C3660" w:rsidRPr="006C3660" w:rsidRDefault="009616CE" w:rsidP="009616CE">
            <w:pPr>
              <w:spacing w:after="0" w:line="240" w:lineRule="auto"/>
              <w:ind w:right="159"/>
              <w:jc w:val="both"/>
              <w:rPr>
                <w:rFonts w:ascii="Arial Narrow" w:eastAsia="Arial Narrow" w:hAnsi="Arial Narrow" w:cs="Arial Narrow"/>
                <w:i/>
                <w:sz w:val="24"/>
                <w:szCs w:val="24"/>
                <w:lang w:eastAsia="fr-FR"/>
              </w:rPr>
            </w:pPr>
            <w:r w:rsidRPr="009616CE">
              <w:rPr>
                <w:rFonts w:ascii="Arial Narrow" w:eastAsia="Arial Narrow" w:hAnsi="Arial Narrow" w:cs="Arial Narrow"/>
                <w:b/>
                <w:i/>
                <w:spacing w:val="1"/>
                <w:sz w:val="24"/>
                <w:szCs w:val="24"/>
                <w:lang w:eastAsia="fr-FR"/>
              </w:rPr>
              <w:t xml:space="preserve">     </w:t>
            </w:r>
            <w:r w:rsidR="006C3660" w:rsidRPr="009616CE">
              <w:rPr>
                <w:rFonts w:ascii="Arial Narrow" w:eastAsia="Arial Narrow" w:hAnsi="Arial Narrow" w:cs="Arial Narrow"/>
                <w:b/>
                <w:i/>
                <w:spacing w:val="1"/>
                <w:sz w:val="24"/>
                <w:szCs w:val="24"/>
                <w:lang w:eastAsia="fr-FR"/>
              </w:rPr>
              <w:t>Le</w:t>
            </w:r>
            <w:r w:rsidR="006C3660" w:rsidRPr="009616CE">
              <w:rPr>
                <w:rFonts w:ascii="Arial Narrow" w:eastAsia="Arial Narrow" w:hAnsi="Arial Narrow" w:cs="Arial Narrow"/>
                <w:b/>
                <w:i/>
                <w:sz w:val="24"/>
                <w:szCs w:val="24"/>
                <w:lang w:eastAsia="fr-FR"/>
              </w:rPr>
              <w:t>s</w:t>
            </w:r>
            <w:r w:rsidR="006C3660" w:rsidRPr="009616CE">
              <w:rPr>
                <w:rFonts w:ascii="Arial Narrow" w:eastAsia="Arial Narrow" w:hAnsi="Arial Narrow" w:cs="Arial Narrow"/>
                <w:b/>
                <w:i/>
                <w:spacing w:val="49"/>
                <w:sz w:val="24"/>
                <w:szCs w:val="24"/>
                <w:lang w:eastAsia="fr-FR"/>
              </w:rPr>
              <w:t xml:space="preserve"> </w:t>
            </w:r>
            <w:r w:rsidR="006C3660" w:rsidRPr="009616CE">
              <w:rPr>
                <w:rFonts w:ascii="Arial Narrow" w:eastAsia="Arial Narrow" w:hAnsi="Arial Narrow" w:cs="Arial Narrow"/>
                <w:b/>
                <w:i/>
                <w:spacing w:val="1"/>
                <w:sz w:val="24"/>
                <w:szCs w:val="24"/>
                <w:lang w:eastAsia="fr-FR"/>
              </w:rPr>
              <w:t>c</w:t>
            </w:r>
            <w:r w:rsidR="006C3660" w:rsidRPr="009616CE">
              <w:rPr>
                <w:rFonts w:ascii="Arial Narrow" w:eastAsia="Arial Narrow" w:hAnsi="Arial Narrow" w:cs="Arial Narrow"/>
                <w:b/>
                <w:i/>
                <w:sz w:val="24"/>
                <w:szCs w:val="24"/>
                <w:lang w:eastAsia="fr-FR"/>
              </w:rPr>
              <w:t>r</w:t>
            </w:r>
            <w:r w:rsidR="006C3660" w:rsidRPr="009616CE">
              <w:rPr>
                <w:rFonts w:ascii="Arial Narrow" w:eastAsia="Arial Narrow" w:hAnsi="Arial Narrow" w:cs="Arial Narrow"/>
                <w:b/>
                <w:i/>
                <w:spacing w:val="1"/>
                <w:sz w:val="24"/>
                <w:szCs w:val="24"/>
                <w:lang w:eastAsia="fr-FR"/>
              </w:rPr>
              <w:t>i</w:t>
            </w:r>
            <w:r w:rsidR="006C3660" w:rsidRPr="009616CE">
              <w:rPr>
                <w:rFonts w:ascii="Arial Narrow" w:eastAsia="Arial Narrow" w:hAnsi="Arial Narrow" w:cs="Arial Narrow"/>
                <w:b/>
                <w:i/>
                <w:sz w:val="24"/>
                <w:szCs w:val="24"/>
                <w:lang w:eastAsia="fr-FR"/>
              </w:rPr>
              <w:t>tè</w:t>
            </w:r>
            <w:r w:rsidR="006C3660" w:rsidRPr="009616CE">
              <w:rPr>
                <w:rFonts w:ascii="Arial Narrow" w:eastAsia="Arial Narrow" w:hAnsi="Arial Narrow" w:cs="Arial Narrow"/>
                <w:b/>
                <w:i/>
                <w:spacing w:val="-2"/>
                <w:sz w:val="24"/>
                <w:szCs w:val="24"/>
                <w:lang w:eastAsia="fr-FR"/>
              </w:rPr>
              <w:t>r</w:t>
            </w:r>
            <w:r w:rsidR="006C3660" w:rsidRPr="009616CE">
              <w:rPr>
                <w:rFonts w:ascii="Arial Narrow" w:eastAsia="Arial Narrow" w:hAnsi="Arial Narrow" w:cs="Arial Narrow"/>
                <w:b/>
                <w:i/>
                <w:spacing w:val="1"/>
                <w:sz w:val="24"/>
                <w:szCs w:val="24"/>
                <w:lang w:eastAsia="fr-FR"/>
              </w:rPr>
              <w:t>e</w:t>
            </w:r>
            <w:r w:rsidR="006C3660" w:rsidRPr="009616CE">
              <w:rPr>
                <w:rFonts w:ascii="Arial Narrow" w:eastAsia="Arial Narrow" w:hAnsi="Arial Narrow" w:cs="Arial Narrow"/>
                <w:b/>
                <w:i/>
                <w:sz w:val="24"/>
                <w:szCs w:val="24"/>
                <w:lang w:eastAsia="fr-FR"/>
              </w:rPr>
              <w:t>s</w:t>
            </w:r>
            <w:r w:rsidR="006C3660" w:rsidRPr="009616CE">
              <w:rPr>
                <w:rFonts w:ascii="Arial Narrow" w:eastAsia="Arial Narrow" w:hAnsi="Arial Narrow" w:cs="Arial Narrow"/>
                <w:b/>
                <w:i/>
                <w:spacing w:val="49"/>
                <w:sz w:val="24"/>
                <w:szCs w:val="24"/>
                <w:lang w:eastAsia="fr-FR"/>
              </w:rPr>
              <w:t xml:space="preserve"> </w:t>
            </w:r>
            <w:r w:rsidR="006C3660" w:rsidRPr="009616CE">
              <w:rPr>
                <w:rFonts w:ascii="Arial Narrow" w:eastAsia="Arial Narrow" w:hAnsi="Arial Narrow" w:cs="Arial Narrow"/>
                <w:b/>
                <w:i/>
                <w:spacing w:val="1"/>
                <w:sz w:val="24"/>
                <w:szCs w:val="24"/>
                <w:lang w:eastAsia="fr-FR"/>
              </w:rPr>
              <w:t>é</w:t>
            </w:r>
            <w:r w:rsidR="006C3660" w:rsidRPr="009616CE">
              <w:rPr>
                <w:rFonts w:ascii="Arial Narrow" w:eastAsia="Arial Narrow" w:hAnsi="Arial Narrow" w:cs="Arial Narrow"/>
                <w:b/>
                <w:i/>
                <w:sz w:val="24"/>
                <w:szCs w:val="24"/>
                <w:lang w:eastAsia="fr-FR"/>
              </w:rPr>
              <w:t>l</w:t>
            </w:r>
            <w:r w:rsidR="006C3660" w:rsidRPr="009616CE">
              <w:rPr>
                <w:rFonts w:ascii="Arial Narrow" w:eastAsia="Arial Narrow" w:hAnsi="Arial Narrow" w:cs="Arial Narrow"/>
                <w:b/>
                <w:i/>
                <w:spacing w:val="1"/>
                <w:sz w:val="24"/>
                <w:szCs w:val="24"/>
                <w:lang w:eastAsia="fr-FR"/>
              </w:rPr>
              <w:t>i</w:t>
            </w:r>
            <w:r w:rsidR="006C3660" w:rsidRPr="009616CE">
              <w:rPr>
                <w:rFonts w:ascii="Arial Narrow" w:eastAsia="Arial Narrow" w:hAnsi="Arial Narrow" w:cs="Arial Narrow"/>
                <w:b/>
                <w:i/>
                <w:sz w:val="24"/>
                <w:szCs w:val="24"/>
                <w:lang w:eastAsia="fr-FR"/>
              </w:rPr>
              <w:t>mi</w:t>
            </w:r>
            <w:r w:rsidR="006C3660" w:rsidRPr="009616CE">
              <w:rPr>
                <w:rFonts w:ascii="Arial Narrow" w:eastAsia="Arial Narrow" w:hAnsi="Arial Narrow" w:cs="Arial Narrow"/>
                <w:b/>
                <w:i/>
                <w:spacing w:val="-3"/>
                <w:sz w:val="24"/>
                <w:szCs w:val="24"/>
                <w:lang w:eastAsia="fr-FR"/>
              </w:rPr>
              <w:t>n</w:t>
            </w:r>
            <w:r w:rsidR="006C3660" w:rsidRPr="009616CE">
              <w:rPr>
                <w:rFonts w:ascii="Arial Narrow" w:eastAsia="Arial Narrow" w:hAnsi="Arial Narrow" w:cs="Arial Narrow"/>
                <w:b/>
                <w:i/>
                <w:spacing w:val="1"/>
                <w:sz w:val="24"/>
                <w:szCs w:val="24"/>
                <w:lang w:eastAsia="fr-FR"/>
              </w:rPr>
              <w:t>a</w:t>
            </w:r>
            <w:r w:rsidR="006C3660" w:rsidRPr="009616CE">
              <w:rPr>
                <w:rFonts w:ascii="Arial Narrow" w:eastAsia="Arial Narrow" w:hAnsi="Arial Narrow" w:cs="Arial Narrow"/>
                <w:b/>
                <w:i/>
                <w:sz w:val="24"/>
                <w:szCs w:val="24"/>
                <w:lang w:eastAsia="fr-FR"/>
              </w:rPr>
              <w:t>t</w:t>
            </w:r>
            <w:r w:rsidR="006C3660" w:rsidRPr="009616CE">
              <w:rPr>
                <w:rFonts w:ascii="Arial Narrow" w:eastAsia="Arial Narrow" w:hAnsi="Arial Narrow" w:cs="Arial Narrow"/>
                <w:b/>
                <w:i/>
                <w:spacing w:val="-1"/>
                <w:sz w:val="24"/>
                <w:szCs w:val="24"/>
                <w:lang w:eastAsia="fr-FR"/>
              </w:rPr>
              <w:t>o</w:t>
            </w:r>
            <w:r w:rsidR="006C3660" w:rsidRPr="009616CE">
              <w:rPr>
                <w:rFonts w:ascii="Arial Narrow" w:eastAsia="Arial Narrow" w:hAnsi="Arial Narrow" w:cs="Arial Narrow"/>
                <w:b/>
                <w:i/>
                <w:sz w:val="24"/>
                <w:szCs w:val="24"/>
                <w:lang w:eastAsia="fr-FR"/>
              </w:rPr>
              <w:t>i</w:t>
            </w:r>
            <w:r w:rsidR="006C3660" w:rsidRPr="009616CE">
              <w:rPr>
                <w:rFonts w:ascii="Arial Narrow" w:eastAsia="Arial Narrow" w:hAnsi="Arial Narrow" w:cs="Arial Narrow"/>
                <w:b/>
                <w:i/>
                <w:spacing w:val="1"/>
                <w:sz w:val="24"/>
                <w:szCs w:val="24"/>
                <w:lang w:eastAsia="fr-FR"/>
              </w:rPr>
              <w:t>re</w:t>
            </w:r>
            <w:r w:rsidR="006C3660" w:rsidRPr="009616CE">
              <w:rPr>
                <w:rFonts w:ascii="Arial Narrow" w:eastAsia="Arial Narrow" w:hAnsi="Arial Narrow" w:cs="Arial Narrow"/>
                <w:b/>
                <w:i/>
                <w:sz w:val="24"/>
                <w:szCs w:val="24"/>
                <w:lang w:eastAsia="fr-FR"/>
              </w:rPr>
              <w:t>s</w:t>
            </w:r>
            <w:r w:rsidR="006C3660" w:rsidRPr="006C3660">
              <w:rPr>
                <w:rFonts w:ascii="Arial Narrow" w:eastAsia="Arial Narrow" w:hAnsi="Arial Narrow" w:cs="Arial Narrow"/>
                <w:b/>
                <w:i/>
                <w:spacing w:val="53"/>
                <w:sz w:val="24"/>
                <w:szCs w:val="24"/>
                <w:lang w:eastAsia="fr-FR"/>
              </w:rPr>
              <w:t xml:space="preserve"> </w:t>
            </w:r>
            <w:r w:rsidR="006C3660" w:rsidRPr="006C3660">
              <w:rPr>
                <w:rFonts w:ascii="Arial Narrow" w:eastAsia="Arial Narrow" w:hAnsi="Arial Narrow" w:cs="Arial Narrow"/>
                <w:i/>
                <w:sz w:val="24"/>
                <w:szCs w:val="24"/>
                <w:lang w:eastAsia="fr-FR"/>
              </w:rPr>
              <w:t>fix</w:t>
            </w:r>
            <w:r w:rsidR="006C3660" w:rsidRPr="006C3660">
              <w:rPr>
                <w:rFonts w:ascii="Arial Narrow" w:eastAsia="Arial Narrow" w:hAnsi="Arial Narrow" w:cs="Arial Narrow"/>
                <w:i/>
                <w:spacing w:val="1"/>
                <w:sz w:val="24"/>
                <w:szCs w:val="24"/>
                <w:lang w:eastAsia="fr-FR"/>
              </w:rPr>
              <w:t>an</w:t>
            </w:r>
            <w:r w:rsidR="006C3660" w:rsidRPr="006C3660">
              <w:rPr>
                <w:rFonts w:ascii="Arial Narrow" w:eastAsia="Arial Narrow" w:hAnsi="Arial Narrow" w:cs="Arial Narrow"/>
                <w:i/>
                <w:sz w:val="24"/>
                <w:szCs w:val="24"/>
                <w:lang w:eastAsia="fr-FR"/>
              </w:rPr>
              <w:t>t</w:t>
            </w:r>
            <w:r w:rsidR="006C3660" w:rsidRPr="006C3660">
              <w:rPr>
                <w:rFonts w:ascii="Arial Narrow" w:eastAsia="Arial Narrow" w:hAnsi="Arial Narrow" w:cs="Arial Narrow"/>
                <w:i/>
                <w:spacing w:val="49"/>
                <w:sz w:val="24"/>
                <w:szCs w:val="24"/>
                <w:lang w:eastAsia="fr-FR"/>
              </w:rPr>
              <w:t xml:space="preserve"> </w:t>
            </w:r>
            <w:r w:rsidR="006C3660" w:rsidRPr="006C3660">
              <w:rPr>
                <w:rFonts w:ascii="Arial Narrow" w:eastAsia="Arial Narrow" w:hAnsi="Arial Narrow" w:cs="Arial Narrow"/>
                <w:i/>
                <w:sz w:val="24"/>
                <w:szCs w:val="24"/>
                <w:lang w:eastAsia="fr-FR"/>
              </w:rPr>
              <w:t>les</w:t>
            </w:r>
            <w:r w:rsidR="006C3660" w:rsidRPr="006C3660">
              <w:rPr>
                <w:rFonts w:ascii="Arial Narrow" w:eastAsia="Arial Narrow" w:hAnsi="Arial Narrow" w:cs="Arial Narrow"/>
                <w:i/>
                <w:spacing w:val="51"/>
                <w:sz w:val="24"/>
                <w:szCs w:val="24"/>
                <w:lang w:eastAsia="fr-FR"/>
              </w:rPr>
              <w:t xml:space="preserve"> </w:t>
            </w:r>
            <w:r w:rsidR="006C3660" w:rsidRPr="006C3660">
              <w:rPr>
                <w:rFonts w:ascii="Arial Narrow" w:eastAsia="Arial Narrow" w:hAnsi="Arial Narrow" w:cs="Arial Narrow"/>
                <w:i/>
                <w:spacing w:val="-2"/>
                <w:sz w:val="24"/>
                <w:szCs w:val="24"/>
                <w:lang w:eastAsia="fr-FR"/>
              </w:rPr>
              <w:t>c</w:t>
            </w:r>
            <w:r w:rsidR="006C3660" w:rsidRPr="006C3660">
              <w:rPr>
                <w:rFonts w:ascii="Arial Narrow" w:eastAsia="Arial Narrow" w:hAnsi="Arial Narrow" w:cs="Arial Narrow"/>
                <w:i/>
                <w:spacing w:val="1"/>
                <w:sz w:val="24"/>
                <w:szCs w:val="24"/>
                <w:lang w:eastAsia="fr-FR"/>
              </w:rPr>
              <w:t>o</w:t>
            </w:r>
            <w:r w:rsidR="006C3660" w:rsidRPr="006C3660">
              <w:rPr>
                <w:rFonts w:ascii="Arial Narrow" w:eastAsia="Arial Narrow" w:hAnsi="Arial Narrow" w:cs="Arial Narrow"/>
                <w:i/>
                <w:spacing w:val="-1"/>
                <w:sz w:val="24"/>
                <w:szCs w:val="24"/>
                <w:lang w:eastAsia="fr-FR"/>
              </w:rPr>
              <w:t>n</w:t>
            </w:r>
            <w:r w:rsidR="006C3660" w:rsidRPr="006C3660">
              <w:rPr>
                <w:rFonts w:ascii="Arial Narrow" w:eastAsia="Arial Narrow" w:hAnsi="Arial Narrow" w:cs="Arial Narrow"/>
                <w:i/>
                <w:spacing w:val="1"/>
                <w:sz w:val="24"/>
                <w:szCs w:val="24"/>
                <w:lang w:eastAsia="fr-FR"/>
              </w:rPr>
              <w:t>d</w:t>
            </w:r>
            <w:r w:rsidR="006C3660" w:rsidRPr="006C3660">
              <w:rPr>
                <w:rFonts w:ascii="Arial Narrow" w:eastAsia="Arial Narrow" w:hAnsi="Arial Narrow" w:cs="Arial Narrow"/>
                <w:i/>
                <w:sz w:val="24"/>
                <w:szCs w:val="24"/>
                <w:lang w:eastAsia="fr-FR"/>
              </w:rPr>
              <w:t>itio</w:t>
            </w:r>
            <w:r w:rsidR="006C3660" w:rsidRPr="006C3660">
              <w:rPr>
                <w:rFonts w:ascii="Arial Narrow" w:eastAsia="Arial Narrow" w:hAnsi="Arial Narrow" w:cs="Arial Narrow"/>
                <w:i/>
                <w:spacing w:val="1"/>
                <w:sz w:val="24"/>
                <w:szCs w:val="24"/>
                <w:lang w:eastAsia="fr-FR"/>
              </w:rPr>
              <w:t>n</w:t>
            </w:r>
            <w:r w:rsidR="006C3660" w:rsidRPr="006C3660">
              <w:rPr>
                <w:rFonts w:ascii="Arial Narrow" w:eastAsia="Arial Narrow" w:hAnsi="Arial Narrow" w:cs="Arial Narrow"/>
                <w:i/>
                <w:sz w:val="24"/>
                <w:szCs w:val="24"/>
                <w:lang w:eastAsia="fr-FR"/>
              </w:rPr>
              <w:t>s</w:t>
            </w:r>
            <w:r w:rsidR="006C3660" w:rsidRPr="006C3660">
              <w:rPr>
                <w:rFonts w:ascii="Arial Narrow" w:eastAsia="Arial Narrow" w:hAnsi="Arial Narrow" w:cs="Arial Narrow"/>
                <w:i/>
                <w:spacing w:val="48"/>
                <w:sz w:val="24"/>
                <w:szCs w:val="24"/>
                <w:lang w:eastAsia="fr-FR"/>
              </w:rPr>
              <w:t xml:space="preserve"> </w:t>
            </w:r>
            <w:r w:rsidR="006C3660" w:rsidRPr="006C3660">
              <w:rPr>
                <w:rFonts w:ascii="Arial Narrow" w:eastAsia="Arial Narrow" w:hAnsi="Arial Narrow" w:cs="Arial Narrow"/>
                <w:i/>
                <w:spacing w:val="-1"/>
                <w:sz w:val="24"/>
                <w:szCs w:val="24"/>
                <w:lang w:eastAsia="fr-FR"/>
              </w:rPr>
              <w:t>m</w:t>
            </w:r>
            <w:r w:rsidR="006C3660" w:rsidRPr="006C3660">
              <w:rPr>
                <w:rFonts w:ascii="Arial Narrow" w:eastAsia="Arial Narrow" w:hAnsi="Arial Narrow" w:cs="Arial Narrow"/>
                <w:i/>
                <w:sz w:val="24"/>
                <w:szCs w:val="24"/>
                <w:lang w:eastAsia="fr-FR"/>
              </w:rPr>
              <w:t>ini</w:t>
            </w:r>
            <w:r w:rsidR="006C3660" w:rsidRPr="006C3660">
              <w:rPr>
                <w:rFonts w:ascii="Arial Narrow" w:eastAsia="Arial Narrow" w:hAnsi="Arial Narrow" w:cs="Arial Narrow"/>
                <w:i/>
                <w:spacing w:val="-1"/>
                <w:sz w:val="24"/>
                <w:szCs w:val="24"/>
                <w:lang w:eastAsia="fr-FR"/>
              </w:rPr>
              <w:t>m</w:t>
            </w:r>
            <w:r w:rsidR="006C3660" w:rsidRPr="006C3660">
              <w:rPr>
                <w:rFonts w:ascii="Arial Narrow" w:eastAsia="Arial Narrow" w:hAnsi="Arial Narrow" w:cs="Arial Narrow"/>
                <w:i/>
                <w:spacing w:val="1"/>
                <w:sz w:val="24"/>
                <w:szCs w:val="24"/>
                <w:lang w:eastAsia="fr-FR"/>
              </w:rPr>
              <w:t>a</w:t>
            </w:r>
            <w:r w:rsidR="006C3660" w:rsidRPr="006C3660">
              <w:rPr>
                <w:rFonts w:ascii="Arial Narrow" w:eastAsia="Arial Narrow" w:hAnsi="Arial Narrow" w:cs="Arial Narrow"/>
                <w:i/>
                <w:sz w:val="24"/>
                <w:szCs w:val="24"/>
                <w:lang w:eastAsia="fr-FR"/>
              </w:rPr>
              <w:t>les</w:t>
            </w:r>
            <w:r w:rsidR="006C3660" w:rsidRPr="006C3660">
              <w:rPr>
                <w:rFonts w:ascii="Arial Narrow" w:eastAsia="Arial Narrow" w:hAnsi="Arial Narrow" w:cs="Arial Narrow"/>
                <w:i/>
                <w:spacing w:val="51"/>
                <w:sz w:val="24"/>
                <w:szCs w:val="24"/>
                <w:lang w:eastAsia="fr-FR"/>
              </w:rPr>
              <w:t xml:space="preserve"> </w:t>
            </w:r>
            <w:r w:rsidR="006C3660" w:rsidRPr="006C3660">
              <w:rPr>
                <w:rFonts w:ascii="Arial Narrow" w:eastAsia="Arial Narrow" w:hAnsi="Arial Narrow" w:cs="Arial Narrow"/>
                <w:i/>
                <w:sz w:val="24"/>
                <w:szCs w:val="24"/>
                <w:lang w:eastAsia="fr-FR"/>
              </w:rPr>
              <w:t>à</w:t>
            </w:r>
            <w:r w:rsidR="006C3660" w:rsidRPr="006C3660">
              <w:rPr>
                <w:rFonts w:ascii="Arial Narrow" w:eastAsia="Arial Narrow" w:hAnsi="Arial Narrow" w:cs="Arial Narrow"/>
                <w:i/>
                <w:spacing w:val="49"/>
                <w:sz w:val="24"/>
                <w:szCs w:val="24"/>
                <w:lang w:eastAsia="fr-FR"/>
              </w:rPr>
              <w:t xml:space="preserve"> </w:t>
            </w:r>
            <w:r w:rsidR="006C3660" w:rsidRPr="006C3660">
              <w:rPr>
                <w:rFonts w:ascii="Arial Narrow" w:eastAsia="Arial Narrow" w:hAnsi="Arial Narrow" w:cs="Arial Narrow"/>
                <w:i/>
                <w:sz w:val="24"/>
                <w:szCs w:val="24"/>
                <w:lang w:eastAsia="fr-FR"/>
              </w:rPr>
              <w:t>remplir</w:t>
            </w:r>
            <w:r w:rsidR="006C3660" w:rsidRPr="006C3660">
              <w:rPr>
                <w:rFonts w:ascii="Arial Narrow" w:eastAsia="Arial Narrow" w:hAnsi="Arial Narrow" w:cs="Arial Narrow"/>
                <w:i/>
                <w:spacing w:val="50"/>
                <w:sz w:val="24"/>
                <w:szCs w:val="24"/>
                <w:lang w:eastAsia="fr-FR"/>
              </w:rPr>
              <w:t xml:space="preserve"> </w:t>
            </w:r>
            <w:r w:rsidR="006C3660" w:rsidRPr="006C3660">
              <w:rPr>
                <w:rFonts w:ascii="Arial Narrow" w:eastAsia="Arial Narrow" w:hAnsi="Arial Narrow" w:cs="Arial Narrow"/>
                <w:i/>
                <w:spacing w:val="1"/>
                <w:sz w:val="24"/>
                <w:szCs w:val="24"/>
                <w:lang w:eastAsia="fr-FR"/>
              </w:rPr>
              <w:t>p</w:t>
            </w:r>
            <w:r w:rsidR="006C3660" w:rsidRPr="006C3660">
              <w:rPr>
                <w:rFonts w:ascii="Arial Narrow" w:eastAsia="Arial Narrow" w:hAnsi="Arial Narrow" w:cs="Arial Narrow"/>
                <w:i/>
                <w:spacing w:val="-1"/>
                <w:sz w:val="24"/>
                <w:szCs w:val="24"/>
                <w:lang w:eastAsia="fr-FR"/>
              </w:rPr>
              <w:t>o</w:t>
            </w:r>
            <w:r w:rsidR="006C3660" w:rsidRPr="006C3660">
              <w:rPr>
                <w:rFonts w:ascii="Arial Narrow" w:eastAsia="Arial Narrow" w:hAnsi="Arial Narrow" w:cs="Arial Narrow"/>
                <w:i/>
                <w:spacing w:val="1"/>
                <w:sz w:val="24"/>
                <w:szCs w:val="24"/>
                <w:lang w:eastAsia="fr-FR"/>
              </w:rPr>
              <w:t>u</w:t>
            </w:r>
            <w:r w:rsidR="006C3660" w:rsidRPr="006C3660">
              <w:rPr>
                <w:rFonts w:ascii="Arial Narrow" w:eastAsia="Arial Narrow" w:hAnsi="Arial Narrow" w:cs="Arial Narrow"/>
                <w:i/>
                <w:sz w:val="24"/>
                <w:szCs w:val="24"/>
                <w:lang w:eastAsia="fr-FR"/>
              </w:rPr>
              <w:t>r</w:t>
            </w:r>
            <w:r w:rsidR="006C3660" w:rsidRPr="006C3660">
              <w:rPr>
                <w:rFonts w:ascii="Arial Narrow" w:eastAsia="Arial Narrow" w:hAnsi="Arial Narrow" w:cs="Arial Narrow"/>
                <w:i/>
                <w:spacing w:val="50"/>
                <w:sz w:val="24"/>
                <w:szCs w:val="24"/>
                <w:lang w:eastAsia="fr-FR"/>
              </w:rPr>
              <w:t xml:space="preserve"> </w:t>
            </w:r>
            <w:r w:rsidR="006C3660" w:rsidRPr="006C3660">
              <w:rPr>
                <w:rFonts w:ascii="Arial Narrow" w:eastAsia="Arial Narrow" w:hAnsi="Arial Narrow" w:cs="Arial Narrow"/>
                <w:i/>
                <w:spacing w:val="1"/>
                <w:sz w:val="24"/>
                <w:szCs w:val="24"/>
                <w:lang w:eastAsia="fr-FR"/>
              </w:rPr>
              <w:t>ê</w:t>
            </w:r>
            <w:r w:rsidR="006C3660" w:rsidRPr="006C3660">
              <w:rPr>
                <w:rFonts w:ascii="Arial Narrow" w:eastAsia="Arial Narrow" w:hAnsi="Arial Narrow" w:cs="Arial Narrow"/>
                <w:i/>
                <w:sz w:val="24"/>
                <w:szCs w:val="24"/>
                <w:lang w:eastAsia="fr-FR"/>
              </w:rPr>
              <w:t>tre</w:t>
            </w:r>
            <w:r w:rsidR="006C3660" w:rsidRPr="006C3660">
              <w:rPr>
                <w:rFonts w:ascii="Arial Narrow" w:eastAsia="Arial Narrow" w:hAnsi="Arial Narrow" w:cs="Arial Narrow"/>
                <w:i/>
                <w:spacing w:val="49"/>
                <w:sz w:val="24"/>
                <w:szCs w:val="24"/>
                <w:lang w:eastAsia="fr-FR"/>
              </w:rPr>
              <w:t xml:space="preserve"> </w:t>
            </w:r>
            <w:r w:rsidR="006C3660" w:rsidRPr="006C3660">
              <w:rPr>
                <w:rFonts w:ascii="Arial Narrow" w:eastAsia="Arial Narrow" w:hAnsi="Arial Narrow" w:cs="Arial Narrow"/>
                <w:i/>
                <w:spacing w:val="1"/>
                <w:sz w:val="24"/>
                <w:szCs w:val="24"/>
                <w:lang w:eastAsia="fr-FR"/>
              </w:rPr>
              <w:t>ad</w:t>
            </w:r>
            <w:r w:rsidR="006C3660" w:rsidRPr="006C3660">
              <w:rPr>
                <w:rFonts w:ascii="Arial Narrow" w:eastAsia="Arial Narrow" w:hAnsi="Arial Narrow" w:cs="Arial Narrow"/>
                <w:i/>
                <w:spacing w:val="-1"/>
                <w:sz w:val="24"/>
                <w:szCs w:val="24"/>
                <w:lang w:eastAsia="fr-FR"/>
              </w:rPr>
              <w:t>m</w:t>
            </w:r>
            <w:r w:rsidR="006C3660" w:rsidRPr="006C3660">
              <w:rPr>
                <w:rFonts w:ascii="Arial Narrow" w:eastAsia="Arial Narrow" w:hAnsi="Arial Narrow" w:cs="Arial Narrow"/>
                <w:i/>
                <w:sz w:val="24"/>
                <w:szCs w:val="24"/>
                <w:lang w:eastAsia="fr-FR"/>
              </w:rPr>
              <w:t>is</w:t>
            </w:r>
            <w:r w:rsidR="006C3660" w:rsidRPr="006C3660">
              <w:rPr>
                <w:rFonts w:ascii="Arial Narrow" w:eastAsia="Arial Narrow" w:hAnsi="Arial Narrow" w:cs="Arial Narrow"/>
                <w:i/>
                <w:spacing w:val="46"/>
                <w:sz w:val="24"/>
                <w:szCs w:val="24"/>
                <w:lang w:eastAsia="fr-FR"/>
              </w:rPr>
              <w:t xml:space="preserve"> </w:t>
            </w:r>
            <w:r w:rsidR="006C3660" w:rsidRPr="006C3660">
              <w:rPr>
                <w:rFonts w:ascii="Arial Narrow" w:eastAsia="Arial Narrow" w:hAnsi="Arial Narrow" w:cs="Arial Narrow"/>
                <w:i/>
                <w:sz w:val="24"/>
                <w:szCs w:val="24"/>
                <w:lang w:eastAsia="fr-FR"/>
              </w:rPr>
              <w:t>à l</w:t>
            </w:r>
            <w:r w:rsidR="006C3660" w:rsidRPr="006C3660">
              <w:rPr>
                <w:rFonts w:ascii="Arial Narrow" w:eastAsia="Arial Narrow" w:hAnsi="Arial Narrow" w:cs="Arial Narrow"/>
                <w:i/>
                <w:spacing w:val="-1"/>
                <w:sz w:val="24"/>
                <w:szCs w:val="24"/>
                <w:lang w:eastAsia="fr-FR"/>
              </w:rPr>
              <w:t>’</w:t>
            </w:r>
            <w:r w:rsidR="006C3660" w:rsidRPr="006C3660">
              <w:rPr>
                <w:rFonts w:ascii="Arial Narrow" w:eastAsia="Arial Narrow" w:hAnsi="Arial Narrow" w:cs="Arial Narrow"/>
                <w:i/>
                <w:spacing w:val="1"/>
                <w:sz w:val="24"/>
                <w:szCs w:val="24"/>
                <w:lang w:eastAsia="fr-FR"/>
              </w:rPr>
              <w:t>é</w:t>
            </w:r>
            <w:r w:rsidR="006C3660" w:rsidRPr="006C3660">
              <w:rPr>
                <w:rFonts w:ascii="Arial Narrow" w:eastAsia="Arial Narrow" w:hAnsi="Arial Narrow" w:cs="Arial Narrow"/>
                <w:i/>
                <w:sz w:val="24"/>
                <w:szCs w:val="24"/>
                <w:lang w:eastAsia="fr-FR"/>
              </w:rPr>
              <w:t>v</w:t>
            </w:r>
            <w:r w:rsidR="006C3660" w:rsidRPr="006C3660">
              <w:rPr>
                <w:rFonts w:ascii="Arial Narrow" w:eastAsia="Arial Narrow" w:hAnsi="Arial Narrow" w:cs="Arial Narrow"/>
                <w:i/>
                <w:spacing w:val="1"/>
                <w:sz w:val="24"/>
                <w:szCs w:val="24"/>
                <w:lang w:eastAsia="fr-FR"/>
              </w:rPr>
              <w:t>a</w:t>
            </w:r>
            <w:r w:rsidR="006C3660" w:rsidRPr="006C3660">
              <w:rPr>
                <w:rFonts w:ascii="Arial Narrow" w:eastAsia="Arial Narrow" w:hAnsi="Arial Narrow" w:cs="Arial Narrow"/>
                <w:i/>
                <w:sz w:val="24"/>
                <w:szCs w:val="24"/>
                <w:lang w:eastAsia="fr-FR"/>
              </w:rPr>
              <w:t>lu</w:t>
            </w:r>
            <w:r w:rsidR="006C3660" w:rsidRPr="006C3660">
              <w:rPr>
                <w:rFonts w:ascii="Arial Narrow" w:eastAsia="Arial Narrow" w:hAnsi="Arial Narrow" w:cs="Arial Narrow"/>
                <w:i/>
                <w:spacing w:val="1"/>
                <w:sz w:val="24"/>
                <w:szCs w:val="24"/>
                <w:lang w:eastAsia="fr-FR"/>
              </w:rPr>
              <w:t>a</w:t>
            </w:r>
            <w:r w:rsidR="006C3660" w:rsidRPr="006C3660">
              <w:rPr>
                <w:rFonts w:ascii="Arial Narrow" w:eastAsia="Arial Narrow" w:hAnsi="Arial Narrow" w:cs="Arial Narrow"/>
                <w:i/>
                <w:sz w:val="24"/>
                <w:szCs w:val="24"/>
                <w:lang w:eastAsia="fr-FR"/>
              </w:rPr>
              <w:t>ti</w:t>
            </w:r>
            <w:r w:rsidR="006C3660" w:rsidRPr="006C3660">
              <w:rPr>
                <w:rFonts w:ascii="Arial Narrow" w:eastAsia="Arial Narrow" w:hAnsi="Arial Narrow" w:cs="Arial Narrow"/>
                <w:i/>
                <w:spacing w:val="-1"/>
                <w:sz w:val="24"/>
                <w:szCs w:val="24"/>
                <w:lang w:eastAsia="fr-FR"/>
              </w:rPr>
              <w:t>o</w:t>
            </w:r>
            <w:r w:rsidR="006C3660" w:rsidRPr="006C3660">
              <w:rPr>
                <w:rFonts w:ascii="Arial Narrow" w:eastAsia="Arial Narrow" w:hAnsi="Arial Narrow" w:cs="Arial Narrow"/>
                <w:i/>
                <w:sz w:val="24"/>
                <w:szCs w:val="24"/>
                <w:lang w:eastAsia="fr-FR"/>
              </w:rPr>
              <w:t>n</w:t>
            </w:r>
            <w:r w:rsidR="006C3660" w:rsidRPr="006C3660">
              <w:rPr>
                <w:rFonts w:ascii="Arial Narrow" w:eastAsia="Arial Narrow" w:hAnsi="Arial Narrow" w:cs="Arial Narrow"/>
                <w:i/>
                <w:spacing w:val="13"/>
                <w:sz w:val="24"/>
                <w:szCs w:val="24"/>
                <w:lang w:eastAsia="fr-FR"/>
              </w:rPr>
              <w:t xml:space="preserve"> </w:t>
            </w:r>
            <w:r w:rsidR="006C3660" w:rsidRPr="006C3660">
              <w:rPr>
                <w:rFonts w:ascii="Arial Narrow" w:eastAsia="Arial Narrow" w:hAnsi="Arial Narrow" w:cs="Arial Narrow"/>
                <w:i/>
                <w:sz w:val="24"/>
                <w:szCs w:val="24"/>
                <w:lang w:eastAsia="fr-FR"/>
              </w:rPr>
              <w:t>s</w:t>
            </w:r>
            <w:r w:rsidR="006C3660" w:rsidRPr="006C3660">
              <w:rPr>
                <w:rFonts w:ascii="Arial Narrow" w:eastAsia="Arial Narrow" w:hAnsi="Arial Narrow" w:cs="Arial Narrow"/>
                <w:i/>
                <w:spacing w:val="1"/>
                <w:sz w:val="24"/>
                <w:szCs w:val="24"/>
                <w:lang w:eastAsia="fr-FR"/>
              </w:rPr>
              <w:t>e</w:t>
            </w:r>
            <w:r w:rsidR="006C3660" w:rsidRPr="006C3660">
              <w:rPr>
                <w:rFonts w:ascii="Arial Narrow" w:eastAsia="Arial Narrow" w:hAnsi="Arial Narrow" w:cs="Arial Narrow"/>
                <w:i/>
                <w:sz w:val="24"/>
                <w:szCs w:val="24"/>
                <w:lang w:eastAsia="fr-FR"/>
              </w:rPr>
              <w:t>l</w:t>
            </w:r>
            <w:r w:rsidR="006C3660" w:rsidRPr="006C3660">
              <w:rPr>
                <w:rFonts w:ascii="Arial Narrow" w:eastAsia="Arial Narrow" w:hAnsi="Arial Narrow" w:cs="Arial Narrow"/>
                <w:i/>
                <w:spacing w:val="-2"/>
                <w:sz w:val="24"/>
                <w:szCs w:val="24"/>
                <w:lang w:eastAsia="fr-FR"/>
              </w:rPr>
              <w:t>o</w:t>
            </w:r>
            <w:r w:rsidR="006C3660" w:rsidRPr="006C3660">
              <w:rPr>
                <w:rFonts w:ascii="Arial Narrow" w:eastAsia="Arial Narrow" w:hAnsi="Arial Narrow" w:cs="Arial Narrow"/>
                <w:i/>
                <w:sz w:val="24"/>
                <w:szCs w:val="24"/>
                <w:lang w:eastAsia="fr-FR"/>
              </w:rPr>
              <w:t>n</w:t>
            </w:r>
            <w:r w:rsidR="006C3660" w:rsidRPr="006C3660">
              <w:rPr>
                <w:rFonts w:ascii="Arial Narrow" w:eastAsia="Arial Narrow" w:hAnsi="Arial Narrow" w:cs="Arial Narrow"/>
                <w:i/>
                <w:spacing w:val="13"/>
                <w:sz w:val="24"/>
                <w:szCs w:val="24"/>
                <w:lang w:eastAsia="fr-FR"/>
              </w:rPr>
              <w:t xml:space="preserve"> </w:t>
            </w:r>
            <w:r w:rsidR="006C3660" w:rsidRPr="006C3660">
              <w:rPr>
                <w:rFonts w:ascii="Arial Narrow" w:eastAsia="Arial Narrow" w:hAnsi="Arial Narrow" w:cs="Arial Narrow"/>
                <w:i/>
                <w:sz w:val="24"/>
                <w:szCs w:val="24"/>
                <w:lang w:eastAsia="fr-FR"/>
              </w:rPr>
              <w:t>les</w:t>
            </w:r>
            <w:r w:rsidR="006C3660" w:rsidRPr="006C3660">
              <w:rPr>
                <w:rFonts w:ascii="Arial Narrow" w:eastAsia="Arial Narrow" w:hAnsi="Arial Narrow" w:cs="Arial Narrow"/>
                <w:i/>
                <w:spacing w:val="13"/>
                <w:sz w:val="24"/>
                <w:szCs w:val="24"/>
                <w:lang w:eastAsia="fr-FR"/>
              </w:rPr>
              <w:t xml:space="preserve"> </w:t>
            </w:r>
            <w:r w:rsidR="006C3660" w:rsidRPr="006C3660">
              <w:rPr>
                <w:rFonts w:ascii="Arial Narrow" w:eastAsia="Arial Narrow" w:hAnsi="Arial Narrow" w:cs="Arial Narrow"/>
                <w:i/>
                <w:sz w:val="24"/>
                <w:szCs w:val="24"/>
                <w:lang w:eastAsia="fr-FR"/>
              </w:rPr>
              <w:t>cr</w:t>
            </w:r>
            <w:r w:rsidR="006C3660" w:rsidRPr="006C3660">
              <w:rPr>
                <w:rFonts w:ascii="Arial Narrow" w:eastAsia="Arial Narrow" w:hAnsi="Arial Narrow" w:cs="Arial Narrow"/>
                <w:i/>
                <w:spacing w:val="-1"/>
                <w:sz w:val="24"/>
                <w:szCs w:val="24"/>
                <w:lang w:eastAsia="fr-FR"/>
              </w:rPr>
              <w:t>i</w:t>
            </w:r>
            <w:r w:rsidR="006C3660" w:rsidRPr="006C3660">
              <w:rPr>
                <w:rFonts w:ascii="Arial Narrow" w:eastAsia="Arial Narrow" w:hAnsi="Arial Narrow" w:cs="Arial Narrow"/>
                <w:i/>
                <w:sz w:val="24"/>
                <w:szCs w:val="24"/>
                <w:lang w:eastAsia="fr-FR"/>
              </w:rPr>
              <w:t>t</w:t>
            </w:r>
            <w:r w:rsidR="006C3660" w:rsidRPr="006C3660">
              <w:rPr>
                <w:rFonts w:ascii="Arial Narrow" w:eastAsia="Arial Narrow" w:hAnsi="Arial Narrow" w:cs="Arial Narrow"/>
                <w:i/>
                <w:spacing w:val="1"/>
                <w:sz w:val="24"/>
                <w:szCs w:val="24"/>
                <w:lang w:eastAsia="fr-FR"/>
              </w:rPr>
              <w:t>è</w:t>
            </w:r>
            <w:r w:rsidR="006C3660" w:rsidRPr="006C3660">
              <w:rPr>
                <w:rFonts w:ascii="Arial Narrow" w:eastAsia="Arial Narrow" w:hAnsi="Arial Narrow" w:cs="Arial Narrow"/>
                <w:i/>
                <w:sz w:val="24"/>
                <w:szCs w:val="24"/>
                <w:lang w:eastAsia="fr-FR"/>
              </w:rPr>
              <w:t>r</w:t>
            </w:r>
            <w:r w:rsidR="006C3660" w:rsidRPr="006C3660">
              <w:rPr>
                <w:rFonts w:ascii="Arial Narrow" w:eastAsia="Arial Narrow" w:hAnsi="Arial Narrow" w:cs="Arial Narrow"/>
                <w:i/>
                <w:spacing w:val="-2"/>
                <w:sz w:val="24"/>
                <w:szCs w:val="24"/>
                <w:lang w:eastAsia="fr-FR"/>
              </w:rPr>
              <w:t>e</w:t>
            </w:r>
            <w:r w:rsidR="006C3660" w:rsidRPr="006C3660">
              <w:rPr>
                <w:rFonts w:ascii="Arial Narrow" w:eastAsia="Arial Narrow" w:hAnsi="Arial Narrow" w:cs="Arial Narrow"/>
                <w:i/>
                <w:sz w:val="24"/>
                <w:szCs w:val="24"/>
                <w:lang w:eastAsia="fr-FR"/>
              </w:rPr>
              <w:t>s</w:t>
            </w:r>
            <w:r w:rsidR="006C3660" w:rsidRPr="006C3660">
              <w:rPr>
                <w:rFonts w:ascii="Arial Narrow" w:eastAsia="Arial Narrow" w:hAnsi="Arial Narrow" w:cs="Arial Narrow"/>
                <w:i/>
                <w:spacing w:val="12"/>
                <w:sz w:val="24"/>
                <w:szCs w:val="24"/>
                <w:lang w:eastAsia="fr-FR"/>
              </w:rPr>
              <w:t xml:space="preserve"> </w:t>
            </w:r>
            <w:r w:rsidR="006C3660" w:rsidRPr="006C3660">
              <w:rPr>
                <w:rFonts w:ascii="Arial Narrow" w:eastAsia="Arial Narrow" w:hAnsi="Arial Narrow" w:cs="Arial Narrow"/>
                <w:i/>
                <w:spacing w:val="1"/>
                <w:sz w:val="24"/>
                <w:szCs w:val="24"/>
                <w:lang w:eastAsia="fr-FR"/>
              </w:rPr>
              <w:t>e</w:t>
            </w:r>
            <w:r w:rsidR="006C3660" w:rsidRPr="006C3660">
              <w:rPr>
                <w:rFonts w:ascii="Arial Narrow" w:eastAsia="Arial Narrow" w:hAnsi="Arial Narrow" w:cs="Arial Narrow"/>
                <w:i/>
                <w:sz w:val="24"/>
                <w:szCs w:val="24"/>
                <w:lang w:eastAsia="fr-FR"/>
              </w:rPr>
              <w:t>ss</w:t>
            </w:r>
            <w:r w:rsidR="006C3660" w:rsidRPr="006C3660">
              <w:rPr>
                <w:rFonts w:ascii="Arial Narrow" w:eastAsia="Arial Narrow" w:hAnsi="Arial Narrow" w:cs="Arial Narrow"/>
                <w:i/>
                <w:spacing w:val="1"/>
                <w:sz w:val="24"/>
                <w:szCs w:val="24"/>
                <w:lang w:eastAsia="fr-FR"/>
              </w:rPr>
              <w:t>en</w:t>
            </w:r>
            <w:r w:rsidR="006C3660" w:rsidRPr="006C3660">
              <w:rPr>
                <w:rFonts w:ascii="Arial Narrow" w:eastAsia="Arial Narrow" w:hAnsi="Arial Narrow" w:cs="Arial Narrow"/>
                <w:i/>
                <w:sz w:val="24"/>
                <w:szCs w:val="24"/>
                <w:lang w:eastAsia="fr-FR"/>
              </w:rPr>
              <w:t>t</w:t>
            </w:r>
            <w:r w:rsidR="006C3660" w:rsidRPr="006C3660">
              <w:rPr>
                <w:rFonts w:ascii="Arial Narrow" w:eastAsia="Arial Narrow" w:hAnsi="Arial Narrow" w:cs="Arial Narrow"/>
                <w:i/>
                <w:spacing w:val="-2"/>
                <w:sz w:val="24"/>
                <w:szCs w:val="24"/>
                <w:lang w:eastAsia="fr-FR"/>
              </w:rPr>
              <w:t>i</w:t>
            </w:r>
            <w:r w:rsidR="006C3660" w:rsidRPr="006C3660">
              <w:rPr>
                <w:rFonts w:ascii="Arial Narrow" w:eastAsia="Arial Narrow" w:hAnsi="Arial Narrow" w:cs="Arial Narrow"/>
                <w:i/>
                <w:spacing w:val="1"/>
                <w:sz w:val="24"/>
                <w:szCs w:val="24"/>
                <w:lang w:eastAsia="fr-FR"/>
              </w:rPr>
              <w:t>e</w:t>
            </w:r>
            <w:r w:rsidR="006C3660" w:rsidRPr="006C3660">
              <w:rPr>
                <w:rFonts w:ascii="Arial Narrow" w:eastAsia="Arial Narrow" w:hAnsi="Arial Narrow" w:cs="Arial Narrow"/>
                <w:i/>
                <w:sz w:val="24"/>
                <w:szCs w:val="24"/>
                <w:lang w:eastAsia="fr-FR"/>
              </w:rPr>
              <w:t>ls.</w:t>
            </w:r>
            <w:r w:rsidR="006C3660" w:rsidRPr="006C3660">
              <w:rPr>
                <w:rFonts w:ascii="Arial Narrow" w:eastAsia="Arial Narrow" w:hAnsi="Arial Narrow" w:cs="Arial Narrow"/>
                <w:i/>
                <w:spacing w:val="12"/>
                <w:sz w:val="24"/>
                <w:szCs w:val="24"/>
                <w:lang w:eastAsia="fr-FR"/>
              </w:rPr>
              <w:t xml:space="preserve"> </w:t>
            </w:r>
            <w:r w:rsidR="006C3660" w:rsidRPr="006C3660">
              <w:rPr>
                <w:rFonts w:ascii="Arial Narrow" w:eastAsia="Arial Narrow" w:hAnsi="Arial Narrow" w:cs="Arial Narrow"/>
                <w:i/>
                <w:sz w:val="24"/>
                <w:szCs w:val="24"/>
                <w:lang w:eastAsia="fr-FR"/>
              </w:rPr>
              <w:t>Ils</w:t>
            </w:r>
            <w:r w:rsidR="006C3660" w:rsidRPr="006C3660">
              <w:rPr>
                <w:rFonts w:ascii="Arial Narrow" w:eastAsia="Arial Narrow" w:hAnsi="Arial Narrow" w:cs="Arial Narrow"/>
                <w:i/>
                <w:spacing w:val="12"/>
                <w:sz w:val="24"/>
                <w:szCs w:val="24"/>
                <w:lang w:eastAsia="fr-FR"/>
              </w:rPr>
              <w:t xml:space="preserve"> </w:t>
            </w:r>
            <w:r w:rsidR="006C3660" w:rsidRPr="006C3660">
              <w:rPr>
                <w:rFonts w:ascii="Arial Narrow" w:eastAsia="Arial Narrow" w:hAnsi="Arial Narrow" w:cs="Arial Narrow"/>
                <w:i/>
                <w:spacing w:val="-1"/>
                <w:sz w:val="24"/>
                <w:szCs w:val="24"/>
                <w:lang w:eastAsia="fr-FR"/>
              </w:rPr>
              <w:t>n</w:t>
            </w:r>
            <w:r w:rsidR="006C3660" w:rsidRPr="006C3660">
              <w:rPr>
                <w:rFonts w:ascii="Arial Narrow" w:eastAsia="Arial Narrow" w:hAnsi="Arial Narrow" w:cs="Arial Narrow"/>
                <w:i/>
                <w:sz w:val="24"/>
                <w:szCs w:val="24"/>
                <w:lang w:eastAsia="fr-FR"/>
              </w:rPr>
              <w:t>e</w:t>
            </w:r>
            <w:r w:rsidR="006C3660" w:rsidRPr="006C3660">
              <w:rPr>
                <w:rFonts w:ascii="Arial Narrow" w:eastAsia="Arial Narrow" w:hAnsi="Arial Narrow" w:cs="Arial Narrow"/>
                <w:i/>
                <w:spacing w:val="13"/>
                <w:sz w:val="24"/>
                <w:szCs w:val="24"/>
                <w:lang w:eastAsia="fr-FR"/>
              </w:rPr>
              <w:t xml:space="preserve"> </w:t>
            </w:r>
            <w:r w:rsidR="006C3660" w:rsidRPr="006C3660">
              <w:rPr>
                <w:rFonts w:ascii="Arial Narrow" w:eastAsia="Arial Narrow" w:hAnsi="Arial Narrow" w:cs="Arial Narrow"/>
                <w:i/>
                <w:spacing w:val="-1"/>
                <w:sz w:val="24"/>
                <w:szCs w:val="24"/>
                <w:lang w:eastAsia="fr-FR"/>
              </w:rPr>
              <w:t>d</w:t>
            </w:r>
            <w:r w:rsidR="006C3660" w:rsidRPr="006C3660">
              <w:rPr>
                <w:rFonts w:ascii="Arial Narrow" w:eastAsia="Arial Narrow" w:hAnsi="Arial Narrow" w:cs="Arial Narrow"/>
                <w:i/>
                <w:spacing w:val="1"/>
                <w:sz w:val="24"/>
                <w:szCs w:val="24"/>
                <w:lang w:eastAsia="fr-FR"/>
              </w:rPr>
              <w:t>o</w:t>
            </w:r>
            <w:r w:rsidR="006C3660" w:rsidRPr="006C3660">
              <w:rPr>
                <w:rFonts w:ascii="Arial Narrow" w:eastAsia="Arial Narrow" w:hAnsi="Arial Narrow" w:cs="Arial Narrow"/>
                <w:i/>
                <w:sz w:val="24"/>
                <w:szCs w:val="24"/>
                <w:lang w:eastAsia="fr-FR"/>
              </w:rPr>
              <w:t>ive</w:t>
            </w:r>
            <w:r w:rsidR="006C3660" w:rsidRPr="006C3660">
              <w:rPr>
                <w:rFonts w:ascii="Arial Narrow" w:eastAsia="Arial Narrow" w:hAnsi="Arial Narrow" w:cs="Arial Narrow"/>
                <w:i/>
                <w:spacing w:val="1"/>
                <w:sz w:val="24"/>
                <w:szCs w:val="24"/>
                <w:lang w:eastAsia="fr-FR"/>
              </w:rPr>
              <w:t>n</w:t>
            </w:r>
            <w:r w:rsidR="006C3660" w:rsidRPr="006C3660">
              <w:rPr>
                <w:rFonts w:ascii="Arial Narrow" w:eastAsia="Arial Narrow" w:hAnsi="Arial Narrow" w:cs="Arial Narrow"/>
                <w:i/>
                <w:sz w:val="24"/>
                <w:szCs w:val="24"/>
                <w:lang w:eastAsia="fr-FR"/>
              </w:rPr>
              <w:t>t</w:t>
            </w:r>
            <w:r w:rsidR="006C3660" w:rsidRPr="006C3660">
              <w:rPr>
                <w:rFonts w:ascii="Arial Narrow" w:eastAsia="Arial Narrow" w:hAnsi="Arial Narrow" w:cs="Arial Narrow"/>
                <w:i/>
                <w:spacing w:val="8"/>
                <w:sz w:val="24"/>
                <w:szCs w:val="24"/>
                <w:lang w:eastAsia="fr-FR"/>
              </w:rPr>
              <w:t xml:space="preserve"> </w:t>
            </w:r>
            <w:r w:rsidR="006C3660" w:rsidRPr="006C3660">
              <w:rPr>
                <w:rFonts w:ascii="Arial Narrow" w:eastAsia="Arial Narrow" w:hAnsi="Arial Narrow" w:cs="Arial Narrow"/>
                <w:i/>
                <w:spacing w:val="1"/>
                <w:sz w:val="24"/>
                <w:szCs w:val="24"/>
                <w:lang w:eastAsia="fr-FR"/>
              </w:rPr>
              <w:t>pa</w:t>
            </w:r>
            <w:r w:rsidR="006C3660" w:rsidRPr="006C3660">
              <w:rPr>
                <w:rFonts w:ascii="Arial Narrow" w:eastAsia="Arial Narrow" w:hAnsi="Arial Narrow" w:cs="Arial Narrow"/>
                <w:i/>
                <w:sz w:val="24"/>
                <w:szCs w:val="24"/>
                <w:lang w:eastAsia="fr-FR"/>
              </w:rPr>
              <w:t>s</w:t>
            </w:r>
            <w:r w:rsidR="006C3660" w:rsidRPr="006C3660">
              <w:rPr>
                <w:rFonts w:ascii="Arial Narrow" w:eastAsia="Arial Narrow" w:hAnsi="Arial Narrow" w:cs="Arial Narrow"/>
                <w:i/>
                <w:spacing w:val="12"/>
                <w:sz w:val="24"/>
                <w:szCs w:val="24"/>
                <w:lang w:eastAsia="fr-FR"/>
              </w:rPr>
              <w:t xml:space="preserve"> </w:t>
            </w:r>
            <w:r w:rsidR="006C3660" w:rsidRPr="006C3660">
              <w:rPr>
                <w:rFonts w:ascii="Arial Narrow" w:eastAsia="Arial Narrow" w:hAnsi="Arial Narrow" w:cs="Arial Narrow"/>
                <w:i/>
                <w:spacing w:val="-2"/>
                <w:sz w:val="24"/>
                <w:szCs w:val="24"/>
                <w:lang w:eastAsia="fr-FR"/>
              </w:rPr>
              <w:t>f</w:t>
            </w:r>
            <w:r w:rsidR="006C3660" w:rsidRPr="006C3660">
              <w:rPr>
                <w:rFonts w:ascii="Arial Narrow" w:eastAsia="Arial Narrow" w:hAnsi="Arial Narrow" w:cs="Arial Narrow"/>
                <w:i/>
                <w:spacing w:val="1"/>
                <w:sz w:val="24"/>
                <w:szCs w:val="24"/>
                <w:lang w:eastAsia="fr-FR"/>
              </w:rPr>
              <w:t>a</w:t>
            </w:r>
            <w:r w:rsidR="006C3660" w:rsidRPr="006C3660">
              <w:rPr>
                <w:rFonts w:ascii="Arial Narrow" w:eastAsia="Arial Narrow" w:hAnsi="Arial Narrow" w:cs="Arial Narrow"/>
                <w:i/>
                <w:sz w:val="24"/>
                <w:szCs w:val="24"/>
                <w:lang w:eastAsia="fr-FR"/>
              </w:rPr>
              <w:t>i</w:t>
            </w:r>
            <w:r w:rsidR="006C3660" w:rsidRPr="006C3660">
              <w:rPr>
                <w:rFonts w:ascii="Arial Narrow" w:eastAsia="Arial Narrow" w:hAnsi="Arial Narrow" w:cs="Arial Narrow"/>
                <w:i/>
                <w:spacing w:val="-1"/>
                <w:sz w:val="24"/>
                <w:szCs w:val="24"/>
                <w:lang w:eastAsia="fr-FR"/>
              </w:rPr>
              <w:t>r</w:t>
            </w:r>
            <w:r w:rsidR="006C3660" w:rsidRPr="006C3660">
              <w:rPr>
                <w:rFonts w:ascii="Arial Narrow" w:eastAsia="Arial Narrow" w:hAnsi="Arial Narrow" w:cs="Arial Narrow"/>
                <w:i/>
                <w:sz w:val="24"/>
                <w:szCs w:val="24"/>
                <w:lang w:eastAsia="fr-FR"/>
              </w:rPr>
              <w:t>e</w:t>
            </w:r>
            <w:r w:rsidR="006C3660" w:rsidRPr="006C3660">
              <w:rPr>
                <w:rFonts w:ascii="Arial Narrow" w:eastAsia="Arial Narrow" w:hAnsi="Arial Narrow" w:cs="Arial Narrow"/>
                <w:i/>
                <w:spacing w:val="13"/>
                <w:sz w:val="24"/>
                <w:szCs w:val="24"/>
                <w:lang w:eastAsia="fr-FR"/>
              </w:rPr>
              <w:t xml:space="preserve"> </w:t>
            </w:r>
            <w:r w:rsidR="006C3660" w:rsidRPr="006C3660">
              <w:rPr>
                <w:rFonts w:ascii="Arial Narrow" w:eastAsia="Arial Narrow" w:hAnsi="Arial Narrow" w:cs="Arial Narrow"/>
                <w:i/>
                <w:sz w:val="24"/>
                <w:szCs w:val="24"/>
                <w:lang w:eastAsia="fr-FR"/>
              </w:rPr>
              <w:t>l</w:t>
            </w:r>
            <w:r w:rsidR="006C3660" w:rsidRPr="006C3660">
              <w:rPr>
                <w:rFonts w:ascii="Arial Narrow" w:eastAsia="Arial Narrow" w:hAnsi="Arial Narrow" w:cs="Arial Narrow"/>
                <w:i/>
                <w:spacing w:val="-1"/>
                <w:sz w:val="24"/>
                <w:szCs w:val="24"/>
                <w:lang w:eastAsia="fr-FR"/>
              </w:rPr>
              <w:t>’</w:t>
            </w:r>
            <w:r w:rsidR="006C3660" w:rsidRPr="006C3660">
              <w:rPr>
                <w:rFonts w:ascii="Arial Narrow" w:eastAsia="Arial Narrow" w:hAnsi="Arial Narrow" w:cs="Arial Narrow"/>
                <w:i/>
                <w:spacing w:val="1"/>
                <w:sz w:val="24"/>
                <w:szCs w:val="24"/>
                <w:lang w:eastAsia="fr-FR"/>
              </w:rPr>
              <w:t>ob</w:t>
            </w:r>
            <w:r w:rsidR="006C3660" w:rsidRPr="006C3660">
              <w:rPr>
                <w:rFonts w:ascii="Arial Narrow" w:eastAsia="Arial Narrow" w:hAnsi="Arial Narrow" w:cs="Arial Narrow"/>
                <w:i/>
                <w:sz w:val="24"/>
                <w:szCs w:val="24"/>
                <w:lang w:eastAsia="fr-FR"/>
              </w:rPr>
              <w:t>jet</w:t>
            </w:r>
            <w:r w:rsidR="006C3660" w:rsidRPr="006C3660">
              <w:rPr>
                <w:rFonts w:ascii="Arial Narrow" w:eastAsia="Arial Narrow" w:hAnsi="Arial Narrow" w:cs="Arial Narrow"/>
                <w:i/>
                <w:spacing w:val="11"/>
                <w:sz w:val="24"/>
                <w:szCs w:val="24"/>
                <w:lang w:eastAsia="fr-FR"/>
              </w:rPr>
              <w:t xml:space="preserve"> </w:t>
            </w:r>
            <w:r w:rsidR="006C3660" w:rsidRPr="006C3660">
              <w:rPr>
                <w:rFonts w:ascii="Arial Narrow" w:eastAsia="Arial Narrow" w:hAnsi="Arial Narrow" w:cs="Arial Narrow"/>
                <w:i/>
                <w:spacing w:val="1"/>
                <w:sz w:val="24"/>
                <w:szCs w:val="24"/>
                <w:lang w:eastAsia="fr-FR"/>
              </w:rPr>
              <w:t>d</w:t>
            </w:r>
            <w:r w:rsidR="006C3660" w:rsidRPr="006C3660">
              <w:rPr>
                <w:rFonts w:ascii="Arial Narrow" w:eastAsia="Arial Narrow" w:hAnsi="Arial Narrow" w:cs="Arial Narrow"/>
                <w:i/>
                <w:sz w:val="24"/>
                <w:szCs w:val="24"/>
                <w:lang w:eastAsia="fr-FR"/>
              </w:rPr>
              <w:t>e</w:t>
            </w:r>
            <w:r w:rsidR="006C3660" w:rsidRPr="006C3660">
              <w:rPr>
                <w:rFonts w:ascii="Arial Narrow" w:eastAsia="Arial Narrow" w:hAnsi="Arial Narrow" w:cs="Arial Narrow"/>
                <w:i/>
                <w:spacing w:val="11"/>
                <w:sz w:val="24"/>
                <w:szCs w:val="24"/>
                <w:lang w:eastAsia="fr-FR"/>
              </w:rPr>
              <w:t xml:space="preserve"> </w:t>
            </w:r>
            <w:r w:rsidR="006C3660" w:rsidRPr="006C3660">
              <w:rPr>
                <w:rFonts w:ascii="Arial Narrow" w:eastAsia="Arial Narrow" w:hAnsi="Arial Narrow" w:cs="Arial Narrow"/>
                <w:i/>
                <w:spacing w:val="1"/>
                <w:sz w:val="24"/>
                <w:szCs w:val="24"/>
                <w:lang w:eastAsia="fr-FR"/>
              </w:rPr>
              <w:t>no</w:t>
            </w:r>
            <w:r w:rsidR="006C3660" w:rsidRPr="006C3660">
              <w:rPr>
                <w:rFonts w:ascii="Arial Narrow" w:eastAsia="Arial Narrow" w:hAnsi="Arial Narrow" w:cs="Arial Narrow"/>
                <w:i/>
                <w:spacing w:val="-2"/>
                <w:sz w:val="24"/>
                <w:szCs w:val="24"/>
                <w:lang w:eastAsia="fr-FR"/>
              </w:rPr>
              <w:t>t</w:t>
            </w:r>
            <w:r w:rsidR="006C3660" w:rsidRPr="006C3660">
              <w:rPr>
                <w:rFonts w:ascii="Arial Narrow" w:eastAsia="Arial Narrow" w:hAnsi="Arial Narrow" w:cs="Arial Narrow"/>
                <w:i/>
                <w:spacing w:val="1"/>
                <w:sz w:val="24"/>
                <w:szCs w:val="24"/>
                <w:lang w:eastAsia="fr-FR"/>
              </w:rPr>
              <w:t>a</w:t>
            </w:r>
            <w:r w:rsidR="006C3660" w:rsidRPr="006C3660">
              <w:rPr>
                <w:rFonts w:ascii="Arial Narrow" w:eastAsia="Arial Narrow" w:hAnsi="Arial Narrow" w:cs="Arial Narrow"/>
                <w:i/>
                <w:sz w:val="24"/>
                <w:szCs w:val="24"/>
                <w:lang w:eastAsia="fr-FR"/>
              </w:rPr>
              <w:t>ti</w:t>
            </w:r>
            <w:r w:rsidR="006C3660" w:rsidRPr="006C3660">
              <w:rPr>
                <w:rFonts w:ascii="Arial Narrow" w:eastAsia="Arial Narrow" w:hAnsi="Arial Narrow" w:cs="Arial Narrow"/>
                <w:i/>
                <w:spacing w:val="-1"/>
                <w:sz w:val="24"/>
                <w:szCs w:val="24"/>
                <w:lang w:eastAsia="fr-FR"/>
              </w:rPr>
              <w:t>o</w:t>
            </w:r>
            <w:r w:rsidR="006C3660" w:rsidRPr="006C3660">
              <w:rPr>
                <w:rFonts w:ascii="Arial Narrow" w:eastAsia="Arial Narrow" w:hAnsi="Arial Narrow" w:cs="Arial Narrow"/>
                <w:i/>
                <w:spacing w:val="1"/>
                <w:sz w:val="24"/>
                <w:szCs w:val="24"/>
                <w:lang w:eastAsia="fr-FR"/>
              </w:rPr>
              <w:t>n</w:t>
            </w:r>
            <w:r w:rsidR="006C3660" w:rsidRPr="006C3660">
              <w:rPr>
                <w:rFonts w:ascii="Arial Narrow" w:eastAsia="Arial Narrow" w:hAnsi="Arial Narrow" w:cs="Arial Narrow"/>
                <w:i/>
                <w:sz w:val="24"/>
                <w:szCs w:val="24"/>
                <w:lang w:eastAsia="fr-FR"/>
              </w:rPr>
              <w:t>.</w:t>
            </w:r>
            <w:r w:rsidR="006C3660" w:rsidRPr="006C3660">
              <w:rPr>
                <w:rFonts w:ascii="Arial Narrow" w:eastAsia="Arial Narrow" w:hAnsi="Arial Narrow" w:cs="Arial Narrow"/>
                <w:i/>
                <w:spacing w:val="10"/>
                <w:sz w:val="24"/>
                <w:szCs w:val="24"/>
                <w:lang w:eastAsia="fr-FR"/>
              </w:rPr>
              <w:t xml:space="preserve"> </w:t>
            </w:r>
            <w:r w:rsidR="006C3660" w:rsidRPr="006C3660">
              <w:rPr>
                <w:rFonts w:ascii="Arial Narrow" w:eastAsia="Arial Narrow" w:hAnsi="Arial Narrow" w:cs="Arial Narrow"/>
                <w:i/>
                <w:spacing w:val="1"/>
                <w:sz w:val="24"/>
                <w:szCs w:val="24"/>
                <w:lang w:eastAsia="fr-FR"/>
              </w:rPr>
              <w:t>L</w:t>
            </w:r>
            <w:r w:rsidR="006C3660" w:rsidRPr="006C3660">
              <w:rPr>
                <w:rFonts w:ascii="Arial Narrow" w:eastAsia="Arial Narrow" w:hAnsi="Arial Narrow" w:cs="Arial Narrow"/>
                <w:i/>
                <w:sz w:val="24"/>
                <w:szCs w:val="24"/>
                <w:lang w:eastAsia="fr-FR"/>
              </w:rPr>
              <w:t>e</w:t>
            </w:r>
            <w:r w:rsidR="006C3660" w:rsidRPr="006C3660">
              <w:rPr>
                <w:rFonts w:ascii="Arial Narrow" w:eastAsia="Arial Narrow" w:hAnsi="Arial Narrow" w:cs="Arial Narrow"/>
                <w:i/>
                <w:spacing w:val="11"/>
                <w:sz w:val="24"/>
                <w:szCs w:val="24"/>
                <w:lang w:eastAsia="fr-FR"/>
              </w:rPr>
              <w:t xml:space="preserve"> </w:t>
            </w:r>
            <w:r w:rsidR="006C3660" w:rsidRPr="006C3660">
              <w:rPr>
                <w:rFonts w:ascii="Arial Narrow" w:eastAsia="Arial Narrow" w:hAnsi="Arial Narrow" w:cs="Arial Narrow"/>
                <w:i/>
                <w:spacing w:val="1"/>
                <w:sz w:val="24"/>
                <w:szCs w:val="24"/>
                <w:lang w:eastAsia="fr-FR"/>
              </w:rPr>
              <w:t>no</w:t>
            </w:r>
            <w:r w:rsidR="006C3660" w:rsidRPr="006C3660">
              <w:rPr>
                <w:rFonts w:ascii="Arial Narrow" w:eastAsia="Arial Narrow" w:hAnsi="Arial Narrow" w:cs="Arial Narrow"/>
                <w:i/>
                <w:sz w:val="24"/>
                <w:szCs w:val="24"/>
                <w:lang w:eastAsia="fr-FR"/>
              </w:rPr>
              <w:t>n</w:t>
            </w:r>
            <w:r w:rsidR="006C3660" w:rsidRPr="006C3660">
              <w:rPr>
                <w:rFonts w:ascii="Arial Narrow" w:eastAsia="Arial Narrow" w:hAnsi="Arial Narrow" w:cs="Arial Narrow"/>
                <w:i/>
                <w:spacing w:val="-41"/>
                <w:sz w:val="24"/>
                <w:szCs w:val="24"/>
                <w:lang w:eastAsia="fr-FR"/>
              </w:rPr>
              <w:t xml:space="preserve"> </w:t>
            </w:r>
            <w:r w:rsidR="006C3660" w:rsidRPr="006C3660">
              <w:rPr>
                <w:rFonts w:ascii="Arial Narrow" w:eastAsia="Arial Narrow" w:hAnsi="Arial Narrow" w:cs="Arial Narrow"/>
                <w:i/>
                <w:sz w:val="24"/>
                <w:szCs w:val="24"/>
                <w:lang w:eastAsia="fr-FR"/>
              </w:rPr>
              <w:t>- res</w:t>
            </w:r>
            <w:r w:rsidR="006C3660" w:rsidRPr="006C3660">
              <w:rPr>
                <w:rFonts w:ascii="Arial Narrow" w:eastAsia="Arial Narrow" w:hAnsi="Arial Narrow" w:cs="Arial Narrow"/>
                <w:i/>
                <w:spacing w:val="1"/>
                <w:sz w:val="24"/>
                <w:szCs w:val="24"/>
                <w:lang w:eastAsia="fr-FR"/>
              </w:rPr>
              <w:t>pe</w:t>
            </w:r>
            <w:r w:rsidR="006C3660" w:rsidRPr="006C3660">
              <w:rPr>
                <w:rFonts w:ascii="Arial Narrow" w:eastAsia="Arial Narrow" w:hAnsi="Arial Narrow" w:cs="Arial Narrow"/>
                <w:i/>
                <w:sz w:val="24"/>
                <w:szCs w:val="24"/>
                <w:lang w:eastAsia="fr-FR"/>
              </w:rPr>
              <w:t>ct</w:t>
            </w:r>
            <w:r w:rsidR="006C3660" w:rsidRPr="006C3660">
              <w:rPr>
                <w:rFonts w:ascii="Arial Narrow" w:eastAsia="Arial Narrow" w:hAnsi="Arial Narrow" w:cs="Arial Narrow"/>
                <w:i/>
                <w:spacing w:val="-1"/>
                <w:sz w:val="24"/>
                <w:szCs w:val="24"/>
                <w:lang w:eastAsia="fr-FR"/>
              </w:rPr>
              <w:t xml:space="preserve"> </w:t>
            </w:r>
            <w:r w:rsidR="006C3660" w:rsidRPr="006C3660">
              <w:rPr>
                <w:rFonts w:ascii="Arial Narrow" w:eastAsia="Arial Narrow" w:hAnsi="Arial Narrow" w:cs="Arial Narrow"/>
                <w:i/>
                <w:spacing w:val="1"/>
                <w:sz w:val="24"/>
                <w:szCs w:val="24"/>
                <w:lang w:eastAsia="fr-FR"/>
              </w:rPr>
              <w:t>d</w:t>
            </w:r>
            <w:r w:rsidR="006C3660" w:rsidRPr="006C3660">
              <w:rPr>
                <w:rFonts w:ascii="Arial Narrow" w:eastAsia="Arial Narrow" w:hAnsi="Arial Narrow" w:cs="Arial Narrow"/>
                <w:i/>
                <w:sz w:val="24"/>
                <w:szCs w:val="24"/>
                <w:lang w:eastAsia="fr-FR"/>
              </w:rPr>
              <w:t>e</w:t>
            </w:r>
            <w:r w:rsidR="006C3660" w:rsidRPr="006C3660">
              <w:rPr>
                <w:rFonts w:ascii="Arial Narrow" w:eastAsia="Arial Narrow" w:hAnsi="Arial Narrow" w:cs="Arial Narrow"/>
                <w:i/>
                <w:spacing w:val="1"/>
                <w:sz w:val="24"/>
                <w:szCs w:val="24"/>
                <w:lang w:eastAsia="fr-FR"/>
              </w:rPr>
              <w:t xml:space="preserve"> </w:t>
            </w:r>
            <w:r w:rsidR="006C3660" w:rsidRPr="006C3660">
              <w:rPr>
                <w:rFonts w:ascii="Arial Narrow" w:eastAsia="Arial Narrow" w:hAnsi="Arial Narrow" w:cs="Arial Narrow"/>
                <w:i/>
                <w:spacing w:val="-2"/>
                <w:sz w:val="24"/>
                <w:szCs w:val="24"/>
                <w:lang w:eastAsia="fr-FR"/>
              </w:rPr>
              <w:t>c</w:t>
            </w:r>
            <w:r w:rsidR="006C3660" w:rsidRPr="006C3660">
              <w:rPr>
                <w:rFonts w:ascii="Arial Narrow" w:eastAsia="Arial Narrow" w:hAnsi="Arial Narrow" w:cs="Arial Narrow"/>
                <w:i/>
                <w:spacing w:val="1"/>
                <w:sz w:val="24"/>
                <w:szCs w:val="24"/>
                <w:lang w:eastAsia="fr-FR"/>
              </w:rPr>
              <w:t>e</w:t>
            </w:r>
            <w:r w:rsidR="006C3660" w:rsidRPr="006C3660">
              <w:rPr>
                <w:rFonts w:ascii="Arial Narrow" w:eastAsia="Arial Narrow" w:hAnsi="Arial Narrow" w:cs="Arial Narrow"/>
                <w:i/>
                <w:sz w:val="24"/>
                <w:szCs w:val="24"/>
                <w:lang w:eastAsia="fr-FR"/>
              </w:rPr>
              <w:t>s cr</w:t>
            </w:r>
            <w:r w:rsidR="006C3660" w:rsidRPr="006C3660">
              <w:rPr>
                <w:rFonts w:ascii="Arial Narrow" w:eastAsia="Arial Narrow" w:hAnsi="Arial Narrow" w:cs="Arial Narrow"/>
                <w:i/>
                <w:spacing w:val="-1"/>
                <w:sz w:val="24"/>
                <w:szCs w:val="24"/>
                <w:lang w:eastAsia="fr-FR"/>
              </w:rPr>
              <w:t>i</w:t>
            </w:r>
            <w:r w:rsidR="006C3660" w:rsidRPr="006C3660">
              <w:rPr>
                <w:rFonts w:ascii="Arial Narrow" w:eastAsia="Arial Narrow" w:hAnsi="Arial Narrow" w:cs="Arial Narrow"/>
                <w:i/>
                <w:sz w:val="24"/>
                <w:szCs w:val="24"/>
                <w:lang w:eastAsia="fr-FR"/>
              </w:rPr>
              <w:t>t</w:t>
            </w:r>
            <w:r w:rsidR="006C3660" w:rsidRPr="006C3660">
              <w:rPr>
                <w:rFonts w:ascii="Arial Narrow" w:eastAsia="Arial Narrow" w:hAnsi="Arial Narrow" w:cs="Arial Narrow"/>
                <w:i/>
                <w:spacing w:val="1"/>
                <w:sz w:val="24"/>
                <w:szCs w:val="24"/>
                <w:lang w:eastAsia="fr-FR"/>
              </w:rPr>
              <w:t>è</w:t>
            </w:r>
            <w:r w:rsidR="006C3660" w:rsidRPr="006C3660">
              <w:rPr>
                <w:rFonts w:ascii="Arial Narrow" w:eastAsia="Arial Narrow" w:hAnsi="Arial Narrow" w:cs="Arial Narrow"/>
                <w:i/>
                <w:sz w:val="24"/>
                <w:szCs w:val="24"/>
                <w:lang w:eastAsia="fr-FR"/>
              </w:rPr>
              <w:t xml:space="preserve">res </w:t>
            </w:r>
            <w:r w:rsidR="006C3660" w:rsidRPr="006C3660">
              <w:rPr>
                <w:rFonts w:ascii="Arial Narrow" w:eastAsia="Arial Narrow" w:hAnsi="Arial Narrow" w:cs="Arial Narrow"/>
                <w:i/>
                <w:spacing w:val="-1"/>
                <w:sz w:val="24"/>
                <w:szCs w:val="24"/>
                <w:lang w:eastAsia="fr-FR"/>
              </w:rPr>
              <w:t>e</w:t>
            </w:r>
            <w:r w:rsidR="006C3660" w:rsidRPr="006C3660">
              <w:rPr>
                <w:rFonts w:ascii="Arial Narrow" w:eastAsia="Arial Narrow" w:hAnsi="Arial Narrow" w:cs="Arial Narrow"/>
                <w:i/>
                <w:spacing w:val="1"/>
                <w:sz w:val="24"/>
                <w:szCs w:val="24"/>
                <w:lang w:eastAsia="fr-FR"/>
              </w:rPr>
              <w:t>n</w:t>
            </w:r>
            <w:r w:rsidR="006C3660" w:rsidRPr="006C3660">
              <w:rPr>
                <w:rFonts w:ascii="Arial Narrow" w:eastAsia="Arial Narrow" w:hAnsi="Arial Narrow" w:cs="Arial Narrow"/>
                <w:i/>
                <w:sz w:val="24"/>
                <w:szCs w:val="24"/>
                <w:lang w:eastAsia="fr-FR"/>
              </w:rPr>
              <w:t>t</w:t>
            </w:r>
            <w:r w:rsidR="006C3660" w:rsidRPr="006C3660">
              <w:rPr>
                <w:rFonts w:ascii="Arial Narrow" w:eastAsia="Arial Narrow" w:hAnsi="Arial Narrow" w:cs="Arial Narrow"/>
                <w:i/>
                <w:spacing w:val="-3"/>
                <w:sz w:val="24"/>
                <w:szCs w:val="24"/>
                <w:lang w:eastAsia="fr-FR"/>
              </w:rPr>
              <w:t>r</w:t>
            </w:r>
            <w:r w:rsidR="006C3660" w:rsidRPr="006C3660">
              <w:rPr>
                <w:rFonts w:ascii="Arial Narrow" w:eastAsia="Arial Narrow" w:hAnsi="Arial Narrow" w:cs="Arial Narrow"/>
                <w:i/>
                <w:spacing w:val="1"/>
                <w:sz w:val="24"/>
                <w:szCs w:val="24"/>
                <w:lang w:eastAsia="fr-FR"/>
              </w:rPr>
              <w:t>a</w:t>
            </w:r>
            <w:r w:rsidR="006C3660" w:rsidRPr="006C3660">
              <w:rPr>
                <w:rFonts w:ascii="Arial Narrow" w:eastAsia="Arial Narrow" w:hAnsi="Arial Narrow" w:cs="Arial Narrow"/>
                <w:i/>
                <w:sz w:val="24"/>
                <w:szCs w:val="24"/>
                <w:lang w:eastAsia="fr-FR"/>
              </w:rPr>
              <w:t>î</w:t>
            </w:r>
            <w:r w:rsidR="006C3660" w:rsidRPr="006C3660">
              <w:rPr>
                <w:rFonts w:ascii="Arial Narrow" w:eastAsia="Arial Narrow" w:hAnsi="Arial Narrow" w:cs="Arial Narrow"/>
                <w:i/>
                <w:spacing w:val="1"/>
                <w:sz w:val="24"/>
                <w:szCs w:val="24"/>
                <w:lang w:eastAsia="fr-FR"/>
              </w:rPr>
              <w:t>n</w:t>
            </w:r>
            <w:r w:rsidR="006C3660" w:rsidRPr="006C3660">
              <w:rPr>
                <w:rFonts w:ascii="Arial Narrow" w:eastAsia="Arial Narrow" w:hAnsi="Arial Narrow" w:cs="Arial Narrow"/>
                <w:i/>
                <w:sz w:val="24"/>
                <w:szCs w:val="24"/>
                <w:lang w:eastAsia="fr-FR"/>
              </w:rPr>
              <w:t>e</w:t>
            </w:r>
            <w:r w:rsidR="006C3660" w:rsidRPr="006C3660">
              <w:rPr>
                <w:rFonts w:ascii="Arial Narrow" w:eastAsia="Arial Narrow" w:hAnsi="Arial Narrow" w:cs="Arial Narrow"/>
                <w:i/>
                <w:spacing w:val="-1"/>
                <w:sz w:val="24"/>
                <w:szCs w:val="24"/>
                <w:lang w:eastAsia="fr-FR"/>
              </w:rPr>
              <w:t xml:space="preserve"> </w:t>
            </w:r>
            <w:r w:rsidR="006C3660" w:rsidRPr="006C3660">
              <w:rPr>
                <w:rFonts w:ascii="Arial Narrow" w:eastAsia="Arial Narrow" w:hAnsi="Arial Narrow" w:cs="Arial Narrow"/>
                <w:i/>
                <w:sz w:val="24"/>
                <w:szCs w:val="24"/>
                <w:lang w:eastAsia="fr-FR"/>
              </w:rPr>
              <w:t>le</w:t>
            </w:r>
            <w:r w:rsidR="006C3660" w:rsidRPr="006C3660">
              <w:rPr>
                <w:rFonts w:ascii="Arial Narrow" w:eastAsia="Arial Narrow" w:hAnsi="Arial Narrow" w:cs="Arial Narrow"/>
                <w:i/>
                <w:spacing w:val="1"/>
                <w:sz w:val="24"/>
                <w:szCs w:val="24"/>
                <w:lang w:eastAsia="fr-FR"/>
              </w:rPr>
              <w:t xml:space="preserve"> </w:t>
            </w:r>
            <w:r w:rsidR="006C3660" w:rsidRPr="006C3660">
              <w:rPr>
                <w:rFonts w:ascii="Arial Narrow" w:eastAsia="Arial Narrow" w:hAnsi="Arial Narrow" w:cs="Arial Narrow"/>
                <w:i/>
                <w:sz w:val="24"/>
                <w:szCs w:val="24"/>
                <w:lang w:eastAsia="fr-FR"/>
              </w:rPr>
              <w:t>rejet</w:t>
            </w:r>
            <w:r w:rsidR="006C3660" w:rsidRPr="006C3660">
              <w:rPr>
                <w:rFonts w:ascii="Arial Narrow" w:eastAsia="Arial Narrow" w:hAnsi="Arial Narrow" w:cs="Arial Narrow"/>
                <w:i/>
                <w:spacing w:val="-1"/>
                <w:sz w:val="24"/>
                <w:szCs w:val="24"/>
                <w:lang w:eastAsia="fr-FR"/>
              </w:rPr>
              <w:t xml:space="preserve"> </w:t>
            </w:r>
            <w:r w:rsidR="006C3660" w:rsidRPr="006C3660">
              <w:rPr>
                <w:rFonts w:ascii="Arial Narrow" w:eastAsia="Arial Narrow" w:hAnsi="Arial Narrow" w:cs="Arial Narrow"/>
                <w:i/>
                <w:spacing w:val="1"/>
                <w:sz w:val="24"/>
                <w:szCs w:val="24"/>
                <w:lang w:eastAsia="fr-FR"/>
              </w:rPr>
              <w:t>d</w:t>
            </w:r>
            <w:r w:rsidR="006C3660" w:rsidRPr="006C3660">
              <w:rPr>
                <w:rFonts w:ascii="Arial Narrow" w:eastAsia="Arial Narrow" w:hAnsi="Arial Narrow" w:cs="Arial Narrow"/>
                <w:i/>
                <w:sz w:val="24"/>
                <w:szCs w:val="24"/>
                <w:lang w:eastAsia="fr-FR"/>
              </w:rPr>
              <w:t>e</w:t>
            </w:r>
            <w:r w:rsidR="006C3660" w:rsidRPr="006C3660">
              <w:rPr>
                <w:rFonts w:ascii="Arial Narrow" w:eastAsia="Arial Narrow" w:hAnsi="Arial Narrow" w:cs="Arial Narrow"/>
                <w:i/>
                <w:spacing w:val="-1"/>
                <w:sz w:val="24"/>
                <w:szCs w:val="24"/>
                <w:lang w:eastAsia="fr-FR"/>
              </w:rPr>
              <w:t xml:space="preserve"> </w:t>
            </w:r>
            <w:r w:rsidR="006C3660" w:rsidRPr="006C3660">
              <w:rPr>
                <w:rFonts w:ascii="Arial Narrow" w:eastAsia="Arial Narrow" w:hAnsi="Arial Narrow" w:cs="Arial Narrow"/>
                <w:i/>
                <w:sz w:val="24"/>
                <w:szCs w:val="24"/>
                <w:lang w:eastAsia="fr-FR"/>
              </w:rPr>
              <w:t>l’o</w:t>
            </w:r>
            <w:r w:rsidR="006C3660" w:rsidRPr="006C3660">
              <w:rPr>
                <w:rFonts w:ascii="Arial Narrow" w:eastAsia="Arial Narrow" w:hAnsi="Arial Narrow" w:cs="Arial Narrow"/>
                <w:i/>
                <w:spacing w:val="1"/>
                <w:sz w:val="24"/>
                <w:szCs w:val="24"/>
                <w:lang w:eastAsia="fr-FR"/>
              </w:rPr>
              <w:t>f</w:t>
            </w:r>
            <w:r w:rsidR="006C3660" w:rsidRPr="006C3660">
              <w:rPr>
                <w:rFonts w:ascii="Arial Narrow" w:eastAsia="Arial Narrow" w:hAnsi="Arial Narrow" w:cs="Arial Narrow"/>
                <w:i/>
                <w:sz w:val="24"/>
                <w:szCs w:val="24"/>
                <w:lang w:eastAsia="fr-FR"/>
              </w:rPr>
              <w:t>fre</w:t>
            </w:r>
            <w:r w:rsidR="006C3660" w:rsidRPr="006C3660">
              <w:rPr>
                <w:rFonts w:ascii="Arial Narrow" w:eastAsia="Arial Narrow" w:hAnsi="Arial Narrow" w:cs="Arial Narrow"/>
                <w:i/>
                <w:spacing w:val="-1"/>
                <w:sz w:val="24"/>
                <w:szCs w:val="24"/>
                <w:lang w:eastAsia="fr-FR"/>
              </w:rPr>
              <w:t xml:space="preserve"> </w:t>
            </w:r>
            <w:r w:rsidR="006C3660" w:rsidRPr="006C3660">
              <w:rPr>
                <w:rFonts w:ascii="Arial Narrow" w:eastAsia="Arial Narrow" w:hAnsi="Arial Narrow" w:cs="Arial Narrow"/>
                <w:i/>
                <w:spacing w:val="1"/>
                <w:sz w:val="24"/>
                <w:szCs w:val="24"/>
                <w:lang w:eastAsia="fr-FR"/>
              </w:rPr>
              <w:t>d</w:t>
            </w:r>
            <w:r w:rsidR="006C3660" w:rsidRPr="006C3660">
              <w:rPr>
                <w:rFonts w:ascii="Arial Narrow" w:eastAsia="Arial Narrow" w:hAnsi="Arial Narrow" w:cs="Arial Narrow"/>
                <w:i/>
                <w:sz w:val="24"/>
                <w:szCs w:val="24"/>
                <w:lang w:eastAsia="fr-FR"/>
              </w:rPr>
              <w:t>u</w:t>
            </w:r>
            <w:r w:rsidR="006C3660" w:rsidRPr="006C3660">
              <w:rPr>
                <w:rFonts w:ascii="Arial Narrow" w:eastAsia="Arial Narrow" w:hAnsi="Arial Narrow" w:cs="Arial Narrow"/>
                <w:i/>
                <w:spacing w:val="1"/>
                <w:sz w:val="24"/>
                <w:szCs w:val="24"/>
                <w:lang w:eastAsia="fr-FR"/>
              </w:rPr>
              <w:t xml:space="preserve"> </w:t>
            </w:r>
            <w:r w:rsidR="006C3660" w:rsidRPr="006C3660">
              <w:rPr>
                <w:rFonts w:ascii="Arial Narrow" w:eastAsia="Arial Narrow" w:hAnsi="Arial Narrow" w:cs="Arial Narrow"/>
                <w:i/>
                <w:spacing w:val="-2"/>
                <w:sz w:val="24"/>
                <w:szCs w:val="24"/>
                <w:lang w:eastAsia="fr-FR"/>
              </w:rPr>
              <w:t>s</w:t>
            </w:r>
            <w:r w:rsidR="006C3660" w:rsidRPr="006C3660">
              <w:rPr>
                <w:rFonts w:ascii="Arial Narrow" w:eastAsia="Arial Narrow" w:hAnsi="Arial Narrow" w:cs="Arial Narrow"/>
                <w:i/>
                <w:spacing w:val="-1"/>
                <w:sz w:val="24"/>
                <w:szCs w:val="24"/>
                <w:lang w:eastAsia="fr-FR"/>
              </w:rPr>
              <w:t>o</w:t>
            </w:r>
            <w:r w:rsidR="006C3660" w:rsidRPr="006C3660">
              <w:rPr>
                <w:rFonts w:ascii="Arial Narrow" w:eastAsia="Arial Narrow" w:hAnsi="Arial Narrow" w:cs="Arial Narrow"/>
                <w:i/>
                <w:spacing w:val="1"/>
                <w:sz w:val="24"/>
                <w:szCs w:val="24"/>
                <w:lang w:eastAsia="fr-FR"/>
              </w:rPr>
              <w:t>u</w:t>
            </w:r>
            <w:r w:rsidR="006C3660" w:rsidRPr="006C3660">
              <w:rPr>
                <w:rFonts w:ascii="Arial Narrow" w:eastAsia="Arial Narrow" w:hAnsi="Arial Narrow" w:cs="Arial Narrow"/>
                <w:i/>
                <w:spacing w:val="-1"/>
                <w:sz w:val="24"/>
                <w:szCs w:val="24"/>
                <w:lang w:eastAsia="fr-FR"/>
              </w:rPr>
              <w:t>m</w:t>
            </w:r>
            <w:r w:rsidR="006C3660" w:rsidRPr="006C3660">
              <w:rPr>
                <w:rFonts w:ascii="Arial Narrow" w:eastAsia="Arial Narrow" w:hAnsi="Arial Narrow" w:cs="Arial Narrow"/>
                <w:i/>
                <w:sz w:val="24"/>
                <w:szCs w:val="24"/>
                <w:lang w:eastAsia="fr-FR"/>
              </w:rPr>
              <w:t>iss</w:t>
            </w:r>
            <w:r w:rsidR="006C3660" w:rsidRPr="006C3660">
              <w:rPr>
                <w:rFonts w:ascii="Arial Narrow" w:eastAsia="Arial Narrow" w:hAnsi="Arial Narrow" w:cs="Arial Narrow"/>
                <w:i/>
                <w:spacing w:val="-1"/>
                <w:sz w:val="24"/>
                <w:szCs w:val="24"/>
                <w:lang w:eastAsia="fr-FR"/>
              </w:rPr>
              <w:t>i</w:t>
            </w:r>
            <w:r w:rsidR="006C3660" w:rsidRPr="006C3660">
              <w:rPr>
                <w:rFonts w:ascii="Arial Narrow" w:eastAsia="Arial Narrow" w:hAnsi="Arial Narrow" w:cs="Arial Narrow"/>
                <w:i/>
                <w:spacing w:val="1"/>
                <w:sz w:val="24"/>
                <w:szCs w:val="24"/>
                <w:lang w:eastAsia="fr-FR"/>
              </w:rPr>
              <w:t>onna</w:t>
            </w:r>
            <w:r w:rsidR="006C3660" w:rsidRPr="006C3660">
              <w:rPr>
                <w:rFonts w:ascii="Arial Narrow" w:eastAsia="Arial Narrow" w:hAnsi="Arial Narrow" w:cs="Arial Narrow"/>
                <w:i/>
                <w:sz w:val="24"/>
                <w:szCs w:val="24"/>
                <w:lang w:eastAsia="fr-FR"/>
              </w:rPr>
              <w:t>i</w:t>
            </w:r>
            <w:r w:rsidR="006C3660" w:rsidRPr="006C3660">
              <w:rPr>
                <w:rFonts w:ascii="Arial Narrow" w:eastAsia="Arial Narrow" w:hAnsi="Arial Narrow" w:cs="Arial Narrow"/>
                <w:i/>
                <w:spacing w:val="-1"/>
                <w:sz w:val="24"/>
                <w:szCs w:val="24"/>
                <w:lang w:eastAsia="fr-FR"/>
              </w:rPr>
              <w:t>r</w:t>
            </w:r>
            <w:r w:rsidR="006C3660" w:rsidRPr="006C3660">
              <w:rPr>
                <w:rFonts w:ascii="Arial Narrow" w:eastAsia="Arial Narrow" w:hAnsi="Arial Narrow" w:cs="Arial Narrow"/>
                <w:i/>
                <w:spacing w:val="1"/>
                <w:sz w:val="24"/>
                <w:szCs w:val="24"/>
                <w:lang w:eastAsia="fr-FR"/>
              </w:rPr>
              <w:t>e</w:t>
            </w:r>
            <w:r w:rsidR="006C3660" w:rsidRPr="006C3660">
              <w:rPr>
                <w:rFonts w:ascii="Arial Narrow" w:eastAsia="Arial Narrow" w:hAnsi="Arial Narrow" w:cs="Arial Narrow"/>
                <w:i/>
                <w:sz w:val="24"/>
                <w:szCs w:val="24"/>
                <w:lang w:eastAsia="fr-FR"/>
              </w:rPr>
              <w:t>.</w:t>
            </w:r>
          </w:p>
          <w:p w14:paraId="6274C4DB" w14:textId="77777777" w:rsidR="006C3660" w:rsidRPr="006C3660" w:rsidRDefault="006C3660" w:rsidP="006C3660">
            <w:pPr>
              <w:spacing w:after="0" w:line="240" w:lineRule="auto"/>
              <w:ind w:left="168" w:right="159"/>
              <w:rPr>
                <w:rFonts w:ascii="Arial Narrow" w:eastAsia="Arial Narrow" w:hAnsi="Arial Narrow" w:cs="Arial Narrow"/>
                <w:sz w:val="16"/>
                <w:szCs w:val="16"/>
                <w:lang w:eastAsia="fr-FR"/>
              </w:rPr>
            </w:pPr>
          </w:p>
          <w:p w14:paraId="34B101F1" w14:textId="77777777" w:rsidR="006C3660" w:rsidRPr="006C3660" w:rsidRDefault="006C3660" w:rsidP="003A55E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Il s</w:t>
            </w:r>
            <w:r w:rsidRPr="006C3660">
              <w:rPr>
                <w:rFonts w:ascii="Arial Narrow" w:eastAsia="Arial Narrow" w:hAnsi="Arial Narrow" w:cs="Arial Narrow"/>
                <w:spacing w:val="1"/>
                <w:sz w:val="24"/>
                <w:szCs w:val="24"/>
                <w:lang w:eastAsia="fr-FR"/>
              </w:rPr>
              <w:t>'ag</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1"/>
                <w:sz w:val="24"/>
                <w:szCs w:val="24"/>
                <w:lang w:eastAsia="fr-FR"/>
              </w:rPr>
              <w:t>no</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mm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 :</w:t>
            </w:r>
          </w:p>
          <w:p w14:paraId="48E3B897" w14:textId="77777777" w:rsidR="009616CE" w:rsidRPr="00E451A1" w:rsidRDefault="009616CE" w:rsidP="003A55E0">
            <w:pPr>
              <w:spacing w:after="0" w:line="276" w:lineRule="auto"/>
              <w:ind w:firstLine="360"/>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Les critères éliminatoires sont les suivants :</w:t>
            </w:r>
          </w:p>
          <w:p w14:paraId="517301E6" w14:textId="77777777" w:rsidR="004571C6" w:rsidRDefault="004571C6" w:rsidP="006837DF">
            <w:pPr>
              <w:pStyle w:val="Paragraphedeliste"/>
              <w:widowControl w:val="0"/>
              <w:numPr>
                <w:ilvl w:val="0"/>
                <w:numId w:val="118"/>
              </w:numPr>
              <w:suppressAutoHyphens/>
              <w:autoSpaceDE w:val="0"/>
              <w:autoSpaceDN w:val="0"/>
              <w:spacing w:before="29"/>
              <w:jc w:val="both"/>
              <w:textAlignment w:val="baseline"/>
            </w:pPr>
            <w:r w:rsidRPr="0029472D">
              <w:t>de l’absence du cautionnement de soumission à l’ouverture des plis;</w:t>
            </w:r>
          </w:p>
          <w:p w14:paraId="441CA4E1" w14:textId="77777777" w:rsidR="004571C6" w:rsidRPr="0029472D" w:rsidRDefault="004571C6" w:rsidP="006837DF">
            <w:pPr>
              <w:pStyle w:val="Paragraphedeliste"/>
              <w:widowControl w:val="0"/>
              <w:numPr>
                <w:ilvl w:val="0"/>
                <w:numId w:val="118"/>
              </w:numPr>
              <w:suppressAutoHyphens/>
              <w:autoSpaceDE w:val="0"/>
              <w:autoSpaceDN w:val="0"/>
              <w:spacing w:before="29"/>
              <w:jc w:val="both"/>
              <w:textAlignment w:val="baseline"/>
            </w:pPr>
            <w:r>
              <w:t>de l’absence du récépissé CDEC ;</w:t>
            </w:r>
          </w:p>
          <w:p w14:paraId="19EE1ACA" w14:textId="1735F0F3" w:rsidR="004571C6" w:rsidRPr="0029472D" w:rsidRDefault="004571C6" w:rsidP="006837DF">
            <w:pPr>
              <w:pStyle w:val="Paragraphedeliste"/>
              <w:widowControl w:val="0"/>
              <w:numPr>
                <w:ilvl w:val="0"/>
                <w:numId w:val="118"/>
              </w:numPr>
              <w:suppressAutoHyphens/>
              <w:autoSpaceDE w:val="0"/>
              <w:autoSpaceDN w:val="0"/>
              <w:jc w:val="both"/>
              <w:textAlignment w:val="baseline"/>
            </w:pPr>
            <w:r w:rsidRPr="0029472D">
              <w:t>de la non -production au-delà du délai de 48 h après l’ouverture des plis, d’une pièce du dossier administratif jugée non conforme ou absente lors de l’ouverture des plis, (excepté le cautionnement de soumission)</w:t>
            </w:r>
            <w:r w:rsidR="001D5F98">
              <w:t xml:space="preserve"> </w:t>
            </w:r>
            <w:r w:rsidRPr="0029472D">
              <w:t xml:space="preserve">; </w:t>
            </w:r>
          </w:p>
          <w:p w14:paraId="5E86830F" w14:textId="77777777" w:rsidR="004571C6" w:rsidRPr="0029472D" w:rsidRDefault="004571C6" w:rsidP="006837DF">
            <w:pPr>
              <w:pStyle w:val="Paragraphedeliste"/>
              <w:widowControl w:val="0"/>
              <w:numPr>
                <w:ilvl w:val="0"/>
                <w:numId w:val="118"/>
              </w:numPr>
              <w:suppressAutoHyphens/>
              <w:autoSpaceDE w:val="0"/>
              <w:autoSpaceDN w:val="0"/>
              <w:spacing w:before="29"/>
              <w:jc w:val="both"/>
              <w:textAlignment w:val="baseline"/>
            </w:pPr>
            <w:r w:rsidRPr="0029472D">
              <w:t xml:space="preserve">des fausses déclarations, manœuvres frauduleuses ou </w:t>
            </w:r>
            <w:r w:rsidRPr="0029472D">
              <w:rPr>
                <w:spacing w:val="2"/>
              </w:rPr>
              <w:t>des pièces falsifiées ;</w:t>
            </w:r>
          </w:p>
          <w:p w14:paraId="695EC1D2" w14:textId="77777777" w:rsidR="004571C6" w:rsidRPr="0029472D" w:rsidRDefault="004571C6" w:rsidP="006837DF">
            <w:pPr>
              <w:pStyle w:val="Paragraphedeliste"/>
              <w:widowControl w:val="0"/>
              <w:numPr>
                <w:ilvl w:val="0"/>
                <w:numId w:val="118"/>
              </w:numPr>
              <w:suppressAutoHyphens/>
              <w:autoSpaceDE w:val="0"/>
              <w:autoSpaceDN w:val="0"/>
              <w:jc w:val="both"/>
              <w:textAlignment w:val="baseline"/>
            </w:pPr>
            <w:r>
              <w:t>du non-respect de 02</w:t>
            </w:r>
            <w:r w:rsidRPr="0029472D">
              <w:t xml:space="preserve"> critères essentiels</w:t>
            </w:r>
            <w:r>
              <w:t xml:space="preserve"> </w:t>
            </w:r>
            <w:r w:rsidRPr="0029472D">
              <w:t>;</w:t>
            </w:r>
          </w:p>
          <w:p w14:paraId="733E7A4A" w14:textId="77777777" w:rsidR="004571C6" w:rsidRPr="00CA17EA" w:rsidRDefault="004571C6" w:rsidP="006837DF">
            <w:pPr>
              <w:pStyle w:val="Paragraphedeliste"/>
              <w:widowControl w:val="0"/>
              <w:numPr>
                <w:ilvl w:val="0"/>
                <w:numId w:val="118"/>
              </w:numPr>
              <w:suppressAutoHyphens/>
              <w:autoSpaceDE w:val="0"/>
              <w:autoSpaceDN w:val="0"/>
              <w:jc w:val="both"/>
              <w:textAlignment w:val="baseline"/>
            </w:pPr>
            <w:r w:rsidRPr="00CA17EA">
              <w:t>de l’absence de la déclaration sur l’honneur de non abandon des chantiers au cours des trois dernières années ;</w:t>
            </w:r>
          </w:p>
          <w:p w14:paraId="3EE66364" w14:textId="77777777" w:rsidR="004571C6" w:rsidRPr="0029472D" w:rsidRDefault="004571C6" w:rsidP="006837DF">
            <w:pPr>
              <w:pStyle w:val="Paragraphedeliste"/>
              <w:widowControl w:val="0"/>
              <w:numPr>
                <w:ilvl w:val="0"/>
                <w:numId w:val="118"/>
              </w:numPr>
              <w:suppressAutoHyphens/>
              <w:autoSpaceDE w:val="0"/>
              <w:autoSpaceDN w:val="0"/>
              <w:jc w:val="both"/>
              <w:textAlignment w:val="baseline"/>
              <w:rPr>
                <w:i/>
              </w:rPr>
            </w:pPr>
            <w:r>
              <w:rPr>
                <w:i/>
              </w:rPr>
              <w:t xml:space="preserve">de </w:t>
            </w:r>
            <w:r w:rsidRPr="0029472D">
              <w:rPr>
                <w:i/>
              </w:rPr>
              <w:t>l’absence d’un prix unitaire quantifié dans l’Offre financière ;</w:t>
            </w:r>
          </w:p>
          <w:p w14:paraId="6CD7BD53" w14:textId="77777777" w:rsidR="004571C6" w:rsidRPr="0029472D" w:rsidRDefault="004571C6" w:rsidP="006837DF">
            <w:pPr>
              <w:pStyle w:val="Paragraphedeliste"/>
              <w:widowControl w:val="0"/>
              <w:numPr>
                <w:ilvl w:val="0"/>
                <w:numId w:val="117"/>
              </w:numPr>
              <w:suppressAutoHyphens/>
              <w:autoSpaceDE w:val="0"/>
              <w:autoSpaceDN w:val="0"/>
              <w:spacing w:before="29" w:after="60"/>
              <w:jc w:val="both"/>
              <w:textAlignment w:val="baseline"/>
            </w:pPr>
            <w:r w:rsidRPr="0029472D">
              <w:t xml:space="preserve">de l’absence de l’attestation de catégorisation ;  </w:t>
            </w:r>
          </w:p>
          <w:p w14:paraId="2B871383" w14:textId="77777777" w:rsidR="004571C6" w:rsidRPr="0029472D" w:rsidRDefault="004571C6" w:rsidP="006837DF">
            <w:pPr>
              <w:pStyle w:val="Paragraphedeliste"/>
              <w:widowControl w:val="0"/>
              <w:numPr>
                <w:ilvl w:val="0"/>
                <w:numId w:val="117"/>
              </w:numPr>
              <w:suppressAutoHyphens/>
              <w:autoSpaceDE w:val="0"/>
              <w:autoSpaceDN w:val="0"/>
              <w:spacing w:after="60"/>
              <w:jc w:val="both"/>
              <w:textAlignment w:val="baseline"/>
            </w:pPr>
            <w:r w:rsidRPr="0029472D">
              <w:t xml:space="preserve">de l’absence d’un élément de l’offre financière (la soumission, les BPU, le DQE) ; </w:t>
            </w:r>
          </w:p>
          <w:p w14:paraId="780453E4" w14:textId="77777777" w:rsidR="004571C6" w:rsidRPr="0029472D" w:rsidRDefault="004571C6" w:rsidP="006837DF">
            <w:pPr>
              <w:pStyle w:val="Paragraphedeliste"/>
              <w:numPr>
                <w:ilvl w:val="0"/>
                <w:numId w:val="117"/>
              </w:numPr>
              <w:suppressAutoHyphens/>
              <w:autoSpaceDN w:val="0"/>
              <w:spacing w:after="160"/>
              <w:jc w:val="both"/>
              <w:textAlignment w:val="baseline"/>
            </w:pPr>
            <w:r w:rsidRPr="0029472D">
              <w:t>de l’absence de la charte d’intégrité datée et signée ;</w:t>
            </w:r>
          </w:p>
          <w:p w14:paraId="591340B9" w14:textId="77777777" w:rsidR="004571C6" w:rsidRDefault="004571C6" w:rsidP="006837DF">
            <w:pPr>
              <w:pStyle w:val="Paragraphedeliste"/>
              <w:numPr>
                <w:ilvl w:val="0"/>
                <w:numId w:val="117"/>
              </w:numPr>
              <w:suppressAutoHyphens/>
              <w:autoSpaceDN w:val="0"/>
              <w:spacing w:after="160"/>
              <w:jc w:val="both"/>
              <w:textAlignment w:val="baseline"/>
            </w:pPr>
            <w:r w:rsidRPr="0029472D">
              <w:t>de l’absence de la déclaration d’engagement au respect des clauses environnementales et sociales datée et signée ;</w:t>
            </w:r>
          </w:p>
          <w:p w14:paraId="4CAB6012" w14:textId="16303439" w:rsidR="009616CE" w:rsidRPr="00CE5489" w:rsidRDefault="00CE5489" w:rsidP="00CE5489">
            <w:pPr>
              <w:pStyle w:val="Paragraphedeliste"/>
              <w:numPr>
                <w:ilvl w:val="0"/>
                <w:numId w:val="117"/>
              </w:numPr>
              <w:suppressAutoHyphens/>
              <w:autoSpaceDN w:val="0"/>
              <w:spacing w:after="160"/>
              <w:jc w:val="both"/>
              <w:textAlignment w:val="baseline"/>
            </w:pPr>
            <w:r>
              <w:lastRenderedPageBreak/>
              <w:t>de l’absence de la capacité financière.</w:t>
            </w:r>
          </w:p>
          <w:p w14:paraId="38889966" w14:textId="5CD43D50" w:rsidR="006C3660" w:rsidRPr="00CE5489" w:rsidRDefault="006C3660" w:rsidP="00CE5489">
            <w:pPr>
              <w:pStyle w:val="Paragraphedeliste"/>
              <w:numPr>
                <w:ilvl w:val="0"/>
                <w:numId w:val="133"/>
              </w:numPr>
              <w:ind w:right="159"/>
              <w:jc w:val="both"/>
              <w:rPr>
                <w:rFonts w:ascii="Arial Narrow" w:hAnsi="Arial Narrow" w:cs="Arial"/>
                <w:b/>
                <w:i/>
                <w:iCs/>
              </w:rPr>
            </w:pPr>
            <w:r w:rsidRPr="00CE5489">
              <w:rPr>
                <w:rFonts w:ascii="Arial Narrow" w:hAnsi="Arial Narrow" w:cs="Arial"/>
                <w:b/>
                <w:i/>
                <w:iCs/>
              </w:rPr>
              <w:t xml:space="preserve">Les critères dits essentiels </w:t>
            </w:r>
          </w:p>
          <w:p w14:paraId="6B71C022" w14:textId="782632F1" w:rsidR="006C3660" w:rsidRPr="006C3660" w:rsidRDefault="001E2712" w:rsidP="006C3660">
            <w:pPr>
              <w:spacing w:after="0" w:line="260" w:lineRule="exact"/>
              <w:ind w:left="168" w:right="159"/>
              <w:rPr>
                <w:rFonts w:ascii="Arial Narrow" w:eastAsia="Times New Roman" w:hAnsi="Arial Narrow" w:cs="Arial"/>
                <w:i/>
                <w:iCs/>
                <w:sz w:val="24"/>
                <w:szCs w:val="24"/>
                <w:lang w:eastAsia="fr-FR"/>
              </w:rPr>
            </w:pPr>
            <w:r w:rsidRPr="006C3660">
              <w:rPr>
                <w:rFonts w:ascii="Arial Narrow" w:eastAsia="Times New Roman" w:hAnsi="Arial Narrow" w:cs="Arial"/>
                <w:i/>
                <w:iCs/>
                <w:sz w:val="24"/>
                <w:szCs w:val="24"/>
                <w:lang w:eastAsia="fr-FR"/>
              </w:rPr>
              <w:t>Les critères essentiels</w:t>
            </w:r>
            <w:r w:rsidR="006C3660" w:rsidRPr="006C3660">
              <w:rPr>
                <w:rFonts w:ascii="Arial Narrow" w:eastAsia="Times New Roman" w:hAnsi="Arial Narrow" w:cs="Arial"/>
                <w:i/>
                <w:iCs/>
                <w:sz w:val="24"/>
                <w:szCs w:val="24"/>
                <w:lang w:eastAsia="fr-FR"/>
              </w:rPr>
              <w:t xml:space="preserve"> à la qualification des soumissionnaires porteront à titre indicatif sur :</w:t>
            </w:r>
          </w:p>
          <w:p w14:paraId="05E4CFA4" w14:textId="441E8044" w:rsidR="00EC1EFC" w:rsidRPr="006D7C7F" w:rsidRDefault="00EC1EFC" w:rsidP="006837DF">
            <w:pPr>
              <w:pStyle w:val="Paragraphedeliste"/>
              <w:widowControl w:val="0"/>
              <w:numPr>
                <w:ilvl w:val="0"/>
                <w:numId w:val="114"/>
              </w:numPr>
              <w:suppressAutoHyphens/>
              <w:autoSpaceDE w:val="0"/>
              <w:autoSpaceDN w:val="0"/>
              <w:spacing w:before="44"/>
              <w:jc w:val="both"/>
              <w:textAlignment w:val="baseline"/>
              <w:rPr>
                <w:rFonts w:ascii="Arial Narrow" w:eastAsia="Calibri" w:hAnsi="Arial Narrow"/>
                <w:iCs/>
              </w:rPr>
            </w:pPr>
            <w:r w:rsidRPr="006D7C7F">
              <w:rPr>
                <w:rFonts w:ascii="Arial Narrow" w:eastAsia="Calibri" w:hAnsi="Arial Narrow"/>
                <w:iCs/>
              </w:rPr>
              <w:t>la présentati</w:t>
            </w:r>
            <w:r w:rsidR="008F3811" w:rsidRPr="006D7C7F">
              <w:rPr>
                <w:rFonts w:ascii="Arial Narrow" w:eastAsia="Calibri" w:hAnsi="Arial Narrow"/>
                <w:iCs/>
              </w:rPr>
              <w:t>on de l’offre ;</w:t>
            </w:r>
          </w:p>
          <w:p w14:paraId="35FE80A6" w14:textId="77777777" w:rsidR="00EC1EFC" w:rsidRPr="00572275" w:rsidRDefault="00EC1EFC" w:rsidP="006837DF">
            <w:pPr>
              <w:widowControl w:val="0"/>
              <w:numPr>
                <w:ilvl w:val="0"/>
                <w:numId w:val="114"/>
              </w:numPr>
              <w:suppressAutoHyphens/>
              <w:autoSpaceDE w:val="0"/>
              <w:autoSpaceDN w:val="0"/>
              <w:spacing w:before="44" w:after="0" w:line="240" w:lineRule="auto"/>
              <w:jc w:val="both"/>
              <w:textAlignment w:val="baseline"/>
              <w:rPr>
                <w:rFonts w:ascii="Arial Narrow" w:eastAsia="Calibri" w:hAnsi="Arial Narrow" w:cs="Times New Roman"/>
                <w:iCs/>
                <w:sz w:val="24"/>
                <w:szCs w:val="24"/>
              </w:rPr>
            </w:pPr>
            <w:r w:rsidRPr="00572275">
              <w:rPr>
                <w:rFonts w:ascii="Arial Narrow" w:eastAsia="Calibri" w:hAnsi="Arial Narrow" w:cs="Times New Roman"/>
                <w:iCs/>
                <w:sz w:val="24"/>
                <w:szCs w:val="24"/>
              </w:rPr>
              <w:t>les références d</w:t>
            </w:r>
            <w:r w:rsidR="008F3811" w:rsidRPr="00572275">
              <w:rPr>
                <w:rFonts w:ascii="Arial Narrow" w:eastAsia="Calibri" w:hAnsi="Arial Narrow" w:cs="Times New Roman"/>
                <w:iCs/>
                <w:sz w:val="24"/>
                <w:szCs w:val="24"/>
              </w:rPr>
              <w:t>u soumissionnaire ;</w:t>
            </w:r>
          </w:p>
          <w:p w14:paraId="59651E3E" w14:textId="77777777" w:rsidR="00EC1EFC" w:rsidRPr="00572275" w:rsidRDefault="00EC1EFC" w:rsidP="006837DF">
            <w:pPr>
              <w:widowControl w:val="0"/>
              <w:numPr>
                <w:ilvl w:val="0"/>
                <w:numId w:val="114"/>
              </w:numPr>
              <w:suppressAutoHyphens/>
              <w:autoSpaceDE w:val="0"/>
              <w:autoSpaceDN w:val="0"/>
              <w:spacing w:before="44" w:after="0" w:line="240" w:lineRule="auto"/>
              <w:jc w:val="both"/>
              <w:textAlignment w:val="baseline"/>
              <w:rPr>
                <w:rFonts w:ascii="Arial Narrow" w:eastAsia="Calibri" w:hAnsi="Arial Narrow" w:cs="Times New Roman"/>
                <w:sz w:val="24"/>
                <w:szCs w:val="24"/>
              </w:rPr>
            </w:pPr>
            <w:r w:rsidRPr="00572275">
              <w:rPr>
                <w:rFonts w:ascii="Arial Narrow" w:eastAsia="Calibri" w:hAnsi="Arial Narrow" w:cs="Times New Roman"/>
                <w:sz w:val="24"/>
                <w:szCs w:val="24"/>
              </w:rPr>
              <w:t>la qualification et l’expérience du personnel</w:t>
            </w:r>
            <w:r w:rsidR="008F3811" w:rsidRPr="00572275">
              <w:rPr>
                <w:rFonts w:ascii="Arial Narrow" w:eastAsia="Calibri" w:hAnsi="Arial Narrow" w:cs="Times New Roman"/>
                <w:sz w:val="24"/>
                <w:szCs w:val="24"/>
              </w:rPr>
              <w:t> ;</w:t>
            </w:r>
          </w:p>
          <w:p w14:paraId="17461FCB" w14:textId="77777777" w:rsidR="00EC1EFC" w:rsidRPr="00572275" w:rsidRDefault="00EC1EFC" w:rsidP="006837DF">
            <w:pPr>
              <w:widowControl w:val="0"/>
              <w:numPr>
                <w:ilvl w:val="0"/>
                <w:numId w:val="114"/>
              </w:numPr>
              <w:suppressAutoHyphens/>
              <w:autoSpaceDE w:val="0"/>
              <w:autoSpaceDN w:val="0"/>
              <w:spacing w:before="44" w:after="0" w:line="240" w:lineRule="auto"/>
              <w:jc w:val="both"/>
              <w:textAlignment w:val="baseline"/>
              <w:rPr>
                <w:rFonts w:ascii="Arial Narrow" w:eastAsia="Calibri" w:hAnsi="Arial Narrow" w:cs="Times New Roman"/>
                <w:sz w:val="24"/>
                <w:szCs w:val="24"/>
              </w:rPr>
            </w:pPr>
            <w:r w:rsidRPr="00572275">
              <w:rPr>
                <w:rFonts w:ascii="Arial Narrow" w:eastAsia="Calibri" w:hAnsi="Arial Narrow" w:cs="Times New Roman"/>
                <w:sz w:val="24"/>
                <w:szCs w:val="24"/>
              </w:rPr>
              <w:t>les moyens logistiques</w:t>
            </w:r>
            <w:r w:rsidR="008F3811" w:rsidRPr="00572275">
              <w:rPr>
                <w:rFonts w:ascii="Arial Narrow" w:eastAsia="Calibri" w:hAnsi="Arial Narrow" w:cs="Times New Roman"/>
                <w:sz w:val="24"/>
                <w:szCs w:val="24"/>
              </w:rPr>
              <w:t> ;</w:t>
            </w:r>
          </w:p>
          <w:p w14:paraId="783E7E77" w14:textId="77777777" w:rsidR="00EC1EFC" w:rsidRPr="00572275" w:rsidRDefault="00EC1EFC" w:rsidP="006837DF">
            <w:pPr>
              <w:pStyle w:val="Paragraphedeliste"/>
              <w:widowControl w:val="0"/>
              <w:numPr>
                <w:ilvl w:val="0"/>
                <w:numId w:val="114"/>
              </w:numPr>
              <w:autoSpaceDE w:val="0"/>
              <w:autoSpaceDN w:val="0"/>
              <w:adjustRightInd w:val="0"/>
              <w:jc w:val="both"/>
              <w:rPr>
                <w:rFonts w:ascii="Arial Narrow" w:hAnsi="Arial Narrow" w:cs="Arial"/>
                <w:b/>
              </w:rPr>
            </w:pPr>
            <w:r w:rsidRPr="00572275">
              <w:rPr>
                <w:rFonts w:ascii="Arial Narrow" w:hAnsi="Arial Narrow"/>
              </w:rPr>
              <w:t>la méthodologie</w:t>
            </w:r>
            <w:r w:rsidR="008F3811" w:rsidRPr="00572275">
              <w:rPr>
                <w:rFonts w:ascii="Arial Narrow" w:hAnsi="Arial Narrow"/>
              </w:rPr>
              <w:t> ;</w:t>
            </w:r>
          </w:p>
          <w:p w14:paraId="188CB17C" w14:textId="4CF9DA7C" w:rsidR="00EC1EFC" w:rsidRPr="001D5F98" w:rsidRDefault="001430AA" w:rsidP="006837DF">
            <w:pPr>
              <w:pStyle w:val="Paragraphedeliste"/>
              <w:widowControl w:val="0"/>
              <w:numPr>
                <w:ilvl w:val="0"/>
                <w:numId w:val="114"/>
              </w:numPr>
              <w:autoSpaceDE w:val="0"/>
              <w:autoSpaceDN w:val="0"/>
              <w:adjustRightInd w:val="0"/>
              <w:jc w:val="both"/>
              <w:rPr>
                <w:rFonts w:ascii="Arial Narrow" w:hAnsi="Arial Narrow" w:cs="Arial"/>
                <w:b/>
              </w:rPr>
            </w:pPr>
            <w:r>
              <w:rPr>
                <w:rFonts w:ascii="Arial Narrow" w:hAnsi="Arial Narrow"/>
              </w:rPr>
              <w:t>Les preuves d’acceptation des conditions du marché</w:t>
            </w:r>
            <w:r w:rsidR="008F3811" w:rsidRPr="00572275">
              <w:rPr>
                <w:rFonts w:ascii="Arial Narrow" w:hAnsi="Arial Narrow"/>
              </w:rPr>
              <w:t>.</w:t>
            </w:r>
          </w:p>
          <w:p w14:paraId="283F9B58" w14:textId="77777777" w:rsidR="001D5F98" w:rsidRPr="001D5F98" w:rsidRDefault="001D5F98" w:rsidP="001D5F98">
            <w:pPr>
              <w:pStyle w:val="Paragraphedeliste"/>
              <w:widowControl w:val="0"/>
              <w:autoSpaceDE w:val="0"/>
              <w:autoSpaceDN w:val="0"/>
              <w:adjustRightInd w:val="0"/>
              <w:ind w:left="888"/>
              <w:jc w:val="both"/>
              <w:rPr>
                <w:rFonts w:ascii="Arial Narrow" w:hAnsi="Arial Narrow" w:cs="Arial"/>
                <w:b/>
                <w:sz w:val="10"/>
              </w:rPr>
            </w:pPr>
          </w:p>
          <w:p w14:paraId="6881AB06" w14:textId="77777777" w:rsidR="006C3660" w:rsidRPr="001430AA" w:rsidRDefault="006C3660" w:rsidP="006C3660">
            <w:pPr>
              <w:widowControl w:val="0"/>
              <w:autoSpaceDE w:val="0"/>
              <w:spacing w:after="0" w:line="360" w:lineRule="auto"/>
              <w:jc w:val="center"/>
              <w:rPr>
                <w:rFonts w:ascii="Arial Narrow" w:eastAsia="Times New Roman" w:hAnsi="Arial Narrow" w:cs="Arial"/>
                <w:b/>
                <w:bCs/>
                <w:iCs/>
                <w:sz w:val="24"/>
                <w:szCs w:val="24"/>
                <w:lang w:eastAsia="fr-FR"/>
              </w:rPr>
            </w:pPr>
            <w:r w:rsidRPr="001430AA">
              <w:rPr>
                <w:rFonts w:ascii="Arial Narrow" w:eastAsia="Times New Roman" w:hAnsi="Arial Narrow" w:cs="Arial"/>
                <w:b/>
                <w:bCs/>
                <w:iCs/>
                <w:sz w:val="24"/>
                <w:szCs w:val="24"/>
                <w:lang w:eastAsia="fr-FR"/>
              </w:rPr>
              <w:t>Critères et Sous critères pour l’évaluation détaillée des offres</w:t>
            </w:r>
            <w:r w:rsidR="008F3811" w:rsidRPr="001430AA">
              <w:rPr>
                <w:rFonts w:ascii="Arial Narrow" w:eastAsia="Times New Roman" w:hAnsi="Arial Narrow" w:cs="Arial"/>
                <w:b/>
                <w:bCs/>
                <w:iCs/>
                <w:sz w:val="24"/>
                <w:szCs w:val="24"/>
                <w:lang w:eastAsia="fr-FR"/>
              </w:rPr>
              <w:t xml:space="preserve"> (Grille de notation)</w:t>
            </w:r>
          </w:p>
          <w:p w14:paraId="518B023C" w14:textId="77777777" w:rsidR="006C3660" w:rsidRPr="00CE5489" w:rsidRDefault="006C3660" w:rsidP="00CE5489">
            <w:pPr>
              <w:pStyle w:val="Paragraphedeliste"/>
              <w:widowControl w:val="0"/>
              <w:numPr>
                <w:ilvl w:val="0"/>
                <w:numId w:val="133"/>
              </w:numPr>
              <w:suppressAutoHyphens/>
              <w:autoSpaceDE w:val="0"/>
              <w:autoSpaceDN w:val="0"/>
              <w:spacing w:line="360" w:lineRule="auto"/>
              <w:jc w:val="both"/>
              <w:textAlignment w:val="baseline"/>
              <w:rPr>
                <w:rFonts w:ascii="Arial Narrow" w:hAnsi="Arial Narrow" w:cs="Arial"/>
                <w:b/>
                <w:bCs/>
                <w:i/>
                <w:iCs/>
                <w:szCs w:val="28"/>
              </w:rPr>
            </w:pPr>
            <w:r w:rsidRPr="00CE5489">
              <w:rPr>
                <w:rFonts w:ascii="Arial Narrow" w:hAnsi="Arial Narrow" w:cs="Arial"/>
                <w:b/>
                <w:bCs/>
                <w:i/>
                <w:iCs/>
                <w:szCs w:val="28"/>
              </w:rPr>
              <w:t>Critères éliminatoires</w:t>
            </w:r>
          </w:p>
          <w:p w14:paraId="5CE197B4" w14:textId="77777777" w:rsidR="006C3660" w:rsidRDefault="006C3660" w:rsidP="006C3660">
            <w:pPr>
              <w:widowControl w:val="0"/>
              <w:autoSpaceDE w:val="0"/>
              <w:spacing w:after="0" w:line="240" w:lineRule="auto"/>
              <w:rPr>
                <w:rFonts w:ascii="Arial Narrow" w:eastAsia="Times New Roman" w:hAnsi="Arial Narrow" w:cs="Arial"/>
                <w:b/>
                <w:bCs/>
                <w:i/>
                <w:iCs/>
                <w:sz w:val="24"/>
                <w:szCs w:val="28"/>
                <w:lang w:eastAsia="fr-FR"/>
              </w:rPr>
            </w:pPr>
            <w:r w:rsidRPr="006C3660">
              <w:rPr>
                <w:rFonts w:ascii="Arial Narrow" w:eastAsia="Times New Roman" w:hAnsi="Arial Narrow" w:cs="Arial"/>
                <w:b/>
                <w:bCs/>
                <w:i/>
                <w:iCs/>
                <w:sz w:val="24"/>
                <w:szCs w:val="28"/>
                <w:lang w:eastAsia="fr-FR"/>
              </w:rPr>
              <w:t xml:space="preserve"> Les critères éliminatoires seront à titre indicatifs évalués en fonction des sous critères ci-après :</w:t>
            </w:r>
          </w:p>
          <w:p w14:paraId="46ECD924" w14:textId="77777777" w:rsidR="004571C6" w:rsidRDefault="004571C6" w:rsidP="006C3660">
            <w:pPr>
              <w:widowControl w:val="0"/>
              <w:autoSpaceDE w:val="0"/>
              <w:spacing w:after="0" w:line="240" w:lineRule="auto"/>
              <w:rPr>
                <w:rFonts w:ascii="Arial Narrow" w:eastAsia="Times New Roman" w:hAnsi="Arial Narrow" w:cs="Arial"/>
                <w:b/>
                <w:bCs/>
                <w:i/>
                <w:iCs/>
                <w:sz w:val="24"/>
                <w:szCs w:val="28"/>
                <w:lang w:eastAsia="fr-FR"/>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5756"/>
              <w:gridCol w:w="1798"/>
            </w:tblGrid>
            <w:tr w:rsidR="00CE5489" w14:paraId="749A1237" w14:textId="77777777" w:rsidTr="00CE5489">
              <w:trPr>
                <w:tblHeader/>
                <w:jc w:val="center"/>
              </w:trPr>
              <w:tc>
                <w:tcPr>
                  <w:tcW w:w="72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06AFBB3" w14:textId="77777777" w:rsidR="00CE5489" w:rsidRDefault="00CE5489" w:rsidP="00CE5489">
                  <w:pPr>
                    <w:jc w:val="center"/>
                    <w:rPr>
                      <w:rFonts w:ascii="Arial Narrow" w:eastAsia="Calibri" w:hAnsi="Arial Narrow"/>
                      <w:b/>
                      <w:bCs/>
                      <w:sz w:val="24"/>
                      <w:szCs w:val="24"/>
                    </w:rPr>
                  </w:pPr>
                  <w:r>
                    <w:rPr>
                      <w:rFonts w:ascii="Arial Narrow" w:eastAsia="Calibri" w:hAnsi="Arial Narrow"/>
                      <w:b/>
                      <w:bCs/>
                      <w:sz w:val="24"/>
                      <w:szCs w:val="24"/>
                    </w:rPr>
                    <w:t>N°</w:t>
                  </w:r>
                </w:p>
              </w:tc>
              <w:tc>
                <w:tcPr>
                  <w:tcW w:w="575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346F5CA" w14:textId="77777777" w:rsidR="00CE5489" w:rsidRDefault="00CE5489" w:rsidP="00CE5489">
                  <w:pPr>
                    <w:ind w:left="76"/>
                    <w:contextualSpacing/>
                    <w:jc w:val="center"/>
                    <w:rPr>
                      <w:rFonts w:ascii="Arial Narrow" w:eastAsia="Calibri" w:hAnsi="Arial Narrow"/>
                      <w:b/>
                      <w:bCs/>
                      <w:sz w:val="24"/>
                      <w:szCs w:val="24"/>
                    </w:rPr>
                  </w:pPr>
                  <w:r>
                    <w:rPr>
                      <w:rFonts w:ascii="Arial Narrow" w:eastAsia="Calibri" w:hAnsi="Arial Narrow"/>
                      <w:b/>
                      <w:bCs/>
                      <w:sz w:val="24"/>
                      <w:szCs w:val="24"/>
                    </w:rPr>
                    <w:t>Rubrique</w:t>
                  </w:r>
                </w:p>
              </w:tc>
              <w:tc>
                <w:tcPr>
                  <w:tcW w:w="179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45038A6" w14:textId="77777777" w:rsidR="00CE5489" w:rsidRDefault="00CE5489" w:rsidP="00CE5489">
                  <w:pPr>
                    <w:ind w:left="32"/>
                    <w:contextualSpacing/>
                    <w:jc w:val="center"/>
                    <w:rPr>
                      <w:rFonts w:ascii="Arial Narrow" w:eastAsia="Calibri" w:hAnsi="Arial Narrow"/>
                      <w:b/>
                      <w:bCs/>
                      <w:sz w:val="24"/>
                      <w:szCs w:val="24"/>
                    </w:rPr>
                  </w:pPr>
                  <w:r>
                    <w:rPr>
                      <w:rFonts w:ascii="Arial Narrow" w:eastAsia="Calibri" w:hAnsi="Arial Narrow"/>
                      <w:b/>
                      <w:bCs/>
                      <w:sz w:val="24"/>
                      <w:szCs w:val="24"/>
                    </w:rPr>
                    <w:t>Oui/Non</w:t>
                  </w:r>
                </w:p>
              </w:tc>
            </w:tr>
            <w:tr w:rsidR="00CE5489" w14:paraId="531386E4" w14:textId="77777777" w:rsidTr="00CE5489">
              <w:trPr>
                <w:jc w:val="center"/>
              </w:trPr>
              <w:tc>
                <w:tcPr>
                  <w:tcW w:w="8278" w:type="dxa"/>
                  <w:gridSpan w:val="3"/>
                  <w:tcBorders>
                    <w:top w:val="single" w:sz="4" w:space="0" w:color="auto"/>
                    <w:left w:val="single" w:sz="4" w:space="0" w:color="auto"/>
                    <w:bottom w:val="single" w:sz="4" w:space="0" w:color="auto"/>
                    <w:right w:val="single" w:sz="4" w:space="0" w:color="auto"/>
                  </w:tcBorders>
                  <w:vAlign w:val="center"/>
                  <w:hideMark/>
                </w:tcPr>
                <w:p w14:paraId="55B9C6FC" w14:textId="77777777" w:rsidR="00CE5489" w:rsidRDefault="00CE5489" w:rsidP="00CE5489">
                  <w:pPr>
                    <w:numPr>
                      <w:ilvl w:val="0"/>
                      <w:numId w:val="132"/>
                    </w:numPr>
                    <w:spacing w:after="0" w:line="240" w:lineRule="auto"/>
                    <w:contextualSpacing/>
                    <w:jc w:val="both"/>
                    <w:rPr>
                      <w:rFonts w:ascii="Arial Narrow" w:eastAsia="Calibri" w:hAnsi="Arial Narrow"/>
                      <w:b/>
                      <w:sz w:val="24"/>
                      <w:szCs w:val="24"/>
                    </w:rPr>
                  </w:pPr>
                  <w:r>
                    <w:rPr>
                      <w:rFonts w:ascii="Arial Narrow" w:eastAsia="Calibri" w:hAnsi="Arial Narrow"/>
                      <w:b/>
                      <w:sz w:val="24"/>
                      <w:szCs w:val="24"/>
                    </w:rPr>
                    <w:t>Critères éliminatoires relatifs au dossier administratif</w:t>
                  </w:r>
                </w:p>
              </w:tc>
            </w:tr>
            <w:tr w:rsidR="00CE5489" w14:paraId="09230559" w14:textId="77777777" w:rsidTr="00CE5489">
              <w:trPr>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2F2AAE66"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1</w:t>
                  </w:r>
                </w:p>
              </w:tc>
              <w:tc>
                <w:tcPr>
                  <w:tcW w:w="5755" w:type="dxa"/>
                  <w:tcBorders>
                    <w:top w:val="single" w:sz="4" w:space="0" w:color="auto"/>
                    <w:left w:val="single" w:sz="4" w:space="0" w:color="auto"/>
                    <w:bottom w:val="single" w:sz="4" w:space="0" w:color="auto"/>
                    <w:right w:val="single" w:sz="4" w:space="0" w:color="auto"/>
                  </w:tcBorders>
                  <w:vAlign w:val="center"/>
                  <w:hideMark/>
                </w:tcPr>
                <w:p w14:paraId="1371432B" w14:textId="77777777" w:rsidR="00CE5489" w:rsidRDefault="00CE5489" w:rsidP="00CE5489">
                  <w:pPr>
                    <w:spacing w:line="240" w:lineRule="auto"/>
                    <w:ind w:left="284"/>
                    <w:contextualSpacing/>
                    <w:jc w:val="both"/>
                    <w:rPr>
                      <w:rFonts w:ascii="Arial Narrow" w:eastAsia="Calibri" w:hAnsi="Arial Narrow"/>
                      <w:sz w:val="24"/>
                      <w:szCs w:val="24"/>
                    </w:rPr>
                  </w:pPr>
                  <w:r>
                    <w:rPr>
                      <w:rFonts w:ascii="Arial Narrow" w:eastAsia="Calibri" w:hAnsi="Arial Narrow"/>
                      <w:sz w:val="24"/>
                      <w:szCs w:val="24"/>
                    </w:rPr>
                    <w:t>Absence de la caution de soumission à l’ouverture des plis délivrée par un organisme financier de première catégorie autorisé par le Ministère chargé des Finances à émettre des cautions dans le cadre des marchés publics</w:t>
                  </w:r>
                </w:p>
                <w:p w14:paraId="7B2A805D" w14:textId="77777777" w:rsidR="00CE5489" w:rsidRDefault="00CE5489" w:rsidP="00CE5489">
                  <w:pPr>
                    <w:spacing w:line="240" w:lineRule="auto"/>
                    <w:ind w:left="284"/>
                    <w:contextualSpacing/>
                    <w:jc w:val="both"/>
                    <w:rPr>
                      <w:rFonts w:ascii="Arial Narrow" w:eastAsia="Calibri" w:hAnsi="Arial Narrow"/>
                      <w:sz w:val="24"/>
                      <w:szCs w:val="24"/>
                    </w:rPr>
                  </w:pPr>
                  <w:r>
                    <w:rPr>
                      <w:rFonts w:ascii="Arial Narrow" w:eastAsia="Calibri" w:hAnsi="Arial Narrow"/>
                      <w:b/>
                      <w:bCs/>
                      <w:sz w:val="24"/>
                      <w:szCs w:val="24"/>
                    </w:rPr>
                    <w:t>NB</w:t>
                  </w:r>
                  <w:r>
                    <w:rPr>
                      <w:rFonts w:ascii="Arial Narrow" w:eastAsia="Calibri" w:hAnsi="Arial Narrow"/>
                      <w:sz w:val="24"/>
                      <w:szCs w:val="24"/>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tcBorders>
                    <w:top w:val="single" w:sz="4" w:space="0" w:color="auto"/>
                    <w:left w:val="single" w:sz="4" w:space="0" w:color="auto"/>
                    <w:bottom w:val="single" w:sz="4" w:space="0" w:color="auto"/>
                    <w:right w:val="single" w:sz="4" w:space="0" w:color="auto"/>
                  </w:tcBorders>
                  <w:vAlign w:val="center"/>
                  <w:hideMark/>
                </w:tcPr>
                <w:p w14:paraId="288B7562" w14:textId="77777777" w:rsidR="00CE5489" w:rsidRDefault="00CE5489" w:rsidP="00CE5489">
                  <w:pPr>
                    <w:ind w:left="284"/>
                    <w:contextualSpacing/>
                    <w:jc w:val="center"/>
                    <w:rPr>
                      <w:rFonts w:ascii="Arial Narrow" w:eastAsia="Calibri" w:hAnsi="Arial Narrow"/>
                      <w:sz w:val="24"/>
                      <w:szCs w:val="24"/>
                    </w:rPr>
                  </w:pPr>
                  <w:r>
                    <w:rPr>
                      <w:rFonts w:ascii="Arial Narrow" w:eastAsia="Calibri" w:hAnsi="Arial Narrow"/>
                      <w:sz w:val="24"/>
                      <w:szCs w:val="24"/>
                    </w:rPr>
                    <w:t>Oui/Non</w:t>
                  </w:r>
                </w:p>
              </w:tc>
            </w:tr>
            <w:tr w:rsidR="00CE5489" w14:paraId="0B0A16DD" w14:textId="77777777" w:rsidTr="00CE5489">
              <w:trPr>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1F90EB85"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2</w:t>
                  </w:r>
                </w:p>
              </w:tc>
              <w:tc>
                <w:tcPr>
                  <w:tcW w:w="5755" w:type="dxa"/>
                  <w:tcBorders>
                    <w:top w:val="single" w:sz="4" w:space="0" w:color="auto"/>
                    <w:left w:val="single" w:sz="4" w:space="0" w:color="auto"/>
                    <w:bottom w:val="single" w:sz="4" w:space="0" w:color="auto"/>
                    <w:right w:val="single" w:sz="4" w:space="0" w:color="auto"/>
                  </w:tcBorders>
                  <w:vAlign w:val="center"/>
                  <w:hideMark/>
                </w:tcPr>
                <w:p w14:paraId="15A80C09" w14:textId="77777777" w:rsidR="00CE5489" w:rsidRDefault="00CE5489" w:rsidP="00CE5489">
                  <w:pPr>
                    <w:ind w:left="284"/>
                    <w:contextualSpacing/>
                    <w:jc w:val="both"/>
                    <w:rPr>
                      <w:rFonts w:ascii="Arial Narrow" w:eastAsia="Calibri" w:hAnsi="Arial Narrow"/>
                      <w:sz w:val="24"/>
                      <w:szCs w:val="24"/>
                    </w:rPr>
                  </w:pPr>
                  <w:r>
                    <w:rPr>
                      <w:rFonts w:ascii="Arial Narrow" w:hAnsi="Arial Narrow"/>
                    </w:rPr>
                    <w:t>Absence du récépissé CDEC </w:t>
                  </w:r>
                </w:p>
              </w:tc>
              <w:tc>
                <w:tcPr>
                  <w:tcW w:w="1798" w:type="dxa"/>
                  <w:tcBorders>
                    <w:top w:val="single" w:sz="4" w:space="0" w:color="auto"/>
                    <w:left w:val="single" w:sz="4" w:space="0" w:color="auto"/>
                    <w:bottom w:val="single" w:sz="4" w:space="0" w:color="auto"/>
                    <w:right w:val="single" w:sz="4" w:space="0" w:color="auto"/>
                  </w:tcBorders>
                  <w:vAlign w:val="center"/>
                  <w:hideMark/>
                </w:tcPr>
                <w:p w14:paraId="6AE26A04" w14:textId="77777777" w:rsidR="00CE5489" w:rsidRDefault="00CE5489" w:rsidP="00CE5489">
                  <w:pPr>
                    <w:ind w:left="284"/>
                    <w:contextualSpacing/>
                    <w:jc w:val="center"/>
                    <w:rPr>
                      <w:rFonts w:ascii="Arial Narrow" w:eastAsia="Calibri" w:hAnsi="Arial Narrow"/>
                      <w:sz w:val="24"/>
                      <w:szCs w:val="24"/>
                    </w:rPr>
                  </w:pPr>
                  <w:r>
                    <w:rPr>
                      <w:rFonts w:ascii="Arial Narrow" w:eastAsia="Calibri" w:hAnsi="Arial Narrow"/>
                      <w:sz w:val="24"/>
                      <w:szCs w:val="24"/>
                    </w:rPr>
                    <w:t>Oui/Non</w:t>
                  </w:r>
                </w:p>
              </w:tc>
            </w:tr>
            <w:tr w:rsidR="00CE5489" w14:paraId="18CBF372" w14:textId="77777777" w:rsidTr="00CE5489">
              <w:trPr>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1D1BD60F"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3</w:t>
                  </w:r>
                </w:p>
              </w:tc>
              <w:tc>
                <w:tcPr>
                  <w:tcW w:w="5755" w:type="dxa"/>
                  <w:tcBorders>
                    <w:top w:val="single" w:sz="4" w:space="0" w:color="auto"/>
                    <w:left w:val="single" w:sz="4" w:space="0" w:color="auto"/>
                    <w:bottom w:val="single" w:sz="4" w:space="0" w:color="auto"/>
                    <w:right w:val="single" w:sz="4" w:space="0" w:color="auto"/>
                  </w:tcBorders>
                  <w:vAlign w:val="center"/>
                  <w:hideMark/>
                </w:tcPr>
                <w:p w14:paraId="4FEFB2A6" w14:textId="77777777" w:rsidR="00CE5489" w:rsidRDefault="00CE5489" w:rsidP="00CE5489">
                  <w:pPr>
                    <w:spacing w:line="240" w:lineRule="auto"/>
                    <w:ind w:left="284"/>
                    <w:contextualSpacing/>
                    <w:jc w:val="both"/>
                    <w:rPr>
                      <w:rFonts w:ascii="Arial Narrow" w:eastAsia="Calibri" w:hAnsi="Arial Narrow"/>
                      <w:sz w:val="24"/>
                      <w:szCs w:val="24"/>
                    </w:rPr>
                  </w:pPr>
                  <w:r>
                    <w:rPr>
                      <w:rFonts w:ascii="Arial Narrow" w:eastAsia="Calibri" w:hAnsi="Arial Narrow"/>
                      <w:sz w:val="24"/>
                      <w:szCs w:val="24"/>
                    </w:rPr>
                    <w:t>Non-production au-delà du délai de 48h d’une pièce du dossier administratif jugée non conforme ou absente lors de l’ouverture des plis, (excepté le cautionnement de soumission)</w:t>
                  </w:r>
                </w:p>
              </w:tc>
              <w:tc>
                <w:tcPr>
                  <w:tcW w:w="1798" w:type="dxa"/>
                  <w:tcBorders>
                    <w:top w:val="single" w:sz="4" w:space="0" w:color="auto"/>
                    <w:left w:val="single" w:sz="4" w:space="0" w:color="auto"/>
                    <w:bottom w:val="single" w:sz="4" w:space="0" w:color="auto"/>
                    <w:right w:val="single" w:sz="4" w:space="0" w:color="auto"/>
                  </w:tcBorders>
                  <w:vAlign w:val="center"/>
                  <w:hideMark/>
                </w:tcPr>
                <w:p w14:paraId="39A562CC" w14:textId="77777777" w:rsidR="00CE5489" w:rsidRDefault="00CE5489" w:rsidP="00CE5489">
                  <w:pPr>
                    <w:ind w:left="284"/>
                    <w:contextualSpacing/>
                    <w:jc w:val="center"/>
                    <w:rPr>
                      <w:rFonts w:ascii="Arial Narrow" w:eastAsia="Calibri" w:hAnsi="Arial Narrow"/>
                      <w:sz w:val="24"/>
                      <w:szCs w:val="24"/>
                    </w:rPr>
                  </w:pPr>
                  <w:r>
                    <w:rPr>
                      <w:rFonts w:ascii="Arial Narrow" w:eastAsia="Calibri" w:hAnsi="Arial Narrow"/>
                      <w:sz w:val="24"/>
                      <w:szCs w:val="24"/>
                    </w:rPr>
                    <w:t>Oui/Non</w:t>
                  </w:r>
                </w:p>
              </w:tc>
            </w:tr>
            <w:tr w:rsidR="00CE5489" w14:paraId="37C674AC" w14:textId="77777777" w:rsidTr="00CE5489">
              <w:trPr>
                <w:jc w:val="center"/>
              </w:trPr>
              <w:tc>
                <w:tcPr>
                  <w:tcW w:w="8278" w:type="dxa"/>
                  <w:gridSpan w:val="3"/>
                  <w:tcBorders>
                    <w:top w:val="single" w:sz="4" w:space="0" w:color="auto"/>
                    <w:left w:val="single" w:sz="4" w:space="0" w:color="auto"/>
                    <w:bottom w:val="single" w:sz="4" w:space="0" w:color="auto"/>
                    <w:right w:val="single" w:sz="4" w:space="0" w:color="auto"/>
                  </w:tcBorders>
                  <w:vAlign w:val="center"/>
                  <w:hideMark/>
                </w:tcPr>
                <w:p w14:paraId="63470CE4" w14:textId="77777777" w:rsidR="00CE5489" w:rsidRDefault="00CE5489" w:rsidP="00CE5489">
                  <w:pPr>
                    <w:numPr>
                      <w:ilvl w:val="0"/>
                      <w:numId w:val="132"/>
                    </w:numPr>
                    <w:spacing w:after="0" w:line="240" w:lineRule="auto"/>
                    <w:contextualSpacing/>
                    <w:jc w:val="both"/>
                    <w:rPr>
                      <w:rFonts w:ascii="Arial Narrow" w:eastAsia="Calibri" w:hAnsi="Arial Narrow"/>
                      <w:b/>
                      <w:sz w:val="24"/>
                      <w:szCs w:val="24"/>
                    </w:rPr>
                  </w:pPr>
                  <w:r>
                    <w:rPr>
                      <w:rFonts w:ascii="Arial Narrow" w:eastAsia="Calibri" w:hAnsi="Arial Narrow"/>
                      <w:b/>
                      <w:sz w:val="24"/>
                      <w:szCs w:val="24"/>
                    </w:rPr>
                    <w:t>Critères éliminatoires relatifs à l’offre technique</w:t>
                  </w:r>
                </w:p>
              </w:tc>
            </w:tr>
            <w:tr w:rsidR="00CE5489" w14:paraId="56CEA6D3" w14:textId="77777777" w:rsidTr="00CE5489">
              <w:trPr>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5376CF43"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4</w:t>
                  </w:r>
                </w:p>
              </w:tc>
              <w:tc>
                <w:tcPr>
                  <w:tcW w:w="5755" w:type="dxa"/>
                  <w:tcBorders>
                    <w:top w:val="single" w:sz="4" w:space="0" w:color="auto"/>
                    <w:left w:val="single" w:sz="4" w:space="0" w:color="auto"/>
                    <w:bottom w:val="single" w:sz="4" w:space="0" w:color="auto"/>
                    <w:right w:val="single" w:sz="4" w:space="0" w:color="auto"/>
                  </w:tcBorders>
                  <w:vAlign w:val="center"/>
                  <w:hideMark/>
                </w:tcPr>
                <w:p w14:paraId="0FFA22F2"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Absence de l’attestation de catégorisation</w:t>
                  </w:r>
                </w:p>
              </w:tc>
              <w:tc>
                <w:tcPr>
                  <w:tcW w:w="1798" w:type="dxa"/>
                  <w:tcBorders>
                    <w:top w:val="single" w:sz="4" w:space="0" w:color="auto"/>
                    <w:left w:val="single" w:sz="4" w:space="0" w:color="auto"/>
                    <w:bottom w:val="single" w:sz="4" w:space="0" w:color="auto"/>
                    <w:right w:val="single" w:sz="4" w:space="0" w:color="auto"/>
                  </w:tcBorders>
                  <w:vAlign w:val="center"/>
                  <w:hideMark/>
                </w:tcPr>
                <w:p w14:paraId="0A1B5D15"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Oui/Non</w:t>
                  </w:r>
                </w:p>
              </w:tc>
            </w:tr>
            <w:tr w:rsidR="00CE5489" w14:paraId="1CB483FD" w14:textId="77777777" w:rsidTr="00CE5489">
              <w:trPr>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50E2CF55"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5</w:t>
                  </w:r>
                </w:p>
              </w:tc>
              <w:tc>
                <w:tcPr>
                  <w:tcW w:w="5755" w:type="dxa"/>
                  <w:tcBorders>
                    <w:top w:val="single" w:sz="4" w:space="0" w:color="auto"/>
                    <w:left w:val="single" w:sz="4" w:space="0" w:color="auto"/>
                    <w:bottom w:val="single" w:sz="4" w:space="0" w:color="auto"/>
                    <w:right w:val="single" w:sz="4" w:space="0" w:color="auto"/>
                  </w:tcBorders>
                  <w:vAlign w:val="center"/>
                  <w:hideMark/>
                </w:tcPr>
                <w:p w14:paraId="2838D230"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Absence de la charte d’intégrité datée et signée</w:t>
                  </w:r>
                </w:p>
              </w:tc>
              <w:tc>
                <w:tcPr>
                  <w:tcW w:w="1798" w:type="dxa"/>
                  <w:tcBorders>
                    <w:top w:val="single" w:sz="4" w:space="0" w:color="auto"/>
                    <w:left w:val="single" w:sz="4" w:space="0" w:color="auto"/>
                    <w:bottom w:val="single" w:sz="4" w:space="0" w:color="auto"/>
                    <w:right w:val="single" w:sz="4" w:space="0" w:color="auto"/>
                  </w:tcBorders>
                  <w:vAlign w:val="center"/>
                  <w:hideMark/>
                </w:tcPr>
                <w:p w14:paraId="26E43AE7"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Oui/Non</w:t>
                  </w:r>
                </w:p>
              </w:tc>
            </w:tr>
            <w:tr w:rsidR="00CE5489" w14:paraId="7E050CAA" w14:textId="77777777" w:rsidTr="00CE5489">
              <w:trPr>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5438531B"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6</w:t>
                  </w:r>
                </w:p>
              </w:tc>
              <w:tc>
                <w:tcPr>
                  <w:tcW w:w="5755" w:type="dxa"/>
                  <w:tcBorders>
                    <w:top w:val="single" w:sz="4" w:space="0" w:color="auto"/>
                    <w:left w:val="single" w:sz="4" w:space="0" w:color="auto"/>
                    <w:bottom w:val="single" w:sz="4" w:space="0" w:color="auto"/>
                    <w:right w:val="single" w:sz="4" w:space="0" w:color="auto"/>
                  </w:tcBorders>
                  <w:vAlign w:val="center"/>
                  <w:hideMark/>
                </w:tcPr>
                <w:p w14:paraId="0FD9169E"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Absence de la déclaration d’engagement au respect des clauses environnementales</w:t>
                  </w:r>
                </w:p>
              </w:tc>
              <w:tc>
                <w:tcPr>
                  <w:tcW w:w="1798" w:type="dxa"/>
                  <w:tcBorders>
                    <w:top w:val="single" w:sz="4" w:space="0" w:color="auto"/>
                    <w:left w:val="single" w:sz="4" w:space="0" w:color="auto"/>
                    <w:bottom w:val="single" w:sz="4" w:space="0" w:color="auto"/>
                    <w:right w:val="single" w:sz="4" w:space="0" w:color="auto"/>
                  </w:tcBorders>
                  <w:vAlign w:val="center"/>
                  <w:hideMark/>
                </w:tcPr>
                <w:p w14:paraId="16455CC7"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Oui/Non</w:t>
                  </w:r>
                </w:p>
              </w:tc>
            </w:tr>
            <w:tr w:rsidR="00CE5489" w14:paraId="4DEE505F" w14:textId="77777777" w:rsidTr="00CE5489">
              <w:trPr>
                <w:jc w:val="center"/>
              </w:trPr>
              <w:tc>
                <w:tcPr>
                  <w:tcW w:w="8278" w:type="dxa"/>
                  <w:gridSpan w:val="3"/>
                  <w:tcBorders>
                    <w:top w:val="single" w:sz="4" w:space="0" w:color="auto"/>
                    <w:left w:val="single" w:sz="4" w:space="0" w:color="auto"/>
                    <w:bottom w:val="single" w:sz="4" w:space="0" w:color="auto"/>
                    <w:right w:val="single" w:sz="4" w:space="0" w:color="auto"/>
                  </w:tcBorders>
                  <w:vAlign w:val="center"/>
                  <w:hideMark/>
                </w:tcPr>
                <w:p w14:paraId="22C3D5D0" w14:textId="77777777" w:rsidR="00CE5489" w:rsidRDefault="00CE5489" w:rsidP="00CE5489">
                  <w:pPr>
                    <w:numPr>
                      <w:ilvl w:val="0"/>
                      <w:numId w:val="132"/>
                    </w:numPr>
                    <w:spacing w:after="0" w:line="240" w:lineRule="auto"/>
                    <w:contextualSpacing/>
                    <w:jc w:val="both"/>
                    <w:rPr>
                      <w:rFonts w:ascii="Arial Narrow" w:eastAsia="Calibri" w:hAnsi="Arial Narrow"/>
                      <w:b/>
                      <w:sz w:val="24"/>
                      <w:szCs w:val="24"/>
                    </w:rPr>
                  </w:pPr>
                  <w:r>
                    <w:rPr>
                      <w:rFonts w:ascii="Arial Narrow" w:eastAsia="Calibri" w:hAnsi="Arial Narrow"/>
                      <w:b/>
                      <w:sz w:val="24"/>
                      <w:szCs w:val="24"/>
                    </w:rPr>
                    <w:t>Critères éliminatoires relatifs à l’offre financière</w:t>
                  </w:r>
                </w:p>
              </w:tc>
            </w:tr>
            <w:tr w:rsidR="00CE5489" w14:paraId="36D2034E" w14:textId="77777777" w:rsidTr="00CE5489">
              <w:trPr>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4A8E351C" w14:textId="77777777" w:rsidR="00CE5489" w:rsidRDefault="00CE5489" w:rsidP="00CE5489">
                  <w:pPr>
                    <w:ind w:left="204"/>
                    <w:contextualSpacing/>
                    <w:jc w:val="both"/>
                    <w:rPr>
                      <w:rFonts w:ascii="Arial Narrow" w:eastAsia="Calibri" w:hAnsi="Arial Narrow"/>
                      <w:sz w:val="24"/>
                      <w:szCs w:val="24"/>
                    </w:rPr>
                  </w:pPr>
                  <w:r>
                    <w:rPr>
                      <w:rFonts w:ascii="Arial Narrow" w:eastAsia="Calibri" w:hAnsi="Arial Narrow"/>
                      <w:sz w:val="24"/>
                      <w:szCs w:val="24"/>
                    </w:rPr>
                    <w:t>7</w:t>
                  </w:r>
                </w:p>
              </w:tc>
              <w:tc>
                <w:tcPr>
                  <w:tcW w:w="5755" w:type="dxa"/>
                  <w:tcBorders>
                    <w:top w:val="single" w:sz="4" w:space="0" w:color="auto"/>
                    <w:left w:val="single" w:sz="4" w:space="0" w:color="auto"/>
                    <w:bottom w:val="single" w:sz="4" w:space="0" w:color="auto"/>
                    <w:right w:val="single" w:sz="4" w:space="0" w:color="auto"/>
                  </w:tcBorders>
                  <w:vAlign w:val="center"/>
                  <w:hideMark/>
                </w:tcPr>
                <w:p w14:paraId="4C9862E4"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Absence d’un prix unitaire quantifié dans l’offre financière</w:t>
                  </w:r>
                </w:p>
              </w:tc>
              <w:tc>
                <w:tcPr>
                  <w:tcW w:w="1798" w:type="dxa"/>
                  <w:tcBorders>
                    <w:top w:val="single" w:sz="4" w:space="0" w:color="auto"/>
                    <w:left w:val="single" w:sz="4" w:space="0" w:color="auto"/>
                    <w:bottom w:val="single" w:sz="4" w:space="0" w:color="auto"/>
                    <w:right w:val="single" w:sz="4" w:space="0" w:color="auto"/>
                  </w:tcBorders>
                  <w:vAlign w:val="center"/>
                  <w:hideMark/>
                </w:tcPr>
                <w:p w14:paraId="0D169801"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Oui/Non</w:t>
                  </w:r>
                </w:p>
              </w:tc>
            </w:tr>
            <w:tr w:rsidR="00CE5489" w14:paraId="2F7F2AA4" w14:textId="77777777" w:rsidTr="00CE5489">
              <w:trPr>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31D58FDE" w14:textId="77777777" w:rsidR="00CE5489" w:rsidRDefault="00CE5489" w:rsidP="00CE5489">
                  <w:pPr>
                    <w:ind w:left="204"/>
                    <w:contextualSpacing/>
                    <w:jc w:val="both"/>
                    <w:rPr>
                      <w:rFonts w:ascii="Arial Narrow" w:eastAsia="Calibri" w:hAnsi="Arial Narrow"/>
                      <w:sz w:val="24"/>
                      <w:szCs w:val="24"/>
                    </w:rPr>
                  </w:pPr>
                  <w:r>
                    <w:rPr>
                      <w:rFonts w:ascii="Arial Narrow" w:eastAsia="Calibri" w:hAnsi="Arial Narrow"/>
                      <w:sz w:val="24"/>
                      <w:szCs w:val="24"/>
                    </w:rPr>
                    <w:t>8</w:t>
                  </w:r>
                </w:p>
              </w:tc>
              <w:tc>
                <w:tcPr>
                  <w:tcW w:w="5755" w:type="dxa"/>
                  <w:tcBorders>
                    <w:top w:val="single" w:sz="4" w:space="0" w:color="auto"/>
                    <w:left w:val="single" w:sz="4" w:space="0" w:color="auto"/>
                    <w:bottom w:val="single" w:sz="4" w:space="0" w:color="auto"/>
                    <w:right w:val="single" w:sz="4" w:space="0" w:color="auto"/>
                  </w:tcBorders>
                  <w:vAlign w:val="center"/>
                  <w:hideMark/>
                </w:tcPr>
                <w:p w14:paraId="68FD0AE4"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Absence de la capacité financière</w:t>
                  </w:r>
                </w:p>
              </w:tc>
              <w:tc>
                <w:tcPr>
                  <w:tcW w:w="1798" w:type="dxa"/>
                  <w:tcBorders>
                    <w:top w:val="single" w:sz="4" w:space="0" w:color="auto"/>
                    <w:left w:val="single" w:sz="4" w:space="0" w:color="auto"/>
                    <w:bottom w:val="single" w:sz="4" w:space="0" w:color="auto"/>
                    <w:right w:val="single" w:sz="4" w:space="0" w:color="auto"/>
                  </w:tcBorders>
                  <w:vAlign w:val="center"/>
                  <w:hideMark/>
                </w:tcPr>
                <w:p w14:paraId="4E97C576"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Oui/Non</w:t>
                  </w:r>
                </w:p>
              </w:tc>
            </w:tr>
            <w:tr w:rsidR="00CE5489" w14:paraId="07CED848" w14:textId="77777777" w:rsidTr="00CE5489">
              <w:trPr>
                <w:jc w:val="center"/>
              </w:trPr>
              <w:tc>
                <w:tcPr>
                  <w:tcW w:w="8278" w:type="dxa"/>
                  <w:gridSpan w:val="3"/>
                  <w:tcBorders>
                    <w:top w:val="single" w:sz="4" w:space="0" w:color="auto"/>
                    <w:left w:val="single" w:sz="4" w:space="0" w:color="auto"/>
                    <w:bottom w:val="single" w:sz="4" w:space="0" w:color="auto"/>
                    <w:right w:val="single" w:sz="4" w:space="0" w:color="auto"/>
                  </w:tcBorders>
                  <w:vAlign w:val="center"/>
                  <w:hideMark/>
                </w:tcPr>
                <w:p w14:paraId="3C93A933" w14:textId="77777777" w:rsidR="00CE5489" w:rsidRDefault="00CE5489" w:rsidP="00CE5489">
                  <w:pPr>
                    <w:numPr>
                      <w:ilvl w:val="0"/>
                      <w:numId w:val="132"/>
                    </w:numPr>
                    <w:spacing w:after="0" w:line="240" w:lineRule="auto"/>
                    <w:contextualSpacing/>
                    <w:jc w:val="both"/>
                    <w:rPr>
                      <w:rFonts w:ascii="Arial Narrow" w:eastAsia="Calibri" w:hAnsi="Arial Narrow"/>
                      <w:b/>
                      <w:sz w:val="24"/>
                      <w:szCs w:val="24"/>
                    </w:rPr>
                  </w:pPr>
                  <w:r>
                    <w:rPr>
                      <w:rFonts w:ascii="Arial Narrow" w:eastAsia="Calibri" w:hAnsi="Arial Narrow"/>
                      <w:b/>
                      <w:sz w:val="24"/>
                      <w:szCs w:val="24"/>
                    </w:rPr>
                    <w:t>Critères éliminatoires d’ordre général</w:t>
                  </w:r>
                </w:p>
              </w:tc>
            </w:tr>
            <w:tr w:rsidR="00CE5489" w14:paraId="537A3DD4" w14:textId="77777777" w:rsidTr="00CE5489">
              <w:trPr>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254BF1F6" w14:textId="77777777" w:rsidR="00CE5489" w:rsidRDefault="00CE5489" w:rsidP="00CE5489">
                  <w:pPr>
                    <w:ind w:left="204"/>
                    <w:contextualSpacing/>
                    <w:jc w:val="both"/>
                    <w:rPr>
                      <w:rFonts w:ascii="Arial Narrow" w:eastAsia="Calibri" w:hAnsi="Arial Narrow"/>
                      <w:sz w:val="24"/>
                      <w:szCs w:val="24"/>
                    </w:rPr>
                  </w:pPr>
                  <w:r>
                    <w:rPr>
                      <w:rFonts w:ascii="Arial Narrow" w:eastAsia="Calibri" w:hAnsi="Arial Narrow"/>
                      <w:sz w:val="24"/>
                      <w:szCs w:val="24"/>
                    </w:rPr>
                    <w:t>9</w:t>
                  </w:r>
                </w:p>
              </w:tc>
              <w:tc>
                <w:tcPr>
                  <w:tcW w:w="5755" w:type="dxa"/>
                  <w:tcBorders>
                    <w:top w:val="single" w:sz="4" w:space="0" w:color="auto"/>
                    <w:left w:val="single" w:sz="4" w:space="0" w:color="auto"/>
                    <w:bottom w:val="single" w:sz="4" w:space="0" w:color="auto"/>
                    <w:right w:val="single" w:sz="4" w:space="0" w:color="auto"/>
                  </w:tcBorders>
                  <w:vAlign w:val="center"/>
                  <w:hideMark/>
                </w:tcPr>
                <w:p w14:paraId="6D8E3FDC" w14:textId="77777777" w:rsidR="00CE5489" w:rsidRDefault="00CE5489" w:rsidP="00CE5489">
                  <w:pPr>
                    <w:ind w:left="284"/>
                    <w:contextualSpacing/>
                    <w:jc w:val="both"/>
                    <w:rPr>
                      <w:rFonts w:ascii="Arial Narrow" w:eastAsia="Calibri" w:hAnsi="Arial Narrow"/>
                      <w:sz w:val="24"/>
                      <w:szCs w:val="24"/>
                    </w:rPr>
                  </w:pPr>
                  <w:bookmarkStart w:id="179" w:name="_Hlk137558071"/>
                  <w:r>
                    <w:rPr>
                      <w:rFonts w:ascii="Arial Narrow" w:eastAsia="Calibri" w:hAnsi="Arial Narrow"/>
                      <w:sz w:val="24"/>
                      <w:szCs w:val="24"/>
                    </w:rPr>
                    <w:t>CCAP paraphé sur chaque page et signé assorti de la mention « lu et approuvé »</w:t>
                  </w:r>
                  <w:bookmarkEnd w:id="179"/>
                </w:p>
              </w:tc>
              <w:tc>
                <w:tcPr>
                  <w:tcW w:w="1798" w:type="dxa"/>
                  <w:tcBorders>
                    <w:top w:val="single" w:sz="4" w:space="0" w:color="auto"/>
                    <w:left w:val="single" w:sz="4" w:space="0" w:color="auto"/>
                    <w:bottom w:val="single" w:sz="4" w:space="0" w:color="auto"/>
                    <w:right w:val="single" w:sz="4" w:space="0" w:color="auto"/>
                  </w:tcBorders>
                  <w:vAlign w:val="center"/>
                  <w:hideMark/>
                </w:tcPr>
                <w:p w14:paraId="0534BE6E"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Oui/Non</w:t>
                  </w:r>
                </w:p>
              </w:tc>
            </w:tr>
            <w:tr w:rsidR="00CE5489" w14:paraId="3EF83877" w14:textId="77777777" w:rsidTr="00CE5489">
              <w:trPr>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13A2CCE1" w14:textId="77777777" w:rsidR="00CE5489" w:rsidRDefault="00CE5489" w:rsidP="00CE5489">
                  <w:pPr>
                    <w:ind w:left="204"/>
                    <w:contextualSpacing/>
                    <w:jc w:val="both"/>
                    <w:rPr>
                      <w:rFonts w:ascii="Arial Narrow" w:eastAsia="Calibri" w:hAnsi="Arial Narrow"/>
                      <w:sz w:val="24"/>
                      <w:szCs w:val="24"/>
                    </w:rPr>
                  </w:pPr>
                  <w:r>
                    <w:rPr>
                      <w:rFonts w:ascii="Arial Narrow" w:eastAsia="Calibri" w:hAnsi="Arial Narrow"/>
                      <w:sz w:val="24"/>
                      <w:szCs w:val="24"/>
                    </w:rPr>
                    <w:t>10</w:t>
                  </w:r>
                </w:p>
              </w:tc>
              <w:tc>
                <w:tcPr>
                  <w:tcW w:w="5755" w:type="dxa"/>
                  <w:tcBorders>
                    <w:top w:val="single" w:sz="4" w:space="0" w:color="auto"/>
                    <w:left w:val="single" w:sz="4" w:space="0" w:color="auto"/>
                    <w:bottom w:val="single" w:sz="4" w:space="0" w:color="auto"/>
                    <w:right w:val="single" w:sz="4" w:space="0" w:color="auto"/>
                  </w:tcBorders>
                  <w:vAlign w:val="center"/>
                  <w:hideMark/>
                </w:tcPr>
                <w:p w14:paraId="679A8590"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Fausses déclarations, manœuvres frauduleuses ou falsification des pièces</w:t>
                  </w:r>
                </w:p>
              </w:tc>
              <w:tc>
                <w:tcPr>
                  <w:tcW w:w="1798" w:type="dxa"/>
                  <w:tcBorders>
                    <w:top w:val="single" w:sz="4" w:space="0" w:color="auto"/>
                    <w:left w:val="single" w:sz="4" w:space="0" w:color="auto"/>
                    <w:bottom w:val="single" w:sz="4" w:space="0" w:color="auto"/>
                    <w:right w:val="single" w:sz="4" w:space="0" w:color="auto"/>
                  </w:tcBorders>
                  <w:vAlign w:val="center"/>
                  <w:hideMark/>
                </w:tcPr>
                <w:p w14:paraId="2E02DD80"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Oui/Non</w:t>
                  </w:r>
                </w:p>
              </w:tc>
            </w:tr>
            <w:tr w:rsidR="00CE5489" w14:paraId="57916938" w14:textId="77777777" w:rsidTr="00CE5489">
              <w:trPr>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539AF336" w14:textId="77777777" w:rsidR="00CE5489" w:rsidRDefault="00CE5489" w:rsidP="00CE5489">
                  <w:pPr>
                    <w:ind w:left="204"/>
                    <w:contextualSpacing/>
                    <w:jc w:val="both"/>
                    <w:rPr>
                      <w:rFonts w:ascii="Arial Narrow" w:eastAsia="Calibri" w:hAnsi="Arial Narrow"/>
                      <w:sz w:val="24"/>
                      <w:szCs w:val="24"/>
                    </w:rPr>
                  </w:pPr>
                  <w:r>
                    <w:rPr>
                      <w:rFonts w:ascii="Arial Narrow" w:eastAsia="Calibri" w:hAnsi="Arial Narrow"/>
                      <w:sz w:val="24"/>
                      <w:szCs w:val="24"/>
                    </w:rPr>
                    <w:t>11</w:t>
                  </w:r>
                </w:p>
              </w:tc>
              <w:tc>
                <w:tcPr>
                  <w:tcW w:w="5755" w:type="dxa"/>
                  <w:tcBorders>
                    <w:top w:val="single" w:sz="4" w:space="0" w:color="auto"/>
                    <w:left w:val="single" w:sz="4" w:space="0" w:color="auto"/>
                    <w:bottom w:val="single" w:sz="4" w:space="0" w:color="auto"/>
                    <w:right w:val="single" w:sz="4" w:space="0" w:color="auto"/>
                  </w:tcBorders>
                  <w:vAlign w:val="center"/>
                  <w:hideMark/>
                </w:tcPr>
                <w:p w14:paraId="7A71517B"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Non-respect d’au moins 02 critères essentiels ;</w:t>
                  </w:r>
                </w:p>
              </w:tc>
              <w:tc>
                <w:tcPr>
                  <w:tcW w:w="1798" w:type="dxa"/>
                  <w:tcBorders>
                    <w:top w:val="single" w:sz="4" w:space="0" w:color="auto"/>
                    <w:left w:val="single" w:sz="4" w:space="0" w:color="auto"/>
                    <w:bottom w:val="single" w:sz="4" w:space="0" w:color="auto"/>
                    <w:right w:val="single" w:sz="4" w:space="0" w:color="auto"/>
                  </w:tcBorders>
                  <w:vAlign w:val="center"/>
                  <w:hideMark/>
                </w:tcPr>
                <w:p w14:paraId="684FC6FB"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Oui/Non</w:t>
                  </w:r>
                </w:p>
              </w:tc>
            </w:tr>
            <w:tr w:rsidR="00CE5489" w14:paraId="449C5AC3" w14:textId="77777777" w:rsidTr="00CE5489">
              <w:trPr>
                <w:trHeight w:val="629"/>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007E619D" w14:textId="77777777" w:rsidR="00CE5489" w:rsidRDefault="00CE5489" w:rsidP="00CE5489">
                  <w:pPr>
                    <w:ind w:left="204"/>
                    <w:contextualSpacing/>
                    <w:jc w:val="both"/>
                    <w:rPr>
                      <w:rFonts w:ascii="Arial Narrow" w:eastAsia="Calibri" w:hAnsi="Arial Narrow"/>
                      <w:sz w:val="24"/>
                      <w:szCs w:val="24"/>
                    </w:rPr>
                  </w:pPr>
                  <w:r>
                    <w:rPr>
                      <w:rFonts w:ascii="Arial Narrow" w:eastAsia="Calibri" w:hAnsi="Arial Narrow"/>
                      <w:sz w:val="24"/>
                      <w:szCs w:val="24"/>
                    </w:rPr>
                    <w:lastRenderedPageBreak/>
                    <w:t>12</w:t>
                  </w:r>
                </w:p>
              </w:tc>
              <w:tc>
                <w:tcPr>
                  <w:tcW w:w="5755" w:type="dxa"/>
                  <w:tcBorders>
                    <w:top w:val="single" w:sz="4" w:space="0" w:color="auto"/>
                    <w:left w:val="single" w:sz="4" w:space="0" w:color="auto"/>
                    <w:bottom w:val="single" w:sz="4" w:space="0" w:color="auto"/>
                    <w:right w:val="single" w:sz="4" w:space="0" w:color="auto"/>
                  </w:tcBorders>
                  <w:vAlign w:val="center"/>
                  <w:hideMark/>
                </w:tcPr>
                <w:p w14:paraId="0B737677"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Absence d’une déclaration sur l’honneur de n’avoir pas abandonné de chantier durant les trois dernières années</w:t>
                  </w:r>
                </w:p>
              </w:tc>
              <w:tc>
                <w:tcPr>
                  <w:tcW w:w="1798" w:type="dxa"/>
                  <w:tcBorders>
                    <w:top w:val="single" w:sz="4" w:space="0" w:color="auto"/>
                    <w:left w:val="single" w:sz="4" w:space="0" w:color="auto"/>
                    <w:bottom w:val="single" w:sz="4" w:space="0" w:color="auto"/>
                    <w:right w:val="single" w:sz="4" w:space="0" w:color="auto"/>
                  </w:tcBorders>
                  <w:vAlign w:val="center"/>
                  <w:hideMark/>
                </w:tcPr>
                <w:p w14:paraId="67947012" w14:textId="77777777" w:rsidR="00CE5489" w:rsidRDefault="00CE5489" w:rsidP="00CE5489">
                  <w:pPr>
                    <w:ind w:left="284"/>
                    <w:contextualSpacing/>
                    <w:jc w:val="both"/>
                    <w:rPr>
                      <w:rFonts w:ascii="Arial Narrow" w:eastAsia="Calibri" w:hAnsi="Arial Narrow"/>
                      <w:sz w:val="24"/>
                      <w:szCs w:val="24"/>
                    </w:rPr>
                  </w:pPr>
                  <w:r>
                    <w:rPr>
                      <w:rFonts w:ascii="Arial Narrow" w:eastAsia="Calibri" w:hAnsi="Arial Narrow"/>
                      <w:sz w:val="24"/>
                      <w:szCs w:val="24"/>
                    </w:rPr>
                    <w:t>Oui/Non</w:t>
                  </w:r>
                </w:p>
              </w:tc>
            </w:tr>
          </w:tbl>
          <w:p w14:paraId="5250330A" w14:textId="77777777" w:rsidR="00CE5489" w:rsidRDefault="00CE5489" w:rsidP="006C3660">
            <w:pPr>
              <w:widowControl w:val="0"/>
              <w:autoSpaceDE w:val="0"/>
              <w:spacing w:after="0" w:line="240" w:lineRule="auto"/>
              <w:rPr>
                <w:rFonts w:ascii="Arial Narrow" w:eastAsia="Times New Roman" w:hAnsi="Arial Narrow" w:cs="Arial"/>
                <w:b/>
                <w:bCs/>
                <w:i/>
                <w:iCs/>
                <w:sz w:val="24"/>
                <w:szCs w:val="28"/>
                <w:lang w:eastAsia="fr-FR"/>
              </w:rPr>
            </w:pPr>
          </w:p>
          <w:p w14:paraId="69C2F9A5" w14:textId="77777777" w:rsidR="00CE5489" w:rsidRDefault="00CE5489" w:rsidP="006C3660">
            <w:pPr>
              <w:widowControl w:val="0"/>
              <w:autoSpaceDE w:val="0"/>
              <w:spacing w:after="0" w:line="240" w:lineRule="auto"/>
              <w:rPr>
                <w:rFonts w:ascii="Arial Narrow" w:eastAsia="Times New Roman" w:hAnsi="Arial Narrow" w:cs="Arial"/>
                <w:b/>
                <w:bCs/>
                <w:i/>
                <w:iCs/>
                <w:sz w:val="24"/>
                <w:szCs w:val="28"/>
                <w:lang w:eastAsia="fr-FR"/>
              </w:rPr>
            </w:pPr>
          </w:p>
          <w:p w14:paraId="5A3F1AF8" w14:textId="1563F0C8" w:rsidR="001267D0" w:rsidRDefault="001267D0" w:rsidP="008F3811">
            <w:pPr>
              <w:widowControl w:val="0"/>
              <w:suppressAutoHyphens/>
              <w:autoSpaceDE w:val="0"/>
              <w:autoSpaceDN w:val="0"/>
              <w:spacing w:after="60" w:line="240" w:lineRule="auto"/>
              <w:jc w:val="both"/>
              <w:textAlignment w:val="baseline"/>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 xml:space="preserve">  </w:t>
            </w:r>
            <w:r w:rsidRPr="001267D0">
              <w:rPr>
                <w:rFonts w:ascii="Arial Narrow" w:eastAsia="Times New Roman" w:hAnsi="Arial Narrow" w:cs="Arial"/>
                <w:b/>
                <w:i/>
                <w:sz w:val="24"/>
                <w:szCs w:val="24"/>
                <w:lang w:eastAsia="fr-FR"/>
              </w:rPr>
              <w:t>NB :</w:t>
            </w:r>
            <w:r>
              <w:rPr>
                <w:rFonts w:ascii="Arial Narrow" w:eastAsia="Times New Roman" w:hAnsi="Arial Narrow" w:cs="Arial"/>
                <w:i/>
                <w:sz w:val="24"/>
                <w:szCs w:val="24"/>
                <w:lang w:eastAsia="fr-FR"/>
              </w:rPr>
              <w:t xml:space="preserve"> U</w:t>
            </w:r>
            <w:r w:rsidRPr="006C3660">
              <w:rPr>
                <w:rFonts w:ascii="Arial Narrow" w:eastAsia="Times New Roman" w:hAnsi="Arial Narrow" w:cs="Arial"/>
                <w:i/>
                <w:sz w:val="24"/>
                <w:szCs w:val="24"/>
                <w:lang w:eastAsia="fr-FR"/>
              </w:rPr>
              <w:t>n fonctionnaire en activité, sans un document justifiant de sa mise en disponibilité signé de son Ministre utilisateur ou du Ministre de son administration d’origine</w:t>
            </w:r>
            <w:r>
              <w:rPr>
                <w:rFonts w:ascii="Arial Narrow" w:eastAsia="Times New Roman" w:hAnsi="Arial Narrow" w:cs="Arial"/>
                <w:i/>
                <w:sz w:val="24"/>
                <w:szCs w:val="24"/>
                <w:lang w:eastAsia="fr-FR"/>
              </w:rPr>
              <w:t xml:space="preserve"> est éliminé</w:t>
            </w:r>
            <w:r w:rsidR="008F3811">
              <w:rPr>
                <w:rFonts w:ascii="Arial Narrow" w:eastAsia="Times New Roman" w:hAnsi="Arial Narrow" w:cs="Arial"/>
                <w:i/>
                <w:sz w:val="24"/>
                <w:szCs w:val="24"/>
                <w:lang w:eastAsia="fr-FR"/>
              </w:rPr>
              <w:t>.</w:t>
            </w:r>
          </w:p>
          <w:p w14:paraId="426E0DC5" w14:textId="77777777" w:rsidR="006C3660" w:rsidRPr="006C3660" w:rsidRDefault="006C3660" w:rsidP="00CE5489">
            <w:pPr>
              <w:widowControl w:val="0"/>
              <w:suppressAutoHyphens/>
              <w:autoSpaceDE w:val="0"/>
              <w:autoSpaceDN w:val="0"/>
              <w:spacing w:after="0" w:line="360" w:lineRule="auto"/>
              <w:ind w:left="888"/>
              <w:jc w:val="both"/>
              <w:textAlignment w:val="baseline"/>
              <w:rPr>
                <w:rFonts w:ascii="Arial Narrow" w:eastAsia="Times New Roman" w:hAnsi="Arial Narrow" w:cs="Times New Roman"/>
                <w:b/>
                <w:sz w:val="24"/>
                <w:szCs w:val="24"/>
                <w:lang w:eastAsia="fr-FR"/>
              </w:rPr>
            </w:pPr>
            <w:r w:rsidRPr="006C3660">
              <w:rPr>
                <w:rFonts w:ascii="Arial Narrow" w:eastAsia="Times New Roman" w:hAnsi="Arial Narrow" w:cs="Times New Roman"/>
                <w:b/>
                <w:iCs/>
                <w:sz w:val="24"/>
                <w:szCs w:val="24"/>
                <w:lang w:eastAsia="fr-FR"/>
              </w:rPr>
              <w:t>Critères essentiels</w:t>
            </w:r>
            <w:r w:rsidRPr="006C3660">
              <w:rPr>
                <w:rFonts w:ascii="Arial Narrow" w:eastAsia="Times New Roman" w:hAnsi="Arial Narrow" w:cs="Times New Roman"/>
                <w:b/>
                <w:sz w:val="24"/>
                <w:szCs w:val="24"/>
                <w:lang w:eastAsia="fr-FR"/>
              </w:rPr>
              <w:t xml:space="preserve"> </w:t>
            </w:r>
          </w:p>
          <w:p w14:paraId="5E45E355" w14:textId="3D3D4DF9" w:rsidR="006C3660" w:rsidRDefault="006C3660" w:rsidP="00BC11FE">
            <w:pPr>
              <w:spacing w:after="0" w:line="300" w:lineRule="exact"/>
              <w:ind w:left="168" w:right="159"/>
              <w:rPr>
                <w:rFonts w:ascii="Arial Narrow" w:eastAsia="Arial Narrow" w:hAnsi="Arial Narrow" w:cs="Arial Narrow"/>
                <w:sz w:val="24"/>
                <w:szCs w:val="24"/>
                <w:lang w:eastAsia="fr-FR"/>
              </w:rPr>
            </w:pPr>
            <w:bookmarkStart w:id="180" w:name="_Hlk162973801"/>
            <w:bookmarkStart w:id="181" w:name="_Hlk163150892"/>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’év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u</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0"/>
                <w:sz w:val="24"/>
                <w:szCs w:val="24"/>
                <w:lang w:eastAsia="fr-FR"/>
              </w:rPr>
              <w:t xml:space="preserve"> </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z w:val="24"/>
                <w:szCs w:val="24"/>
                <w:lang w:eastAsia="fr-FR"/>
              </w:rPr>
              <w:t>cr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res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ls</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relatifs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20"/>
                <w:sz w:val="24"/>
                <w:szCs w:val="24"/>
                <w:lang w:eastAsia="fr-FR"/>
              </w:rPr>
              <w:t xml:space="preserve"> </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fic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9"/>
                <w:sz w:val="24"/>
                <w:szCs w:val="24"/>
                <w:lang w:eastAsia="fr-FR"/>
              </w:rPr>
              <w:t xml:space="preserve"> </w:t>
            </w:r>
            <w:r w:rsidRPr="006C3660">
              <w:rPr>
                <w:rFonts w:ascii="Arial Narrow" w:eastAsia="Arial Narrow" w:hAnsi="Arial Narrow" w:cs="Arial Narrow"/>
                <w:spacing w:val="1"/>
                <w:sz w:val="24"/>
                <w:szCs w:val="24"/>
                <w:lang w:eastAsia="fr-FR"/>
              </w:rPr>
              <w:t>Sou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pacing w:val="1"/>
                <w:sz w:val="24"/>
                <w:szCs w:val="24"/>
                <w:lang w:eastAsia="fr-FR"/>
              </w:rPr>
              <w:t>po</w:t>
            </w:r>
            <w:r w:rsidRPr="006C3660">
              <w:rPr>
                <w:rFonts w:ascii="Arial Narrow" w:eastAsia="Arial Narrow" w:hAnsi="Arial Narrow" w:cs="Arial Narrow"/>
                <w:sz w:val="24"/>
                <w:szCs w:val="24"/>
                <w:lang w:eastAsia="fr-FR"/>
              </w:rPr>
              <w:t>rt</w:t>
            </w:r>
            <w:r w:rsidRPr="006C3660">
              <w:rPr>
                <w:rFonts w:ascii="Arial Narrow" w:eastAsia="Arial Narrow" w:hAnsi="Arial Narrow" w:cs="Arial Narrow"/>
                <w:spacing w:val="10"/>
                <w:sz w:val="24"/>
                <w:szCs w:val="24"/>
                <w:lang w:eastAsia="fr-FR"/>
              </w:rPr>
              <w:t>e</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tit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e</w:t>
            </w:r>
            <w:r w:rsidR="00BC11FE">
              <w:rPr>
                <w:rFonts w:ascii="Segoe UI Symbol" w:eastAsia="Segoe UI Symbol" w:hAnsi="Segoe UI Symbol" w:cs="Segoe UI Symbol"/>
                <w:w w:val="53"/>
                <w:sz w:val="20"/>
                <w:szCs w:val="24"/>
                <w:lang w:eastAsia="fr-FR"/>
              </w:rPr>
              <w:t xml:space="preserve"> </w:t>
            </w:r>
            <w:r w:rsidRPr="006C3660">
              <w:rPr>
                <w:rFonts w:ascii="Arial Narrow" w:eastAsia="Arial Narrow" w:hAnsi="Arial Narrow" w:cs="Arial Narrow"/>
                <w:sz w:val="24"/>
                <w:szCs w:val="24"/>
                <w:lang w:eastAsia="fr-FR"/>
              </w:rPr>
              <w:t>in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ica</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if 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w:t>
            </w:r>
          </w:p>
          <w:p w14:paraId="083CF5F4" w14:textId="77777777" w:rsidR="001430AA" w:rsidRPr="001430AA" w:rsidRDefault="001430AA" w:rsidP="006837DF">
            <w:pPr>
              <w:numPr>
                <w:ilvl w:val="0"/>
                <w:numId w:val="123"/>
              </w:numPr>
              <w:suppressAutoHyphens/>
              <w:autoSpaceDN w:val="0"/>
              <w:spacing w:after="0" w:line="360" w:lineRule="auto"/>
              <w:jc w:val="both"/>
              <w:textAlignment w:val="baseline"/>
              <w:rPr>
                <w:rFonts w:ascii="Times New Roman" w:eastAsia="Times New Roman" w:hAnsi="Times New Roman" w:cs="Times New Roman"/>
                <w:b/>
                <w:bCs/>
                <w:i/>
                <w:iCs/>
                <w:color w:val="FFC000"/>
                <w:sz w:val="24"/>
                <w:szCs w:val="24"/>
                <w:u w:val="single"/>
                <w:lang w:eastAsia="fr-FR"/>
              </w:rPr>
            </w:pPr>
            <w:r w:rsidRPr="001430AA">
              <w:rPr>
                <w:rFonts w:ascii="Times New Roman" w:eastAsia="Times New Roman" w:hAnsi="Times New Roman" w:cs="Times New Roman"/>
                <w:b/>
                <w:bCs/>
                <w:i/>
                <w:iCs/>
                <w:color w:val="FFC000"/>
                <w:sz w:val="24"/>
                <w:szCs w:val="24"/>
                <w:lang w:eastAsia="fr-FR"/>
              </w:rPr>
              <w:t xml:space="preserve">Les critères et sous-critères essentiels détaillés pour chaque lot,  </w:t>
            </w:r>
          </w:p>
          <w:p w14:paraId="25B44EA2" w14:textId="77777777" w:rsidR="001430AA" w:rsidRPr="001430AA" w:rsidRDefault="001430AA" w:rsidP="006837DF">
            <w:pPr>
              <w:numPr>
                <w:ilvl w:val="0"/>
                <w:numId w:val="123"/>
              </w:numPr>
              <w:suppressAutoHyphens/>
              <w:autoSpaceDN w:val="0"/>
              <w:spacing w:after="0" w:line="360" w:lineRule="auto"/>
              <w:jc w:val="both"/>
              <w:textAlignment w:val="baseline"/>
              <w:rPr>
                <w:rFonts w:ascii="Times New Roman" w:eastAsia="Times New Roman" w:hAnsi="Times New Roman" w:cs="Times New Roman"/>
                <w:b/>
                <w:bCs/>
                <w:i/>
                <w:iCs/>
                <w:color w:val="FFC000"/>
                <w:sz w:val="24"/>
                <w:szCs w:val="24"/>
                <w:u w:val="single"/>
                <w:lang w:eastAsia="fr-FR"/>
              </w:rPr>
            </w:pPr>
            <w:r w:rsidRPr="001430AA">
              <w:rPr>
                <w:rFonts w:ascii="Times New Roman" w:eastAsia="Times New Roman" w:hAnsi="Times New Roman" w:cs="Times New Roman"/>
                <w:b/>
                <w:bCs/>
                <w:i/>
                <w:iCs/>
                <w:color w:val="FFC000"/>
                <w:sz w:val="24"/>
                <w:szCs w:val="24"/>
                <w:lang w:eastAsia="fr-FR"/>
              </w:rPr>
              <w:t xml:space="preserve">les modalités de validation d'un critère à partir du nombre de sous-critères respectés </w:t>
            </w:r>
          </w:p>
          <w:p w14:paraId="11397126" w14:textId="77777777" w:rsidR="001430AA" w:rsidRPr="001430AA" w:rsidRDefault="001430AA" w:rsidP="001430AA">
            <w:pPr>
              <w:widowControl w:val="0"/>
              <w:numPr>
                <w:ilvl w:val="0"/>
                <w:numId w:val="110"/>
              </w:numPr>
              <w:suppressAutoHyphens/>
              <w:autoSpaceDE w:val="0"/>
              <w:autoSpaceDN w:val="0"/>
              <w:spacing w:before="44" w:after="0" w:line="360" w:lineRule="auto"/>
              <w:ind w:right="132"/>
              <w:jc w:val="both"/>
              <w:textAlignment w:val="baseline"/>
              <w:rPr>
                <w:rFonts w:ascii="Times New Roman" w:eastAsia="Calibri" w:hAnsi="Times New Roman" w:cs="Times New Roman"/>
                <w:iCs/>
                <w:sz w:val="24"/>
                <w:szCs w:val="24"/>
              </w:rPr>
            </w:pPr>
            <w:bookmarkStart w:id="182" w:name="_Hlk162973707"/>
            <w:r w:rsidRPr="001430AA">
              <w:rPr>
                <w:rFonts w:ascii="Times New Roman" w:eastAsia="Calibri" w:hAnsi="Times New Roman" w:cs="Times New Roman"/>
                <w:b/>
                <w:iCs/>
                <w:sz w:val="24"/>
                <w:szCs w:val="24"/>
              </w:rPr>
              <w:t>la présentation de l’offre</w:t>
            </w:r>
            <w:r w:rsidRPr="001430AA">
              <w:rPr>
                <w:rFonts w:ascii="Times New Roman" w:eastAsia="Calibri" w:hAnsi="Times New Roman" w:cs="Times New Roman"/>
                <w:iCs/>
                <w:sz w:val="24"/>
                <w:szCs w:val="24"/>
              </w:rPr>
              <w:t> ;</w:t>
            </w:r>
          </w:p>
          <w:p w14:paraId="49576FE8" w14:textId="1A459E41" w:rsidR="001B0666" w:rsidRPr="001B0666" w:rsidRDefault="001B0666" w:rsidP="001B0666">
            <w:pPr>
              <w:suppressAutoHyphens/>
              <w:autoSpaceDN w:val="0"/>
              <w:spacing w:after="0" w:line="240" w:lineRule="auto"/>
              <w:ind w:left="720"/>
              <w:jc w:val="both"/>
              <w:textAlignment w:val="baseline"/>
              <w:rPr>
                <w:rFonts w:ascii="Arial Narrow" w:eastAsia="Calibri" w:hAnsi="Arial Narrow" w:cs="Times New Roman"/>
                <w:sz w:val="24"/>
                <w:szCs w:val="24"/>
              </w:rPr>
            </w:pPr>
            <w:r w:rsidRPr="001B0666">
              <w:rPr>
                <w:rFonts w:ascii="Arial Narrow" w:eastAsia="Calibri" w:hAnsi="Arial Narrow" w:cs="Times New Roman"/>
                <w:sz w:val="24"/>
                <w:szCs w:val="24"/>
              </w:rPr>
              <w:t xml:space="preserve">- </w:t>
            </w:r>
            <w:r w:rsidR="001430AA" w:rsidRPr="001B0666">
              <w:rPr>
                <w:rFonts w:ascii="Arial Narrow" w:eastAsia="Calibri" w:hAnsi="Arial Narrow" w:cs="Times New Roman"/>
                <w:sz w:val="24"/>
                <w:szCs w:val="24"/>
              </w:rPr>
              <w:t xml:space="preserve">Le nombre de volume, </w:t>
            </w:r>
          </w:p>
          <w:p w14:paraId="33996480" w14:textId="77777777" w:rsidR="001B0666" w:rsidRPr="001B0666" w:rsidRDefault="001B0666" w:rsidP="001B0666">
            <w:pPr>
              <w:suppressAutoHyphens/>
              <w:autoSpaceDN w:val="0"/>
              <w:spacing w:after="0" w:line="240" w:lineRule="auto"/>
              <w:ind w:left="720"/>
              <w:jc w:val="both"/>
              <w:textAlignment w:val="baseline"/>
              <w:rPr>
                <w:rFonts w:ascii="Arial Narrow" w:eastAsia="Calibri" w:hAnsi="Arial Narrow" w:cs="Times New Roman"/>
                <w:sz w:val="24"/>
                <w:szCs w:val="24"/>
              </w:rPr>
            </w:pPr>
            <w:r w:rsidRPr="001B0666">
              <w:rPr>
                <w:rFonts w:ascii="Arial Narrow" w:eastAsia="Calibri" w:hAnsi="Arial Narrow" w:cs="Times New Roman"/>
                <w:sz w:val="24"/>
                <w:szCs w:val="24"/>
              </w:rPr>
              <w:t xml:space="preserve">- </w:t>
            </w:r>
            <w:r w:rsidR="001430AA" w:rsidRPr="001430AA">
              <w:rPr>
                <w:rFonts w:ascii="Arial Narrow" w:eastAsia="Calibri" w:hAnsi="Arial Narrow" w:cs="Times New Roman"/>
                <w:sz w:val="24"/>
                <w:szCs w:val="24"/>
              </w:rPr>
              <w:t xml:space="preserve">Lisibilité, pièces dans l’ordre du RPAO, </w:t>
            </w:r>
          </w:p>
          <w:p w14:paraId="3BFF70ED" w14:textId="77777777" w:rsidR="001B0666" w:rsidRPr="001B0666" w:rsidRDefault="001B0666" w:rsidP="001B0666">
            <w:pPr>
              <w:suppressAutoHyphens/>
              <w:autoSpaceDN w:val="0"/>
              <w:spacing w:after="0" w:line="240" w:lineRule="auto"/>
              <w:ind w:left="720"/>
              <w:jc w:val="both"/>
              <w:textAlignment w:val="baseline"/>
              <w:rPr>
                <w:rFonts w:ascii="Arial Narrow" w:eastAsia="Calibri" w:hAnsi="Arial Narrow" w:cs="Times New Roman"/>
                <w:sz w:val="24"/>
                <w:szCs w:val="24"/>
              </w:rPr>
            </w:pPr>
            <w:r w:rsidRPr="001B0666">
              <w:rPr>
                <w:rFonts w:ascii="Arial Narrow" w:eastAsia="Calibri" w:hAnsi="Arial Narrow" w:cs="Times New Roman"/>
                <w:sz w:val="24"/>
                <w:szCs w:val="24"/>
              </w:rPr>
              <w:t>- S</w:t>
            </w:r>
            <w:r w:rsidR="001430AA" w:rsidRPr="001430AA">
              <w:rPr>
                <w:rFonts w:ascii="Arial Narrow" w:eastAsia="Calibri" w:hAnsi="Arial Narrow" w:cs="Times New Roman"/>
                <w:sz w:val="24"/>
                <w:szCs w:val="24"/>
              </w:rPr>
              <w:t xml:space="preserve">ommaires, </w:t>
            </w:r>
          </w:p>
          <w:p w14:paraId="0DD15414" w14:textId="77777777" w:rsidR="001B0666" w:rsidRPr="001B0666" w:rsidRDefault="001B0666" w:rsidP="001B0666">
            <w:pPr>
              <w:suppressAutoHyphens/>
              <w:autoSpaceDN w:val="0"/>
              <w:spacing w:after="0" w:line="240" w:lineRule="auto"/>
              <w:ind w:left="720"/>
              <w:jc w:val="both"/>
              <w:textAlignment w:val="baseline"/>
              <w:rPr>
                <w:rFonts w:ascii="Arial Narrow" w:eastAsia="Calibri" w:hAnsi="Arial Narrow" w:cs="Times New Roman"/>
                <w:sz w:val="24"/>
                <w:szCs w:val="24"/>
              </w:rPr>
            </w:pPr>
            <w:r w:rsidRPr="001B0666">
              <w:rPr>
                <w:rFonts w:ascii="Arial Narrow" w:eastAsia="Calibri" w:hAnsi="Arial Narrow" w:cs="Times New Roman"/>
                <w:sz w:val="24"/>
                <w:szCs w:val="24"/>
              </w:rPr>
              <w:t>- I</w:t>
            </w:r>
            <w:r w:rsidR="001430AA" w:rsidRPr="001430AA">
              <w:rPr>
                <w:rFonts w:ascii="Arial Narrow" w:eastAsia="Calibri" w:hAnsi="Arial Narrow" w:cs="Times New Roman"/>
                <w:sz w:val="24"/>
                <w:szCs w:val="24"/>
              </w:rPr>
              <w:t xml:space="preserve">ntercalaire de couleur, </w:t>
            </w:r>
          </w:p>
          <w:p w14:paraId="63B67F8A" w14:textId="1D641F48" w:rsidR="001430AA" w:rsidRPr="001430AA" w:rsidRDefault="001B0666" w:rsidP="001B0666">
            <w:pPr>
              <w:suppressAutoHyphens/>
              <w:autoSpaceDN w:val="0"/>
              <w:spacing w:after="0" w:line="240" w:lineRule="auto"/>
              <w:ind w:left="720"/>
              <w:jc w:val="both"/>
              <w:textAlignment w:val="baseline"/>
              <w:rPr>
                <w:rFonts w:ascii="Arial Narrow" w:eastAsia="Calibri" w:hAnsi="Arial Narrow" w:cs="Times New Roman"/>
                <w:sz w:val="24"/>
                <w:szCs w:val="24"/>
              </w:rPr>
            </w:pPr>
            <w:r w:rsidRPr="001B0666">
              <w:rPr>
                <w:rFonts w:ascii="Arial Narrow" w:eastAsia="Calibri" w:hAnsi="Arial Narrow" w:cs="Times New Roman"/>
                <w:sz w:val="24"/>
                <w:szCs w:val="24"/>
              </w:rPr>
              <w:t>- Pagination.</w:t>
            </w:r>
          </w:p>
          <w:p w14:paraId="6B47CEEF" w14:textId="0BCD79E8" w:rsidR="001430AA" w:rsidRPr="001430AA" w:rsidRDefault="001430AA" w:rsidP="001430AA">
            <w:pPr>
              <w:suppressAutoHyphens/>
              <w:autoSpaceDN w:val="0"/>
              <w:spacing w:line="244" w:lineRule="auto"/>
              <w:ind w:left="278"/>
              <w:textAlignment w:val="baseline"/>
              <w:rPr>
                <w:rFonts w:ascii="Arial Narrow" w:eastAsia="Calibri" w:hAnsi="Arial Narrow" w:cs="Times New Roman"/>
                <w:b/>
                <w:bCs/>
                <w:i/>
                <w:iCs/>
                <w:sz w:val="24"/>
                <w:szCs w:val="24"/>
              </w:rPr>
            </w:pPr>
            <w:r w:rsidRPr="001B0666">
              <w:rPr>
                <w:rFonts w:ascii="Arial Narrow" w:eastAsia="Calibri" w:hAnsi="Arial Narrow" w:cs="Times New Roman"/>
                <w:b/>
                <w:bCs/>
                <w:i/>
                <w:iCs/>
                <w:sz w:val="24"/>
                <w:szCs w:val="24"/>
              </w:rPr>
              <w:t>La</w:t>
            </w:r>
            <w:r w:rsidRPr="001430AA">
              <w:rPr>
                <w:rFonts w:ascii="Arial Narrow" w:eastAsia="Calibri" w:hAnsi="Arial Narrow" w:cs="Times New Roman"/>
                <w:b/>
                <w:bCs/>
                <w:i/>
                <w:iCs/>
                <w:sz w:val="24"/>
                <w:szCs w:val="24"/>
              </w:rPr>
              <w:t xml:space="preserve"> validation de </w:t>
            </w:r>
            <w:r w:rsidR="00CE5489">
              <w:rPr>
                <w:rFonts w:ascii="Arial Narrow" w:eastAsia="Calibri" w:hAnsi="Arial Narrow" w:cs="Times New Roman"/>
                <w:b/>
                <w:bCs/>
                <w:i/>
                <w:iCs/>
                <w:sz w:val="24"/>
                <w:szCs w:val="24"/>
              </w:rPr>
              <w:t>04/05</w:t>
            </w:r>
            <w:r w:rsidRPr="001B0666">
              <w:rPr>
                <w:rFonts w:ascii="Arial Narrow" w:eastAsia="Calibri" w:hAnsi="Arial Narrow" w:cs="Times New Roman"/>
                <w:b/>
                <w:bCs/>
                <w:i/>
                <w:iCs/>
                <w:sz w:val="24"/>
                <w:szCs w:val="24"/>
              </w:rPr>
              <w:t xml:space="preserve"> </w:t>
            </w:r>
            <w:r w:rsidR="001B0666" w:rsidRPr="001B0666">
              <w:rPr>
                <w:rFonts w:ascii="Arial Narrow" w:eastAsia="Calibri" w:hAnsi="Arial Narrow" w:cs="Times New Roman"/>
                <w:b/>
                <w:bCs/>
                <w:i/>
                <w:iCs/>
                <w:sz w:val="24"/>
                <w:szCs w:val="24"/>
              </w:rPr>
              <w:t xml:space="preserve">sous </w:t>
            </w:r>
            <w:r w:rsidRPr="001430AA">
              <w:rPr>
                <w:rFonts w:ascii="Arial Narrow" w:eastAsia="Calibri" w:hAnsi="Arial Narrow" w:cs="Times New Roman"/>
                <w:b/>
                <w:bCs/>
                <w:i/>
                <w:iCs/>
                <w:sz w:val="24"/>
                <w:szCs w:val="24"/>
              </w:rPr>
              <w:t>critères</w:t>
            </w:r>
            <w:r w:rsidRPr="001430AA">
              <w:rPr>
                <w:rFonts w:ascii="Arial Narrow" w:eastAsia="Times New Roman" w:hAnsi="Arial Narrow" w:cs="Times New Roman"/>
                <w:i/>
                <w:iCs/>
                <w:color w:val="000000"/>
                <w:sz w:val="24"/>
                <w:szCs w:val="24"/>
                <w:lang w:eastAsia="fr-FR"/>
              </w:rPr>
              <w:t xml:space="preserve"> </w:t>
            </w:r>
            <w:r w:rsidR="001B0666" w:rsidRPr="001B0666">
              <w:rPr>
                <w:rFonts w:ascii="Arial Narrow" w:eastAsia="Calibri" w:hAnsi="Arial Narrow" w:cs="Times New Roman"/>
                <w:b/>
                <w:bCs/>
                <w:i/>
                <w:iCs/>
                <w:sz w:val="24"/>
                <w:szCs w:val="24"/>
              </w:rPr>
              <w:t>par critère pour obtenir  un oui.</w:t>
            </w:r>
          </w:p>
          <w:bookmarkEnd w:id="182"/>
          <w:p w14:paraId="3CDAA60E" w14:textId="77777777" w:rsidR="001430AA" w:rsidRPr="001430AA" w:rsidRDefault="001430AA" w:rsidP="006837DF">
            <w:pPr>
              <w:numPr>
                <w:ilvl w:val="0"/>
                <w:numId w:val="118"/>
              </w:numPr>
              <w:suppressAutoHyphens/>
              <w:autoSpaceDN w:val="0"/>
              <w:spacing w:after="0" w:line="240" w:lineRule="auto"/>
              <w:jc w:val="both"/>
              <w:textAlignment w:val="baseline"/>
              <w:rPr>
                <w:rFonts w:ascii="Arial Narrow" w:eastAsia="Calibri" w:hAnsi="Arial Narrow" w:cs="Times New Roman"/>
                <w:b/>
                <w:sz w:val="24"/>
                <w:szCs w:val="24"/>
                <w:u w:val="single"/>
              </w:rPr>
            </w:pPr>
            <w:r w:rsidRPr="001430AA">
              <w:rPr>
                <w:rFonts w:ascii="Arial Narrow" w:eastAsia="Calibri" w:hAnsi="Arial Narrow" w:cs="Times New Roman"/>
                <w:b/>
                <w:sz w:val="24"/>
                <w:szCs w:val="24"/>
                <w:u w:val="single"/>
              </w:rPr>
              <w:t>Expérience</w:t>
            </w:r>
          </w:p>
          <w:p w14:paraId="2B212B0C" w14:textId="77777777" w:rsidR="001430AA" w:rsidRPr="001430AA" w:rsidRDefault="001430AA" w:rsidP="006837DF">
            <w:pPr>
              <w:numPr>
                <w:ilvl w:val="0"/>
                <w:numId w:val="118"/>
              </w:numPr>
              <w:suppressAutoHyphens/>
              <w:autoSpaceDN w:val="0"/>
              <w:spacing w:after="0" w:line="240" w:lineRule="auto"/>
              <w:jc w:val="both"/>
              <w:textAlignment w:val="baseline"/>
              <w:rPr>
                <w:rFonts w:ascii="Arial Narrow" w:eastAsia="Calibri" w:hAnsi="Arial Narrow" w:cs="Times New Roman"/>
                <w:b/>
                <w:sz w:val="24"/>
                <w:szCs w:val="24"/>
                <w:u w:val="single"/>
              </w:rPr>
            </w:pPr>
            <w:r w:rsidRPr="001430AA">
              <w:rPr>
                <w:rFonts w:ascii="Arial Narrow" w:eastAsia="Calibri" w:hAnsi="Arial Narrow" w:cs="Times New Roman"/>
                <w:b/>
                <w:sz w:val="24"/>
                <w:szCs w:val="24"/>
                <w:u w:val="single"/>
              </w:rPr>
              <w:t xml:space="preserve">Expérience générale en travaux </w:t>
            </w:r>
          </w:p>
          <w:p w14:paraId="327D3B89" w14:textId="590AE721" w:rsidR="001430AA" w:rsidRPr="001430AA" w:rsidRDefault="001430AA" w:rsidP="001B0666">
            <w:pPr>
              <w:suppressAutoHyphens/>
              <w:autoSpaceDN w:val="0"/>
              <w:spacing w:after="0" w:line="240" w:lineRule="auto"/>
              <w:jc w:val="both"/>
              <w:textAlignment w:val="baseline"/>
              <w:rPr>
                <w:rFonts w:ascii="Arial Narrow" w:eastAsia="Times New Roman" w:hAnsi="Arial Narrow" w:cs="Times New Roman"/>
                <w:bCs/>
                <w:color w:val="ED7D31"/>
                <w:sz w:val="24"/>
                <w:szCs w:val="24"/>
                <w:lang w:eastAsia="fr-FR"/>
              </w:rPr>
            </w:pPr>
            <w:r w:rsidRPr="001430AA">
              <w:rPr>
                <w:rFonts w:ascii="Arial Narrow" w:eastAsia="Times New Roman" w:hAnsi="Arial Narrow" w:cs="Times New Roman"/>
                <w:sz w:val="24"/>
                <w:szCs w:val="24"/>
                <w:lang w:eastAsia="fr-FR"/>
              </w:rPr>
              <w:t>Expérie</w:t>
            </w:r>
            <w:r w:rsidR="001B0666">
              <w:rPr>
                <w:rFonts w:ascii="Arial Narrow" w:eastAsia="Times New Roman" w:hAnsi="Arial Narrow" w:cs="Times New Roman"/>
                <w:sz w:val="24"/>
                <w:szCs w:val="24"/>
                <w:lang w:eastAsia="fr-FR"/>
              </w:rPr>
              <w:t>nce dans les marchés de travaux</w:t>
            </w:r>
            <w:r w:rsidR="001B0666" w:rsidRPr="001B0666">
              <w:rPr>
                <w:rFonts w:ascii="Arial Narrow" w:eastAsia="Times New Roman" w:hAnsi="Arial Narrow" w:cs="Times New Roman"/>
                <w:bCs/>
                <w:color w:val="ED7D31"/>
                <w:sz w:val="24"/>
                <w:szCs w:val="24"/>
                <w:lang w:eastAsia="fr-FR"/>
              </w:rPr>
              <w:t xml:space="preserve">, soit 03 </w:t>
            </w:r>
            <w:r w:rsidRPr="001430AA">
              <w:rPr>
                <w:rFonts w:ascii="Arial Narrow" w:eastAsia="Times New Roman" w:hAnsi="Arial Narrow" w:cs="Times New Roman"/>
                <w:bCs/>
                <w:color w:val="ED7D31"/>
                <w:sz w:val="24"/>
                <w:szCs w:val="24"/>
                <w:lang w:eastAsia="fr-FR"/>
              </w:rPr>
              <w:t xml:space="preserve">marchés exécutés </w:t>
            </w:r>
            <w:r w:rsidRPr="001430AA">
              <w:rPr>
                <w:rFonts w:ascii="Arial Narrow" w:eastAsia="Times New Roman" w:hAnsi="Arial Narrow" w:cs="Times New Roman"/>
                <w:sz w:val="24"/>
                <w:szCs w:val="24"/>
                <w:lang w:eastAsia="fr-FR"/>
              </w:rPr>
              <w:t>à titre d’entr</w:t>
            </w:r>
            <w:r w:rsidR="001B0666" w:rsidRPr="001B0666">
              <w:rPr>
                <w:rFonts w:ascii="Arial Narrow" w:eastAsia="Times New Roman" w:hAnsi="Arial Narrow" w:cs="Times New Roman"/>
                <w:sz w:val="24"/>
                <w:szCs w:val="24"/>
                <w:lang w:eastAsia="fr-FR"/>
              </w:rPr>
              <w:t xml:space="preserve">epreneur au cours des </w:t>
            </w:r>
            <w:r w:rsidRPr="001430AA">
              <w:rPr>
                <w:rFonts w:ascii="Arial Narrow" w:eastAsia="Times New Roman" w:hAnsi="Arial Narrow" w:cs="Times New Roman"/>
                <w:b/>
                <w:i/>
                <w:sz w:val="24"/>
                <w:szCs w:val="24"/>
                <w:lang w:eastAsia="fr-FR"/>
              </w:rPr>
              <w:t>trois</w:t>
            </w:r>
            <w:r w:rsidRPr="001430AA">
              <w:rPr>
                <w:rFonts w:ascii="Arial Narrow" w:eastAsia="Times New Roman" w:hAnsi="Arial Narrow" w:cs="Times New Roman"/>
                <w:i/>
                <w:sz w:val="24"/>
                <w:szCs w:val="24"/>
                <w:lang w:eastAsia="fr-FR"/>
              </w:rPr>
              <w:t xml:space="preserve"> </w:t>
            </w:r>
            <w:r w:rsidRPr="001430AA">
              <w:rPr>
                <w:rFonts w:ascii="Arial Narrow" w:eastAsia="Times New Roman" w:hAnsi="Arial Narrow" w:cs="Times New Roman"/>
                <w:sz w:val="24"/>
                <w:szCs w:val="24"/>
                <w:lang w:eastAsia="fr-FR"/>
              </w:rPr>
              <w:t xml:space="preserve">dernières années qui précèdent la date limite de </w:t>
            </w:r>
            <w:r w:rsidRPr="001430AA">
              <w:rPr>
                <w:rFonts w:ascii="Arial Narrow" w:eastAsia="Times New Roman" w:hAnsi="Arial Narrow" w:cs="Times New Roman"/>
                <w:color w:val="ED7D31"/>
                <w:sz w:val="24"/>
                <w:szCs w:val="24"/>
                <w:lang w:eastAsia="fr-FR"/>
              </w:rPr>
              <w:t>dépôt des soumissions.</w:t>
            </w:r>
          </w:p>
          <w:p w14:paraId="0961B7E3" w14:textId="05FBDF8C" w:rsidR="001430AA" w:rsidRPr="001430AA" w:rsidRDefault="001430AA" w:rsidP="001D5F98">
            <w:pPr>
              <w:suppressAutoHyphens/>
              <w:autoSpaceDN w:val="0"/>
              <w:spacing w:after="0" w:line="240" w:lineRule="auto"/>
              <w:ind w:left="1440"/>
              <w:jc w:val="both"/>
              <w:textAlignment w:val="baseline"/>
              <w:rPr>
                <w:rFonts w:ascii="Times New Roman" w:eastAsia="Times New Roman" w:hAnsi="Times New Roman" w:cs="Times New Roman"/>
                <w:i/>
                <w:iCs/>
                <w:color w:val="ED7D31"/>
                <w:sz w:val="24"/>
                <w:szCs w:val="24"/>
                <w:lang w:eastAsia="fr-FR"/>
              </w:rPr>
            </w:pPr>
            <w:r w:rsidRPr="001430AA">
              <w:rPr>
                <w:rFonts w:ascii="Times New Roman" w:eastAsia="Times New Roman" w:hAnsi="Times New Roman" w:cs="Times New Roman"/>
                <w:color w:val="ED7D31"/>
                <w:sz w:val="24"/>
                <w:szCs w:val="24"/>
                <w:lang w:eastAsia="fr-FR"/>
              </w:rPr>
              <w:t xml:space="preserve">Sous-critère </w:t>
            </w:r>
            <w:r w:rsidR="00B014D1">
              <w:rPr>
                <w:rFonts w:ascii="Times New Roman" w:eastAsia="Times New Roman" w:hAnsi="Times New Roman" w:cs="Times New Roman"/>
                <w:i/>
                <w:iCs/>
                <w:color w:val="ED7D31"/>
                <w:sz w:val="24"/>
                <w:szCs w:val="24"/>
                <w:lang w:eastAsia="fr-FR"/>
              </w:rPr>
              <w:t>01</w:t>
            </w:r>
            <w:r w:rsidRPr="001430AA">
              <w:rPr>
                <w:rFonts w:ascii="Times New Roman" w:eastAsia="Times New Roman" w:hAnsi="Times New Roman" w:cs="Times New Roman"/>
                <w:i/>
                <w:iCs/>
                <w:color w:val="ED7D31"/>
                <w:sz w:val="24"/>
                <w:szCs w:val="24"/>
                <w:lang w:eastAsia="fr-FR"/>
              </w:rPr>
              <w:t xml:space="preserve"> </w:t>
            </w:r>
          </w:p>
          <w:p w14:paraId="04D82D06" w14:textId="7B9DB849" w:rsidR="001430AA" w:rsidRPr="001430AA" w:rsidRDefault="001430AA" w:rsidP="001D5F98">
            <w:pPr>
              <w:suppressAutoHyphens/>
              <w:autoSpaceDN w:val="0"/>
              <w:spacing w:after="0" w:line="240" w:lineRule="auto"/>
              <w:ind w:left="1440"/>
              <w:jc w:val="both"/>
              <w:textAlignment w:val="baseline"/>
              <w:rPr>
                <w:rFonts w:ascii="Times New Roman" w:eastAsia="Times New Roman" w:hAnsi="Times New Roman" w:cs="Times New Roman"/>
                <w:i/>
                <w:iCs/>
                <w:color w:val="ED7D31"/>
                <w:sz w:val="24"/>
                <w:szCs w:val="24"/>
                <w:lang w:eastAsia="fr-FR"/>
              </w:rPr>
            </w:pPr>
            <w:r w:rsidRPr="001430AA">
              <w:rPr>
                <w:rFonts w:ascii="Times New Roman" w:eastAsia="Times New Roman" w:hAnsi="Times New Roman" w:cs="Times New Roman"/>
                <w:color w:val="ED7D31"/>
                <w:sz w:val="24"/>
                <w:szCs w:val="24"/>
                <w:lang w:eastAsia="fr-FR"/>
              </w:rPr>
              <w:t xml:space="preserve">Sous-critère </w:t>
            </w:r>
            <w:r w:rsidR="00B014D1">
              <w:rPr>
                <w:rFonts w:ascii="Times New Roman" w:eastAsia="Times New Roman" w:hAnsi="Times New Roman" w:cs="Times New Roman"/>
                <w:i/>
                <w:iCs/>
                <w:color w:val="ED7D31"/>
                <w:sz w:val="24"/>
                <w:szCs w:val="24"/>
                <w:lang w:eastAsia="fr-FR"/>
              </w:rPr>
              <w:t>02</w:t>
            </w:r>
            <w:r w:rsidRPr="001430AA">
              <w:rPr>
                <w:rFonts w:ascii="Times New Roman" w:eastAsia="Times New Roman" w:hAnsi="Times New Roman" w:cs="Times New Roman"/>
                <w:i/>
                <w:iCs/>
                <w:color w:val="ED7D31"/>
                <w:sz w:val="24"/>
                <w:szCs w:val="24"/>
                <w:lang w:eastAsia="fr-FR"/>
              </w:rPr>
              <w:tab/>
            </w:r>
          </w:p>
          <w:p w14:paraId="74440370" w14:textId="45B2AF34" w:rsidR="001430AA" w:rsidRPr="001430AA" w:rsidRDefault="001430AA" w:rsidP="001D5F98">
            <w:pPr>
              <w:suppressAutoHyphens/>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1430AA">
              <w:rPr>
                <w:rFonts w:ascii="Times New Roman" w:eastAsia="Times New Roman" w:hAnsi="Times New Roman" w:cs="Times New Roman"/>
                <w:i/>
                <w:iCs/>
                <w:color w:val="ED7D31"/>
                <w:sz w:val="24"/>
                <w:szCs w:val="24"/>
                <w:lang w:eastAsia="fr-FR"/>
              </w:rPr>
              <w:t xml:space="preserve"> </w:t>
            </w:r>
            <w:r w:rsidRPr="001430AA">
              <w:rPr>
                <w:rFonts w:ascii="Times New Roman" w:eastAsia="Times New Roman" w:hAnsi="Times New Roman" w:cs="Times New Roman"/>
                <w:color w:val="ED7D31"/>
                <w:sz w:val="24"/>
                <w:szCs w:val="24"/>
                <w:lang w:eastAsia="fr-FR"/>
              </w:rPr>
              <w:t xml:space="preserve">Sous-critère </w:t>
            </w:r>
            <w:r w:rsidR="00B014D1">
              <w:rPr>
                <w:rFonts w:ascii="Times New Roman" w:eastAsia="Times New Roman" w:hAnsi="Times New Roman" w:cs="Times New Roman"/>
                <w:i/>
                <w:iCs/>
                <w:color w:val="ED7D31"/>
                <w:sz w:val="24"/>
                <w:szCs w:val="24"/>
                <w:lang w:eastAsia="fr-FR"/>
              </w:rPr>
              <w:t>03</w:t>
            </w:r>
            <w:r w:rsidRPr="001430AA">
              <w:rPr>
                <w:rFonts w:ascii="Times New Roman" w:eastAsia="Times New Roman" w:hAnsi="Times New Roman" w:cs="Times New Roman"/>
                <w:i/>
                <w:iCs/>
                <w:sz w:val="24"/>
                <w:szCs w:val="24"/>
                <w:lang w:eastAsia="fr-FR"/>
              </w:rPr>
              <w:tab/>
            </w:r>
          </w:p>
          <w:p w14:paraId="7044CBBB" w14:textId="26948EDA" w:rsidR="001430AA" w:rsidRDefault="001B0666" w:rsidP="001430AA">
            <w:pPr>
              <w:suppressAutoHyphens/>
              <w:autoSpaceDN w:val="0"/>
              <w:spacing w:after="0" w:line="360" w:lineRule="auto"/>
              <w:jc w:val="both"/>
              <w:textAlignment w:val="baseline"/>
              <w:rPr>
                <w:rFonts w:ascii="Arial Narrow" w:eastAsia="Times New Roman" w:hAnsi="Arial Narrow" w:cs="Times New Roman"/>
                <w:b/>
                <w:bCs/>
                <w:i/>
                <w:iCs/>
                <w:sz w:val="24"/>
                <w:szCs w:val="24"/>
                <w:lang w:eastAsia="fr-FR"/>
              </w:rPr>
            </w:pPr>
            <w:r w:rsidRPr="001B0666">
              <w:rPr>
                <w:rFonts w:ascii="Arial Narrow" w:eastAsia="Times New Roman" w:hAnsi="Arial Narrow" w:cs="Times New Roman"/>
                <w:b/>
                <w:bCs/>
                <w:i/>
                <w:iCs/>
                <w:color w:val="ED7D31"/>
                <w:sz w:val="24"/>
                <w:szCs w:val="24"/>
                <w:lang w:eastAsia="fr-FR"/>
              </w:rPr>
              <w:t>La</w:t>
            </w:r>
            <w:r w:rsidR="001430AA" w:rsidRPr="001430AA">
              <w:rPr>
                <w:rFonts w:ascii="Arial Narrow" w:eastAsia="Times New Roman" w:hAnsi="Arial Narrow" w:cs="Times New Roman"/>
                <w:b/>
                <w:bCs/>
                <w:i/>
                <w:iCs/>
                <w:color w:val="ED7D31"/>
                <w:sz w:val="24"/>
                <w:szCs w:val="24"/>
                <w:lang w:eastAsia="fr-FR"/>
              </w:rPr>
              <w:t xml:space="preserve">  validation de </w:t>
            </w:r>
            <w:r w:rsidRPr="001B0666">
              <w:rPr>
                <w:rFonts w:ascii="Arial Narrow" w:eastAsia="Times New Roman" w:hAnsi="Arial Narrow" w:cs="Times New Roman"/>
                <w:b/>
                <w:bCs/>
                <w:i/>
                <w:iCs/>
                <w:color w:val="ED7D31"/>
                <w:sz w:val="24"/>
                <w:szCs w:val="24"/>
                <w:lang w:eastAsia="fr-FR"/>
              </w:rPr>
              <w:t xml:space="preserve">03/03 </w:t>
            </w:r>
            <w:r w:rsidR="001430AA" w:rsidRPr="001430AA">
              <w:rPr>
                <w:rFonts w:ascii="Arial Narrow" w:eastAsia="Times New Roman" w:hAnsi="Arial Narrow" w:cs="Times New Roman"/>
                <w:b/>
                <w:bCs/>
                <w:i/>
                <w:iCs/>
                <w:sz w:val="24"/>
                <w:szCs w:val="24"/>
                <w:lang w:eastAsia="fr-FR"/>
              </w:rPr>
              <w:t>sous  critères</w:t>
            </w:r>
            <w:r w:rsidR="001430AA" w:rsidRPr="001430AA">
              <w:rPr>
                <w:rFonts w:ascii="Arial Narrow" w:eastAsia="Times New Roman" w:hAnsi="Arial Narrow" w:cs="Times New Roman"/>
                <w:i/>
                <w:iCs/>
                <w:sz w:val="24"/>
                <w:szCs w:val="24"/>
                <w:lang w:eastAsia="fr-FR"/>
              </w:rPr>
              <w:t xml:space="preserve"> </w:t>
            </w:r>
            <w:r w:rsidRPr="001B0666">
              <w:rPr>
                <w:rFonts w:ascii="Arial Narrow" w:eastAsia="Times New Roman" w:hAnsi="Arial Narrow" w:cs="Times New Roman"/>
                <w:b/>
                <w:bCs/>
                <w:i/>
                <w:iCs/>
                <w:sz w:val="24"/>
                <w:szCs w:val="24"/>
                <w:lang w:eastAsia="fr-FR"/>
              </w:rPr>
              <w:t>par critère pour obtenir  un oui.</w:t>
            </w:r>
          </w:p>
          <w:p w14:paraId="0EDBC527" w14:textId="655B3B6A" w:rsidR="001B0666" w:rsidRPr="001B0666" w:rsidRDefault="001B0666" w:rsidP="001B0666">
            <w:pPr>
              <w:suppressAutoHyphens/>
              <w:autoSpaceDN w:val="0"/>
              <w:spacing w:after="0" w:line="240" w:lineRule="auto"/>
              <w:jc w:val="both"/>
              <w:textAlignment w:val="baseline"/>
              <w:rPr>
                <w:rFonts w:ascii="Arial Narrow" w:eastAsia="Calibri" w:hAnsi="Arial Narrow" w:cs="Times New Roman"/>
                <w:sz w:val="24"/>
                <w:szCs w:val="24"/>
              </w:rPr>
            </w:pPr>
            <w:r w:rsidRPr="001430AA">
              <w:rPr>
                <w:rFonts w:ascii="Arial Narrow" w:eastAsia="Calibri" w:hAnsi="Arial Narrow" w:cs="Times New Roman"/>
                <w:sz w:val="24"/>
                <w:szCs w:val="24"/>
              </w:rPr>
              <w:t>La similitude portera sur la taille physique la complexité, les méthodes/technologies ou autres caractéristiques</w:t>
            </w:r>
            <w:r w:rsidRPr="001B0666">
              <w:rPr>
                <w:rFonts w:ascii="Arial Narrow" w:eastAsia="Calibri" w:hAnsi="Arial Narrow" w:cs="Times New Roman"/>
                <w:sz w:val="24"/>
                <w:szCs w:val="24"/>
              </w:rPr>
              <w:t>.</w:t>
            </w:r>
          </w:p>
          <w:p w14:paraId="6DCB0140" w14:textId="77777777" w:rsidR="001B0666" w:rsidRPr="001430AA" w:rsidRDefault="001B0666" w:rsidP="001B0666">
            <w:pPr>
              <w:suppressAutoHyphens/>
              <w:autoSpaceDN w:val="0"/>
              <w:spacing w:after="0" w:line="240" w:lineRule="auto"/>
              <w:ind w:right="137"/>
              <w:textAlignment w:val="baseline"/>
              <w:rPr>
                <w:rFonts w:ascii="Arial Narrow" w:eastAsia="Calibri" w:hAnsi="Arial Narrow" w:cs="Times New Roman"/>
                <w:i/>
                <w:sz w:val="24"/>
                <w:szCs w:val="24"/>
              </w:rPr>
            </w:pPr>
            <w:r w:rsidRPr="001430AA">
              <w:rPr>
                <w:rFonts w:ascii="Arial Narrow" w:eastAsia="Calibri" w:hAnsi="Arial Narrow" w:cs="Times New Roman"/>
                <w:i/>
                <w:sz w:val="24"/>
                <w:szCs w:val="24"/>
              </w:rPr>
              <w:t xml:space="preserve">Ces références devront être accompagnées des pièces justificatives, en l’occurrence : </w:t>
            </w:r>
          </w:p>
          <w:p w14:paraId="1FFBE937" w14:textId="77777777" w:rsidR="001B0666" w:rsidRPr="001430AA" w:rsidRDefault="001B0666" w:rsidP="006837DF">
            <w:pPr>
              <w:numPr>
                <w:ilvl w:val="0"/>
                <w:numId w:val="122"/>
              </w:numPr>
              <w:suppressAutoHyphens/>
              <w:autoSpaceDN w:val="0"/>
              <w:spacing w:after="0" w:line="240" w:lineRule="auto"/>
              <w:ind w:right="137"/>
              <w:textAlignment w:val="baseline"/>
              <w:rPr>
                <w:rFonts w:ascii="Arial Narrow" w:eastAsia="Calibri" w:hAnsi="Arial Narrow" w:cs="Times New Roman"/>
                <w:i/>
                <w:sz w:val="24"/>
                <w:szCs w:val="24"/>
              </w:rPr>
            </w:pPr>
            <w:r w:rsidRPr="001430AA">
              <w:rPr>
                <w:rFonts w:ascii="Arial Narrow" w:eastAsia="Calibri" w:hAnsi="Arial Narrow" w:cs="Times New Roman"/>
                <w:i/>
                <w:sz w:val="24"/>
                <w:szCs w:val="24"/>
              </w:rPr>
              <w:t>Copies des premières et dernières pages du contrat ;</w:t>
            </w:r>
          </w:p>
          <w:p w14:paraId="3A2F15D0" w14:textId="0ADA616C" w:rsidR="006C3660" w:rsidRPr="001D5F98" w:rsidRDefault="001B0666" w:rsidP="006837DF">
            <w:pPr>
              <w:numPr>
                <w:ilvl w:val="0"/>
                <w:numId w:val="122"/>
              </w:numPr>
              <w:suppressAutoHyphens/>
              <w:autoSpaceDN w:val="0"/>
              <w:spacing w:after="0" w:line="240" w:lineRule="auto"/>
              <w:ind w:right="137"/>
              <w:textAlignment w:val="baseline"/>
              <w:rPr>
                <w:rFonts w:ascii="Arial Narrow" w:eastAsia="Calibri" w:hAnsi="Arial Narrow" w:cs="Times New Roman"/>
                <w:i/>
                <w:sz w:val="24"/>
                <w:szCs w:val="24"/>
              </w:rPr>
            </w:pPr>
            <w:r w:rsidRPr="001430AA">
              <w:rPr>
                <w:rFonts w:ascii="Arial Narrow" w:eastAsia="Calibri" w:hAnsi="Arial Narrow" w:cs="Times New Roman"/>
                <w:i/>
                <w:sz w:val="24"/>
                <w:szCs w:val="24"/>
              </w:rPr>
              <w:t>PV de réception provisoire ou définitive ou attestation de bonne fin signée du Maitre d’Ouvrage ;</w:t>
            </w:r>
          </w:p>
          <w:p w14:paraId="23A50932" w14:textId="77777777" w:rsidR="006C3660" w:rsidRPr="006C3660" w:rsidRDefault="006C3660" w:rsidP="006C3660">
            <w:pPr>
              <w:spacing w:after="0" w:line="240" w:lineRule="auto"/>
              <w:ind w:left="168" w:right="159"/>
              <w:rPr>
                <w:rFonts w:ascii="Arial Narrow" w:eastAsia="Arial Narrow" w:hAnsi="Arial Narrow" w:cs="Arial Narrow"/>
                <w:b/>
                <w:spacing w:val="1"/>
                <w:sz w:val="12"/>
                <w:szCs w:val="24"/>
                <w:lang w:eastAsia="fr-FR"/>
              </w:rPr>
            </w:pPr>
          </w:p>
          <w:p w14:paraId="1ADF1FF9" w14:textId="5EB00448" w:rsidR="006C3660" w:rsidRPr="00CE5489" w:rsidRDefault="006C3660" w:rsidP="00CE5489">
            <w:pPr>
              <w:pStyle w:val="Paragraphedeliste"/>
              <w:numPr>
                <w:ilvl w:val="0"/>
                <w:numId w:val="134"/>
              </w:numPr>
              <w:ind w:right="159"/>
              <w:rPr>
                <w:rFonts w:ascii="Arial Narrow" w:eastAsia="Arial Narrow" w:hAnsi="Arial Narrow" w:cs="Arial Narrow"/>
                <w:b/>
                <w:color w:val="FF0000"/>
              </w:rPr>
            </w:pPr>
            <w:r w:rsidRPr="00CE5489">
              <w:rPr>
                <w:rFonts w:ascii="Arial Narrow" w:eastAsia="Arial Narrow" w:hAnsi="Arial Narrow" w:cs="Arial Narrow"/>
                <w:b/>
                <w:color w:val="FF0000"/>
                <w:spacing w:val="1"/>
                <w:u w:val="single" w:color="000000"/>
              </w:rPr>
              <w:t>E</w:t>
            </w:r>
            <w:r w:rsidRPr="00CE5489">
              <w:rPr>
                <w:rFonts w:ascii="Arial Narrow" w:eastAsia="Arial Narrow" w:hAnsi="Arial Narrow" w:cs="Arial Narrow"/>
                <w:b/>
                <w:color w:val="FF0000"/>
                <w:u w:val="single" w:color="000000"/>
              </w:rPr>
              <w:t>x</w:t>
            </w:r>
            <w:r w:rsidRPr="00CE5489">
              <w:rPr>
                <w:rFonts w:ascii="Arial Narrow" w:eastAsia="Arial Narrow" w:hAnsi="Arial Narrow" w:cs="Arial Narrow"/>
                <w:b/>
                <w:color w:val="FF0000"/>
                <w:spacing w:val="1"/>
                <w:u w:val="single" w:color="000000"/>
              </w:rPr>
              <w:t>pé</w:t>
            </w:r>
            <w:r w:rsidRPr="00CE5489">
              <w:rPr>
                <w:rFonts w:ascii="Arial Narrow" w:eastAsia="Arial Narrow" w:hAnsi="Arial Narrow" w:cs="Arial Narrow"/>
                <w:b/>
                <w:color w:val="FF0000"/>
                <w:u w:val="single" w:color="000000"/>
              </w:rPr>
              <w:t>r</w:t>
            </w:r>
            <w:r w:rsidRPr="00CE5489">
              <w:rPr>
                <w:rFonts w:ascii="Arial Narrow" w:eastAsia="Arial Narrow" w:hAnsi="Arial Narrow" w:cs="Arial Narrow"/>
                <w:b/>
                <w:color w:val="FF0000"/>
                <w:spacing w:val="-1"/>
                <w:u w:val="single" w:color="000000"/>
              </w:rPr>
              <w:t>i</w:t>
            </w:r>
            <w:r w:rsidRPr="00CE5489">
              <w:rPr>
                <w:rFonts w:ascii="Arial Narrow" w:eastAsia="Arial Narrow" w:hAnsi="Arial Narrow" w:cs="Arial Narrow"/>
                <w:b/>
                <w:color w:val="FF0000"/>
                <w:spacing w:val="1"/>
                <w:u w:val="single" w:color="000000"/>
              </w:rPr>
              <w:t>en</w:t>
            </w:r>
            <w:r w:rsidRPr="00CE5489">
              <w:rPr>
                <w:rFonts w:ascii="Arial Narrow" w:eastAsia="Arial Narrow" w:hAnsi="Arial Narrow" w:cs="Arial Narrow"/>
                <w:b/>
                <w:color w:val="FF0000"/>
                <w:spacing w:val="-2"/>
                <w:u w:val="single" w:color="000000"/>
              </w:rPr>
              <w:t>c</w:t>
            </w:r>
            <w:r w:rsidRPr="00CE5489">
              <w:rPr>
                <w:rFonts w:ascii="Arial Narrow" w:eastAsia="Arial Narrow" w:hAnsi="Arial Narrow" w:cs="Arial Narrow"/>
                <w:b/>
                <w:color w:val="FF0000"/>
                <w:u w:val="single" w:color="000000"/>
              </w:rPr>
              <w:t>e</w:t>
            </w:r>
            <w:r w:rsidRPr="00CE5489">
              <w:rPr>
                <w:rFonts w:ascii="Arial Narrow" w:eastAsia="Arial Narrow" w:hAnsi="Arial Narrow" w:cs="Arial Narrow"/>
                <w:b/>
                <w:color w:val="FF0000"/>
                <w:spacing w:val="1"/>
                <w:u w:val="single" w:color="000000"/>
              </w:rPr>
              <w:t xml:space="preserve"> </w:t>
            </w:r>
            <w:r w:rsidRPr="00CE5489">
              <w:rPr>
                <w:rFonts w:ascii="Arial Narrow" w:eastAsia="Arial Narrow" w:hAnsi="Arial Narrow" w:cs="Arial Narrow"/>
                <w:b/>
                <w:color w:val="FF0000"/>
                <w:u w:val="single" w:color="000000"/>
              </w:rPr>
              <w:t>s</w:t>
            </w:r>
            <w:r w:rsidRPr="00CE5489">
              <w:rPr>
                <w:rFonts w:ascii="Arial Narrow" w:eastAsia="Arial Narrow" w:hAnsi="Arial Narrow" w:cs="Arial Narrow"/>
                <w:b/>
                <w:color w:val="FF0000"/>
                <w:spacing w:val="-1"/>
                <w:u w:val="single" w:color="000000"/>
              </w:rPr>
              <w:t>p</w:t>
            </w:r>
            <w:r w:rsidRPr="00CE5489">
              <w:rPr>
                <w:rFonts w:ascii="Arial Narrow" w:eastAsia="Arial Narrow" w:hAnsi="Arial Narrow" w:cs="Arial Narrow"/>
                <w:b/>
                <w:color w:val="FF0000"/>
                <w:spacing w:val="1"/>
                <w:u w:val="single" w:color="000000"/>
              </w:rPr>
              <w:t>é</w:t>
            </w:r>
            <w:r w:rsidRPr="00CE5489">
              <w:rPr>
                <w:rFonts w:ascii="Arial Narrow" w:eastAsia="Arial Narrow" w:hAnsi="Arial Narrow" w:cs="Arial Narrow"/>
                <w:b/>
                <w:color w:val="FF0000"/>
                <w:u w:val="single" w:color="000000"/>
              </w:rPr>
              <w:t>cifiq</w:t>
            </w:r>
            <w:r w:rsidRPr="00CE5489">
              <w:rPr>
                <w:rFonts w:ascii="Arial Narrow" w:eastAsia="Arial Narrow" w:hAnsi="Arial Narrow" w:cs="Arial Narrow"/>
                <w:b/>
                <w:color w:val="FF0000"/>
                <w:spacing w:val="-1"/>
                <w:u w:val="single" w:color="000000"/>
              </w:rPr>
              <w:t>u</w:t>
            </w:r>
            <w:r w:rsidRPr="00CE5489">
              <w:rPr>
                <w:rFonts w:ascii="Arial Narrow" w:eastAsia="Arial Narrow" w:hAnsi="Arial Narrow" w:cs="Arial Narrow"/>
                <w:b/>
                <w:color w:val="FF0000"/>
                <w:u w:val="single" w:color="000000"/>
              </w:rPr>
              <w:t>e</w:t>
            </w:r>
            <w:r w:rsidRPr="00CE5489">
              <w:rPr>
                <w:rFonts w:ascii="Arial Narrow" w:eastAsia="Arial Narrow" w:hAnsi="Arial Narrow" w:cs="Arial Narrow"/>
                <w:b/>
                <w:color w:val="FF0000"/>
                <w:spacing w:val="1"/>
                <w:u w:val="single" w:color="000000"/>
              </w:rPr>
              <w:t xml:space="preserve"> </w:t>
            </w:r>
            <w:r w:rsidRPr="00CE5489">
              <w:rPr>
                <w:rFonts w:ascii="Arial Narrow" w:eastAsia="Arial Narrow" w:hAnsi="Arial Narrow" w:cs="Arial Narrow"/>
                <w:b/>
                <w:color w:val="FF0000"/>
                <w:spacing w:val="-1"/>
                <w:u w:val="single" w:color="000000"/>
              </w:rPr>
              <w:t>e</w:t>
            </w:r>
            <w:r w:rsidRPr="00CE5489">
              <w:rPr>
                <w:rFonts w:ascii="Arial Narrow" w:eastAsia="Arial Narrow" w:hAnsi="Arial Narrow" w:cs="Arial Narrow"/>
                <w:b/>
                <w:color w:val="FF0000"/>
                <w:u w:val="single" w:color="000000"/>
              </w:rPr>
              <w:t>n</w:t>
            </w:r>
            <w:r w:rsidRPr="00CE5489">
              <w:rPr>
                <w:rFonts w:ascii="Arial Narrow" w:eastAsia="Arial Narrow" w:hAnsi="Arial Narrow" w:cs="Arial Narrow"/>
                <w:b/>
                <w:color w:val="FF0000"/>
                <w:spacing w:val="4"/>
                <w:u w:val="single" w:color="000000"/>
              </w:rPr>
              <w:t xml:space="preserve"> </w:t>
            </w:r>
            <w:r w:rsidRPr="00CE5489">
              <w:rPr>
                <w:rFonts w:ascii="Arial Narrow" w:eastAsia="Arial Narrow" w:hAnsi="Arial Narrow" w:cs="Arial Narrow"/>
                <w:b/>
                <w:color w:val="FF0000"/>
                <w:u w:val="single" w:color="000000"/>
              </w:rPr>
              <w:t>t</w:t>
            </w:r>
            <w:r w:rsidRPr="00CE5489">
              <w:rPr>
                <w:rFonts w:ascii="Arial Narrow" w:eastAsia="Arial Narrow" w:hAnsi="Arial Narrow" w:cs="Arial Narrow"/>
                <w:b/>
                <w:color w:val="FF0000"/>
                <w:spacing w:val="-3"/>
                <w:u w:val="single" w:color="000000"/>
              </w:rPr>
              <w:t>r</w:t>
            </w:r>
            <w:r w:rsidRPr="00CE5489">
              <w:rPr>
                <w:rFonts w:ascii="Arial Narrow" w:eastAsia="Arial Narrow" w:hAnsi="Arial Narrow" w:cs="Arial Narrow"/>
                <w:b/>
                <w:color w:val="FF0000"/>
                <w:spacing w:val="1"/>
                <w:u w:val="single" w:color="000000"/>
              </w:rPr>
              <w:t>a</w:t>
            </w:r>
            <w:r w:rsidRPr="00CE5489">
              <w:rPr>
                <w:rFonts w:ascii="Arial Narrow" w:eastAsia="Arial Narrow" w:hAnsi="Arial Narrow" w:cs="Arial Narrow"/>
                <w:b/>
                <w:color w:val="FF0000"/>
                <w:u w:val="single" w:color="000000"/>
              </w:rPr>
              <w:t>v</w:t>
            </w:r>
            <w:r w:rsidRPr="00CE5489">
              <w:rPr>
                <w:rFonts w:ascii="Arial Narrow" w:eastAsia="Arial Narrow" w:hAnsi="Arial Narrow" w:cs="Arial Narrow"/>
                <w:b/>
                <w:color w:val="FF0000"/>
                <w:spacing w:val="1"/>
                <w:u w:val="single" w:color="000000"/>
              </w:rPr>
              <w:t>au</w:t>
            </w:r>
            <w:r w:rsidRPr="00CE5489">
              <w:rPr>
                <w:rFonts w:ascii="Arial Narrow" w:eastAsia="Arial Narrow" w:hAnsi="Arial Narrow" w:cs="Arial Narrow"/>
                <w:b/>
                <w:color w:val="FF0000"/>
                <w:u w:val="single" w:color="000000"/>
              </w:rPr>
              <w:t>x</w:t>
            </w:r>
            <w:r w:rsidRPr="00CE5489">
              <w:rPr>
                <w:rFonts w:ascii="Arial Narrow" w:eastAsia="Arial Narrow" w:hAnsi="Arial Narrow" w:cs="Arial Narrow"/>
                <w:b/>
                <w:color w:val="FF0000"/>
                <w:spacing w:val="2"/>
                <w:u w:val="single" w:color="000000"/>
              </w:rPr>
              <w:t xml:space="preserve"> </w:t>
            </w:r>
            <w:r w:rsidRPr="00CE5489">
              <w:rPr>
                <w:rFonts w:ascii="Arial Narrow" w:eastAsia="Arial Narrow" w:hAnsi="Arial Narrow" w:cs="Arial Narrow"/>
                <w:b/>
                <w:color w:val="FF0000"/>
                <w:u w:val="single" w:color="000000"/>
              </w:rPr>
              <w:t>si</w:t>
            </w:r>
            <w:r w:rsidRPr="00CE5489">
              <w:rPr>
                <w:rFonts w:ascii="Arial Narrow" w:eastAsia="Arial Narrow" w:hAnsi="Arial Narrow" w:cs="Arial Narrow"/>
                <w:b/>
                <w:color w:val="FF0000"/>
                <w:spacing w:val="-1"/>
                <w:u w:val="single" w:color="000000"/>
              </w:rPr>
              <w:t>m</w:t>
            </w:r>
            <w:r w:rsidRPr="00CE5489">
              <w:rPr>
                <w:rFonts w:ascii="Arial Narrow" w:eastAsia="Arial Narrow" w:hAnsi="Arial Narrow" w:cs="Arial Narrow"/>
                <w:b/>
                <w:color w:val="FF0000"/>
                <w:u w:val="single" w:color="000000"/>
              </w:rPr>
              <w:t>i</w:t>
            </w:r>
            <w:r w:rsidRPr="00CE5489">
              <w:rPr>
                <w:rFonts w:ascii="Arial Narrow" w:eastAsia="Arial Narrow" w:hAnsi="Arial Narrow" w:cs="Arial Narrow"/>
                <w:b/>
                <w:color w:val="FF0000"/>
                <w:spacing w:val="-1"/>
                <w:u w:val="single" w:color="000000"/>
              </w:rPr>
              <w:t>l</w:t>
            </w:r>
            <w:r w:rsidRPr="00CE5489">
              <w:rPr>
                <w:rFonts w:ascii="Arial Narrow" w:eastAsia="Arial Narrow" w:hAnsi="Arial Narrow" w:cs="Arial Narrow"/>
                <w:b/>
                <w:color w:val="FF0000"/>
                <w:spacing w:val="1"/>
                <w:u w:val="single" w:color="000000"/>
              </w:rPr>
              <w:t>a</w:t>
            </w:r>
            <w:r w:rsidRPr="00CE5489">
              <w:rPr>
                <w:rFonts w:ascii="Arial Narrow" w:eastAsia="Arial Narrow" w:hAnsi="Arial Narrow" w:cs="Arial Narrow"/>
                <w:b/>
                <w:color w:val="FF0000"/>
                <w:u w:val="single" w:color="000000"/>
              </w:rPr>
              <w:t>i</w:t>
            </w:r>
            <w:r w:rsidRPr="00CE5489">
              <w:rPr>
                <w:rFonts w:ascii="Arial Narrow" w:eastAsia="Arial Narrow" w:hAnsi="Arial Narrow" w:cs="Arial Narrow"/>
                <w:b/>
                <w:color w:val="FF0000"/>
                <w:spacing w:val="-1"/>
                <w:u w:val="single" w:color="000000"/>
              </w:rPr>
              <w:t>r</w:t>
            </w:r>
            <w:r w:rsidRPr="00CE5489">
              <w:rPr>
                <w:rFonts w:ascii="Arial Narrow" w:eastAsia="Arial Narrow" w:hAnsi="Arial Narrow" w:cs="Arial Narrow"/>
                <w:b/>
                <w:color w:val="FF0000"/>
                <w:spacing w:val="1"/>
                <w:u w:val="single" w:color="000000"/>
              </w:rPr>
              <w:t>e</w:t>
            </w:r>
            <w:r w:rsidRPr="00CE5489">
              <w:rPr>
                <w:rFonts w:ascii="Arial Narrow" w:eastAsia="Arial Narrow" w:hAnsi="Arial Narrow" w:cs="Arial Narrow"/>
                <w:b/>
                <w:color w:val="FF0000"/>
                <w:u w:val="single" w:color="000000"/>
              </w:rPr>
              <w:t>s</w:t>
            </w:r>
            <w:r w:rsidRPr="00CE5489">
              <w:rPr>
                <w:rFonts w:ascii="Arial Narrow" w:eastAsia="Arial Narrow" w:hAnsi="Arial Narrow" w:cs="Arial Narrow"/>
                <w:b/>
                <w:color w:val="FF0000"/>
                <w:spacing w:val="1"/>
                <w:u w:val="single" w:color="000000"/>
              </w:rPr>
              <w:t xml:space="preserve"> </w:t>
            </w:r>
          </w:p>
          <w:p w14:paraId="7CDA4535" w14:textId="77777777" w:rsidR="006C3660" w:rsidRPr="001B0666" w:rsidRDefault="006C3660" w:rsidP="006C3660">
            <w:pPr>
              <w:spacing w:after="0" w:line="240" w:lineRule="auto"/>
              <w:ind w:left="168" w:right="159"/>
              <w:rPr>
                <w:rFonts w:ascii="Arial Narrow" w:eastAsia="Arial Narrow" w:hAnsi="Arial Narrow" w:cs="Arial Narrow"/>
                <w:color w:val="FF0000"/>
                <w:sz w:val="12"/>
                <w:szCs w:val="24"/>
                <w:lang w:eastAsia="fr-FR"/>
              </w:rPr>
            </w:pPr>
          </w:p>
          <w:p w14:paraId="5C9DFEF8" w14:textId="2CE6B6ED" w:rsidR="006C3660" w:rsidRPr="001B0666" w:rsidRDefault="006C3660" w:rsidP="006837DF">
            <w:pPr>
              <w:pStyle w:val="Paragraphedeliste"/>
              <w:numPr>
                <w:ilvl w:val="0"/>
                <w:numId w:val="115"/>
              </w:numPr>
              <w:ind w:right="159"/>
              <w:jc w:val="both"/>
              <w:rPr>
                <w:rFonts w:ascii="Arial Narrow" w:eastAsia="Arial Narrow" w:hAnsi="Arial Narrow" w:cs="Arial Narrow"/>
                <w:color w:val="FF0000"/>
              </w:rPr>
            </w:pPr>
            <w:r w:rsidRPr="001B0666">
              <w:rPr>
                <w:rFonts w:ascii="Arial Narrow" w:eastAsia="Arial Narrow" w:hAnsi="Arial Narrow" w:cs="Arial Narrow"/>
                <w:color w:val="FF0000"/>
              </w:rPr>
              <w:t xml:space="preserve">Avoir exécuté 01 projet de BTP exécuté d’un montant minimal de </w:t>
            </w:r>
            <w:r w:rsidR="00D7316B">
              <w:rPr>
                <w:rFonts w:ascii="Arial Narrow" w:eastAsia="Arial Narrow" w:hAnsi="Arial Narrow" w:cs="Arial Narrow"/>
                <w:color w:val="FF0000"/>
              </w:rPr>
              <w:t>15</w:t>
            </w:r>
            <w:r w:rsidR="00572275" w:rsidRPr="001B0666">
              <w:rPr>
                <w:rFonts w:ascii="Arial Narrow" w:eastAsia="Arial Narrow" w:hAnsi="Arial Narrow" w:cs="Arial Narrow"/>
                <w:color w:val="FF0000"/>
              </w:rPr>
              <w:t> 000 000 (</w:t>
            </w:r>
            <w:r w:rsidR="00D7316B">
              <w:rPr>
                <w:rFonts w:ascii="Arial Narrow" w:eastAsia="Arial Narrow" w:hAnsi="Arial Narrow" w:cs="Arial Narrow"/>
                <w:color w:val="FF0000"/>
              </w:rPr>
              <w:t>Quinze</w:t>
            </w:r>
            <w:r w:rsidR="00BC11FE" w:rsidRPr="001B0666">
              <w:rPr>
                <w:rFonts w:ascii="Arial Narrow" w:eastAsia="Arial Narrow" w:hAnsi="Arial Narrow" w:cs="Arial Narrow"/>
                <w:color w:val="FF0000"/>
              </w:rPr>
              <w:t xml:space="preserve"> </w:t>
            </w:r>
            <w:r w:rsidR="00572275" w:rsidRPr="001B0666">
              <w:rPr>
                <w:rFonts w:ascii="Arial Narrow" w:eastAsia="Arial Narrow" w:hAnsi="Arial Narrow" w:cs="Arial Narrow"/>
                <w:color w:val="FF0000"/>
              </w:rPr>
              <w:t>M</w:t>
            </w:r>
            <w:r w:rsidRPr="001B0666">
              <w:rPr>
                <w:rFonts w:ascii="Arial Narrow" w:eastAsia="Arial Narrow" w:hAnsi="Arial Narrow" w:cs="Arial Narrow"/>
                <w:color w:val="FF0000"/>
              </w:rPr>
              <w:t>illions</w:t>
            </w:r>
            <w:r w:rsidR="00572275" w:rsidRPr="001B0666">
              <w:rPr>
                <w:rFonts w:ascii="Arial Narrow" w:eastAsia="Arial Narrow" w:hAnsi="Arial Narrow" w:cs="Arial Narrow"/>
                <w:color w:val="FF0000"/>
              </w:rPr>
              <w:t>)</w:t>
            </w:r>
            <w:r w:rsidRPr="001B0666">
              <w:rPr>
                <w:rFonts w:ascii="Arial Narrow" w:eastAsia="Arial Narrow" w:hAnsi="Arial Narrow" w:cs="Arial Narrow"/>
                <w:color w:val="FF0000"/>
              </w:rPr>
              <w:t xml:space="preserve"> (les références seront jugées par les premières et dernières pages des contrats enregistrés conjointement avec les PV de réception provisoire ou définitive y afférents) au cours des </w:t>
            </w:r>
            <w:r w:rsidRPr="001B0666">
              <w:rPr>
                <w:rFonts w:ascii="Arial Narrow" w:eastAsia="Arial Narrow" w:hAnsi="Arial Narrow" w:cs="Arial Narrow"/>
                <w:b/>
                <w:color w:val="FF0000"/>
              </w:rPr>
              <w:t>deux dernières années</w:t>
            </w:r>
            <w:r w:rsidRPr="001B0666">
              <w:rPr>
                <w:rFonts w:ascii="Arial Narrow" w:eastAsia="Arial Narrow" w:hAnsi="Arial Narrow" w:cs="Arial Narrow"/>
                <w:color w:val="FF0000"/>
              </w:rPr>
              <w:t>.</w:t>
            </w:r>
          </w:p>
          <w:p w14:paraId="344B6A4E" w14:textId="7CCDEF63" w:rsidR="006C3660" w:rsidRPr="001B0666" w:rsidRDefault="006C3660" w:rsidP="006837DF">
            <w:pPr>
              <w:pStyle w:val="Paragraphedeliste"/>
              <w:numPr>
                <w:ilvl w:val="0"/>
                <w:numId w:val="115"/>
              </w:numPr>
              <w:ind w:right="159"/>
              <w:jc w:val="both"/>
              <w:rPr>
                <w:rFonts w:ascii="Arial Narrow" w:hAnsi="Arial Narrow" w:cs="Arial"/>
                <w:b/>
                <w:bCs/>
                <w:i/>
                <w:iCs/>
                <w:color w:val="FF0000"/>
              </w:rPr>
            </w:pPr>
            <w:r w:rsidRPr="001B0666">
              <w:rPr>
                <w:rFonts w:ascii="Arial Narrow" w:eastAsia="Arial Narrow" w:hAnsi="Arial Narrow" w:cs="Arial Narrow"/>
                <w:color w:val="FF0000"/>
              </w:rPr>
              <w:t>Avoir exécuté 01 projet de voiries urbaines revêtues</w:t>
            </w:r>
            <w:r w:rsidRPr="001B0666">
              <w:rPr>
                <w:rFonts w:ascii="Arial Narrow" w:hAnsi="Arial Narrow"/>
                <w:color w:val="FF0000"/>
              </w:rPr>
              <w:t xml:space="preserve"> </w:t>
            </w:r>
            <w:r w:rsidRPr="001B0666">
              <w:rPr>
                <w:rFonts w:ascii="Arial Narrow" w:eastAsia="Arial Narrow" w:hAnsi="Arial Narrow" w:cs="Arial Narrow"/>
                <w:color w:val="FF0000"/>
              </w:rPr>
              <w:t xml:space="preserve">d’un montant minimal de </w:t>
            </w:r>
            <w:r w:rsidR="00D7316B">
              <w:rPr>
                <w:rFonts w:ascii="Arial Narrow" w:eastAsia="Arial Narrow" w:hAnsi="Arial Narrow" w:cs="Arial Narrow"/>
                <w:color w:val="FF0000"/>
              </w:rPr>
              <w:t>10</w:t>
            </w:r>
            <w:r w:rsidR="00572275" w:rsidRPr="001B0666">
              <w:rPr>
                <w:rFonts w:ascii="Arial Narrow" w:eastAsia="Arial Narrow" w:hAnsi="Arial Narrow" w:cs="Arial Narrow"/>
                <w:color w:val="FF0000"/>
              </w:rPr>
              <w:t xml:space="preserve"> 000 000</w:t>
            </w:r>
            <w:r w:rsidRPr="001B0666">
              <w:rPr>
                <w:rFonts w:ascii="Arial Narrow" w:eastAsia="Arial Narrow" w:hAnsi="Arial Narrow" w:cs="Arial Narrow"/>
                <w:color w:val="FF0000"/>
              </w:rPr>
              <w:t xml:space="preserve"> </w:t>
            </w:r>
            <w:r w:rsidR="00572275" w:rsidRPr="001B0666">
              <w:rPr>
                <w:rFonts w:ascii="Arial Narrow" w:eastAsia="Arial Narrow" w:hAnsi="Arial Narrow" w:cs="Arial Narrow"/>
                <w:color w:val="FF0000"/>
              </w:rPr>
              <w:t>(</w:t>
            </w:r>
            <w:r w:rsidR="00D7316B">
              <w:rPr>
                <w:rFonts w:ascii="Arial Narrow" w:eastAsia="Arial Narrow" w:hAnsi="Arial Narrow" w:cs="Arial Narrow"/>
                <w:color w:val="FF0000"/>
              </w:rPr>
              <w:t xml:space="preserve">Dix </w:t>
            </w:r>
            <w:r w:rsidR="001E2712" w:rsidRPr="001B0666">
              <w:rPr>
                <w:rFonts w:ascii="Arial Narrow" w:eastAsia="Arial Narrow" w:hAnsi="Arial Narrow" w:cs="Arial Narrow"/>
                <w:color w:val="FF0000"/>
              </w:rPr>
              <w:t>M</w:t>
            </w:r>
            <w:r w:rsidRPr="001B0666">
              <w:rPr>
                <w:rFonts w:ascii="Arial Narrow" w:eastAsia="Arial Narrow" w:hAnsi="Arial Narrow" w:cs="Arial Narrow"/>
                <w:color w:val="FF0000"/>
              </w:rPr>
              <w:t>illions</w:t>
            </w:r>
            <w:r w:rsidR="00572275" w:rsidRPr="001B0666">
              <w:rPr>
                <w:rFonts w:ascii="Arial Narrow" w:eastAsia="Arial Narrow" w:hAnsi="Arial Narrow" w:cs="Arial Narrow"/>
                <w:color w:val="FF0000"/>
              </w:rPr>
              <w:t>)</w:t>
            </w:r>
            <w:r w:rsidRPr="001B0666">
              <w:rPr>
                <w:rFonts w:ascii="Arial Narrow" w:eastAsia="Arial Narrow" w:hAnsi="Arial Narrow" w:cs="Arial Narrow"/>
                <w:color w:val="FF0000"/>
              </w:rPr>
              <w:t xml:space="preserve"> (les références seront jugées par les premières et dernières pages des contrats enregistrés conjointement avec les PV de réception provisoire ou définitive y afférents) au cours des</w:t>
            </w:r>
            <w:r w:rsidRPr="001B0666">
              <w:rPr>
                <w:rFonts w:ascii="Arial Narrow" w:hAnsi="Arial Narrow"/>
                <w:color w:val="FF0000"/>
              </w:rPr>
              <w:t xml:space="preserve"> </w:t>
            </w:r>
            <w:r w:rsidRPr="001B0666">
              <w:rPr>
                <w:rFonts w:ascii="Arial Narrow" w:hAnsi="Arial Narrow"/>
                <w:b/>
                <w:color w:val="FF0000"/>
              </w:rPr>
              <w:t>deux dernières années</w:t>
            </w:r>
            <w:r w:rsidRPr="001B0666">
              <w:rPr>
                <w:rFonts w:ascii="Arial Narrow" w:hAnsi="Arial Narrow"/>
                <w:color w:val="FF0000"/>
              </w:rPr>
              <w:t>.</w:t>
            </w:r>
          </w:p>
          <w:p w14:paraId="4C39EFA0" w14:textId="77777777" w:rsidR="006C3660" w:rsidRPr="001B0666" w:rsidRDefault="006C3660" w:rsidP="006C3660">
            <w:pPr>
              <w:spacing w:after="0" w:line="240" w:lineRule="auto"/>
              <w:ind w:left="168" w:right="159"/>
              <w:jc w:val="both"/>
              <w:rPr>
                <w:rFonts w:ascii="Arial Narrow" w:eastAsia="Arial Narrow" w:hAnsi="Arial Narrow" w:cs="Arial Narrow"/>
                <w:color w:val="FF0000"/>
                <w:sz w:val="24"/>
                <w:szCs w:val="24"/>
                <w:lang w:eastAsia="fr-FR"/>
              </w:rPr>
            </w:pP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z w:val="24"/>
                <w:szCs w:val="24"/>
                <w:lang w:eastAsia="fr-FR"/>
              </w:rPr>
              <w:t>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référe</w:t>
            </w:r>
            <w:r w:rsidRPr="001B0666">
              <w:rPr>
                <w:rFonts w:ascii="Arial Narrow" w:eastAsia="Arial Narrow" w:hAnsi="Arial Narrow" w:cs="Arial Narrow"/>
                <w:i/>
                <w:color w:val="FF0000"/>
                <w:spacing w:val="-2"/>
                <w:sz w:val="24"/>
                <w:szCs w:val="24"/>
                <w:lang w:eastAsia="fr-FR"/>
              </w:rPr>
              <w:t>n</w:t>
            </w:r>
            <w:r w:rsidRPr="001B0666">
              <w:rPr>
                <w:rFonts w:ascii="Arial Narrow" w:eastAsia="Arial Narrow" w:hAnsi="Arial Narrow" w:cs="Arial Narrow"/>
                <w:i/>
                <w:color w:val="FF0000"/>
                <w:sz w:val="24"/>
                <w:szCs w:val="24"/>
                <w:lang w:eastAsia="fr-FR"/>
              </w:rPr>
              <w:t>ces</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de</w:t>
            </w:r>
            <w:r w:rsidRPr="001B0666">
              <w:rPr>
                <w:rFonts w:ascii="Arial Narrow" w:eastAsia="Arial Narrow" w:hAnsi="Arial Narrow" w:cs="Arial Narrow"/>
                <w:i/>
                <w:color w:val="FF0000"/>
                <w:spacing w:val="1"/>
                <w:sz w:val="24"/>
                <w:szCs w:val="24"/>
                <w:lang w:eastAsia="fr-FR"/>
              </w:rPr>
              <w:t>v</w:t>
            </w:r>
            <w:r w:rsidRPr="001B0666">
              <w:rPr>
                <w:rFonts w:ascii="Arial Narrow" w:eastAsia="Arial Narrow" w:hAnsi="Arial Narrow" w:cs="Arial Narrow"/>
                <w:i/>
                <w:color w:val="FF0000"/>
                <w:sz w:val="24"/>
                <w:szCs w:val="24"/>
                <w:lang w:eastAsia="fr-FR"/>
              </w:rPr>
              <w:t>ro</w:t>
            </w:r>
            <w:r w:rsidRPr="001B0666">
              <w:rPr>
                <w:rFonts w:ascii="Arial Narrow" w:eastAsia="Arial Narrow" w:hAnsi="Arial Narrow" w:cs="Arial Narrow"/>
                <w:i/>
                <w:color w:val="FF0000"/>
                <w:spacing w:val="-2"/>
                <w:sz w:val="24"/>
                <w:szCs w:val="24"/>
                <w:lang w:eastAsia="fr-FR"/>
              </w:rPr>
              <w:t>n</w:t>
            </w:r>
            <w:r w:rsidRPr="001B0666">
              <w:rPr>
                <w:rFonts w:ascii="Arial Narrow" w:eastAsia="Arial Narrow" w:hAnsi="Arial Narrow" w:cs="Arial Narrow"/>
                <w:i/>
                <w:color w:val="FF0000"/>
                <w:sz w:val="24"/>
                <w:szCs w:val="24"/>
                <w:lang w:eastAsia="fr-FR"/>
              </w:rPr>
              <w:t xml:space="preserve">t être </w:t>
            </w:r>
            <w:r w:rsidRPr="001B0666">
              <w:rPr>
                <w:rFonts w:ascii="Arial Narrow" w:eastAsia="Arial Narrow" w:hAnsi="Arial Narrow" w:cs="Arial Narrow"/>
                <w:i/>
                <w:color w:val="FF0000"/>
                <w:spacing w:val="-2"/>
                <w:sz w:val="24"/>
                <w:szCs w:val="24"/>
                <w:lang w:eastAsia="fr-FR"/>
              </w:rPr>
              <w:t>a</w:t>
            </w:r>
            <w:r w:rsidRPr="001B0666">
              <w:rPr>
                <w:rFonts w:ascii="Arial Narrow" w:eastAsia="Arial Narrow" w:hAnsi="Arial Narrow" w:cs="Arial Narrow"/>
                <w:i/>
                <w:color w:val="FF0000"/>
                <w:sz w:val="24"/>
                <w:szCs w:val="24"/>
                <w:lang w:eastAsia="fr-FR"/>
              </w:rPr>
              <w:t>cco</w:t>
            </w:r>
            <w:r w:rsidRPr="001B0666">
              <w:rPr>
                <w:rFonts w:ascii="Arial Narrow" w:eastAsia="Arial Narrow" w:hAnsi="Arial Narrow" w:cs="Arial Narrow"/>
                <w:i/>
                <w:color w:val="FF0000"/>
                <w:spacing w:val="-2"/>
                <w:sz w:val="24"/>
                <w:szCs w:val="24"/>
                <w:lang w:eastAsia="fr-FR"/>
              </w:rPr>
              <w:t>m</w:t>
            </w:r>
            <w:r w:rsidRPr="001B0666">
              <w:rPr>
                <w:rFonts w:ascii="Arial Narrow" w:eastAsia="Arial Narrow" w:hAnsi="Arial Narrow" w:cs="Arial Narrow"/>
                <w:i/>
                <w:color w:val="FF0000"/>
                <w:sz w:val="24"/>
                <w:szCs w:val="24"/>
                <w:lang w:eastAsia="fr-FR"/>
              </w:rPr>
              <w:t>pagn</w:t>
            </w:r>
            <w:r w:rsidRPr="001B0666">
              <w:rPr>
                <w:rFonts w:ascii="Arial Narrow" w:eastAsia="Arial Narrow" w:hAnsi="Arial Narrow" w:cs="Arial Narrow"/>
                <w:i/>
                <w:color w:val="FF0000"/>
                <w:spacing w:val="-2"/>
                <w:sz w:val="24"/>
                <w:szCs w:val="24"/>
                <w:lang w:eastAsia="fr-FR"/>
              </w:rPr>
              <w:t>é</w:t>
            </w:r>
            <w:r w:rsidRPr="001B0666">
              <w:rPr>
                <w:rFonts w:ascii="Arial Narrow" w:eastAsia="Arial Narrow" w:hAnsi="Arial Narrow" w:cs="Arial Narrow"/>
                <w:i/>
                <w:color w:val="FF0000"/>
                <w:sz w:val="24"/>
                <w:szCs w:val="24"/>
                <w:lang w:eastAsia="fr-FR"/>
              </w:rPr>
              <w:t>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d</w:t>
            </w:r>
            <w:r w:rsidRPr="001B0666">
              <w:rPr>
                <w:rFonts w:ascii="Arial Narrow" w:eastAsia="Arial Narrow" w:hAnsi="Arial Narrow" w:cs="Arial Narrow"/>
                <w:i/>
                <w:color w:val="FF0000"/>
                <w:spacing w:val="-2"/>
                <w:sz w:val="24"/>
                <w:szCs w:val="24"/>
                <w:lang w:eastAsia="fr-FR"/>
              </w:rPr>
              <w:t>e</w:t>
            </w:r>
            <w:r w:rsidRPr="001B0666">
              <w:rPr>
                <w:rFonts w:ascii="Arial Narrow" w:eastAsia="Arial Narrow" w:hAnsi="Arial Narrow" w:cs="Arial Narrow"/>
                <w:i/>
                <w:color w:val="FF0000"/>
                <w:sz w:val="24"/>
                <w:szCs w:val="24"/>
                <w:lang w:eastAsia="fr-FR"/>
              </w:rPr>
              <w:t>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p</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è</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pacing w:val="-2"/>
                <w:sz w:val="24"/>
                <w:szCs w:val="24"/>
                <w:lang w:eastAsia="fr-FR"/>
              </w:rPr>
              <w:t>e</w:t>
            </w:r>
            <w:r w:rsidRPr="001B0666">
              <w:rPr>
                <w:rFonts w:ascii="Arial Narrow" w:eastAsia="Arial Narrow" w:hAnsi="Arial Narrow" w:cs="Arial Narrow"/>
                <w:i/>
                <w:color w:val="FF0000"/>
                <w:sz w:val="24"/>
                <w:szCs w:val="24"/>
                <w:lang w:eastAsia="fr-FR"/>
              </w:rPr>
              <w:t>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j</w:t>
            </w:r>
            <w:r w:rsidRPr="001B0666">
              <w:rPr>
                <w:rFonts w:ascii="Arial Narrow" w:eastAsia="Arial Narrow" w:hAnsi="Arial Narrow" w:cs="Arial Narrow"/>
                <w:i/>
                <w:color w:val="FF0000"/>
                <w:spacing w:val="-2"/>
                <w:sz w:val="24"/>
                <w:szCs w:val="24"/>
                <w:lang w:eastAsia="fr-FR"/>
              </w:rPr>
              <w:t>u</w:t>
            </w:r>
            <w:r w:rsidRPr="001B0666">
              <w:rPr>
                <w:rFonts w:ascii="Arial Narrow" w:eastAsia="Arial Narrow" w:hAnsi="Arial Narrow" w:cs="Arial Narrow"/>
                <w:i/>
                <w:color w:val="FF0000"/>
                <w:sz w:val="24"/>
                <w:szCs w:val="24"/>
                <w:lang w:eastAsia="fr-FR"/>
              </w:rPr>
              <w:t>st</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ficat</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ve</w:t>
            </w:r>
            <w:r w:rsidRPr="001B0666">
              <w:rPr>
                <w:rFonts w:ascii="Arial Narrow" w:eastAsia="Arial Narrow" w:hAnsi="Arial Narrow" w:cs="Arial Narrow"/>
                <w:i/>
                <w:color w:val="FF0000"/>
                <w:spacing w:val="1"/>
                <w:sz w:val="24"/>
                <w:szCs w:val="24"/>
                <w:lang w:eastAsia="fr-FR"/>
              </w:rPr>
              <w:t>s</w:t>
            </w:r>
            <w:r w:rsidRPr="001B0666">
              <w:rPr>
                <w:rFonts w:ascii="Arial Narrow" w:eastAsia="Arial Narrow" w:hAnsi="Arial Narrow" w:cs="Arial Narrow"/>
                <w:i/>
                <w:color w:val="FF0000"/>
                <w:sz w:val="24"/>
                <w:szCs w:val="24"/>
                <w:lang w:eastAsia="fr-FR"/>
              </w:rPr>
              <w:t>,</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 xml:space="preserve">en </w:t>
            </w:r>
            <w:r w:rsidRPr="001B0666">
              <w:rPr>
                <w:rFonts w:ascii="Arial Narrow" w:eastAsia="Arial Narrow" w:hAnsi="Arial Narrow" w:cs="Arial Narrow"/>
                <w:i/>
                <w:color w:val="FF0000"/>
                <w:spacing w:val="-2"/>
                <w:sz w:val="24"/>
                <w:szCs w:val="24"/>
                <w:lang w:eastAsia="fr-FR"/>
              </w:rPr>
              <w:t>l</w:t>
            </w:r>
            <w:r w:rsidRPr="001B0666">
              <w:rPr>
                <w:rFonts w:ascii="Arial Narrow" w:eastAsia="Arial Narrow" w:hAnsi="Arial Narrow" w:cs="Arial Narrow"/>
                <w:i/>
                <w:color w:val="FF0000"/>
                <w:sz w:val="24"/>
                <w:szCs w:val="24"/>
                <w:lang w:eastAsia="fr-FR"/>
              </w:rPr>
              <w:t>’o</w:t>
            </w:r>
            <w:r w:rsidRPr="001B0666">
              <w:rPr>
                <w:rFonts w:ascii="Arial Narrow" w:eastAsia="Arial Narrow" w:hAnsi="Arial Narrow" w:cs="Arial Narrow"/>
                <w:i/>
                <w:color w:val="FF0000"/>
                <w:spacing w:val="-2"/>
                <w:sz w:val="24"/>
                <w:szCs w:val="24"/>
                <w:lang w:eastAsia="fr-FR"/>
              </w:rPr>
              <w:t>c</w:t>
            </w:r>
            <w:r w:rsidRPr="001B0666">
              <w:rPr>
                <w:rFonts w:ascii="Arial Narrow" w:eastAsia="Arial Narrow" w:hAnsi="Arial Narrow" w:cs="Arial Narrow"/>
                <w:i/>
                <w:color w:val="FF0000"/>
                <w:sz w:val="24"/>
                <w:szCs w:val="24"/>
                <w:lang w:eastAsia="fr-FR"/>
              </w:rPr>
              <w:t>curre</w:t>
            </w:r>
            <w:r w:rsidRPr="001B0666">
              <w:rPr>
                <w:rFonts w:ascii="Arial Narrow" w:eastAsia="Arial Narrow" w:hAnsi="Arial Narrow" w:cs="Arial Narrow"/>
                <w:i/>
                <w:color w:val="FF0000"/>
                <w:spacing w:val="-3"/>
                <w:sz w:val="24"/>
                <w:szCs w:val="24"/>
                <w:lang w:eastAsia="fr-FR"/>
              </w:rPr>
              <w:t>n</w:t>
            </w:r>
            <w:r w:rsidRPr="001B0666">
              <w:rPr>
                <w:rFonts w:ascii="Arial Narrow" w:eastAsia="Arial Narrow" w:hAnsi="Arial Narrow" w:cs="Arial Narrow"/>
                <w:i/>
                <w:color w:val="FF0000"/>
                <w:sz w:val="24"/>
                <w:szCs w:val="24"/>
                <w:lang w:eastAsia="fr-FR"/>
              </w:rPr>
              <w:t>ce</w:t>
            </w:r>
            <w:r w:rsidRPr="001B0666">
              <w:rPr>
                <w:rFonts w:ascii="Arial Narrow" w:eastAsia="Arial Narrow" w:hAnsi="Arial Narrow" w:cs="Arial Narrow"/>
                <w:i/>
                <w:color w:val="FF0000"/>
                <w:spacing w:val="6"/>
                <w:sz w:val="24"/>
                <w:szCs w:val="24"/>
                <w:lang w:eastAsia="fr-FR"/>
              </w:rPr>
              <w:t xml:space="preserve"> </w:t>
            </w:r>
            <w:r w:rsidRPr="001B0666">
              <w:rPr>
                <w:rFonts w:ascii="Arial Narrow" w:eastAsia="Arial Narrow" w:hAnsi="Arial Narrow" w:cs="Arial Narrow"/>
                <w:i/>
                <w:color w:val="FF0000"/>
                <w:sz w:val="24"/>
                <w:szCs w:val="24"/>
                <w:lang w:eastAsia="fr-FR"/>
              </w:rPr>
              <w:t>:</w:t>
            </w:r>
          </w:p>
          <w:p w14:paraId="65AABD4A" w14:textId="77777777" w:rsidR="006C3660" w:rsidRPr="001B0666" w:rsidRDefault="006C3660" w:rsidP="006C3660">
            <w:pPr>
              <w:spacing w:before="4" w:after="0" w:line="240" w:lineRule="auto"/>
              <w:ind w:left="168" w:right="159"/>
              <w:rPr>
                <w:rFonts w:ascii="Arial Narrow" w:eastAsia="Arial Narrow" w:hAnsi="Arial Narrow" w:cs="Arial Narrow"/>
                <w:color w:val="FF0000"/>
                <w:sz w:val="24"/>
                <w:szCs w:val="24"/>
                <w:lang w:eastAsia="fr-FR"/>
              </w:rPr>
            </w:pPr>
            <w:r w:rsidRPr="001B0666">
              <w:rPr>
                <w:rFonts w:ascii="Arial Narrow" w:eastAsia="Arial Narrow" w:hAnsi="Arial Narrow" w:cs="Arial Narrow"/>
                <w:i/>
                <w:color w:val="FF0000"/>
                <w:sz w:val="24"/>
                <w:szCs w:val="24"/>
                <w:lang w:eastAsia="fr-FR"/>
              </w:rPr>
              <w:t xml:space="preserve">a). </w:t>
            </w:r>
            <w:r w:rsidRPr="001B0666">
              <w:rPr>
                <w:rFonts w:ascii="Arial Narrow" w:eastAsia="Arial Narrow" w:hAnsi="Arial Narrow" w:cs="Arial Narrow"/>
                <w:i/>
                <w:color w:val="FF0000"/>
                <w:spacing w:val="48"/>
                <w:sz w:val="24"/>
                <w:szCs w:val="24"/>
                <w:lang w:eastAsia="fr-FR"/>
              </w:rPr>
              <w:t xml:space="preserve"> </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z w:val="24"/>
                <w:szCs w:val="24"/>
                <w:lang w:eastAsia="fr-FR"/>
              </w:rPr>
              <w:t>op</w:t>
            </w:r>
            <w:r w:rsidRPr="001B0666">
              <w:rPr>
                <w:rFonts w:ascii="Arial Narrow" w:eastAsia="Arial Narrow" w:hAnsi="Arial Narrow" w:cs="Arial Narrow"/>
                <w:i/>
                <w:color w:val="FF0000"/>
                <w:spacing w:val="1"/>
                <w:sz w:val="24"/>
                <w:szCs w:val="24"/>
                <w:lang w:eastAsia="fr-FR"/>
              </w:rPr>
              <w:t>i</w:t>
            </w:r>
            <w:r w:rsidRPr="001B0666">
              <w:rPr>
                <w:rFonts w:ascii="Arial Narrow" w:eastAsia="Arial Narrow" w:hAnsi="Arial Narrow" w:cs="Arial Narrow"/>
                <w:i/>
                <w:color w:val="FF0000"/>
                <w:sz w:val="24"/>
                <w:szCs w:val="24"/>
                <w:lang w:eastAsia="fr-FR"/>
              </w:rPr>
              <w:t>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pacing w:val="-2"/>
                <w:sz w:val="24"/>
                <w:szCs w:val="24"/>
                <w:lang w:eastAsia="fr-FR"/>
              </w:rPr>
              <w:t>d</w:t>
            </w:r>
            <w:r w:rsidRPr="001B0666">
              <w:rPr>
                <w:rFonts w:ascii="Arial Narrow" w:eastAsia="Arial Narrow" w:hAnsi="Arial Narrow" w:cs="Arial Narrow"/>
                <w:i/>
                <w:color w:val="FF0000"/>
                <w:sz w:val="24"/>
                <w:szCs w:val="24"/>
                <w:lang w:eastAsia="fr-FR"/>
              </w:rPr>
              <w:t>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pr</w:t>
            </w:r>
            <w:r w:rsidRPr="001B0666">
              <w:rPr>
                <w:rFonts w:ascii="Arial Narrow" w:eastAsia="Arial Narrow" w:hAnsi="Arial Narrow" w:cs="Arial Narrow"/>
                <w:i/>
                <w:color w:val="FF0000"/>
                <w:spacing w:val="-2"/>
                <w:sz w:val="24"/>
                <w:szCs w:val="24"/>
                <w:lang w:eastAsia="fr-FR"/>
              </w:rPr>
              <w:t>e</w:t>
            </w:r>
            <w:r w:rsidRPr="001B0666">
              <w:rPr>
                <w:rFonts w:ascii="Arial Narrow" w:eastAsia="Arial Narrow" w:hAnsi="Arial Narrow" w:cs="Arial Narrow"/>
                <w:i/>
                <w:color w:val="FF0000"/>
                <w:sz w:val="24"/>
                <w:szCs w:val="24"/>
                <w:lang w:eastAsia="fr-FR"/>
              </w:rPr>
              <w:t>m</w:t>
            </w:r>
            <w:r w:rsidRPr="001B0666">
              <w:rPr>
                <w:rFonts w:ascii="Arial Narrow" w:eastAsia="Arial Narrow" w:hAnsi="Arial Narrow" w:cs="Arial Narrow"/>
                <w:i/>
                <w:color w:val="FF0000"/>
                <w:spacing w:val="1"/>
                <w:sz w:val="24"/>
                <w:szCs w:val="24"/>
                <w:lang w:eastAsia="fr-FR"/>
              </w:rPr>
              <w:t>i</w:t>
            </w:r>
            <w:r w:rsidRPr="001B0666">
              <w:rPr>
                <w:rFonts w:ascii="Arial Narrow" w:eastAsia="Arial Narrow" w:hAnsi="Arial Narrow" w:cs="Arial Narrow"/>
                <w:i/>
                <w:color w:val="FF0000"/>
                <w:sz w:val="24"/>
                <w:szCs w:val="24"/>
                <w:lang w:eastAsia="fr-FR"/>
              </w:rPr>
              <w:t>èr</w:t>
            </w:r>
            <w:r w:rsidRPr="001B0666">
              <w:rPr>
                <w:rFonts w:ascii="Arial Narrow" w:eastAsia="Arial Narrow" w:hAnsi="Arial Narrow" w:cs="Arial Narrow"/>
                <w:i/>
                <w:color w:val="FF0000"/>
                <w:spacing w:val="-2"/>
                <w:sz w:val="24"/>
                <w:szCs w:val="24"/>
                <w:lang w:eastAsia="fr-FR"/>
              </w:rPr>
              <w:t>e</w:t>
            </w:r>
            <w:r w:rsidRPr="001B0666">
              <w:rPr>
                <w:rFonts w:ascii="Arial Narrow" w:eastAsia="Arial Narrow" w:hAnsi="Arial Narrow" w:cs="Arial Narrow"/>
                <w:i/>
                <w:color w:val="FF0000"/>
                <w:sz w:val="24"/>
                <w:szCs w:val="24"/>
                <w:lang w:eastAsia="fr-FR"/>
              </w:rPr>
              <w:t>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 xml:space="preserve">et </w:t>
            </w:r>
            <w:r w:rsidRPr="001B0666">
              <w:rPr>
                <w:rFonts w:ascii="Arial Narrow" w:eastAsia="Arial Narrow" w:hAnsi="Arial Narrow" w:cs="Arial Narrow"/>
                <w:i/>
                <w:color w:val="FF0000"/>
                <w:spacing w:val="-2"/>
                <w:sz w:val="24"/>
                <w:szCs w:val="24"/>
                <w:lang w:eastAsia="fr-FR"/>
              </w:rPr>
              <w:t>d</w:t>
            </w:r>
            <w:r w:rsidRPr="001B0666">
              <w:rPr>
                <w:rFonts w:ascii="Arial Narrow" w:eastAsia="Arial Narrow" w:hAnsi="Arial Narrow" w:cs="Arial Narrow"/>
                <w:i/>
                <w:color w:val="FF0000"/>
                <w:sz w:val="24"/>
                <w:szCs w:val="24"/>
                <w:lang w:eastAsia="fr-FR"/>
              </w:rPr>
              <w:t>ern</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ères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pa</w:t>
            </w:r>
            <w:r w:rsidRPr="001B0666">
              <w:rPr>
                <w:rFonts w:ascii="Arial Narrow" w:eastAsia="Arial Narrow" w:hAnsi="Arial Narrow" w:cs="Arial Narrow"/>
                <w:i/>
                <w:color w:val="FF0000"/>
                <w:spacing w:val="-2"/>
                <w:sz w:val="24"/>
                <w:szCs w:val="24"/>
                <w:lang w:eastAsia="fr-FR"/>
              </w:rPr>
              <w:t>g</w:t>
            </w:r>
            <w:r w:rsidRPr="001B0666">
              <w:rPr>
                <w:rFonts w:ascii="Arial Narrow" w:eastAsia="Arial Narrow" w:hAnsi="Arial Narrow" w:cs="Arial Narrow"/>
                <w:i/>
                <w:color w:val="FF0000"/>
                <w:sz w:val="24"/>
                <w:szCs w:val="24"/>
                <w:lang w:eastAsia="fr-FR"/>
              </w:rPr>
              <w:t>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pacing w:val="-2"/>
                <w:sz w:val="24"/>
                <w:szCs w:val="24"/>
                <w:lang w:eastAsia="fr-FR"/>
              </w:rPr>
              <w:t>d</w:t>
            </w:r>
            <w:r w:rsidRPr="001B0666">
              <w:rPr>
                <w:rFonts w:ascii="Arial Narrow" w:eastAsia="Arial Narrow" w:hAnsi="Arial Narrow" w:cs="Arial Narrow"/>
                <w:i/>
                <w:color w:val="FF0000"/>
                <w:sz w:val="24"/>
                <w:szCs w:val="24"/>
                <w:lang w:eastAsia="fr-FR"/>
              </w:rPr>
              <w:t xml:space="preserve">u </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z w:val="24"/>
                <w:szCs w:val="24"/>
                <w:lang w:eastAsia="fr-FR"/>
              </w:rPr>
              <w:t>ont</w:t>
            </w:r>
            <w:r w:rsidRPr="001B0666">
              <w:rPr>
                <w:rFonts w:ascii="Arial Narrow" w:eastAsia="Arial Narrow" w:hAnsi="Arial Narrow" w:cs="Arial Narrow"/>
                <w:i/>
                <w:color w:val="FF0000"/>
                <w:spacing w:val="-2"/>
                <w:sz w:val="24"/>
                <w:szCs w:val="24"/>
                <w:lang w:eastAsia="fr-FR"/>
              </w:rPr>
              <w:t>r</w:t>
            </w:r>
            <w:r w:rsidRPr="001B0666">
              <w:rPr>
                <w:rFonts w:ascii="Arial Narrow" w:eastAsia="Arial Narrow" w:hAnsi="Arial Narrow" w:cs="Arial Narrow"/>
                <w:i/>
                <w:color w:val="FF0000"/>
                <w:sz w:val="24"/>
                <w:szCs w:val="24"/>
                <w:lang w:eastAsia="fr-FR"/>
              </w:rPr>
              <w:t>at enregistré</w:t>
            </w:r>
            <w:r w:rsidRPr="001B0666">
              <w:rPr>
                <w:rFonts w:ascii="Arial Narrow" w:eastAsia="Arial Narrow" w:hAnsi="Arial Narrow" w:cs="Arial Narrow"/>
                <w:i/>
                <w:color w:val="FF0000"/>
                <w:spacing w:val="3"/>
                <w:sz w:val="24"/>
                <w:szCs w:val="24"/>
                <w:lang w:eastAsia="fr-FR"/>
              </w:rPr>
              <w:t xml:space="preserve"> </w:t>
            </w:r>
            <w:r w:rsidRPr="001B0666">
              <w:rPr>
                <w:rFonts w:ascii="Arial Narrow" w:eastAsia="Arial Narrow" w:hAnsi="Arial Narrow" w:cs="Arial Narrow"/>
                <w:i/>
                <w:color w:val="FF0000"/>
                <w:sz w:val="24"/>
                <w:szCs w:val="24"/>
                <w:lang w:eastAsia="fr-FR"/>
              </w:rPr>
              <w:t>;</w:t>
            </w:r>
          </w:p>
          <w:p w14:paraId="622CBCDD" w14:textId="77777777" w:rsidR="006C3660" w:rsidRPr="001B0666" w:rsidRDefault="006C3660" w:rsidP="006C3660">
            <w:pPr>
              <w:spacing w:before="4" w:after="0" w:line="240" w:lineRule="auto"/>
              <w:ind w:left="168" w:right="159"/>
              <w:rPr>
                <w:rFonts w:ascii="Arial Narrow" w:eastAsia="Arial Narrow" w:hAnsi="Arial Narrow" w:cs="Arial Narrow"/>
                <w:color w:val="FF0000"/>
                <w:sz w:val="24"/>
                <w:szCs w:val="24"/>
                <w:lang w:eastAsia="fr-FR"/>
              </w:rPr>
            </w:pPr>
            <w:r w:rsidRPr="001B0666">
              <w:rPr>
                <w:rFonts w:ascii="Arial Narrow" w:eastAsia="Arial Narrow" w:hAnsi="Arial Narrow" w:cs="Arial Narrow"/>
                <w:i/>
                <w:color w:val="FF0000"/>
                <w:sz w:val="24"/>
                <w:szCs w:val="24"/>
                <w:lang w:eastAsia="fr-FR"/>
              </w:rPr>
              <w:t xml:space="preserve">b). </w:t>
            </w:r>
            <w:r w:rsidRPr="001B0666">
              <w:rPr>
                <w:rFonts w:ascii="Arial Narrow" w:eastAsia="Arial Narrow" w:hAnsi="Arial Narrow" w:cs="Arial Narrow"/>
                <w:i/>
                <w:color w:val="FF0000"/>
                <w:spacing w:val="48"/>
                <w:sz w:val="24"/>
                <w:szCs w:val="24"/>
                <w:lang w:eastAsia="fr-FR"/>
              </w:rPr>
              <w:t xml:space="preserve"> </w:t>
            </w:r>
            <w:r w:rsidRPr="001B0666">
              <w:rPr>
                <w:rFonts w:ascii="Arial Narrow" w:eastAsia="Arial Narrow" w:hAnsi="Arial Narrow" w:cs="Arial Narrow"/>
                <w:i/>
                <w:color w:val="FF0000"/>
                <w:spacing w:val="-1"/>
                <w:sz w:val="24"/>
                <w:szCs w:val="24"/>
                <w:lang w:eastAsia="fr-FR"/>
              </w:rPr>
              <w:t>P</w:t>
            </w:r>
            <w:r w:rsidRPr="001B0666">
              <w:rPr>
                <w:rFonts w:ascii="Arial Narrow" w:eastAsia="Arial Narrow" w:hAnsi="Arial Narrow" w:cs="Arial Narrow"/>
                <w:i/>
                <w:color w:val="FF0000"/>
                <w:sz w:val="24"/>
                <w:szCs w:val="24"/>
                <w:lang w:eastAsia="fr-FR"/>
              </w:rPr>
              <w:t>V</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de ré</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z w:val="24"/>
                <w:szCs w:val="24"/>
                <w:lang w:eastAsia="fr-FR"/>
              </w:rPr>
              <w:t>ep</w:t>
            </w:r>
            <w:r w:rsidRPr="001B0666">
              <w:rPr>
                <w:rFonts w:ascii="Arial Narrow" w:eastAsia="Arial Narrow" w:hAnsi="Arial Narrow" w:cs="Arial Narrow"/>
                <w:i/>
                <w:color w:val="FF0000"/>
                <w:spacing w:val="-2"/>
                <w:sz w:val="24"/>
                <w:szCs w:val="24"/>
                <w:lang w:eastAsia="fr-FR"/>
              </w:rPr>
              <w:t>t</w:t>
            </w:r>
            <w:r w:rsidRPr="001B0666">
              <w:rPr>
                <w:rFonts w:ascii="Arial Narrow" w:eastAsia="Arial Narrow" w:hAnsi="Arial Narrow" w:cs="Arial Narrow"/>
                <w:i/>
                <w:color w:val="FF0000"/>
                <w:sz w:val="24"/>
                <w:szCs w:val="24"/>
                <w:lang w:eastAsia="fr-FR"/>
              </w:rPr>
              <w:t>ion pr</w:t>
            </w:r>
            <w:r w:rsidRPr="001B0666">
              <w:rPr>
                <w:rFonts w:ascii="Arial Narrow" w:eastAsia="Arial Narrow" w:hAnsi="Arial Narrow" w:cs="Arial Narrow"/>
                <w:i/>
                <w:color w:val="FF0000"/>
                <w:spacing w:val="-2"/>
                <w:sz w:val="24"/>
                <w:szCs w:val="24"/>
                <w:lang w:eastAsia="fr-FR"/>
              </w:rPr>
              <w:t>o</w:t>
            </w:r>
            <w:r w:rsidRPr="001B0666">
              <w:rPr>
                <w:rFonts w:ascii="Arial Narrow" w:eastAsia="Arial Narrow" w:hAnsi="Arial Narrow" w:cs="Arial Narrow"/>
                <w:i/>
                <w:color w:val="FF0000"/>
                <w:sz w:val="24"/>
                <w:szCs w:val="24"/>
                <w:lang w:eastAsia="fr-FR"/>
              </w:rPr>
              <w:t>v</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soire</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ou</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déf</w:t>
            </w:r>
            <w:r w:rsidRPr="001B0666">
              <w:rPr>
                <w:rFonts w:ascii="Arial Narrow" w:eastAsia="Arial Narrow" w:hAnsi="Arial Narrow" w:cs="Arial Narrow"/>
                <w:i/>
                <w:color w:val="FF0000"/>
                <w:spacing w:val="1"/>
                <w:sz w:val="24"/>
                <w:szCs w:val="24"/>
                <w:lang w:eastAsia="fr-FR"/>
              </w:rPr>
              <w:t>i</w:t>
            </w:r>
            <w:r w:rsidRPr="001B0666">
              <w:rPr>
                <w:rFonts w:ascii="Arial Narrow" w:eastAsia="Arial Narrow" w:hAnsi="Arial Narrow" w:cs="Arial Narrow"/>
                <w:i/>
                <w:color w:val="FF0000"/>
                <w:sz w:val="24"/>
                <w:szCs w:val="24"/>
                <w:lang w:eastAsia="fr-FR"/>
              </w:rPr>
              <w:t>ni</w:t>
            </w:r>
            <w:r w:rsidRPr="001B0666">
              <w:rPr>
                <w:rFonts w:ascii="Arial Narrow" w:eastAsia="Arial Narrow" w:hAnsi="Arial Narrow" w:cs="Arial Narrow"/>
                <w:i/>
                <w:color w:val="FF0000"/>
                <w:spacing w:val="-2"/>
                <w:sz w:val="24"/>
                <w:szCs w:val="24"/>
                <w:lang w:eastAsia="fr-FR"/>
              </w:rPr>
              <w:t>t</w:t>
            </w:r>
            <w:r w:rsidRPr="001B0666">
              <w:rPr>
                <w:rFonts w:ascii="Arial Narrow" w:eastAsia="Arial Narrow" w:hAnsi="Arial Narrow" w:cs="Arial Narrow"/>
                <w:i/>
                <w:color w:val="FF0000"/>
                <w:sz w:val="24"/>
                <w:szCs w:val="24"/>
                <w:lang w:eastAsia="fr-FR"/>
              </w:rPr>
              <w:t>i</w:t>
            </w:r>
            <w:r w:rsidRPr="001B0666">
              <w:rPr>
                <w:rFonts w:ascii="Arial Narrow" w:eastAsia="Arial Narrow" w:hAnsi="Arial Narrow" w:cs="Arial Narrow"/>
                <w:i/>
                <w:color w:val="FF0000"/>
                <w:spacing w:val="1"/>
                <w:sz w:val="24"/>
                <w:szCs w:val="24"/>
                <w:lang w:eastAsia="fr-FR"/>
              </w:rPr>
              <w:t>v</w:t>
            </w:r>
            <w:r w:rsidRPr="001B0666">
              <w:rPr>
                <w:rFonts w:ascii="Arial Narrow" w:eastAsia="Arial Narrow" w:hAnsi="Arial Narrow" w:cs="Arial Narrow"/>
                <w:i/>
                <w:color w:val="FF0000"/>
                <w:sz w:val="24"/>
                <w:szCs w:val="24"/>
                <w:lang w:eastAsia="fr-FR"/>
              </w:rPr>
              <w:t>e</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ou att</w:t>
            </w:r>
            <w:r w:rsidRPr="001B0666">
              <w:rPr>
                <w:rFonts w:ascii="Arial Narrow" w:eastAsia="Arial Narrow" w:hAnsi="Arial Narrow" w:cs="Arial Narrow"/>
                <w:i/>
                <w:color w:val="FF0000"/>
                <w:spacing w:val="-2"/>
                <w:sz w:val="24"/>
                <w:szCs w:val="24"/>
                <w:lang w:eastAsia="fr-FR"/>
              </w:rPr>
              <w:t>e</w:t>
            </w:r>
            <w:r w:rsidRPr="001B0666">
              <w:rPr>
                <w:rFonts w:ascii="Arial Narrow" w:eastAsia="Arial Narrow" w:hAnsi="Arial Narrow" w:cs="Arial Narrow"/>
                <w:i/>
                <w:color w:val="FF0000"/>
                <w:sz w:val="24"/>
                <w:szCs w:val="24"/>
                <w:lang w:eastAsia="fr-FR"/>
              </w:rPr>
              <w:t>sta</w:t>
            </w:r>
            <w:r w:rsidRPr="001B0666">
              <w:rPr>
                <w:rFonts w:ascii="Arial Narrow" w:eastAsia="Arial Narrow" w:hAnsi="Arial Narrow" w:cs="Arial Narrow"/>
                <w:i/>
                <w:color w:val="FF0000"/>
                <w:spacing w:val="-2"/>
                <w:sz w:val="24"/>
                <w:szCs w:val="24"/>
                <w:lang w:eastAsia="fr-FR"/>
              </w:rPr>
              <w:t>t</w:t>
            </w:r>
            <w:r w:rsidRPr="001B0666">
              <w:rPr>
                <w:rFonts w:ascii="Arial Narrow" w:eastAsia="Arial Narrow" w:hAnsi="Arial Narrow" w:cs="Arial Narrow"/>
                <w:i/>
                <w:color w:val="FF0000"/>
                <w:sz w:val="24"/>
                <w:szCs w:val="24"/>
                <w:lang w:eastAsia="fr-FR"/>
              </w:rPr>
              <w:t>ion de</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bo</w:t>
            </w:r>
            <w:r w:rsidRPr="001B0666">
              <w:rPr>
                <w:rFonts w:ascii="Arial Narrow" w:eastAsia="Arial Narrow" w:hAnsi="Arial Narrow" w:cs="Arial Narrow"/>
                <w:i/>
                <w:color w:val="FF0000"/>
                <w:spacing w:val="-2"/>
                <w:sz w:val="24"/>
                <w:szCs w:val="24"/>
                <w:lang w:eastAsia="fr-FR"/>
              </w:rPr>
              <w:t>n</w:t>
            </w:r>
            <w:r w:rsidRPr="001B0666">
              <w:rPr>
                <w:rFonts w:ascii="Arial Narrow" w:eastAsia="Arial Narrow" w:hAnsi="Arial Narrow" w:cs="Arial Narrow"/>
                <w:i/>
                <w:color w:val="FF0000"/>
                <w:sz w:val="24"/>
                <w:szCs w:val="24"/>
                <w:lang w:eastAsia="fr-FR"/>
              </w:rPr>
              <w:t>ne f</w:t>
            </w:r>
            <w:r w:rsidRPr="001B0666">
              <w:rPr>
                <w:rFonts w:ascii="Arial Narrow" w:eastAsia="Arial Narrow" w:hAnsi="Arial Narrow" w:cs="Arial Narrow"/>
                <w:i/>
                <w:color w:val="FF0000"/>
                <w:spacing w:val="1"/>
                <w:sz w:val="24"/>
                <w:szCs w:val="24"/>
                <w:lang w:eastAsia="fr-FR"/>
              </w:rPr>
              <w:t>i</w:t>
            </w:r>
            <w:r w:rsidRPr="001B0666">
              <w:rPr>
                <w:rFonts w:ascii="Arial Narrow" w:eastAsia="Arial Narrow" w:hAnsi="Arial Narrow" w:cs="Arial Narrow"/>
                <w:i/>
                <w:color w:val="FF0000"/>
                <w:sz w:val="24"/>
                <w:szCs w:val="24"/>
                <w:lang w:eastAsia="fr-FR"/>
              </w:rPr>
              <w:t>n</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sign</w:t>
            </w:r>
            <w:r w:rsidRPr="001B0666">
              <w:rPr>
                <w:rFonts w:ascii="Arial Narrow" w:eastAsia="Arial Narrow" w:hAnsi="Arial Narrow" w:cs="Arial Narrow"/>
                <w:i/>
                <w:color w:val="FF0000"/>
                <w:spacing w:val="-2"/>
                <w:sz w:val="24"/>
                <w:szCs w:val="24"/>
                <w:lang w:eastAsia="fr-FR"/>
              </w:rPr>
              <w:t>é</w:t>
            </w:r>
            <w:r w:rsidRPr="001B0666">
              <w:rPr>
                <w:rFonts w:ascii="Arial Narrow" w:eastAsia="Arial Narrow" w:hAnsi="Arial Narrow" w:cs="Arial Narrow"/>
                <w:i/>
                <w:color w:val="FF0000"/>
                <w:sz w:val="24"/>
                <w:szCs w:val="24"/>
                <w:lang w:eastAsia="fr-FR"/>
              </w:rPr>
              <w:t>e du</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Ma</w:t>
            </w:r>
            <w:r w:rsidRPr="001B0666">
              <w:rPr>
                <w:rFonts w:ascii="Arial Narrow" w:eastAsia="Arial Narrow" w:hAnsi="Arial Narrow" w:cs="Arial Narrow"/>
                <w:i/>
                <w:color w:val="FF0000"/>
                <w:spacing w:val="1"/>
                <w:sz w:val="24"/>
                <w:szCs w:val="24"/>
                <w:lang w:eastAsia="fr-FR"/>
              </w:rPr>
              <w:t>i</w:t>
            </w:r>
            <w:r w:rsidRPr="001B0666">
              <w:rPr>
                <w:rFonts w:ascii="Arial Narrow" w:eastAsia="Arial Narrow" w:hAnsi="Arial Narrow" w:cs="Arial Narrow"/>
                <w:i/>
                <w:color w:val="FF0000"/>
                <w:sz w:val="24"/>
                <w:szCs w:val="24"/>
                <w:lang w:eastAsia="fr-FR"/>
              </w:rPr>
              <w:t>tre</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d’</w:t>
            </w:r>
            <w:r w:rsidRPr="001B0666">
              <w:rPr>
                <w:rFonts w:ascii="Arial Narrow" w:eastAsia="Arial Narrow" w:hAnsi="Arial Narrow" w:cs="Arial Narrow"/>
                <w:i/>
                <w:color w:val="FF0000"/>
                <w:spacing w:val="-2"/>
                <w:sz w:val="24"/>
                <w:szCs w:val="24"/>
                <w:lang w:eastAsia="fr-FR"/>
              </w:rPr>
              <w:t>O</w:t>
            </w:r>
            <w:r w:rsidRPr="001B0666">
              <w:rPr>
                <w:rFonts w:ascii="Arial Narrow" w:eastAsia="Arial Narrow" w:hAnsi="Arial Narrow" w:cs="Arial Narrow"/>
                <w:i/>
                <w:color w:val="FF0000"/>
                <w:sz w:val="24"/>
                <w:szCs w:val="24"/>
                <w:lang w:eastAsia="fr-FR"/>
              </w:rPr>
              <w:t>u</w:t>
            </w:r>
            <w:r w:rsidRPr="001B0666">
              <w:rPr>
                <w:rFonts w:ascii="Arial Narrow" w:eastAsia="Arial Narrow" w:hAnsi="Arial Narrow" w:cs="Arial Narrow"/>
                <w:i/>
                <w:color w:val="FF0000"/>
                <w:spacing w:val="1"/>
                <w:sz w:val="24"/>
                <w:szCs w:val="24"/>
                <w:lang w:eastAsia="fr-FR"/>
              </w:rPr>
              <w:t>v</w:t>
            </w:r>
            <w:r w:rsidRPr="001B0666">
              <w:rPr>
                <w:rFonts w:ascii="Arial Narrow" w:eastAsia="Arial Narrow" w:hAnsi="Arial Narrow" w:cs="Arial Narrow"/>
                <w:i/>
                <w:color w:val="FF0000"/>
                <w:spacing w:val="-3"/>
                <w:sz w:val="24"/>
                <w:szCs w:val="24"/>
                <w:lang w:eastAsia="fr-FR"/>
              </w:rPr>
              <w:t>r</w:t>
            </w:r>
            <w:r w:rsidRPr="001B0666">
              <w:rPr>
                <w:rFonts w:ascii="Arial Narrow" w:eastAsia="Arial Narrow" w:hAnsi="Arial Narrow" w:cs="Arial Narrow"/>
                <w:i/>
                <w:color w:val="FF0000"/>
                <w:sz w:val="24"/>
                <w:szCs w:val="24"/>
                <w:lang w:eastAsia="fr-FR"/>
              </w:rPr>
              <w:t>age</w:t>
            </w:r>
          </w:p>
          <w:p w14:paraId="69564339" w14:textId="77777777" w:rsidR="006C3660" w:rsidRPr="001B0666" w:rsidRDefault="006C3660" w:rsidP="006C3660">
            <w:pPr>
              <w:spacing w:before="4" w:after="0" w:line="240" w:lineRule="auto"/>
              <w:ind w:left="168" w:right="159"/>
              <w:rPr>
                <w:rFonts w:ascii="Arial Narrow" w:eastAsia="Arial Narrow" w:hAnsi="Arial Narrow" w:cs="Arial Narrow"/>
                <w:color w:val="FF0000"/>
                <w:sz w:val="24"/>
                <w:szCs w:val="24"/>
                <w:lang w:eastAsia="fr-FR"/>
              </w:rPr>
            </w:pPr>
            <w:r w:rsidRPr="001B0666">
              <w:rPr>
                <w:rFonts w:ascii="Arial Narrow" w:eastAsia="Arial Narrow" w:hAnsi="Arial Narrow" w:cs="Arial Narrow"/>
                <w:i/>
                <w:color w:val="FF0000"/>
                <w:sz w:val="24"/>
                <w:szCs w:val="24"/>
                <w:lang w:eastAsia="fr-FR"/>
              </w:rPr>
              <w:t xml:space="preserve">c).  </w:t>
            </w:r>
            <w:r w:rsidRPr="001B0666">
              <w:rPr>
                <w:rFonts w:ascii="Arial Narrow" w:eastAsia="Arial Narrow" w:hAnsi="Arial Narrow" w:cs="Arial Narrow"/>
                <w:i/>
                <w:color w:val="FF0000"/>
                <w:spacing w:val="8"/>
                <w:sz w:val="24"/>
                <w:szCs w:val="24"/>
                <w:lang w:eastAsia="fr-FR"/>
              </w:rPr>
              <w:t xml:space="preserve"> </w:t>
            </w:r>
            <w:r w:rsidRPr="001B0666">
              <w:rPr>
                <w:rFonts w:ascii="Arial Narrow" w:eastAsia="Arial Narrow" w:hAnsi="Arial Narrow" w:cs="Arial Narrow"/>
                <w:i/>
                <w:color w:val="FF0000"/>
                <w:spacing w:val="-1"/>
                <w:sz w:val="24"/>
                <w:szCs w:val="24"/>
                <w:lang w:eastAsia="fr-FR"/>
              </w:rPr>
              <w:t>A</w:t>
            </w:r>
            <w:r w:rsidRPr="001B0666">
              <w:rPr>
                <w:rFonts w:ascii="Arial Narrow" w:eastAsia="Arial Narrow" w:hAnsi="Arial Narrow" w:cs="Arial Narrow"/>
                <w:i/>
                <w:color w:val="FF0000"/>
                <w:sz w:val="24"/>
                <w:szCs w:val="24"/>
                <w:lang w:eastAsia="fr-FR"/>
              </w:rPr>
              <w:t>utres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j</w:t>
            </w:r>
            <w:r w:rsidRPr="001B0666">
              <w:rPr>
                <w:rFonts w:ascii="Arial Narrow" w:eastAsia="Arial Narrow" w:hAnsi="Arial Narrow" w:cs="Arial Narrow"/>
                <w:i/>
                <w:color w:val="FF0000"/>
                <w:spacing w:val="-2"/>
                <w:sz w:val="24"/>
                <w:szCs w:val="24"/>
                <w:lang w:eastAsia="fr-FR"/>
              </w:rPr>
              <w:t>u</w:t>
            </w:r>
            <w:r w:rsidRPr="001B0666">
              <w:rPr>
                <w:rFonts w:ascii="Arial Narrow" w:eastAsia="Arial Narrow" w:hAnsi="Arial Narrow" w:cs="Arial Narrow"/>
                <w:i/>
                <w:color w:val="FF0000"/>
                <w:sz w:val="24"/>
                <w:szCs w:val="24"/>
                <w:lang w:eastAsia="fr-FR"/>
              </w:rPr>
              <w:t>sti</w:t>
            </w:r>
            <w:r w:rsidRPr="001B0666">
              <w:rPr>
                <w:rFonts w:ascii="Arial Narrow" w:eastAsia="Arial Narrow" w:hAnsi="Arial Narrow" w:cs="Arial Narrow"/>
                <w:i/>
                <w:color w:val="FF0000"/>
                <w:spacing w:val="-2"/>
                <w:sz w:val="24"/>
                <w:szCs w:val="24"/>
                <w:lang w:eastAsia="fr-FR"/>
              </w:rPr>
              <w:t>f</w:t>
            </w:r>
            <w:r w:rsidRPr="001B0666">
              <w:rPr>
                <w:rFonts w:ascii="Arial Narrow" w:eastAsia="Arial Narrow" w:hAnsi="Arial Narrow" w:cs="Arial Narrow"/>
                <w:i/>
                <w:color w:val="FF0000"/>
                <w:sz w:val="24"/>
                <w:szCs w:val="24"/>
                <w:lang w:eastAsia="fr-FR"/>
              </w:rPr>
              <w:t>i</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z w:val="24"/>
                <w:szCs w:val="24"/>
                <w:lang w:eastAsia="fr-FR"/>
              </w:rPr>
              <w:t>a</w:t>
            </w:r>
            <w:r w:rsidRPr="001B0666">
              <w:rPr>
                <w:rFonts w:ascii="Arial Narrow" w:eastAsia="Arial Narrow" w:hAnsi="Arial Narrow" w:cs="Arial Narrow"/>
                <w:i/>
                <w:color w:val="FF0000"/>
                <w:spacing w:val="-2"/>
                <w:sz w:val="24"/>
                <w:szCs w:val="24"/>
                <w:lang w:eastAsia="fr-FR"/>
              </w:rPr>
              <w:t>t</w:t>
            </w:r>
            <w:r w:rsidRPr="001B0666">
              <w:rPr>
                <w:rFonts w:ascii="Arial Narrow" w:eastAsia="Arial Narrow" w:hAnsi="Arial Narrow" w:cs="Arial Narrow"/>
                <w:i/>
                <w:color w:val="FF0000"/>
                <w:sz w:val="24"/>
                <w:szCs w:val="24"/>
                <w:lang w:eastAsia="fr-FR"/>
              </w:rPr>
              <w:t>ifs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pacing w:val="-2"/>
                <w:sz w:val="24"/>
                <w:szCs w:val="24"/>
                <w:lang w:eastAsia="fr-FR"/>
              </w:rPr>
              <w:t>l</w:t>
            </w:r>
            <w:r w:rsidRPr="001B0666">
              <w:rPr>
                <w:rFonts w:ascii="Arial Narrow" w:eastAsia="Arial Narrow" w:hAnsi="Arial Narrow" w:cs="Arial Narrow"/>
                <w:i/>
                <w:color w:val="FF0000"/>
                <w:sz w:val="24"/>
                <w:szCs w:val="24"/>
                <w:lang w:eastAsia="fr-FR"/>
              </w:rPr>
              <w:t xml:space="preserve">e </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pacing w:val="-2"/>
                <w:sz w:val="24"/>
                <w:szCs w:val="24"/>
                <w:lang w:eastAsia="fr-FR"/>
              </w:rPr>
              <w:t>a</w:t>
            </w:r>
            <w:r w:rsidRPr="001B0666">
              <w:rPr>
                <w:rFonts w:ascii="Arial Narrow" w:eastAsia="Arial Narrow" w:hAnsi="Arial Narrow" w:cs="Arial Narrow"/>
                <w:i/>
                <w:color w:val="FF0000"/>
                <w:sz w:val="24"/>
                <w:szCs w:val="24"/>
                <w:lang w:eastAsia="fr-FR"/>
              </w:rPr>
              <w:t>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é</w:t>
            </w:r>
            <w:r w:rsidRPr="001B0666">
              <w:rPr>
                <w:rFonts w:ascii="Arial Narrow" w:eastAsia="Arial Narrow" w:hAnsi="Arial Narrow" w:cs="Arial Narrow"/>
                <w:i/>
                <w:color w:val="FF0000"/>
                <w:spacing w:val="-2"/>
                <w:sz w:val="24"/>
                <w:szCs w:val="24"/>
                <w:lang w:eastAsia="fr-FR"/>
              </w:rPr>
              <w:t>c</w:t>
            </w:r>
            <w:r w:rsidRPr="001B0666">
              <w:rPr>
                <w:rFonts w:ascii="Arial Narrow" w:eastAsia="Arial Narrow" w:hAnsi="Arial Narrow" w:cs="Arial Narrow"/>
                <w:i/>
                <w:color w:val="FF0000"/>
                <w:sz w:val="24"/>
                <w:szCs w:val="24"/>
                <w:lang w:eastAsia="fr-FR"/>
              </w:rPr>
              <w:t>h</w:t>
            </w:r>
            <w:r w:rsidRPr="001B0666">
              <w:rPr>
                <w:rFonts w:ascii="Arial Narrow" w:eastAsia="Arial Narrow" w:hAnsi="Arial Narrow" w:cs="Arial Narrow"/>
                <w:i/>
                <w:color w:val="FF0000"/>
                <w:spacing w:val="-2"/>
                <w:sz w:val="24"/>
                <w:szCs w:val="24"/>
                <w:lang w:eastAsia="fr-FR"/>
              </w:rPr>
              <w:t>é</w:t>
            </w:r>
            <w:r w:rsidRPr="001B0666">
              <w:rPr>
                <w:rFonts w:ascii="Arial Narrow" w:eastAsia="Arial Narrow" w:hAnsi="Arial Narrow" w:cs="Arial Narrow"/>
                <w:i/>
                <w:color w:val="FF0000"/>
                <w:sz w:val="24"/>
                <w:szCs w:val="24"/>
                <w:lang w:eastAsia="fr-FR"/>
              </w:rPr>
              <w:t>ant et à</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p</w:t>
            </w:r>
            <w:r w:rsidRPr="001B0666">
              <w:rPr>
                <w:rFonts w:ascii="Arial Narrow" w:eastAsia="Arial Narrow" w:hAnsi="Arial Narrow" w:cs="Arial Narrow"/>
                <w:i/>
                <w:color w:val="FF0000"/>
                <w:spacing w:val="-2"/>
                <w:sz w:val="24"/>
                <w:szCs w:val="24"/>
                <w:lang w:eastAsia="fr-FR"/>
              </w:rPr>
              <w:t>r</w:t>
            </w:r>
            <w:r w:rsidRPr="001B0666">
              <w:rPr>
                <w:rFonts w:ascii="Arial Narrow" w:eastAsia="Arial Narrow" w:hAnsi="Arial Narrow" w:cs="Arial Narrow"/>
                <w:i/>
                <w:color w:val="FF0000"/>
                <w:sz w:val="24"/>
                <w:szCs w:val="24"/>
                <w:lang w:eastAsia="fr-FR"/>
              </w:rPr>
              <w:t>é</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ser</w:t>
            </w:r>
          </w:p>
          <w:p w14:paraId="2D5DD2DA" w14:textId="77777777" w:rsidR="006C3660" w:rsidRPr="00B04F6D" w:rsidRDefault="006C3660" w:rsidP="006C3660">
            <w:pPr>
              <w:spacing w:after="0" w:line="240" w:lineRule="auto"/>
              <w:ind w:left="168" w:right="159"/>
              <w:rPr>
                <w:rFonts w:ascii="Arial Narrow" w:eastAsia="Arial Narrow" w:hAnsi="Arial Narrow" w:cs="Arial Narrow"/>
                <w:sz w:val="16"/>
                <w:szCs w:val="24"/>
                <w:lang w:eastAsia="fr-FR"/>
              </w:rPr>
            </w:pPr>
          </w:p>
          <w:p w14:paraId="036EB351" w14:textId="77777777" w:rsidR="006C3660" w:rsidRPr="006C3660" w:rsidRDefault="006C3660" w:rsidP="006837DF">
            <w:pPr>
              <w:numPr>
                <w:ilvl w:val="0"/>
                <w:numId w:val="115"/>
              </w:numPr>
              <w:spacing w:after="0" w:line="240" w:lineRule="auto"/>
              <w:ind w:right="159"/>
              <w:rPr>
                <w:rFonts w:ascii="Arial Narrow" w:eastAsia="Arial Narrow" w:hAnsi="Arial Narrow" w:cs="Arial Narrow"/>
                <w:b/>
                <w:sz w:val="24"/>
                <w:szCs w:val="24"/>
                <w:lang w:eastAsia="fr-FR"/>
              </w:rPr>
            </w:pPr>
            <w:r w:rsidRPr="006C3660">
              <w:rPr>
                <w:rFonts w:ascii="Arial Narrow" w:eastAsia="Arial Narrow" w:hAnsi="Arial Narrow" w:cs="Arial Narrow"/>
                <w:b/>
                <w:sz w:val="24"/>
                <w:szCs w:val="24"/>
                <w:lang w:eastAsia="fr-FR"/>
              </w:rPr>
              <w:t>Personnel</w:t>
            </w:r>
          </w:p>
          <w:p w14:paraId="48E1CDCB" w14:textId="77777777" w:rsidR="006C3660" w:rsidRPr="006C3660" w:rsidRDefault="006C3660" w:rsidP="006C3660">
            <w:pPr>
              <w:spacing w:after="0" w:line="360" w:lineRule="auto"/>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Le Candidat doit établir qu’il dispose du personnel requis pour les postes-clés exigés, notamment :</w:t>
            </w:r>
          </w:p>
          <w:tbl>
            <w:tblPr>
              <w:tblW w:w="8479" w:type="dxa"/>
              <w:jc w:val="center"/>
              <w:tblLayout w:type="fixed"/>
              <w:tblCellMar>
                <w:left w:w="0" w:type="dxa"/>
                <w:right w:w="0" w:type="dxa"/>
              </w:tblCellMar>
              <w:tblLook w:val="0000" w:firstRow="0" w:lastRow="0" w:firstColumn="0" w:lastColumn="0" w:noHBand="0" w:noVBand="0"/>
            </w:tblPr>
            <w:tblGrid>
              <w:gridCol w:w="1942"/>
              <w:gridCol w:w="1008"/>
              <w:gridCol w:w="1175"/>
              <w:gridCol w:w="1189"/>
              <w:gridCol w:w="1474"/>
              <w:gridCol w:w="1691"/>
            </w:tblGrid>
            <w:tr w:rsidR="006C3660" w:rsidRPr="006C3660" w14:paraId="0B6717DB" w14:textId="77777777" w:rsidTr="001E2712">
              <w:trPr>
                <w:trHeight w:hRule="exact" w:val="1271"/>
                <w:jc w:val="center"/>
              </w:trPr>
              <w:tc>
                <w:tcPr>
                  <w:tcW w:w="1942" w:type="dxa"/>
                  <w:tcBorders>
                    <w:top w:val="single" w:sz="4" w:space="0" w:color="221F1F"/>
                    <w:left w:val="single" w:sz="4" w:space="0" w:color="221F1F"/>
                    <w:bottom w:val="single" w:sz="4" w:space="0" w:color="221F1F"/>
                    <w:right w:val="single" w:sz="4" w:space="0" w:color="221F1F"/>
                  </w:tcBorders>
                  <w:shd w:val="clear" w:color="auto" w:fill="D9D9D9"/>
                </w:tcPr>
                <w:p w14:paraId="19A0B466" w14:textId="77777777" w:rsidR="006C3660" w:rsidRPr="006C3660" w:rsidRDefault="006C3660" w:rsidP="006C3660">
                  <w:pPr>
                    <w:widowControl w:val="0"/>
                    <w:tabs>
                      <w:tab w:val="left" w:pos="3295"/>
                    </w:tabs>
                    <w:autoSpaceDE w:val="0"/>
                    <w:adjustRightInd w:val="0"/>
                    <w:spacing w:after="0" w:line="360" w:lineRule="auto"/>
                    <w:ind w:right="993"/>
                    <w:rPr>
                      <w:rFonts w:ascii="Arial Narrow" w:eastAsia="Times New Roman" w:hAnsi="Arial Narrow" w:cs="Times New Roman"/>
                      <w:sz w:val="24"/>
                      <w:szCs w:val="24"/>
                      <w:lang w:eastAsia="fr-FR"/>
                    </w:rPr>
                  </w:pPr>
                  <w:r w:rsidRPr="006C3660">
                    <w:rPr>
                      <w:rFonts w:ascii="Arial Narrow" w:eastAsia="Times New Roman" w:hAnsi="Arial Narrow" w:cs="Arial"/>
                      <w:b/>
                      <w:bCs/>
                      <w:sz w:val="24"/>
                      <w:szCs w:val="24"/>
                      <w:lang w:eastAsia="fr-FR"/>
                    </w:rPr>
                    <w:t xml:space="preserve">      Nom</w:t>
                  </w:r>
                </w:p>
              </w:tc>
              <w:tc>
                <w:tcPr>
                  <w:tcW w:w="1008" w:type="dxa"/>
                  <w:tcBorders>
                    <w:top w:val="single" w:sz="4" w:space="0" w:color="221F1F"/>
                    <w:left w:val="single" w:sz="4" w:space="0" w:color="221F1F"/>
                    <w:bottom w:val="single" w:sz="4" w:space="0" w:color="221F1F"/>
                    <w:right w:val="single" w:sz="4" w:space="0" w:color="221F1F"/>
                  </w:tcBorders>
                  <w:shd w:val="clear" w:color="auto" w:fill="D9D9D9"/>
                </w:tcPr>
                <w:p w14:paraId="453563C1" w14:textId="77777777" w:rsidR="006C3660" w:rsidRPr="006C3660" w:rsidRDefault="006C3660" w:rsidP="006C3660">
                  <w:pPr>
                    <w:widowControl w:val="0"/>
                    <w:tabs>
                      <w:tab w:val="left" w:pos="3295"/>
                    </w:tabs>
                    <w:autoSpaceDE w:val="0"/>
                    <w:adjustRightInd w:val="0"/>
                    <w:spacing w:after="0" w:line="240" w:lineRule="auto"/>
                    <w:ind w:right="28"/>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 xml:space="preserve">Fonction proposée </w:t>
                  </w:r>
                </w:p>
              </w:tc>
              <w:tc>
                <w:tcPr>
                  <w:tcW w:w="1175" w:type="dxa"/>
                  <w:tcBorders>
                    <w:top w:val="single" w:sz="4" w:space="0" w:color="221F1F"/>
                    <w:left w:val="single" w:sz="4" w:space="0" w:color="221F1F"/>
                    <w:bottom w:val="single" w:sz="4" w:space="0" w:color="221F1F"/>
                    <w:right w:val="single" w:sz="4" w:space="0" w:color="221F1F"/>
                  </w:tcBorders>
                  <w:shd w:val="clear" w:color="auto" w:fill="D9D9D9"/>
                </w:tcPr>
                <w:p w14:paraId="2C40AD85" w14:textId="77777777" w:rsidR="006C3660" w:rsidRPr="006C3660" w:rsidRDefault="006C3660" w:rsidP="006C3660">
                  <w:pPr>
                    <w:widowControl w:val="0"/>
                    <w:tabs>
                      <w:tab w:val="left" w:pos="3295"/>
                    </w:tabs>
                    <w:autoSpaceDE w:val="0"/>
                    <w:adjustRightInd w:val="0"/>
                    <w:spacing w:after="0" w:line="240" w:lineRule="auto"/>
                    <w:ind w:right="29"/>
                    <w:jc w:val="center"/>
                    <w:rPr>
                      <w:rFonts w:ascii="Arial Narrow" w:eastAsia="Times New Roman" w:hAnsi="Arial Narrow" w:cs="Times New Roman"/>
                      <w:sz w:val="20"/>
                      <w:szCs w:val="24"/>
                      <w:lang w:eastAsia="fr-FR"/>
                    </w:rPr>
                  </w:pPr>
                  <w:r w:rsidRPr="006C3660">
                    <w:rPr>
                      <w:rFonts w:ascii="Arial Narrow" w:eastAsia="Times New Roman" w:hAnsi="Arial Narrow" w:cs="Arial"/>
                      <w:b/>
                      <w:bCs/>
                      <w:sz w:val="20"/>
                      <w:szCs w:val="24"/>
                      <w:lang w:eastAsia="fr-FR"/>
                    </w:rPr>
                    <w:t>Qualification minimale</w:t>
                  </w:r>
                </w:p>
              </w:tc>
              <w:tc>
                <w:tcPr>
                  <w:tcW w:w="1189" w:type="dxa"/>
                  <w:tcBorders>
                    <w:top w:val="single" w:sz="4" w:space="0" w:color="221F1F"/>
                    <w:left w:val="single" w:sz="4" w:space="0" w:color="221F1F"/>
                    <w:bottom w:val="single" w:sz="4" w:space="0" w:color="221F1F"/>
                    <w:right w:val="single" w:sz="4" w:space="0" w:color="221F1F"/>
                  </w:tcBorders>
                  <w:shd w:val="clear" w:color="auto" w:fill="D9D9D9"/>
                </w:tcPr>
                <w:p w14:paraId="484D88F4" w14:textId="77777777"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Année d’Expérience</w:t>
                  </w:r>
                </w:p>
                <w:p w14:paraId="618BD6F9" w14:textId="77777777"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Générale</w:t>
                  </w:r>
                </w:p>
              </w:tc>
              <w:tc>
                <w:tcPr>
                  <w:tcW w:w="1474" w:type="dxa"/>
                  <w:tcBorders>
                    <w:top w:val="single" w:sz="4" w:space="0" w:color="221F1F"/>
                    <w:left w:val="single" w:sz="4" w:space="0" w:color="221F1F"/>
                    <w:bottom w:val="single" w:sz="4" w:space="0" w:color="221F1F"/>
                    <w:right w:val="single" w:sz="4" w:space="0" w:color="221F1F"/>
                  </w:tcBorders>
                  <w:shd w:val="clear" w:color="auto" w:fill="D9D9D9"/>
                </w:tcPr>
                <w:p w14:paraId="4CC30298" w14:textId="77777777"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Expérience Spécifique</w:t>
                  </w:r>
                </w:p>
                <w:p w14:paraId="70476FE3" w14:textId="77777777"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En</w:t>
                  </w:r>
                </w:p>
                <w:p w14:paraId="7F9C3C2A" w14:textId="6C943BE9"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 xml:space="preserve">Terme de </w:t>
                  </w:r>
                  <w:r w:rsidR="001E2712" w:rsidRPr="006C3660">
                    <w:rPr>
                      <w:rFonts w:ascii="Arial Narrow" w:eastAsia="Times New Roman" w:hAnsi="Arial Narrow" w:cs="Arial"/>
                      <w:b/>
                      <w:bCs/>
                      <w:sz w:val="20"/>
                      <w:szCs w:val="24"/>
                      <w:lang w:eastAsia="fr-FR"/>
                    </w:rPr>
                    <w:t>projets similaires</w:t>
                  </w:r>
                  <w:r w:rsidRPr="006C3660">
                    <w:rPr>
                      <w:rFonts w:ascii="Arial Narrow" w:eastAsia="Times New Roman" w:hAnsi="Arial Narrow" w:cs="Arial"/>
                      <w:b/>
                      <w:bCs/>
                      <w:sz w:val="20"/>
                      <w:szCs w:val="24"/>
                      <w:lang w:eastAsia="fr-FR"/>
                    </w:rPr>
                    <w:t xml:space="preserve"> </w:t>
                  </w:r>
                </w:p>
              </w:tc>
              <w:tc>
                <w:tcPr>
                  <w:tcW w:w="1691" w:type="dxa"/>
                  <w:tcBorders>
                    <w:top w:val="single" w:sz="4" w:space="0" w:color="221F1F"/>
                    <w:left w:val="single" w:sz="4" w:space="0" w:color="221F1F"/>
                    <w:bottom w:val="single" w:sz="4" w:space="0" w:color="221F1F"/>
                    <w:right w:val="single" w:sz="4" w:space="0" w:color="221F1F"/>
                  </w:tcBorders>
                  <w:shd w:val="clear" w:color="auto" w:fill="D9D9D9"/>
                </w:tcPr>
                <w:p w14:paraId="27BD1C42" w14:textId="77777777" w:rsidR="006C3660" w:rsidRPr="006C3660" w:rsidRDefault="006C3660" w:rsidP="006C3660">
                  <w:pPr>
                    <w:widowControl w:val="0"/>
                    <w:autoSpaceDE w:val="0"/>
                    <w:adjustRightInd w:val="0"/>
                    <w:spacing w:after="0" w:line="240" w:lineRule="auto"/>
                    <w:ind w:left="140" w:right="39" w:hanging="49"/>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Poste ou fonction</w:t>
                  </w:r>
                </w:p>
                <w:p w14:paraId="1CF1D357" w14:textId="77777777" w:rsidR="006C3660" w:rsidRPr="006C3660" w:rsidRDefault="006C3660" w:rsidP="006C3660">
                  <w:pPr>
                    <w:widowControl w:val="0"/>
                    <w:autoSpaceDE w:val="0"/>
                    <w:adjustRightInd w:val="0"/>
                    <w:spacing w:after="0" w:line="240" w:lineRule="auto"/>
                    <w:ind w:left="140" w:right="39" w:hanging="49"/>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Occupé pour</w:t>
                  </w:r>
                </w:p>
                <w:p w14:paraId="04456F66" w14:textId="77777777" w:rsidR="006C3660" w:rsidRPr="006C3660" w:rsidRDefault="006C3660" w:rsidP="006C3660">
                  <w:pPr>
                    <w:widowControl w:val="0"/>
                    <w:autoSpaceDE w:val="0"/>
                    <w:adjustRightInd w:val="0"/>
                    <w:spacing w:after="0" w:line="240" w:lineRule="auto"/>
                    <w:ind w:left="140" w:right="39" w:hanging="49"/>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Chaque projet</w:t>
                  </w:r>
                </w:p>
                <w:p w14:paraId="76CF57C5" w14:textId="77777777" w:rsidR="006C3660" w:rsidRPr="006C3660" w:rsidRDefault="006C3660" w:rsidP="006C3660">
                  <w:pPr>
                    <w:widowControl w:val="0"/>
                    <w:autoSpaceDE w:val="0"/>
                    <w:adjustRightInd w:val="0"/>
                    <w:spacing w:after="0" w:line="240" w:lineRule="auto"/>
                    <w:ind w:left="878" w:right="-20" w:hanging="595"/>
                    <w:jc w:val="center"/>
                    <w:rPr>
                      <w:rFonts w:ascii="Arial Narrow" w:eastAsia="Times New Roman" w:hAnsi="Arial Narrow" w:cs="Times New Roman"/>
                      <w:sz w:val="20"/>
                      <w:szCs w:val="24"/>
                      <w:lang w:eastAsia="fr-FR"/>
                    </w:rPr>
                  </w:pPr>
                </w:p>
              </w:tc>
            </w:tr>
            <w:tr w:rsidR="006C3660" w:rsidRPr="006C3660" w14:paraId="2B0596EC" w14:textId="77777777" w:rsidTr="006C3660">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0D0AE6A2" w14:textId="77777777" w:rsidR="006C3660" w:rsidRPr="006C3660" w:rsidRDefault="006C3660" w:rsidP="006C3660">
                  <w:pPr>
                    <w:spacing w:after="0" w:line="240" w:lineRule="auto"/>
                    <w:ind w:left="168" w:right="159"/>
                    <w:jc w:val="center"/>
                    <w:rPr>
                      <w:rFonts w:ascii="Times New Roman" w:eastAsia="Times New Roman" w:hAnsi="Times New Roman" w:cs="Times New Roman"/>
                      <w:b/>
                      <w:sz w:val="24"/>
                      <w:szCs w:val="24"/>
                      <w:lang w:eastAsia="fr-FR"/>
                    </w:rPr>
                  </w:pPr>
                  <w:r w:rsidRPr="006C3660">
                    <w:rPr>
                      <w:rFonts w:ascii="Times New Roman" w:eastAsia="Times New Roman" w:hAnsi="Times New Roman" w:cs="Times New Roman"/>
                      <w:b/>
                      <w:sz w:val="24"/>
                      <w:szCs w:val="24"/>
                      <w:lang w:eastAsia="fr-FR"/>
                    </w:rPr>
                    <w:t>Conducteur des Travaux</w:t>
                  </w:r>
                </w:p>
              </w:tc>
              <w:tc>
                <w:tcPr>
                  <w:tcW w:w="1008" w:type="dxa"/>
                  <w:tcBorders>
                    <w:top w:val="single" w:sz="4" w:space="0" w:color="221F1F"/>
                    <w:left w:val="single" w:sz="4" w:space="0" w:color="221F1F"/>
                    <w:bottom w:val="single" w:sz="4" w:space="0" w:color="221F1F"/>
                    <w:right w:val="single" w:sz="4" w:space="0" w:color="221F1F"/>
                  </w:tcBorders>
                </w:tcPr>
                <w:p w14:paraId="763E7F8F"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c>
                <w:tcPr>
                  <w:tcW w:w="1175" w:type="dxa"/>
                  <w:tcBorders>
                    <w:top w:val="single" w:sz="4" w:space="0" w:color="221F1F"/>
                    <w:left w:val="single" w:sz="4" w:space="0" w:color="221F1F"/>
                    <w:bottom w:val="single" w:sz="4" w:space="0" w:color="221F1F"/>
                    <w:right w:val="single" w:sz="4" w:space="0" w:color="221F1F"/>
                  </w:tcBorders>
                </w:tcPr>
                <w:p w14:paraId="56B07F51" w14:textId="77777777" w:rsidR="006C3660" w:rsidRPr="006C3660" w:rsidRDefault="00EC1EFC"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Bac +3</w:t>
                  </w:r>
                </w:p>
              </w:tc>
              <w:tc>
                <w:tcPr>
                  <w:tcW w:w="1189" w:type="dxa"/>
                  <w:tcBorders>
                    <w:top w:val="single" w:sz="4" w:space="0" w:color="221F1F"/>
                    <w:left w:val="single" w:sz="4" w:space="0" w:color="221F1F"/>
                    <w:bottom w:val="single" w:sz="4" w:space="0" w:color="221F1F"/>
                    <w:right w:val="single" w:sz="4" w:space="0" w:color="221F1F"/>
                  </w:tcBorders>
                </w:tcPr>
                <w:p w14:paraId="4C1135B2" w14:textId="0987D615" w:rsidR="006C3660" w:rsidRPr="006C3660" w:rsidRDefault="001E2712" w:rsidP="006C3660">
                  <w:pPr>
                    <w:widowControl w:val="0"/>
                    <w:autoSpaceDE w:val="0"/>
                    <w:adjustRightInd w:val="0"/>
                    <w:spacing w:before="60" w:after="60" w:line="360" w:lineRule="auto"/>
                    <w:ind w:left="32" w:right="52"/>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Trois</w:t>
                  </w:r>
                  <w:r w:rsidR="00572275">
                    <w:rPr>
                      <w:rFonts w:ascii="Arial Narrow" w:eastAsia="Times New Roman" w:hAnsi="Arial Narrow" w:cs="Times New Roman"/>
                      <w:sz w:val="24"/>
                      <w:szCs w:val="24"/>
                      <w:lang w:eastAsia="fr-FR"/>
                    </w:rPr>
                    <w:t xml:space="preserve"> (0</w:t>
                  </w:r>
                  <w:r>
                    <w:rPr>
                      <w:rFonts w:ascii="Arial Narrow" w:eastAsia="Times New Roman" w:hAnsi="Arial Narrow" w:cs="Times New Roman"/>
                      <w:sz w:val="24"/>
                      <w:szCs w:val="24"/>
                      <w:lang w:eastAsia="fr-FR"/>
                    </w:rPr>
                    <w:t>3</w:t>
                  </w:r>
                  <w:r w:rsidR="006C3660" w:rsidRPr="006C3660">
                    <w:rPr>
                      <w:rFonts w:ascii="Arial Narrow" w:eastAsia="Times New Roman" w:hAnsi="Arial Narrow" w:cs="Times New Roman"/>
                      <w:sz w:val="24"/>
                      <w:szCs w:val="24"/>
                      <w:lang w:eastAsia="fr-FR"/>
                    </w:rPr>
                    <w:t>) ans)</w:t>
                  </w:r>
                </w:p>
              </w:tc>
              <w:tc>
                <w:tcPr>
                  <w:tcW w:w="1474" w:type="dxa"/>
                  <w:tcBorders>
                    <w:top w:val="single" w:sz="4" w:space="0" w:color="221F1F"/>
                    <w:left w:val="single" w:sz="4" w:space="0" w:color="221F1F"/>
                    <w:bottom w:val="single" w:sz="4" w:space="0" w:color="221F1F"/>
                    <w:right w:val="single" w:sz="4" w:space="0" w:color="221F1F"/>
                  </w:tcBorders>
                </w:tcPr>
                <w:p w14:paraId="4B45BD63" w14:textId="77777777" w:rsidR="006C3660" w:rsidRPr="006C3660" w:rsidRDefault="006C3660"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Un (01) Projet</w:t>
                  </w:r>
                </w:p>
              </w:tc>
              <w:tc>
                <w:tcPr>
                  <w:tcW w:w="1691" w:type="dxa"/>
                  <w:tcBorders>
                    <w:top w:val="single" w:sz="4" w:space="0" w:color="221F1F"/>
                    <w:left w:val="single" w:sz="4" w:space="0" w:color="221F1F"/>
                    <w:bottom w:val="single" w:sz="4" w:space="0" w:color="221F1F"/>
                    <w:right w:val="single" w:sz="4" w:space="0" w:color="221F1F"/>
                  </w:tcBorders>
                </w:tcPr>
                <w:p w14:paraId="4D7F62FE"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r>
            <w:tr w:rsidR="006C3660" w:rsidRPr="006C3660" w14:paraId="529A3C94" w14:textId="77777777" w:rsidTr="006C3660">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107B9DC0" w14:textId="77777777" w:rsidR="006C3660" w:rsidRPr="006C3660" w:rsidRDefault="006C3660" w:rsidP="006C3660">
                  <w:pPr>
                    <w:spacing w:after="0" w:line="240" w:lineRule="auto"/>
                    <w:ind w:left="168" w:right="159"/>
                    <w:jc w:val="center"/>
                    <w:rPr>
                      <w:rFonts w:ascii="Times New Roman" w:eastAsia="Times New Roman" w:hAnsi="Times New Roman" w:cs="Times New Roman"/>
                      <w:b/>
                      <w:sz w:val="24"/>
                      <w:szCs w:val="24"/>
                      <w:lang w:eastAsia="fr-FR"/>
                    </w:rPr>
                  </w:pPr>
                  <w:r w:rsidRPr="006C3660">
                    <w:rPr>
                      <w:rFonts w:ascii="Times New Roman" w:eastAsia="Times New Roman" w:hAnsi="Times New Roman" w:cs="Times New Roman"/>
                      <w:b/>
                      <w:sz w:val="24"/>
                      <w:szCs w:val="24"/>
                      <w:lang w:eastAsia="fr-FR"/>
                    </w:rPr>
                    <w:t>Chef Chantier</w:t>
                  </w:r>
                </w:p>
              </w:tc>
              <w:tc>
                <w:tcPr>
                  <w:tcW w:w="1008" w:type="dxa"/>
                  <w:tcBorders>
                    <w:top w:val="single" w:sz="4" w:space="0" w:color="221F1F"/>
                    <w:left w:val="single" w:sz="4" w:space="0" w:color="221F1F"/>
                    <w:bottom w:val="single" w:sz="4" w:space="0" w:color="221F1F"/>
                    <w:right w:val="single" w:sz="4" w:space="0" w:color="221F1F"/>
                  </w:tcBorders>
                </w:tcPr>
                <w:p w14:paraId="715F8332"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c>
                <w:tcPr>
                  <w:tcW w:w="1175" w:type="dxa"/>
                  <w:tcBorders>
                    <w:top w:val="single" w:sz="4" w:space="0" w:color="221F1F"/>
                    <w:left w:val="single" w:sz="4" w:space="0" w:color="221F1F"/>
                    <w:bottom w:val="single" w:sz="4" w:space="0" w:color="221F1F"/>
                    <w:right w:val="single" w:sz="4" w:space="0" w:color="221F1F"/>
                  </w:tcBorders>
                </w:tcPr>
                <w:p w14:paraId="78391B0F" w14:textId="77777777" w:rsidR="006C3660" w:rsidRPr="006C3660" w:rsidRDefault="00EC1EFC"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Bac +2</w:t>
                  </w:r>
                </w:p>
              </w:tc>
              <w:tc>
                <w:tcPr>
                  <w:tcW w:w="1189" w:type="dxa"/>
                  <w:tcBorders>
                    <w:top w:val="single" w:sz="4" w:space="0" w:color="221F1F"/>
                    <w:left w:val="single" w:sz="4" w:space="0" w:color="221F1F"/>
                    <w:bottom w:val="single" w:sz="4" w:space="0" w:color="221F1F"/>
                    <w:right w:val="single" w:sz="4" w:space="0" w:color="221F1F"/>
                  </w:tcBorders>
                </w:tcPr>
                <w:p w14:paraId="41CFFF11" w14:textId="162B4110" w:rsidR="006C3660" w:rsidRPr="006C3660" w:rsidRDefault="001E2712"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Trois</w:t>
                  </w:r>
                  <w:r w:rsidR="006F1A83">
                    <w:rPr>
                      <w:rFonts w:ascii="Arial Narrow" w:eastAsia="Times New Roman" w:hAnsi="Arial Narrow" w:cs="Times New Roman"/>
                      <w:sz w:val="24"/>
                      <w:szCs w:val="24"/>
                      <w:lang w:eastAsia="fr-FR"/>
                    </w:rPr>
                    <w:t xml:space="preserve"> (0</w:t>
                  </w:r>
                  <w:r>
                    <w:rPr>
                      <w:rFonts w:ascii="Arial Narrow" w:eastAsia="Times New Roman" w:hAnsi="Arial Narrow" w:cs="Times New Roman"/>
                      <w:sz w:val="24"/>
                      <w:szCs w:val="24"/>
                      <w:lang w:eastAsia="fr-FR"/>
                    </w:rPr>
                    <w:t>3</w:t>
                  </w:r>
                  <w:r w:rsidR="006C3660" w:rsidRPr="006C3660">
                    <w:rPr>
                      <w:rFonts w:ascii="Arial Narrow" w:eastAsia="Times New Roman" w:hAnsi="Arial Narrow" w:cs="Times New Roman"/>
                      <w:sz w:val="24"/>
                      <w:szCs w:val="24"/>
                      <w:lang w:eastAsia="fr-FR"/>
                    </w:rPr>
                    <w:t>)</w:t>
                  </w:r>
                </w:p>
              </w:tc>
              <w:tc>
                <w:tcPr>
                  <w:tcW w:w="1474" w:type="dxa"/>
                  <w:tcBorders>
                    <w:top w:val="single" w:sz="4" w:space="0" w:color="221F1F"/>
                    <w:left w:val="single" w:sz="4" w:space="0" w:color="221F1F"/>
                    <w:bottom w:val="single" w:sz="4" w:space="0" w:color="221F1F"/>
                    <w:right w:val="single" w:sz="4" w:space="0" w:color="221F1F"/>
                  </w:tcBorders>
                </w:tcPr>
                <w:p w14:paraId="63790950" w14:textId="77777777" w:rsidR="006C3660" w:rsidRPr="006C3660" w:rsidRDefault="006C3660"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Un (01) Projet</w:t>
                  </w:r>
                </w:p>
              </w:tc>
              <w:tc>
                <w:tcPr>
                  <w:tcW w:w="1691" w:type="dxa"/>
                  <w:tcBorders>
                    <w:top w:val="single" w:sz="4" w:space="0" w:color="221F1F"/>
                    <w:left w:val="single" w:sz="4" w:space="0" w:color="221F1F"/>
                    <w:bottom w:val="single" w:sz="4" w:space="0" w:color="221F1F"/>
                    <w:right w:val="single" w:sz="4" w:space="0" w:color="221F1F"/>
                  </w:tcBorders>
                </w:tcPr>
                <w:p w14:paraId="35672F9C"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r>
          </w:tbl>
          <w:p w14:paraId="0212C97E" w14:textId="77777777" w:rsidR="006C3660" w:rsidRPr="006C3660" w:rsidRDefault="006C3660" w:rsidP="006C3660">
            <w:pPr>
              <w:spacing w:after="0" w:line="240" w:lineRule="auto"/>
              <w:rPr>
                <w:rFonts w:ascii="Arial Narrow" w:eastAsia="Times New Roman" w:hAnsi="Arial Narrow" w:cs="Arial"/>
                <w:b/>
                <w:bCs/>
                <w:i/>
                <w:iCs/>
                <w:sz w:val="24"/>
                <w:szCs w:val="24"/>
                <w:u w:val="single"/>
                <w:lang w:eastAsia="fr-FR"/>
              </w:rPr>
            </w:pPr>
          </w:p>
          <w:p w14:paraId="25C8A471" w14:textId="77777777" w:rsidR="006C3660" w:rsidRPr="006C3660" w:rsidRDefault="006C3660" w:rsidP="00180508">
            <w:pPr>
              <w:spacing w:after="0" w:line="240" w:lineRule="auto"/>
              <w:jc w:val="both"/>
              <w:rPr>
                <w:rFonts w:ascii="Arial Narrow" w:eastAsia="Times New Roman" w:hAnsi="Arial Narrow" w:cs="Arial"/>
                <w:sz w:val="24"/>
                <w:szCs w:val="24"/>
                <w:lang w:eastAsia="fr-FR"/>
              </w:rPr>
            </w:pPr>
            <w:r w:rsidRPr="006C3660">
              <w:rPr>
                <w:rFonts w:ascii="Arial Narrow" w:eastAsia="Times New Roman" w:hAnsi="Arial Narrow" w:cs="Arial"/>
                <w:b/>
                <w:bCs/>
                <w:sz w:val="24"/>
                <w:szCs w:val="24"/>
                <w:u w:val="single"/>
                <w:lang w:eastAsia="fr-FR"/>
              </w:rPr>
              <w:t>NB</w:t>
            </w:r>
            <w:r w:rsidRPr="006C3660">
              <w:rPr>
                <w:rFonts w:ascii="Arial Narrow" w:eastAsia="Times New Roman" w:hAnsi="Arial Narrow" w:cs="Arial"/>
                <w:bCs/>
                <w:sz w:val="24"/>
                <w:szCs w:val="24"/>
                <w:lang w:eastAsia="fr-FR"/>
              </w:rPr>
              <w:t xml:space="preserve"> : </w:t>
            </w:r>
            <w:r w:rsidRPr="006C3660">
              <w:rPr>
                <w:rFonts w:ascii="Arial Narrow" w:eastAsia="Times New Roman" w:hAnsi="Arial Narrow" w:cs="Arial"/>
                <w:sz w:val="24"/>
                <w:szCs w:val="24"/>
                <w:lang w:eastAsia="fr-FR"/>
              </w:rPr>
              <w:t xml:space="preserve">Tout agent public listé parmi le personnel et qui n’a pas présenté tous les documents susceptibles de justifier sa libération de l’Administration ne sera considéré dans l’évaluation. </w:t>
            </w:r>
          </w:p>
          <w:p w14:paraId="1D594957" w14:textId="77777777" w:rsidR="006C3660" w:rsidRPr="006C3660" w:rsidRDefault="006C3660" w:rsidP="00180508">
            <w:pPr>
              <w:spacing w:after="0" w:line="240" w:lineRule="auto"/>
              <w:jc w:val="both"/>
              <w:rPr>
                <w:rFonts w:ascii="Arial Narrow" w:eastAsia="Calibri" w:hAnsi="Arial Narrow" w:cs="Arial"/>
                <w:sz w:val="24"/>
                <w:szCs w:val="24"/>
              </w:rPr>
            </w:pPr>
            <w:r w:rsidRPr="006C3660">
              <w:rPr>
                <w:rFonts w:ascii="Arial Narrow" w:eastAsia="Calibri" w:hAnsi="Arial Narrow" w:cs="Arial"/>
                <w:sz w:val="24"/>
                <w:szCs w:val="24"/>
                <w:lang w:val="fr-CM"/>
              </w:rPr>
              <w:t xml:space="preserve">En cas de présence du CV d’un même expert dans plus d’une offre ou s’il y a divergence entre les CV présentés pour le même expert, une demande d’éclaircissements lui sera adressée en vue </w:t>
            </w:r>
            <w:r w:rsidRPr="006C3660">
              <w:rPr>
                <w:rFonts w:ascii="Arial Narrow" w:eastAsia="Calibri" w:hAnsi="Arial Narrow" w:cs="Arial"/>
                <w:sz w:val="24"/>
                <w:szCs w:val="24"/>
              </w:rPr>
              <w:t>d’établir</w:t>
            </w:r>
            <w:r w:rsidRPr="006C3660">
              <w:rPr>
                <w:rFonts w:ascii="Arial Narrow" w:eastAsia="Calibri" w:hAnsi="Arial Narrow" w:cs="Arial"/>
                <w:sz w:val="24"/>
                <w:szCs w:val="24"/>
                <w:lang w:val="fr-CM"/>
              </w:rPr>
              <w:t xml:space="preserve"> </w:t>
            </w:r>
            <w:r w:rsidRPr="006C3660">
              <w:rPr>
                <w:rFonts w:ascii="Arial Narrow" w:eastAsia="Calibri" w:hAnsi="Arial Narrow" w:cs="Arial"/>
                <w:sz w:val="24"/>
                <w:szCs w:val="24"/>
              </w:rPr>
              <w:t>l’offre du soumissionnaire à considérer</w:t>
            </w:r>
            <w:r w:rsidRPr="006C3660">
              <w:rPr>
                <w:rFonts w:ascii="Arial Narrow" w:eastAsia="Calibri" w:hAnsi="Arial Narrow" w:cs="Arial"/>
                <w:sz w:val="24"/>
                <w:szCs w:val="24"/>
                <w:lang w:val="fr-CM"/>
              </w:rPr>
              <w:t xml:space="preserve"> pour son évaluation. </w:t>
            </w:r>
            <w:r w:rsidRPr="006C3660">
              <w:rPr>
                <w:rFonts w:ascii="Arial Narrow" w:eastAsia="Calibri" w:hAnsi="Arial Narrow" w:cs="Arial"/>
                <w:sz w:val="24"/>
                <w:szCs w:val="24"/>
              </w:rPr>
              <w:t>Dans ce cas</w:t>
            </w:r>
            <w:r w:rsidR="00325410">
              <w:rPr>
                <w:rFonts w:ascii="Arial Narrow" w:eastAsia="Calibri" w:hAnsi="Arial Narrow" w:cs="Arial"/>
                <w:sz w:val="24"/>
                <w:szCs w:val="24"/>
              </w:rPr>
              <w:t>,</w:t>
            </w:r>
            <w:r w:rsidRPr="006C3660">
              <w:rPr>
                <w:rFonts w:ascii="Arial Narrow" w:eastAsia="Calibri" w:hAnsi="Arial Narrow" w:cs="Arial"/>
                <w:sz w:val="24"/>
                <w:szCs w:val="24"/>
              </w:rPr>
              <w:t xml:space="preserve"> l’expert en question ne sera pas évalué dans l’Offre concurrente et son </w:t>
            </w:r>
            <w:r w:rsidRPr="006C3660">
              <w:rPr>
                <w:rFonts w:ascii="Arial Narrow" w:eastAsia="Calibri" w:hAnsi="Arial Narrow" w:cs="Arial"/>
                <w:sz w:val="24"/>
                <w:szCs w:val="24"/>
                <w:lang w:val="fr-CM"/>
              </w:rPr>
              <w:t>CV sera examiné à condition que celui produit pour la demande d’éclaircissement soit</w:t>
            </w:r>
            <w:r w:rsidR="00325410">
              <w:rPr>
                <w:rFonts w:ascii="Arial Narrow" w:eastAsia="Calibri" w:hAnsi="Arial Narrow" w:cs="Arial"/>
                <w:sz w:val="24"/>
                <w:szCs w:val="24"/>
                <w:lang w:val="fr-CM"/>
              </w:rPr>
              <w:t xml:space="preserve"> identique à celui dans l’offre</w:t>
            </w:r>
            <w:r w:rsidRPr="006C3660">
              <w:rPr>
                <w:rFonts w:ascii="Arial Narrow" w:eastAsia="Calibri" w:hAnsi="Arial Narrow" w:cs="Arial"/>
                <w:sz w:val="24"/>
                <w:szCs w:val="24"/>
                <w:lang w:val="fr-CM"/>
              </w:rPr>
              <w:t xml:space="preserve"> considérée</w:t>
            </w:r>
            <w:r w:rsidRPr="006C3660">
              <w:rPr>
                <w:rFonts w:ascii="Arial Narrow" w:eastAsia="Calibri" w:hAnsi="Arial Narrow" w:cs="Arial"/>
                <w:sz w:val="24"/>
                <w:szCs w:val="24"/>
              </w:rPr>
              <w:t xml:space="preserve">. </w:t>
            </w:r>
          </w:p>
          <w:p w14:paraId="055F4143" w14:textId="77777777" w:rsidR="006C3660" w:rsidRPr="001B0666" w:rsidRDefault="006C3660" w:rsidP="006837DF">
            <w:pPr>
              <w:numPr>
                <w:ilvl w:val="0"/>
                <w:numId w:val="115"/>
              </w:numPr>
              <w:spacing w:after="0" w:line="240" w:lineRule="auto"/>
              <w:ind w:right="159"/>
              <w:rPr>
                <w:rFonts w:ascii="Arial Narrow" w:eastAsia="Times New Roman" w:hAnsi="Arial Narrow" w:cs="Arial"/>
                <w:b/>
                <w:sz w:val="24"/>
                <w:szCs w:val="24"/>
                <w:u w:val="single"/>
                <w:lang w:eastAsia="fr-FR"/>
              </w:rPr>
            </w:pPr>
            <w:r w:rsidRPr="001B0666">
              <w:rPr>
                <w:rFonts w:ascii="Arial Narrow" w:eastAsia="Times New Roman" w:hAnsi="Arial Narrow" w:cs="Arial"/>
                <w:b/>
                <w:sz w:val="24"/>
                <w:szCs w:val="24"/>
                <w:u w:val="single"/>
                <w:lang w:eastAsia="fr-FR"/>
              </w:rPr>
              <w:t>Matériels</w:t>
            </w:r>
          </w:p>
          <w:p w14:paraId="325752B9" w14:textId="77777777" w:rsidR="006C3660" w:rsidRPr="006C3660" w:rsidRDefault="006C3660" w:rsidP="006C3660">
            <w:pPr>
              <w:spacing w:after="0" w:line="360" w:lineRule="auto"/>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Le Soumissionnaire doit justifier qu’il dispose en propre ou location les matériels ci-après :</w:t>
            </w:r>
          </w:p>
          <w:tbl>
            <w:tblPr>
              <w:tblW w:w="8647" w:type="dxa"/>
              <w:tblInd w:w="147" w:type="dxa"/>
              <w:tblLayout w:type="fixed"/>
              <w:tblCellMar>
                <w:left w:w="10" w:type="dxa"/>
                <w:right w:w="10" w:type="dxa"/>
              </w:tblCellMar>
              <w:tblLook w:val="0000" w:firstRow="0" w:lastRow="0" w:firstColumn="0" w:lastColumn="0" w:noHBand="0" w:noVBand="0"/>
            </w:tblPr>
            <w:tblGrid>
              <w:gridCol w:w="544"/>
              <w:gridCol w:w="2575"/>
              <w:gridCol w:w="850"/>
              <w:gridCol w:w="1019"/>
              <w:gridCol w:w="1249"/>
              <w:gridCol w:w="1276"/>
              <w:gridCol w:w="1134"/>
            </w:tblGrid>
            <w:tr w:rsidR="006C3660" w:rsidRPr="006C3660" w14:paraId="42A01B7B" w14:textId="77777777" w:rsidTr="006C3660">
              <w:trPr>
                <w:trHeight w:val="1085"/>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D6390" w14:textId="77777777" w:rsidR="006C3660" w:rsidRPr="006C3660" w:rsidRDefault="006C3660" w:rsidP="006C3660">
                  <w:pPr>
                    <w:spacing w:before="60" w:after="0" w:line="360" w:lineRule="auto"/>
                    <w:jc w:val="center"/>
                    <w:rPr>
                      <w:rFonts w:ascii="Arial Narrow" w:eastAsia="Calibri" w:hAnsi="Arial Narrow" w:cs="Arial"/>
                      <w:b/>
                      <w:sz w:val="24"/>
                      <w:szCs w:val="24"/>
                      <w:lang w:eastAsia="fr-FR"/>
                    </w:rPr>
                  </w:pPr>
                  <w:r w:rsidRPr="006C3660">
                    <w:rPr>
                      <w:rFonts w:ascii="Arial Narrow" w:eastAsia="Times New Roman" w:hAnsi="Arial Narrow" w:cs="Arial"/>
                      <w:sz w:val="24"/>
                      <w:szCs w:val="24"/>
                      <w:lang w:eastAsia="fr-FR"/>
                    </w:rPr>
                    <w:t xml:space="preserve"> </w:t>
                  </w:r>
                  <w:r w:rsidRPr="006C3660">
                    <w:rPr>
                      <w:rFonts w:ascii="Arial Narrow" w:eastAsia="Times New Roman" w:hAnsi="Arial Narrow" w:cs="Arial"/>
                      <w:b/>
                      <w:sz w:val="24"/>
                      <w:szCs w:val="24"/>
                      <w:lang w:eastAsia="fr-FR"/>
                    </w:rPr>
                    <w:t>N°</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17BC8" w14:textId="77777777" w:rsidR="006C3660" w:rsidRPr="006C3660" w:rsidRDefault="006C3660" w:rsidP="006C3660">
                  <w:pPr>
                    <w:spacing w:before="60" w:after="0" w:line="240" w:lineRule="auto"/>
                    <w:jc w:val="center"/>
                    <w:rPr>
                      <w:rFonts w:ascii="Arial Narrow" w:eastAsia="Calibri" w:hAnsi="Arial Narrow" w:cs="Arial"/>
                      <w:b/>
                      <w:sz w:val="24"/>
                      <w:szCs w:val="24"/>
                      <w:lang w:eastAsia="fr-FR"/>
                    </w:rPr>
                  </w:pPr>
                  <w:r w:rsidRPr="006C3660">
                    <w:rPr>
                      <w:rFonts w:ascii="Arial Narrow" w:eastAsia="Times New Roman" w:hAnsi="Arial Narrow" w:cs="Arial"/>
                      <w:b/>
                      <w:sz w:val="24"/>
                      <w:szCs w:val="24"/>
                      <w:lang w:eastAsia="fr-FR"/>
                    </w:rPr>
                    <w:t>Désignation et caractéristiques du matériel</w:t>
                  </w:r>
                </w:p>
              </w:tc>
              <w:tc>
                <w:tcPr>
                  <w:tcW w:w="850" w:type="dxa"/>
                  <w:tcBorders>
                    <w:top w:val="single" w:sz="4" w:space="0" w:color="000000"/>
                    <w:left w:val="single" w:sz="4" w:space="0" w:color="000000"/>
                    <w:bottom w:val="single" w:sz="4" w:space="0" w:color="000000"/>
                    <w:right w:val="single" w:sz="4" w:space="0" w:color="000000"/>
                  </w:tcBorders>
                </w:tcPr>
                <w:p w14:paraId="52E673C8" w14:textId="77777777"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Age / Etat</w:t>
                  </w:r>
                </w:p>
              </w:tc>
              <w:tc>
                <w:tcPr>
                  <w:tcW w:w="1019" w:type="dxa"/>
                  <w:tcBorders>
                    <w:top w:val="single" w:sz="4" w:space="0" w:color="000000"/>
                    <w:left w:val="single" w:sz="4" w:space="0" w:color="000000"/>
                    <w:bottom w:val="single" w:sz="4" w:space="0" w:color="000000"/>
                    <w:right w:val="single" w:sz="4" w:space="0" w:color="000000"/>
                  </w:tcBorders>
                </w:tcPr>
                <w:p w14:paraId="6DF4AE79" w14:textId="77777777"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Nombre minimal requis</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64A99" w14:textId="77777777" w:rsidR="006C3660" w:rsidRPr="006C3660" w:rsidRDefault="006C3660" w:rsidP="006C3660">
                  <w:pPr>
                    <w:spacing w:before="60" w:after="0" w:line="240" w:lineRule="auto"/>
                    <w:jc w:val="center"/>
                    <w:rPr>
                      <w:rFonts w:ascii="Arial Narrow" w:eastAsia="Calibri" w:hAnsi="Arial Narrow" w:cs="Arial"/>
                      <w:b/>
                      <w:sz w:val="24"/>
                      <w:szCs w:val="24"/>
                      <w:lang w:eastAsia="fr-FR"/>
                    </w:rPr>
                  </w:pPr>
                  <w:r w:rsidRPr="006C3660">
                    <w:rPr>
                      <w:rFonts w:ascii="Arial Narrow" w:eastAsia="Calibri" w:hAnsi="Arial Narrow" w:cs="Arial"/>
                      <w:b/>
                      <w:sz w:val="24"/>
                      <w:szCs w:val="24"/>
                      <w:lang w:val="fr-CM" w:eastAsia="fr-FR"/>
                    </w:rPr>
                    <w:t>Propriétaire/location</w:t>
                  </w:r>
                </w:p>
              </w:tc>
              <w:tc>
                <w:tcPr>
                  <w:tcW w:w="1276" w:type="dxa"/>
                  <w:tcBorders>
                    <w:top w:val="single" w:sz="4" w:space="0" w:color="000000"/>
                    <w:left w:val="single" w:sz="4" w:space="0" w:color="000000"/>
                    <w:bottom w:val="single" w:sz="4" w:space="0" w:color="000000"/>
                    <w:right w:val="single" w:sz="4" w:space="0" w:color="000000"/>
                  </w:tcBorders>
                </w:tcPr>
                <w:p w14:paraId="5DF8A61F" w14:textId="77777777"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 xml:space="preserve">Année d’obtention </w:t>
                  </w:r>
                </w:p>
              </w:tc>
              <w:tc>
                <w:tcPr>
                  <w:tcW w:w="1134" w:type="dxa"/>
                  <w:tcBorders>
                    <w:top w:val="single" w:sz="4" w:space="0" w:color="000000"/>
                    <w:left w:val="single" w:sz="4" w:space="0" w:color="000000"/>
                    <w:bottom w:val="single" w:sz="4" w:space="0" w:color="000000"/>
                    <w:right w:val="single" w:sz="4" w:space="0" w:color="000000"/>
                  </w:tcBorders>
                </w:tcPr>
                <w:p w14:paraId="2709EB99" w14:textId="77777777"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 xml:space="preserve">Justificatif </w:t>
                  </w:r>
                </w:p>
              </w:tc>
            </w:tr>
            <w:tr w:rsidR="00EC1EFC" w:rsidRPr="006C3660" w14:paraId="5DA5AE2E" w14:textId="77777777"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B21CA" w14:textId="77777777" w:rsidR="00EC1EFC" w:rsidRPr="006C3660" w:rsidRDefault="00EC1EFC" w:rsidP="00EC1EFC">
                  <w:pPr>
                    <w:spacing w:before="60" w:after="60" w:line="360" w:lineRule="auto"/>
                    <w:rPr>
                      <w:rFonts w:ascii="Arial Narrow" w:eastAsia="Calibri" w:hAnsi="Arial Narrow" w:cs="Arial"/>
                      <w:sz w:val="24"/>
                      <w:szCs w:val="24"/>
                      <w:lang w:eastAsia="fr-FR"/>
                    </w:rPr>
                  </w:pPr>
                  <w:r>
                    <w:rPr>
                      <w:rFonts w:ascii="Arial Narrow" w:eastAsia="Calibri" w:hAnsi="Arial Narrow" w:cs="Arial"/>
                      <w:sz w:val="24"/>
                      <w:szCs w:val="24"/>
                      <w:lang w:eastAsia="fr-FR"/>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C0FA2" w14:textId="77777777" w:rsidR="00EC1EFC" w:rsidRPr="006C3660" w:rsidRDefault="00EC1EFC" w:rsidP="00EC1EFC">
                  <w:pPr>
                    <w:spacing w:after="0" w:line="240" w:lineRule="auto"/>
                    <w:jc w:val="both"/>
                    <w:rPr>
                      <w:rFonts w:ascii="Arial Narrow" w:eastAsia="Times New Roman" w:hAnsi="Arial Narrow" w:cs="Times New Roman"/>
                      <w:szCs w:val="24"/>
                      <w:lang w:eastAsia="fr-FR"/>
                    </w:rPr>
                  </w:pPr>
                  <w:r>
                    <w:rPr>
                      <w:rFonts w:ascii="Arial Narrow" w:eastAsia="Times New Roman" w:hAnsi="Arial Narrow" w:cs="Times New Roman"/>
                      <w:szCs w:val="24"/>
                      <w:lang w:eastAsia="fr-FR"/>
                    </w:rPr>
                    <w:t>01 Véhicule de liaison 4x4</w:t>
                  </w:r>
                  <w:r>
                    <w:rPr>
                      <w:rFonts w:ascii="Arial Narrow" w:eastAsia="Times New Roman" w:hAnsi="Arial Narrow" w:cs="Times New Roman"/>
                      <w:szCs w:val="24"/>
                      <w:lang w:eastAsia="fr-FR"/>
                    </w:rPr>
                    <w:tab/>
                  </w:r>
                </w:p>
              </w:tc>
              <w:tc>
                <w:tcPr>
                  <w:tcW w:w="850" w:type="dxa"/>
                  <w:tcBorders>
                    <w:top w:val="single" w:sz="4" w:space="0" w:color="000000"/>
                    <w:left w:val="single" w:sz="4" w:space="0" w:color="000000"/>
                    <w:bottom w:val="single" w:sz="4" w:space="0" w:color="000000"/>
                    <w:right w:val="single" w:sz="4" w:space="0" w:color="000000"/>
                  </w:tcBorders>
                </w:tcPr>
                <w:p w14:paraId="1AD09E1C" w14:textId="77777777" w:rsidR="00EC1EFC" w:rsidRDefault="00EC1EFC" w:rsidP="00EC1EFC">
                  <w:pPr>
                    <w:spacing w:before="60" w:after="60" w:line="360" w:lineRule="auto"/>
                    <w:jc w:val="center"/>
                    <w:rPr>
                      <w:rFonts w:ascii="Arial Narrow" w:eastAsia="Calibri" w:hAnsi="Arial Narrow" w:cs="Arial"/>
                    </w:rPr>
                  </w:pPr>
                </w:p>
                <w:p w14:paraId="504E4CFF"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10 ans</w:t>
                  </w:r>
                </w:p>
              </w:tc>
              <w:tc>
                <w:tcPr>
                  <w:tcW w:w="1019" w:type="dxa"/>
                  <w:tcBorders>
                    <w:top w:val="single" w:sz="4" w:space="0" w:color="000000"/>
                    <w:left w:val="single" w:sz="4" w:space="0" w:color="000000"/>
                    <w:bottom w:val="single" w:sz="4" w:space="0" w:color="000000"/>
                    <w:right w:val="single" w:sz="4" w:space="0" w:color="000000"/>
                  </w:tcBorders>
                </w:tcPr>
                <w:p w14:paraId="66ECAEA6" w14:textId="77777777" w:rsidR="00EC1EFC" w:rsidRDefault="00EC1EFC" w:rsidP="00EC1EFC">
                  <w:pPr>
                    <w:spacing w:before="60" w:after="60" w:line="360" w:lineRule="auto"/>
                    <w:jc w:val="center"/>
                    <w:rPr>
                      <w:rFonts w:ascii="Arial Narrow" w:eastAsia="Calibri" w:hAnsi="Arial Narrow" w:cs="Arial"/>
                    </w:rPr>
                  </w:pPr>
                </w:p>
                <w:p w14:paraId="20F4F23E"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01</w:t>
                  </w:r>
                </w:p>
              </w:tc>
              <w:tc>
                <w:tcPr>
                  <w:tcW w:w="1249" w:type="dxa"/>
                  <w:tcBorders>
                    <w:top w:val="single" w:sz="4" w:space="0" w:color="000000"/>
                    <w:left w:val="single" w:sz="4" w:space="0" w:color="000000"/>
                    <w:bottom w:val="single" w:sz="4" w:space="0" w:color="000000"/>
                    <w:right w:val="single" w:sz="4" w:space="0" w:color="000000"/>
                  </w:tcBorders>
                </w:tcPr>
                <w:p w14:paraId="6FFE097D" w14:textId="77777777" w:rsidR="00EC1EFC" w:rsidRPr="00311C2C" w:rsidRDefault="00EC1EFC" w:rsidP="00290517">
                  <w:pPr>
                    <w:spacing w:before="60" w:after="60" w:line="240" w:lineRule="auto"/>
                    <w:jc w:val="center"/>
                    <w:rPr>
                      <w:rFonts w:ascii="Arial Narrow" w:eastAsia="Calibri" w:hAnsi="Arial Narrow" w:cs="Arial"/>
                    </w:rPr>
                  </w:pPr>
                  <w:r w:rsidRPr="00D02E0D">
                    <w:rPr>
                      <w:rFonts w:ascii="Arial Narrow" w:eastAsia="Calibri" w:hAnsi="Arial Narrow" w:cs="Arial"/>
                    </w:rPr>
                    <w:t>Carte grise/contrat de location</w:t>
                  </w:r>
                </w:p>
              </w:tc>
              <w:tc>
                <w:tcPr>
                  <w:tcW w:w="1276" w:type="dxa"/>
                  <w:tcBorders>
                    <w:top w:val="single" w:sz="4" w:space="0" w:color="000000"/>
                    <w:left w:val="single" w:sz="4" w:space="0" w:color="000000"/>
                    <w:bottom w:val="single" w:sz="4" w:space="0" w:color="000000"/>
                    <w:right w:val="single" w:sz="4" w:space="0" w:color="000000"/>
                  </w:tcBorders>
                </w:tcPr>
                <w:p w14:paraId="7FBEFFDC" w14:textId="77777777" w:rsidR="00EC1EFC" w:rsidRPr="00311C2C" w:rsidRDefault="00EC1EFC" w:rsidP="00EC1EFC">
                  <w:pPr>
                    <w:spacing w:before="60" w:after="60" w:line="360" w:lineRule="auto"/>
                    <w:jc w:val="center"/>
                    <w:rPr>
                      <w:rFonts w:ascii="Arial Narrow" w:eastAsia="Calibri" w:hAnsi="Arial Narrow" w:cs="Arial"/>
                    </w:rPr>
                  </w:pPr>
                </w:p>
              </w:tc>
              <w:tc>
                <w:tcPr>
                  <w:tcW w:w="1134" w:type="dxa"/>
                  <w:tcBorders>
                    <w:top w:val="single" w:sz="4" w:space="0" w:color="000000"/>
                    <w:left w:val="single" w:sz="4" w:space="0" w:color="000000"/>
                    <w:bottom w:val="single" w:sz="4" w:space="0" w:color="000000"/>
                    <w:right w:val="single" w:sz="4" w:space="0" w:color="000000"/>
                  </w:tcBorders>
                </w:tcPr>
                <w:p w14:paraId="5D6A9A13" w14:textId="77777777" w:rsidR="00EC1EFC" w:rsidRPr="00311C2C" w:rsidRDefault="00EC1EFC" w:rsidP="00290517">
                  <w:pPr>
                    <w:spacing w:before="60" w:after="60" w:line="240" w:lineRule="auto"/>
                    <w:jc w:val="center"/>
                    <w:rPr>
                      <w:rFonts w:ascii="Arial Narrow" w:eastAsia="Calibri" w:hAnsi="Arial Narrow" w:cs="Arial"/>
                    </w:rPr>
                  </w:pPr>
                  <w:r w:rsidRPr="00D02E0D">
                    <w:rPr>
                      <w:rFonts w:ascii="Arial Narrow" w:eastAsia="Calibri" w:hAnsi="Arial Narrow" w:cs="Arial"/>
                    </w:rPr>
                    <w:t>Carte grise/contrat de location légalisé</w:t>
                  </w:r>
                </w:p>
              </w:tc>
            </w:tr>
            <w:tr w:rsidR="00EC1EFC" w:rsidRPr="006C3660" w14:paraId="5BFECA97" w14:textId="77777777" w:rsidTr="001E2712">
              <w:trPr>
                <w:trHeight w:val="81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80E67" w14:textId="77777777" w:rsidR="00EC1EFC" w:rsidRPr="006C3660" w:rsidRDefault="00EC1EFC" w:rsidP="00EC1EFC">
                  <w:pPr>
                    <w:spacing w:before="60" w:after="60" w:line="360" w:lineRule="auto"/>
                    <w:rPr>
                      <w:rFonts w:ascii="Arial Narrow" w:eastAsia="Calibri" w:hAnsi="Arial Narrow" w:cs="Arial"/>
                      <w:sz w:val="24"/>
                      <w:szCs w:val="24"/>
                      <w:lang w:eastAsia="fr-FR"/>
                    </w:rPr>
                  </w:pPr>
                  <w:r>
                    <w:rPr>
                      <w:rFonts w:ascii="Arial Narrow" w:eastAsia="Calibri" w:hAnsi="Arial Narrow" w:cs="Arial"/>
                      <w:sz w:val="24"/>
                      <w:szCs w:val="24"/>
                      <w:lang w:eastAsia="fr-FR"/>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D4A48" w14:textId="192BDFFE" w:rsidR="00EC1EFC" w:rsidRPr="006C3660" w:rsidRDefault="00EC1EFC" w:rsidP="00EC1EFC">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Petit matériel minimum : Pelles, Brouettes, P</w:t>
                  </w:r>
                  <w:r w:rsidR="00D7316B">
                    <w:rPr>
                      <w:rFonts w:ascii="Arial Narrow" w:eastAsia="Times New Roman" w:hAnsi="Arial Narrow" w:cs="Times New Roman"/>
                      <w:szCs w:val="24"/>
                      <w:lang w:eastAsia="fr-FR"/>
                    </w:rPr>
                    <w:t>ioches, aiguille vibrante, etc…</w:t>
                  </w:r>
                </w:p>
              </w:tc>
              <w:tc>
                <w:tcPr>
                  <w:tcW w:w="850" w:type="dxa"/>
                  <w:tcBorders>
                    <w:top w:val="single" w:sz="4" w:space="0" w:color="000000"/>
                    <w:left w:val="single" w:sz="4" w:space="0" w:color="000000"/>
                    <w:bottom w:val="single" w:sz="4" w:space="0" w:color="000000"/>
                    <w:right w:val="single" w:sz="4" w:space="0" w:color="000000"/>
                  </w:tcBorders>
                </w:tcPr>
                <w:p w14:paraId="63475CDC"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01 an</w:t>
                  </w:r>
                </w:p>
              </w:tc>
              <w:tc>
                <w:tcPr>
                  <w:tcW w:w="1019" w:type="dxa"/>
                  <w:tcBorders>
                    <w:top w:val="single" w:sz="4" w:space="0" w:color="000000"/>
                    <w:left w:val="single" w:sz="4" w:space="0" w:color="000000"/>
                    <w:bottom w:val="single" w:sz="4" w:space="0" w:color="000000"/>
                    <w:right w:val="single" w:sz="4" w:space="0" w:color="000000"/>
                  </w:tcBorders>
                </w:tcPr>
                <w:p w14:paraId="43C2404F"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Ensemble</w:t>
                  </w:r>
                </w:p>
              </w:tc>
              <w:tc>
                <w:tcPr>
                  <w:tcW w:w="1249" w:type="dxa"/>
                  <w:tcBorders>
                    <w:top w:val="single" w:sz="4" w:space="0" w:color="000000"/>
                    <w:left w:val="single" w:sz="4" w:space="0" w:color="000000"/>
                    <w:bottom w:val="single" w:sz="4" w:space="0" w:color="000000"/>
                    <w:right w:val="single" w:sz="4" w:space="0" w:color="000000"/>
                  </w:tcBorders>
                </w:tcPr>
                <w:p w14:paraId="0E29EF1E"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facture</w:t>
                  </w:r>
                </w:p>
              </w:tc>
              <w:tc>
                <w:tcPr>
                  <w:tcW w:w="1276" w:type="dxa"/>
                  <w:tcBorders>
                    <w:top w:val="single" w:sz="4" w:space="0" w:color="000000"/>
                    <w:left w:val="single" w:sz="4" w:space="0" w:color="000000"/>
                    <w:bottom w:val="single" w:sz="4" w:space="0" w:color="000000"/>
                    <w:right w:val="single" w:sz="4" w:space="0" w:color="000000"/>
                  </w:tcBorders>
                </w:tcPr>
                <w:p w14:paraId="79C71242" w14:textId="77777777" w:rsidR="00EC1EFC" w:rsidRPr="00311C2C" w:rsidRDefault="00EC1EFC" w:rsidP="00EC1EFC">
                  <w:pPr>
                    <w:spacing w:before="60" w:after="60" w:line="360" w:lineRule="auto"/>
                    <w:jc w:val="center"/>
                    <w:rPr>
                      <w:rFonts w:ascii="Arial Narrow" w:eastAsia="Calibri" w:hAnsi="Arial Narrow" w:cs="Arial"/>
                    </w:rPr>
                  </w:pPr>
                </w:p>
              </w:tc>
              <w:tc>
                <w:tcPr>
                  <w:tcW w:w="1134" w:type="dxa"/>
                  <w:tcBorders>
                    <w:top w:val="single" w:sz="4" w:space="0" w:color="000000"/>
                    <w:left w:val="single" w:sz="4" w:space="0" w:color="000000"/>
                    <w:bottom w:val="single" w:sz="4" w:space="0" w:color="000000"/>
                    <w:right w:val="single" w:sz="4" w:space="0" w:color="000000"/>
                  </w:tcBorders>
                </w:tcPr>
                <w:p w14:paraId="65146F4D"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facture</w:t>
                  </w:r>
                </w:p>
              </w:tc>
            </w:tr>
          </w:tbl>
          <w:p w14:paraId="58AEF917" w14:textId="77777777" w:rsidR="006C3660" w:rsidRPr="006C3660" w:rsidRDefault="006C3660" w:rsidP="006C3660">
            <w:pPr>
              <w:spacing w:after="0" w:line="240" w:lineRule="auto"/>
              <w:rPr>
                <w:rFonts w:ascii="Arial Narrow" w:eastAsia="Times New Roman" w:hAnsi="Arial Narrow" w:cs="Arial"/>
                <w:sz w:val="24"/>
                <w:szCs w:val="24"/>
                <w:lang w:eastAsia="fr-FR"/>
              </w:rPr>
            </w:pPr>
          </w:p>
          <w:p w14:paraId="37161D58" w14:textId="0F5A931D" w:rsidR="002829F2" w:rsidRPr="00290517" w:rsidRDefault="006C3660" w:rsidP="00290517">
            <w:pPr>
              <w:spacing w:after="0" w:line="240" w:lineRule="auto"/>
              <w:ind w:left="152" w:right="132"/>
              <w:jc w:val="both"/>
              <w:rPr>
                <w:rFonts w:ascii="Arial Narrow" w:eastAsia="Calibri" w:hAnsi="Arial Narrow" w:cs="Arial"/>
                <w:i/>
                <w:sz w:val="24"/>
                <w:szCs w:val="24"/>
                <w:lang w:eastAsia="fr-FR"/>
              </w:rPr>
            </w:pPr>
            <w:r w:rsidRPr="006C3660">
              <w:rPr>
                <w:rFonts w:ascii="Arial Narrow" w:eastAsia="Calibri" w:hAnsi="Arial Narrow" w:cs="Arial"/>
                <w:b/>
                <w:i/>
                <w:sz w:val="24"/>
                <w:szCs w:val="24"/>
                <w:u w:val="single"/>
                <w:lang w:eastAsia="fr-FR"/>
              </w:rPr>
              <w:t>NB</w:t>
            </w:r>
            <w:r w:rsidRPr="006C3660">
              <w:rPr>
                <w:rFonts w:ascii="Arial Narrow" w:eastAsia="Calibri" w:hAnsi="Arial Narrow" w:cs="Arial"/>
                <w:b/>
                <w:i/>
                <w:sz w:val="24"/>
                <w:szCs w:val="24"/>
                <w:lang w:eastAsia="fr-FR"/>
              </w:rPr>
              <w:t xml:space="preserve"> : </w:t>
            </w:r>
            <w:r w:rsidRPr="006C3660">
              <w:rPr>
                <w:rFonts w:ascii="Arial Narrow" w:eastAsia="Calibri" w:hAnsi="Arial Narrow" w:cs="Arial"/>
                <w:i/>
                <w:color w:val="C0504D"/>
                <w:sz w:val="24"/>
                <w:szCs w:val="24"/>
                <w:lang w:eastAsia="fr-FR"/>
              </w:rPr>
              <w:t>Joindre les copies certifiées par les services émetteurs ou toute autre autorité habilitée, des cartes grises pour les matériels roulants et les factures d’achat</w:t>
            </w:r>
            <w:r w:rsidRPr="006C3660">
              <w:rPr>
                <w:rFonts w:ascii="Arial" w:eastAsia="Times New Roman" w:hAnsi="Arial" w:cs="Arial"/>
                <w:color w:val="000000"/>
                <w:sz w:val="24"/>
                <w:szCs w:val="24"/>
                <w:lang w:eastAsia="fr-FR"/>
              </w:rPr>
              <w:t xml:space="preserve"> </w:t>
            </w:r>
            <w:r w:rsidRPr="006C3660">
              <w:rPr>
                <w:rFonts w:ascii="Arial Narrow" w:eastAsia="Calibri" w:hAnsi="Arial Narrow" w:cs="Arial"/>
                <w:i/>
                <w:color w:val="C0504D"/>
                <w:sz w:val="24"/>
                <w:szCs w:val="24"/>
                <w:lang w:eastAsia="fr-FR"/>
              </w:rPr>
              <w:t>indiquant le numéro de contribuable de chaque émetteur pour les autres, le cas échéant, accompagnées d’un engagement de location de matériel signé</w:t>
            </w:r>
            <w:bookmarkEnd w:id="180"/>
            <w:r w:rsidR="002829F2">
              <w:rPr>
                <w:rFonts w:ascii="Arial Narrow" w:eastAsia="Calibri" w:hAnsi="Arial Narrow" w:cs="Arial"/>
                <w:i/>
                <w:sz w:val="24"/>
                <w:szCs w:val="24"/>
                <w:lang w:eastAsia="fr-FR"/>
              </w:rPr>
              <w:t>.</w:t>
            </w:r>
          </w:p>
          <w:p w14:paraId="751C0331" w14:textId="77777777" w:rsidR="006C3660" w:rsidRPr="00E46E98" w:rsidRDefault="006C3660" w:rsidP="006837DF">
            <w:pPr>
              <w:numPr>
                <w:ilvl w:val="0"/>
                <w:numId w:val="115"/>
              </w:numPr>
              <w:spacing w:after="0" w:line="240" w:lineRule="auto"/>
              <w:ind w:right="159"/>
              <w:rPr>
                <w:rFonts w:ascii="Arial Narrow" w:eastAsia="Times New Roman" w:hAnsi="Arial Narrow" w:cs="Arial"/>
                <w:b/>
                <w:sz w:val="24"/>
                <w:szCs w:val="24"/>
                <w:u w:val="single"/>
                <w:lang w:eastAsia="fr-FR"/>
              </w:rPr>
            </w:pPr>
            <w:r w:rsidRPr="00EC1EFC">
              <w:rPr>
                <w:rFonts w:ascii="Arial Narrow" w:eastAsia="Times New Roman" w:hAnsi="Arial Narrow" w:cs="Arial"/>
                <w:b/>
                <w:sz w:val="24"/>
                <w:szCs w:val="24"/>
                <w:u w:val="single"/>
                <w:lang w:eastAsia="fr-FR"/>
              </w:rPr>
              <w:t>Capacité financière</w:t>
            </w:r>
            <w:r w:rsidRPr="00E46E98">
              <w:rPr>
                <w:rFonts w:ascii="Arial Narrow" w:eastAsia="Times New Roman" w:hAnsi="Arial Narrow" w:cs="Arial"/>
                <w:b/>
                <w:sz w:val="24"/>
                <w:szCs w:val="24"/>
                <w:lang w:eastAsia="fr-FR"/>
              </w:rPr>
              <w:t> </w:t>
            </w:r>
          </w:p>
          <w:p w14:paraId="7853CD89" w14:textId="77777777" w:rsidR="00E46E98" w:rsidRPr="00E46E98" w:rsidRDefault="00E46E98" w:rsidP="00E46E98">
            <w:pPr>
              <w:spacing w:after="0" w:line="240" w:lineRule="auto"/>
              <w:ind w:left="720" w:right="159"/>
              <w:jc w:val="both"/>
              <w:rPr>
                <w:rFonts w:ascii="Arial Narrow" w:eastAsia="Times New Roman" w:hAnsi="Arial Narrow" w:cs="Arial"/>
                <w:b/>
                <w:sz w:val="24"/>
                <w:szCs w:val="24"/>
                <w:lang w:eastAsia="fr-FR"/>
              </w:rPr>
            </w:pPr>
          </w:p>
          <w:p w14:paraId="3227289F" w14:textId="36F36437" w:rsidR="00E46E98" w:rsidRPr="00E46E98" w:rsidRDefault="00E46E98" w:rsidP="006837DF">
            <w:pPr>
              <w:numPr>
                <w:ilvl w:val="0"/>
                <w:numId w:val="118"/>
              </w:numPr>
              <w:suppressAutoHyphens/>
              <w:autoSpaceDN w:val="0"/>
              <w:spacing w:after="0" w:line="240" w:lineRule="auto"/>
              <w:jc w:val="both"/>
              <w:textAlignment w:val="baseline"/>
              <w:rPr>
                <w:rFonts w:ascii="Arial Narrow" w:eastAsia="Calibri" w:hAnsi="Arial Narrow" w:cs="Times New Roman"/>
                <w:sz w:val="24"/>
                <w:szCs w:val="24"/>
              </w:rPr>
            </w:pPr>
            <w:r w:rsidRPr="00E46E98">
              <w:rPr>
                <w:rFonts w:ascii="Arial Narrow" w:eastAsia="Calibri" w:hAnsi="Arial Narrow" w:cs="Times New Roman"/>
                <w:sz w:val="24"/>
                <w:szCs w:val="24"/>
              </w:rPr>
              <w:t>Les états financiers certifiés ou, si cela n’est pas requis par la réglementation du pays du candidat, autres états financiers acceptables par le Maître d’Ouvrage ou Maître d’Ouvrage Délégué pour les 03</w:t>
            </w:r>
            <w:r w:rsidRPr="00E46E98">
              <w:rPr>
                <w:rFonts w:ascii="Arial Narrow" w:eastAsia="Calibri" w:hAnsi="Arial Narrow" w:cs="Times New Roman"/>
                <w:i/>
                <w:sz w:val="24"/>
                <w:szCs w:val="24"/>
              </w:rPr>
              <w:t xml:space="preserve"> années, au maximum </w:t>
            </w:r>
            <w:r w:rsidRPr="00E46E98">
              <w:rPr>
                <w:rFonts w:ascii="Arial Narrow" w:eastAsia="Calibri" w:hAnsi="Arial Narrow" w:cs="Times New Roman"/>
                <w:sz w:val="24"/>
                <w:szCs w:val="24"/>
              </w:rPr>
              <w:t>démontrant la solidité actuelle de la position financière du candidat</w:t>
            </w:r>
            <w:r>
              <w:rPr>
                <w:rFonts w:ascii="Arial Narrow" w:eastAsia="Calibri" w:hAnsi="Arial Narrow" w:cs="Times New Roman"/>
                <w:sz w:val="24"/>
                <w:szCs w:val="24"/>
              </w:rPr>
              <w:t> ;</w:t>
            </w:r>
          </w:p>
          <w:p w14:paraId="234E377A" w14:textId="78CE38AB" w:rsidR="00E46E98" w:rsidRPr="00E46E98" w:rsidRDefault="00E46E98" w:rsidP="006837DF">
            <w:pPr>
              <w:numPr>
                <w:ilvl w:val="0"/>
                <w:numId w:val="118"/>
              </w:numPr>
              <w:suppressAutoHyphens/>
              <w:autoSpaceDN w:val="0"/>
              <w:spacing w:after="0" w:line="240" w:lineRule="auto"/>
              <w:jc w:val="both"/>
              <w:textAlignment w:val="baseline"/>
              <w:rPr>
                <w:rFonts w:ascii="Arial Narrow" w:eastAsia="Calibri" w:hAnsi="Arial Narrow" w:cs="Times New Roman"/>
                <w:sz w:val="24"/>
                <w:szCs w:val="24"/>
              </w:rPr>
            </w:pPr>
            <w:r w:rsidRPr="00E46E98">
              <w:rPr>
                <w:rFonts w:ascii="Arial Narrow" w:eastAsia="Calibri" w:hAnsi="Arial Narrow" w:cs="Times New Roman"/>
                <w:sz w:val="24"/>
                <w:szCs w:val="24"/>
              </w:rPr>
              <w:t xml:space="preserve">L’attestation de capacité financière d’un montant de </w:t>
            </w:r>
            <w:r w:rsidR="00CE5489">
              <w:rPr>
                <w:rFonts w:ascii="Arial Narrow" w:eastAsia="Times New Roman" w:hAnsi="Arial Narrow" w:cs="Times New Roman"/>
                <w:b/>
                <w:color w:val="000000"/>
                <w:sz w:val="24"/>
                <w:szCs w:val="24"/>
                <w:lang w:eastAsia="fr-FR"/>
              </w:rPr>
              <w:t>7</w:t>
            </w:r>
            <w:r w:rsidR="00D7316B" w:rsidRPr="00D7316B">
              <w:rPr>
                <w:rFonts w:ascii="Arial Narrow" w:eastAsia="Times New Roman" w:hAnsi="Arial Narrow" w:cs="Times New Roman"/>
                <w:b/>
                <w:color w:val="000000"/>
                <w:sz w:val="24"/>
                <w:szCs w:val="24"/>
                <w:lang w:eastAsia="fr-FR"/>
              </w:rPr>
              <w:t xml:space="preserve"> 0</w:t>
            </w:r>
            <w:r w:rsidRPr="00D7316B">
              <w:rPr>
                <w:rFonts w:ascii="Arial Narrow" w:eastAsia="Times New Roman" w:hAnsi="Arial Narrow" w:cs="Times New Roman"/>
                <w:b/>
                <w:color w:val="000000"/>
                <w:sz w:val="24"/>
                <w:szCs w:val="24"/>
                <w:lang w:eastAsia="fr-FR"/>
              </w:rPr>
              <w:t>00 000 (</w:t>
            </w:r>
            <w:r w:rsidR="00CE5489">
              <w:rPr>
                <w:rFonts w:ascii="Arial Narrow" w:eastAsia="Times New Roman" w:hAnsi="Arial Narrow" w:cs="Times New Roman"/>
                <w:b/>
                <w:color w:val="000000"/>
                <w:sz w:val="24"/>
                <w:szCs w:val="24"/>
                <w:lang w:eastAsia="fr-FR"/>
              </w:rPr>
              <w:t>Sept</w:t>
            </w:r>
            <w:r w:rsidRPr="00E46E98">
              <w:rPr>
                <w:rFonts w:ascii="Arial Narrow" w:eastAsia="Times New Roman" w:hAnsi="Arial Narrow" w:cs="Times New Roman"/>
                <w:b/>
                <w:color w:val="000000"/>
                <w:sz w:val="24"/>
                <w:szCs w:val="24"/>
                <w:lang w:eastAsia="fr-FR"/>
              </w:rPr>
              <w:t xml:space="preserve"> Millions)</w:t>
            </w:r>
            <w:r w:rsidRPr="00E46E98">
              <w:rPr>
                <w:rFonts w:ascii="Arial Narrow" w:eastAsia="Calibri" w:hAnsi="Arial Narrow" w:cs="Times New Roman"/>
                <w:sz w:val="24"/>
                <w:szCs w:val="24"/>
              </w:rPr>
              <w:t xml:space="preserve"> francs CFA</w:t>
            </w:r>
            <w:r>
              <w:rPr>
                <w:rFonts w:ascii="Arial Narrow" w:eastAsia="Calibri" w:hAnsi="Arial Narrow" w:cs="Times New Roman"/>
                <w:sz w:val="24"/>
                <w:szCs w:val="24"/>
              </w:rPr>
              <w:t xml:space="preserve"> délivrée par une banque agréée ;</w:t>
            </w:r>
            <w:r w:rsidRPr="00E46E98">
              <w:rPr>
                <w:rFonts w:ascii="Arial Narrow" w:eastAsia="Calibri" w:hAnsi="Arial Narrow" w:cs="Times New Roman"/>
                <w:sz w:val="24"/>
                <w:szCs w:val="24"/>
              </w:rPr>
              <w:t xml:space="preserve"> </w:t>
            </w:r>
          </w:p>
          <w:p w14:paraId="0AB30363" w14:textId="77777777" w:rsidR="00E46E98" w:rsidRPr="00E46E98" w:rsidRDefault="00E46E98" w:rsidP="006837DF">
            <w:pPr>
              <w:numPr>
                <w:ilvl w:val="0"/>
                <w:numId w:val="118"/>
              </w:numPr>
              <w:suppressAutoHyphens/>
              <w:autoSpaceDN w:val="0"/>
              <w:spacing w:after="0" w:line="240" w:lineRule="auto"/>
              <w:jc w:val="both"/>
              <w:textAlignment w:val="baseline"/>
              <w:rPr>
                <w:rFonts w:ascii="Arial Narrow" w:eastAsia="Calibri" w:hAnsi="Arial Narrow" w:cs="Times New Roman"/>
                <w:sz w:val="24"/>
                <w:szCs w:val="24"/>
              </w:rPr>
            </w:pPr>
            <w:r w:rsidRPr="00E46E98">
              <w:rPr>
                <w:rFonts w:ascii="Arial Narrow" w:eastAsia="Calibri" w:hAnsi="Arial Narrow" w:cs="Times New Roman"/>
                <w:sz w:val="24"/>
                <w:szCs w:val="24"/>
              </w:rPr>
              <w:t xml:space="preserve">Les chiffres d’affaires annuels, selon le bilan ou la déclaration statistique et fiscale.  </w:t>
            </w:r>
          </w:p>
          <w:p w14:paraId="3B052869" w14:textId="43EDE0BF" w:rsidR="00E46E98" w:rsidRPr="00E46E98" w:rsidRDefault="00E46E98" w:rsidP="00E46E98">
            <w:pPr>
              <w:suppressAutoHyphens/>
              <w:autoSpaceDN w:val="0"/>
              <w:spacing w:after="0" w:line="240" w:lineRule="auto"/>
              <w:ind w:left="360"/>
              <w:jc w:val="both"/>
              <w:textAlignment w:val="baseline"/>
              <w:rPr>
                <w:rFonts w:ascii="Arial Narrow" w:eastAsia="Times New Roman" w:hAnsi="Arial Narrow" w:cs="Times New Roman"/>
                <w:b/>
                <w:bCs/>
                <w:i/>
                <w:iCs/>
                <w:sz w:val="24"/>
                <w:szCs w:val="24"/>
                <w:lang w:eastAsia="fr-FR"/>
              </w:rPr>
            </w:pPr>
            <w:r w:rsidRPr="00E46E98">
              <w:rPr>
                <w:rFonts w:ascii="Arial Narrow" w:eastAsia="Times New Roman" w:hAnsi="Arial Narrow" w:cs="Times New Roman"/>
                <w:b/>
                <w:bCs/>
                <w:i/>
                <w:iCs/>
                <w:sz w:val="24"/>
                <w:szCs w:val="24"/>
                <w:lang w:eastAsia="fr-FR"/>
              </w:rPr>
              <w:t>Validation de 01/03 sous  critères  pour obtenir  un oui</w:t>
            </w:r>
            <w:r>
              <w:rPr>
                <w:rFonts w:ascii="Arial Narrow" w:eastAsia="Times New Roman" w:hAnsi="Arial Narrow" w:cs="Times New Roman"/>
                <w:b/>
                <w:bCs/>
                <w:i/>
                <w:iCs/>
                <w:sz w:val="24"/>
                <w:szCs w:val="24"/>
                <w:lang w:eastAsia="fr-FR"/>
              </w:rPr>
              <w:t>.</w:t>
            </w:r>
          </w:p>
          <w:p w14:paraId="5140F2F1" w14:textId="77777777" w:rsidR="006C3660" w:rsidRPr="006C3660" w:rsidRDefault="006C3660" w:rsidP="006837DF">
            <w:pPr>
              <w:numPr>
                <w:ilvl w:val="0"/>
                <w:numId w:val="115"/>
              </w:numPr>
              <w:spacing w:after="0" w:line="240" w:lineRule="auto"/>
              <w:ind w:right="159"/>
              <w:rPr>
                <w:rFonts w:ascii="Arial Narrow" w:eastAsia="Times New Roman" w:hAnsi="Arial Narrow" w:cs="Times New Roman"/>
                <w:b/>
                <w:sz w:val="24"/>
                <w:szCs w:val="24"/>
                <w:u w:val="single"/>
                <w:lang w:eastAsia="fr-FR"/>
              </w:rPr>
            </w:pPr>
            <w:r w:rsidRPr="006C3660">
              <w:rPr>
                <w:rFonts w:ascii="Arial Narrow" w:eastAsia="Times New Roman" w:hAnsi="Arial Narrow" w:cs="Times New Roman"/>
                <w:b/>
                <w:sz w:val="24"/>
                <w:szCs w:val="24"/>
                <w:u w:val="single"/>
                <w:lang w:eastAsia="fr-FR"/>
              </w:rPr>
              <w:t>Les preuves d’acceptations des conditions du marché</w:t>
            </w:r>
          </w:p>
          <w:p w14:paraId="43B4EB35" w14:textId="77777777" w:rsidR="006C3660" w:rsidRPr="006C3660" w:rsidRDefault="006C3660" w:rsidP="00180508">
            <w:pPr>
              <w:spacing w:after="60" w:line="240" w:lineRule="auto"/>
              <w:ind w:left="152" w:right="132"/>
              <w:jc w:val="both"/>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lastRenderedPageBreak/>
              <w:t xml:space="preserve">Les soumissionnaires devront présenter les copies dûment paraphées et signées avec la mention « lu et approuvé », des documents à caractères administratif et technique régissant le marché ci-après: </w:t>
            </w:r>
          </w:p>
          <w:p w14:paraId="0EB01A10" w14:textId="0B956BE4" w:rsidR="006C3660" w:rsidRPr="006C3660" w:rsidRDefault="006C3660" w:rsidP="006837DF">
            <w:pPr>
              <w:numPr>
                <w:ilvl w:val="0"/>
                <w:numId w:val="115"/>
              </w:numPr>
              <w:suppressAutoHyphens/>
              <w:autoSpaceDN w:val="0"/>
              <w:spacing w:after="60" w:line="240" w:lineRule="auto"/>
              <w:jc w:val="both"/>
              <w:textAlignment w:val="baseline"/>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Le Cahier des Clauses Administratives Particulières</w:t>
            </w:r>
            <w:r w:rsidR="000E4CAB">
              <w:rPr>
                <w:rFonts w:ascii="Arial Narrow" w:eastAsia="Times New Roman" w:hAnsi="Arial Narrow" w:cs="Times New Roman"/>
                <w:sz w:val="24"/>
                <w:szCs w:val="24"/>
                <w:lang w:eastAsia="fr-FR"/>
              </w:rPr>
              <w:t xml:space="preserve"> </w:t>
            </w:r>
            <w:r w:rsidRPr="006C3660">
              <w:rPr>
                <w:rFonts w:ascii="Arial Narrow" w:eastAsia="Times New Roman" w:hAnsi="Arial Narrow" w:cs="Times New Roman"/>
                <w:sz w:val="24"/>
                <w:szCs w:val="24"/>
                <w:lang w:eastAsia="fr-FR"/>
              </w:rPr>
              <w:t>(CCAP);</w:t>
            </w:r>
          </w:p>
          <w:p w14:paraId="5B9BC46C" w14:textId="77777777" w:rsidR="006C3660" w:rsidRDefault="006C3660" w:rsidP="006837DF">
            <w:pPr>
              <w:numPr>
                <w:ilvl w:val="0"/>
                <w:numId w:val="115"/>
              </w:numPr>
              <w:suppressAutoHyphens/>
              <w:autoSpaceDN w:val="0"/>
              <w:spacing w:after="60" w:line="240" w:lineRule="auto"/>
              <w:jc w:val="both"/>
              <w:textAlignment w:val="baseline"/>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Les Cahiers des Clauses Techniques Particulières (CCTP)</w:t>
            </w:r>
            <w:bookmarkEnd w:id="181"/>
            <w:r w:rsidRPr="006C3660">
              <w:rPr>
                <w:rFonts w:ascii="Arial Narrow" w:eastAsia="Times New Roman" w:hAnsi="Arial Narrow" w:cs="Times New Roman"/>
                <w:sz w:val="24"/>
                <w:szCs w:val="24"/>
                <w:lang w:eastAsia="fr-FR"/>
              </w:rPr>
              <w:t>.</w:t>
            </w:r>
          </w:p>
          <w:p w14:paraId="39E4A72E" w14:textId="77777777" w:rsidR="0097520B" w:rsidRDefault="00E46E98" w:rsidP="00E46E98">
            <w:pPr>
              <w:suppressAutoHyphens/>
              <w:autoSpaceDN w:val="0"/>
              <w:spacing w:after="60" w:line="240" w:lineRule="auto"/>
              <w:ind w:left="360"/>
              <w:jc w:val="both"/>
              <w:textAlignment w:val="baseline"/>
              <w:rPr>
                <w:rFonts w:ascii="Times New Roman" w:eastAsia="Times New Roman" w:hAnsi="Times New Roman" w:cs="Times New Roman"/>
                <w:b/>
                <w:bCs/>
                <w:i/>
                <w:iCs/>
                <w:color w:val="000000"/>
                <w:sz w:val="20"/>
                <w:szCs w:val="20"/>
                <w:u w:val="single"/>
                <w:lang w:eastAsia="fr-FR"/>
              </w:rPr>
            </w:pPr>
            <w:r>
              <w:rPr>
                <w:rFonts w:ascii="Times New Roman" w:eastAsia="Times New Roman" w:hAnsi="Times New Roman" w:cs="Times New Roman"/>
                <w:b/>
                <w:bCs/>
                <w:i/>
                <w:iCs/>
                <w:color w:val="000000"/>
                <w:sz w:val="20"/>
                <w:szCs w:val="20"/>
                <w:lang w:eastAsia="fr-FR"/>
              </w:rPr>
              <w:t>L</w:t>
            </w:r>
            <w:r w:rsidRPr="00E46E98">
              <w:rPr>
                <w:rFonts w:ascii="Times New Roman" w:eastAsia="Times New Roman" w:hAnsi="Times New Roman" w:cs="Times New Roman"/>
                <w:b/>
                <w:bCs/>
                <w:i/>
                <w:iCs/>
                <w:color w:val="000000"/>
                <w:sz w:val="20"/>
                <w:szCs w:val="20"/>
                <w:lang w:eastAsia="fr-FR"/>
              </w:rPr>
              <w:t xml:space="preserve">a validation de </w:t>
            </w:r>
            <w:r w:rsidR="0097520B">
              <w:rPr>
                <w:rFonts w:ascii="Times New Roman" w:eastAsia="Times New Roman" w:hAnsi="Times New Roman" w:cs="Times New Roman"/>
                <w:b/>
                <w:bCs/>
                <w:i/>
                <w:iCs/>
                <w:color w:val="000000"/>
                <w:sz w:val="20"/>
                <w:szCs w:val="20"/>
                <w:lang w:eastAsia="fr-FR"/>
              </w:rPr>
              <w:t xml:space="preserve">02/02 </w:t>
            </w:r>
            <w:r w:rsidRPr="00E46E98">
              <w:rPr>
                <w:rFonts w:ascii="Times New Roman" w:eastAsia="Times New Roman" w:hAnsi="Times New Roman" w:cs="Times New Roman"/>
                <w:b/>
                <w:bCs/>
                <w:i/>
                <w:iCs/>
                <w:color w:val="000000"/>
                <w:sz w:val="20"/>
                <w:szCs w:val="20"/>
                <w:lang w:eastAsia="fr-FR"/>
              </w:rPr>
              <w:t>sous  critères</w:t>
            </w:r>
            <w:r w:rsidRPr="00E46E98">
              <w:rPr>
                <w:rFonts w:ascii="Times New Roman" w:eastAsia="Times New Roman" w:hAnsi="Times New Roman" w:cs="Times New Roman"/>
                <w:i/>
                <w:iCs/>
                <w:color w:val="000000"/>
                <w:sz w:val="20"/>
                <w:szCs w:val="20"/>
                <w:lang w:eastAsia="fr-FR"/>
              </w:rPr>
              <w:t xml:space="preserve"> </w:t>
            </w:r>
            <w:r w:rsidRPr="00E46E98">
              <w:rPr>
                <w:rFonts w:ascii="Times New Roman" w:eastAsia="Times New Roman" w:hAnsi="Times New Roman" w:cs="Times New Roman"/>
                <w:b/>
                <w:bCs/>
                <w:i/>
                <w:iCs/>
                <w:color w:val="000000"/>
                <w:sz w:val="20"/>
                <w:szCs w:val="20"/>
                <w:lang w:eastAsia="fr-FR"/>
              </w:rPr>
              <w:t>par critère   pour obtenir  un oui</w:t>
            </w:r>
            <w:r w:rsidR="0097520B" w:rsidRPr="0097520B">
              <w:rPr>
                <w:rFonts w:ascii="Times New Roman" w:eastAsia="Times New Roman" w:hAnsi="Times New Roman" w:cs="Times New Roman"/>
                <w:b/>
                <w:bCs/>
                <w:i/>
                <w:iCs/>
                <w:color w:val="000000"/>
                <w:sz w:val="20"/>
                <w:szCs w:val="20"/>
                <w:lang w:eastAsia="fr-FR"/>
              </w:rPr>
              <w:t>.</w:t>
            </w:r>
          </w:p>
          <w:p w14:paraId="14E48812" w14:textId="6ED15B71" w:rsidR="00E46E98" w:rsidRPr="006C3660" w:rsidRDefault="0097520B" w:rsidP="00E46E98">
            <w:pPr>
              <w:suppressAutoHyphens/>
              <w:autoSpaceDN w:val="0"/>
              <w:spacing w:after="60" w:line="240" w:lineRule="auto"/>
              <w:ind w:left="360"/>
              <w:jc w:val="both"/>
              <w:textAlignment w:val="baseline"/>
              <w:rPr>
                <w:rFonts w:ascii="Arial Narrow" w:eastAsia="Times New Roman" w:hAnsi="Arial Narrow" w:cs="Times New Roman"/>
                <w:sz w:val="24"/>
                <w:szCs w:val="24"/>
                <w:lang w:eastAsia="fr-FR"/>
              </w:rPr>
            </w:pPr>
            <w:r>
              <w:rPr>
                <w:rFonts w:ascii="Times New Roman" w:eastAsia="Times New Roman" w:hAnsi="Times New Roman" w:cs="Times New Roman"/>
                <w:b/>
                <w:bCs/>
                <w:i/>
                <w:iCs/>
                <w:color w:val="000000"/>
                <w:sz w:val="20"/>
                <w:szCs w:val="20"/>
                <w:lang w:eastAsia="fr-FR"/>
              </w:rPr>
              <w:t>NB </w:t>
            </w:r>
            <w:r w:rsidRPr="0097520B">
              <w:rPr>
                <w:rFonts w:ascii="Times New Roman" w:eastAsia="Times New Roman" w:hAnsi="Times New Roman" w:cs="Times New Roman"/>
                <w:b/>
                <w:bCs/>
                <w:i/>
                <w:iCs/>
                <w:color w:val="000000"/>
                <w:sz w:val="20"/>
                <w:szCs w:val="20"/>
                <w:lang w:eastAsia="fr-FR"/>
              </w:rPr>
              <w:t xml:space="preserve">: </w:t>
            </w:r>
            <w:r w:rsidR="00E46E98" w:rsidRPr="0097520B">
              <w:rPr>
                <w:rFonts w:ascii="Times New Roman" w:eastAsia="Times New Roman" w:hAnsi="Times New Roman" w:cs="Times New Roman"/>
                <w:b/>
                <w:bCs/>
                <w:i/>
                <w:iCs/>
                <w:color w:val="000000"/>
                <w:sz w:val="20"/>
                <w:szCs w:val="20"/>
                <w:lang w:eastAsia="fr-FR"/>
              </w:rPr>
              <w:t xml:space="preserve"> </w:t>
            </w:r>
            <w:r w:rsidR="00E46E98" w:rsidRPr="00E46E98">
              <w:rPr>
                <w:rFonts w:ascii="Times New Roman" w:eastAsia="Times New Roman" w:hAnsi="Times New Roman" w:cs="Times New Roman"/>
                <w:b/>
                <w:bCs/>
                <w:i/>
                <w:iCs/>
                <w:color w:val="000000"/>
                <w:sz w:val="20"/>
                <w:szCs w:val="20"/>
                <w:lang w:eastAsia="fr-FR"/>
              </w:rPr>
              <w:t xml:space="preserve"> </w:t>
            </w:r>
          </w:p>
        </w:tc>
      </w:tr>
      <w:tr w:rsidR="006C3660" w:rsidRPr="006C3660" w14:paraId="04309F40" w14:textId="77777777" w:rsidTr="001D5F98">
        <w:trPr>
          <w:gridAfter w:val="1"/>
          <w:wAfter w:w="48" w:type="dxa"/>
          <w:trHeight w:val="549"/>
          <w:jc w:val="center"/>
        </w:trPr>
        <w:tc>
          <w:tcPr>
            <w:tcW w:w="127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07DC2AD" w14:textId="32303704" w:rsidR="006C3660" w:rsidRPr="006C3660" w:rsidRDefault="006C3660" w:rsidP="00746206">
            <w:pPr>
              <w:widowControl w:val="0"/>
              <w:autoSpaceDE w:val="0"/>
              <w:spacing w:after="0" w:line="24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31.2.</w:t>
            </w:r>
          </w:p>
        </w:tc>
        <w:tc>
          <w:tcPr>
            <w:tcW w:w="9073"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03A24B55" w14:textId="77777777" w:rsidR="006C3660" w:rsidRPr="00180508" w:rsidRDefault="00746206" w:rsidP="00B04F6D">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746206">
              <w:rPr>
                <w:rFonts w:ascii="Times New Roman" w:eastAsia="Times New Roman" w:hAnsi="Times New Roman" w:cs="Times New Roman"/>
                <w:sz w:val="24"/>
                <w:szCs w:val="24"/>
                <w:lang w:eastAsia="fr-FR"/>
              </w:rPr>
              <w:t>La monnaie retenue est le franc CFA, la source du taux de change étant la Banque des Etats</w:t>
            </w:r>
            <w:r w:rsidR="00180508">
              <w:rPr>
                <w:rFonts w:ascii="Times New Roman" w:eastAsia="Times New Roman" w:hAnsi="Times New Roman" w:cs="Times New Roman"/>
                <w:sz w:val="24"/>
                <w:szCs w:val="24"/>
                <w:lang w:eastAsia="fr-FR"/>
              </w:rPr>
              <w:t xml:space="preserve"> de l’Afrique Centrale (BEAC).</w:t>
            </w:r>
          </w:p>
        </w:tc>
      </w:tr>
      <w:tr w:rsidR="006C3660" w:rsidRPr="006C3660" w14:paraId="7B0964C8" w14:textId="77777777" w:rsidTr="001D5F98">
        <w:trPr>
          <w:gridAfter w:val="1"/>
          <w:wAfter w:w="48" w:type="dxa"/>
          <w:trHeight w:val="237"/>
          <w:jc w:val="center"/>
        </w:trPr>
        <w:tc>
          <w:tcPr>
            <w:tcW w:w="127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5A0389"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32.2.(b)</w:t>
            </w:r>
          </w:p>
        </w:tc>
        <w:tc>
          <w:tcPr>
            <w:tcW w:w="9073"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467BD5" w14:textId="77777777" w:rsidR="006C3660" w:rsidRPr="006C3660" w:rsidRDefault="00C56452" w:rsidP="006C3660">
            <w:pPr>
              <w:widowControl w:val="0"/>
              <w:autoSpaceDE w:val="0"/>
              <w:spacing w:after="0" w:line="360" w:lineRule="auto"/>
              <w:ind w:left="94" w:right="102"/>
              <w:jc w:val="both"/>
              <w:rPr>
                <w:rFonts w:ascii="Arial Narrow" w:eastAsia="Times New Roman" w:hAnsi="Arial Narrow" w:cs="Arial"/>
                <w:sz w:val="24"/>
                <w:szCs w:val="24"/>
                <w:lang w:eastAsia="fr-FR"/>
              </w:rPr>
            </w:pPr>
            <w:r>
              <w:rPr>
                <w:rFonts w:ascii="Arial Narrow" w:eastAsia="Arial Narrow" w:hAnsi="Arial Narrow" w:cs="Arial Narrow"/>
                <w:spacing w:val="1"/>
                <w:sz w:val="24"/>
                <w:szCs w:val="24"/>
                <w:lang w:eastAsia="fr-FR"/>
              </w:rPr>
              <w:t>RAS</w:t>
            </w:r>
          </w:p>
        </w:tc>
      </w:tr>
      <w:tr w:rsidR="006C3660" w:rsidRPr="006C3660" w14:paraId="62E7B6EC" w14:textId="77777777" w:rsidTr="001D5F98">
        <w:trPr>
          <w:gridAfter w:val="1"/>
          <w:wAfter w:w="48" w:type="dxa"/>
          <w:trHeight w:hRule="exact" w:val="610"/>
          <w:jc w:val="center"/>
        </w:trPr>
        <w:tc>
          <w:tcPr>
            <w:tcW w:w="127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6C34A8"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32.2.(e)</w:t>
            </w:r>
          </w:p>
        </w:tc>
        <w:tc>
          <w:tcPr>
            <w:tcW w:w="9073"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2CEF5D" w14:textId="77777777" w:rsidR="006C3660" w:rsidRPr="006C3660" w:rsidRDefault="006C3660" w:rsidP="00180508">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lai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x</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ra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lué</w:t>
            </w:r>
            <w:r w:rsidRPr="006C3660">
              <w:rPr>
                <w:rFonts w:ascii="Arial Narrow" w:eastAsia="Arial Narrow" w:hAnsi="Arial Narrow" w:cs="Times New Roman"/>
                <w:sz w:val="24"/>
                <w:szCs w:val="24"/>
                <w:lang w:eastAsia="fr-FR"/>
              </w:rPr>
              <w:t xml:space="preserve"> En prenant en considération les différents délais d’exécution proposés par les soumissionnaires</w:t>
            </w:r>
          </w:p>
        </w:tc>
      </w:tr>
      <w:tr w:rsidR="006C3660" w:rsidRPr="006C3660" w14:paraId="109537FE" w14:textId="77777777" w:rsidTr="001D5F98">
        <w:trPr>
          <w:gridAfter w:val="1"/>
          <w:wAfter w:w="48" w:type="dxa"/>
          <w:trHeight w:hRule="exact" w:val="368"/>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616A8D"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32.2(g).</w:t>
            </w:r>
          </w:p>
        </w:tc>
        <w:tc>
          <w:tcPr>
            <w:tcW w:w="9073"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2A4195DD" w14:textId="2E8FACEF" w:rsidR="00C56452" w:rsidRPr="00C56452" w:rsidRDefault="0097520B" w:rsidP="00C56452">
            <w:pPr>
              <w:widowControl w:val="0"/>
              <w:autoSpaceDE w:val="0"/>
              <w:spacing w:after="0" w:line="276" w:lineRule="auto"/>
              <w:ind w:left="152" w:right="132"/>
              <w:jc w:val="both"/>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RAS</w:t>
            </w:r>
          </w:p>
          <w:p w14:paraId="311F15D4" w14:textId="70ADEE97" w:rsidR="006C3660" w:rsidRPr="006C3660" w:rsidRDefault="006C3660" w:rsidP="00B04F6D">
            <w:pPr>
              <w:widowControl w:val="0"/>
              <w:autoSpaceDE w:val="0"/>
              <w:spacing w:after="0" w:line="276" w:lineRule="auto"/>
              <w:ind w:left="152" w:right="132"/>
              <w:jc w:val="both"/>
              <w:rPr>
                <w:rFonts w:ascii="Arial Narrow" w:eastAsia="Times New Roman" w:hAnsi="Arial Narrow" w:cs="Arial"/>
                <w:sz w:val="24"/>
                <w:szCs w:val="24"/>
                <w:lang w:eastAsia="fr-FR"/>
              </w:rPr>
            </w:pPr>
          </w:p>
        </w:tc>
      </w:tr>
      <w:tr w:rsidR="006C3660" w:rsidRPr="006C3660" w14:paraId="4E2EAD96" w14:textId="77777777" w:rsidTr="001D5F98">
        <w:trPr>
          <w:gridAfter w:val="1"/>
          <w:wAfter w:w="48" w:type="dxa"/>
          <w:trHeight w:hRule="exact" w:val="312"/>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91B3CF"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33.1.</w:t>
            </w:r>
          </w:p>
        </w:tc>
        <w:tc>
          <w:tcPr>
            <w:tcW w:w="9073"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ABF04E" w14:textId="77777777" w:rsidR="006C3660" w:rsidRPr="006C3660" w:rsidRDefault="00C56452" w:rsidP="006C3660">
            <w:pPr>
              <w:widowControl w:val="0"/>
              <w:autoSpaceDE w:val="0"/>
              <w:spacing w:after="0" w:line="360" w:lineRule="auto"/>
              <w:ind w:right="132"/>
              <w:jc w:val="both"/>
              <w:rPr>
                <w:rFonts w:ascii="Arial Narrow" w:eastAsia="Times New Roman" w:hAnsi="Arial Narrow" w:cs="Arial"/>
                <w:sz w:val="24"/>
                <w:szCs w:val="24"/>
                <w:lang w:eastAsia="fr-FR"/>
              </w:rPr>
            </w:pPr>
            <w:r>
              <w:rPr>
                <w:rFonts w:ascii="Arial Narrow" w:eastAsia="Arial Narrow" w:hAnsi="Arial Narrow" w:cs="Times New Roman"/>
                <w:sz w:val="24"/>
                <w:szCs w:val="24"/>
                <w:lang w:eastAsia="fr-FR"/>
              </w:rPr>
              <w:t>RAS</w:t>
            </w:r>
          </w:p>
        </w:tc>
      </w:tr>
      <w:tr w:rsidR="006C3660" w:rsidRPr="006C3660" w14:paraId="22557594" w14:textId="77777777" w:rsidTr="001D5F98">
        <w:trPr>
          <w:gridAfter w:val="1"/>
          <w:wAfter w:w="48" w:type="dxa"/>
          <w:trHeight w:hRule="exact" w:val="396"/>
          <w:jc w:val="center"/>
        </w:trPr>
        <w:tc>
          <w:tcPr>
            <w:tcW w:w="1034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C637BE"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F- ATTRIBUTION</w:t>
            </w:r>
          </w:p>
        </w:tc>
      </w:tr>
      <w:tr w:rsidR="006C3660" w:rsidRPr="006C3660" w14:paraId="7217DE45" w14:textId="77777777" w:rsidTr="001D5F98">
        <w:trPr>
          <w:gridAfter w:val="1"/>
          <w:wAfter w:w="48" w:type="dxa"/>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8C647D"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34.1</w:t>
            </w:r>
          </w:p>
        </w:tc>
        <w:tc>
          <w:tcPr>
            <w:tcW w:w="9073"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F7F250" w14:textId="77777777" w:rsidR="006C3660" w:rsidRPr="006C3660" w:rsidRDefault="006C3660" w:rsidP="009A187E">
            <w:pPr>
              <w:widowControl w:val="0"/>
              <w:autoSpaceDE w:val="0"/>
              <w:spacing w:after="0" w:line="240" w:lineRule="auto"/>
              <w:ind w:left="152" w:right="132"/>
              <w:jc w:val="both"/>
              <w:rPr>
                <w:rFonts w:ascii="Arial Narrow" w:eastAsia="Times New Roman" w:hAnsi="Arial Narrow" w:cs="Arial"/>
                <w:i/>
                <w:iCs/>
                <w:sz w:val="24"/>
                <w:szCs w:val="24"/>
                <w:lang w:eastAsia="fr-FR"/>
              </w:rPr>
            </w:pPr>
            <w:r w:rsidRPr="006C3660">
              <w:rPr>
                <w:rFonts w:ascii="Arial Narrow" w:eastAsia="Times New Roman" w:hAnsi="Arial Narrow" w:cs="Arial"/>
                <w:i/>
                <w:iCs/>
                <w:sz w:val="24"/>
                <w:szCs w:val="24"/>
                <w:lang w:eastAsia="fr-FR"/>
              </w:rPr>
              <w:t xml:space="preserve">Le Maitre d’Ouvrage attribue le marché au soumissionnaire dont l’offre </w:t>
            </w:r>
            <w:bookmarkStart w:id="183" w:name="_Hlk163151479"/>
            <w:r w:rsidRPr="006C3660">
              <w:rPr>
                <w:rFonts w:ascii="Arial Narrow" w:eastAsia="Times New Roman" w:hAnsi="Arial Narrow" w:cs="Arial"/>
                <w:i/>
                <w:iCs/>
                <w:sz w:val="24"/>
                <w:szCs w:val="24"/>
                <w:lang w:eastAsia="fr-FR"/>
              </w:rPr>
              <w:t xml:space="preserve">a été reconnue conforme pour l’essentiel </w:t>
            </w:r>
            <w:bookmarkEnd w:id="183"/>
            <w:r w:rsidRPr="006C3660">
              <w:rPr>
                <w:rFonts w:ascii="Arial Narrow" w:eastAsia="Times New Roman" w:hAnsi="Arial Narrow" w:cs="Arial"/>
                <w:i/>
                <w:iCs/>
                <w:sz w:val="24"/>
                <w:szCs w:val="24"/>
                <w:lang w:eastAsia="fr-FR"/>
              </w:rPr>
              <w:t xml:space="preserve">au Dossier d’Appel d’offres </w:t>
            </w:r>
            <w:bookmarkStart w:id="184" w:name="_Hlk163151511"/>
            <w:r w:rsidRPr="006C3660">
              <w:rPr>
                <w:rFonts w:ascii="Arial Narrow" w:eastAsia="Times New Roman" w:hAnsi="Arial Narrow" w:cs="Arial"/>
                <w:i/>
                <w:iCs/>
                <w:sz w:val="24"/>
                <w:szCs w:val="24"/>
                <w:lang w:eastAsia="fr-FR"/>
              </w:rPr>
              <w:t xml:space="preserve">et qui dispose des capacités techniques et financières requises pour exécuter le marché de façon satisfaisante et dont l’offre a été évaluée la moins disante après application des remises proposées le cas échéant. </w:t>
            </w:r>
            <w:bookmarkEnd w:id="184"/>
          </w:p>
        </w:tc>
      </w:tr>
      <w:tr w:rsidR="006C3660" w:rsidRPr="006C3660" w14:paraId="6CE1915B" w14:textId="77777777" w:rsidTr="001D5F98">
        <w:trPr>
          <w:gridAfter w:val="1"/>
          <w:wAfter w:w="48" w:type="dxa"/>
          <w:trHeight w:val="298"/>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B6FCF9"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34.2</w:t>
            </w:r>
          </w:p>
        </w:tc>
        <w:tc>
          <w:tcPr>
            <w:tcW w:w="9073"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139255" w14:textId="77777777" w:rsidR="006C3660" w:rsidRPr="006C3660" w:rsidRDefault="009A187E" w:rsidP="006C3660">
            <w:pPr>
              <w:widowControl w:val="0"/>
              <w:autoSpaceDE w:val="0"/>
              <w:spacing w:after="0" w:line="360" w:lineRule="auto"/>
              <w:ind w:left="168" w:right="159"/>
              <w:jc w:val="both"/>
              <w:rPr>
                <w:rFonts w:ascii="Arial Narrow" w:eastAsia="Times New Roman" w:hAnsi="Arial Narrow" w:cs="Arial"/>
                <w:i/>
                <w:iCs/>
                <w:sz w:val="24"/>
                <w:szCs w:val="24"/>
                <w:lang w:eastAsia="fr-FR"/>
              </w:rPr>
            </w:pPr>
            <w:r>
              <w:rPr>
                <w:rFonts w:ascii="Arial Narrow" w:eastAsia="Arial Narrow" w:hAnsi="Arial Narrow" w:cs="Arial Narrow"/>
                <w:i/>
                <w:spacing w:val="1"/>
                <w:sz w:val="24"/>
                <w:szCs w:val="24"/>
                <w:lang w:eastAsia="fr-FR"/>
              </w:rPr>
              <w:t>RAS</w:t>
            </w:r>
          </w:p>
        </w:tc>
      </w:tr>
      <w:tr w:rsidR="006C3660" w:rsidRPr="006C3660" w14:paraId="5ABD9BBB" w14:textId="77777777" w:rsidTr="001D5F98">
        <w:trPr>
          <w:gridAfter w:val="1"/>
          <w:wAfter w:w="48" w:type="dxa"/>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923F08"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39.2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88C9D6" w14:textId="272EDB23" w:rsidR="006C3660" w:rsidRPr="006C3660" w:rsidRDefault="006C3660" w:rsidP="006C3660">
            <w:pPr>
              <w:spacing w:after="0" w:line="240" w:lineRule="auto"/>
              <w:ind w:left="168" w:right="159"/>
              <w:jc w:val="both"/>
              <w:rPr>
                <w:rFonts w:ascii="Arial Narrow" w:eastAsia="Arial Narrow" w:hAnsi="Arial Narrow" w:cs="Times New Roman"/>
                <w:sz w:val="24"/>
                <w:szCs w:val="24"/>
                <w:lang w:eastAsia="fr-FR"/>
              </w:rPr>
            </w:pPr>
            <w:r w:rsidRPr="006C3660">
              <w:rPr>
                <w:rFonts w:ascii="Arial Narrow" w:eastAsia="Arial Narrow" w:hAnsi="Arial Narrow" w:cs="Times New Roman"/>
                <w:sz w:val="24"/>
                <w:szCs w:val="24"/>
                <w:lang w:eastAsia="fr-FR"/>
              </w:rPr>
              <w:t xml:space="preserve">Le cautionnement définitif dont le taux, fixé à </w:t>
            </w:r>
            <w:r w:rsidR="002976E5">
              <w:rPr>
                <w:rFonts w:ascii="Arial Narrow" w:eastAsia="Arial Narrow" w:hAnsi="Arial Narrow" w:cs="Times New Roman"/>
                <w:sz w:val="24"/>
                <w:szCs w:val="24"/>
                <w:lang w:eastAsia="fr-FR"/>
              </w:rPr>
              <w:t>2</w:t>
            </w:r>
            <w:r w:rsidRPr="006C3660">
              <w:rPr>
                <w:rFonts w:ascii="Arial Narrow" w:eastAsia="Arial Narrow" w:hAnsi="Arial Narrow" w:cs="Times New Roman"/>
                <w:sz w:val="24"/>
                <w:szCs w:val="24"/>
                <w:lang w:eastAsia="fr-FR"/>
              </w:rPr>
              <w:t>% du montant TTC du marché</w:t>
            </w:r>
            <w:r w:rsidR="00B014D1">
              <w:rPr>
                <w:rFonts w:ascii="Arial Narrow" w:eastAsia="Arial Narrow" w:hAnsi="Arial Narrow" w:cs="Times New Roman"/>
                <w:sz w:val="24"/>
                <w:szCs w:val="24"/>
                <w:lang w:eastAsia="fr-FR"/>
              </w:rPr>
              <w:t xml:space="preserve"> soit un montant de </w:t>
            </w:r>
            <w:r w:rsidR="00550C30">
              <w:rPr>
                <w:rFonts w:ascii="Arial Narrow" w:eastAsia="Arial Narrow" w:hAnsi="Arial Narrow" w:cs="Times New Roman"/>
                <w:b/>
                <w:sz w:val="24"/>
                <w:szCs w:val="24"/>
                <w:lang w:eastAsia="fr-FR"/>
              </w:rPr>
              <w:t>40</w:t>
            </w:r>
            <w:r w:rsidR="00B014D1" w:rsidRPr="00B014D1">
              <w:rPr>
                <w:rFonts w:ascii="Arial Narrow" w:eastAsia="Arial Narrow" w:hAnsi="Arial Narrow" w:cs="Times New Roman"/>
                <w:b/>
                <w:sz w:val="24"/>
                <w:szCs w:val="24"/>
                <w:lang w:eastAsia="fr-FR"/>
              </w:rPr>
              <w:t>0 000 FCFA</w:t>
            </w:r>
            <w:r w:rsidRPr="006C3660">
              <w:rPr>
                <w:rFonts w:ascii="Arial Narrow" w:eastAsia="Arial Narrow" w:hAnsi="Arial Narrow" w:cs="Times New Roman"/>
                <w:sz w:val="24"/>
                <w:szCs w:val="24"/>
                <w:lang w:eastAsia="fr-FR"/>
              </w:rPr>
              <w:t>, augmenté le cas échéant du montant des avenants, peut être remplacé par la garantie d’une caution d’un établissement bancaire agréé conformément aux textes en vigueur, et émise au profit du Maître d’ouvrage ou par une caution personnelle et solidaire.</w:t>
            </w:r>
          </w:p>
          <w:p w14:paraId="2FB3C580" w14:textId="77777777" w:rsidR="006C3660" w:rsidRPr="006C3660" w:rsidRDefault="006C3660" w:rsidP="006C3660">
            <w:pPr>
              <w:spacing w:after="0" w:line="240" w:lineRule="auto"/>
              <w:ind w:left="168" w:right="159"/>
              <w:jc w:val="both"/>
              <w:rPr>
                <w:rFonts w:ascii="Arial Narrow" w:eastAsia="Arial Narrow" w:hAnsi="Arial Narrow" w:cs="Times New Roman"/>
                <w:sz w:val="12"/>
                <w:szCs w:val="24"/>
                <w:lang w:eastAsia="fr-FR"/>
              </w:rPr>
            </w:pPr>
          </w:p>
          <w:p w14:paraId="1EAC802A" w14:textId="77777777" w:rsidR="006C3660" w:rsidRPr="006C3660" w:rsidRDefault="006C3660" w:rsidP="009A187E">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z w:val="24"/>
                <w:szCs w:val="24"/>
                <w:lang w:eastAsia="fr-FR"/>
              </w:rPr>
              <w:t>Da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vin</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(2</w:t>
            </w:r>
            <w:r w:rsidRPr="006C3660">
              <w:rPr>
                <w:rFonts w:ascii="Arial Narrow" w:eastAsia="Arial Narrow" w:hAnsi="Arial Narrow" w:cs="Arial Narrow"/>
                <w:spacing w:val="1"/>
                <w:sz w:val="24"/>
                <w:szCs w:val="24"/>
                <w:lang w:eastAsia="fr-FR"/>
              </w:rPr>
              <w:t>0</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rs</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tific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3"/>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rché</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î</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vra</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 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ct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rni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 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itif</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v</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mo</w:t>
            </w:r>
            <w:r w:rsidRPr="006C3660">
              <w:rPr>
                <w:rFonts w:ascii="Arial Narrow" w:eastAsia="Arial Narrow" w:hAnsi="Arial Narrow" w:cs="Arial Narrow"/>
                <w:spacing w:val="1"/>
                <w:sz w:val="24"/>
                <w:szCs w:val="24"/>
                <w:lang w:eastAsia="fr-FR"/>
              </w:rPr>
              <w:t>dè</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joi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3"/>
                <w:sz w:val="24"/>
                <w:szCs w:val="24"/>
                <w:lang w:eastAsia="fr-FR"/>
              </w:rPr>
              <w:t>D</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ssier</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fre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 xml:space="preserve"> 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cti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 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s 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lais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itio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l’artic</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2</w:t>
            </w:r>
            <w:r w:rsidRPr="006C3660">
              <w:rPr>
                <w:rFonts w:ascii="Arial Narrow" w:eastAsia="Arial Narrow" w:hAnsi="Arial Narrow" w:cs="Arial Narrow"/>
                <w:sz w:val="24"/>
                <w:szCs w:val="24"/>
                <w:lang w:eastAsia="fr-FR"/>
              </w:rPr>
              <w:t>8</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CCAP</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le 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ue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 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rtic</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3</w:t>
            </w:r>
            <w:r w:rsidRPr="006C3660">
              <w:rPr>
                <w:rFonts w:ascii="Arial Narrow" w:eastAsia="Arial Narrow" w:hAnsi="Arial Narrow" w:cs="Arial Narrow"/>
                <w:sz w:val="24"/>
                <w:szCs w:val="24"/>
                <w:lang w:eastAsia="fr-FR"/>
              </w:rPr>
              <w:t>7</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dud</w:t>
            </w:r>
            <w:r w:rsidRPr="006C3660">
              <w:rPr>
                <w:rFonts w:ascii="Arial Narrow" w:eastAsia="Arial Narrow" w:hAnsi="Arial Narrow" w:cs="Arial Narrow"/>
                <w:sz w:val="24"/>
                <w:szCs w:val="24"/>
                <w:lang w:eastAsia="fr-FR"/>
              </w:rPr>
              <w:t>it CC</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z w:val="24"/>
                <w:szCs w:val="24"/>
                <w:lang w:eastAsia="fr-FR"/>
              </w:rPr>
              <w:t>P</w:t>
            </w:r>
          </w:p>
        </w:tc>
      </w:tr>
      <w:tr w:rsidR="006C3660" w:rsidRPr="006C3660" w14:paraId="384A0012" w14:textId="77777777" w:rsidTr="001D5F98">
        <w:trPr>
          <w:gridAfter w:val="1"/>
          <w:wAfter w:w="48" w:type="dxa"/>
          <w:trHeight w:val="5208"/>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0C31EC"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40</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E3EE2B" w14:textId="77777777" w:rsidR="006C3660" w:rsidRPr="006C3660" w:rsidRDefault="006C3660" w:rsidP="006C3660">
            <w:pPr>
              <w:widowControl w:val="0"/>
              <w:autoSpaceDE w:val="0"/>
              <w:spacing w:after="0" w:line="360" w:lineRule="auto"/>
              <w:jc w:val="center"/>
              <w:rPr>
                <w:rFonts w:ascii="Arial Narrow" w:eastAsia="Times New Roman" w:hAnsi="Arial Narrow" w:cs="Arial"/>
                <w:b/>
                <w:bCs/>
                <w:color w:val="C0504D"/>
                <w:sz w:val="24"/>
                <w:szCs w:val="24"/>
                <w:lang w:eastAsia="fr-FR"/>
              </w:rPr>
            </w:pPr>
            <w:bookmarkStart w:id="185" w:name="_Toc159496870"/>
            <w:r w:rsidRPr="006C3660">
              <w:rPr>
                <w:rFonts w:ascii="Arial Narrow" w:eastAsia="Times New Roman" w:hAnsi="Arial Narrow" w:cs="Arial"/>
                <w:b/>
                <w:bCs/>
                <w:color w:val="C0504D"/>
                <w:sz w:val="24"/>
                <w:szCs w:val="24"/>
                <w:lang w:eastAsia="fr-FR"/>
              </w:rPr>
              <w:t>Principes Ethiques</w:t>
            </w:r>
            <w:bookmarkEnd w:id="185"/>
          </w:p>
          <w:p w14:paraId="6834D3BE" w14:textId="77777777" w:rsidR="006C3660" w:rsidRPr="006C3660" w:rsidRDefault="006C3660"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6C3660">
              <w:rPr>
                <w:rFonts w:ascii="Arial Narrow" w:eastAsia="Times New Roman" w:hAnsi="Arial Narrow" w:cs="Arial"/>
                <w:color w:val="C0504D"/>
                <w:sz w:val="24"/>
                <w:szCs w:val="24"/>
                <w:lang w:eastAsia="fr-FR"/>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w:t>
            </w:r>
            <w:r w:rsidR="009A187E">
              <w:rPr>
                <w:rFonts w:ascii="Arial Narrow" w:eastAsia="Times New Roman" w:hAnsi="Arial Narrow" w:cs="Arial"/>
                <w:color w:val="C0504D"/>
                <w:sz w:val="24"/>
                <w:szCs w:val="24"/>
                <w:lang w:eastAsia="fr-FR"/>
              </w:rPr>
              <w:t>définies de la façon suivante :</w:t>
            </w:r>
          </w:p>
          <w:p w14:paraId="4DABFDFC" w14:textId="77777777" w:rsidR="006C3660" w:rsidRPr="006C3660" w:rsidRDefault="006C3660"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w:t>
            </w:r>
            <w:r w:rsidR="009A187E">
              <w:rPr>
                <w:rFonts w:ascii="Arial Narrow" w:eastAsia="Times New Roman" w:hAnsi="Arial Narrow" w:cs="Arial"/>
                <w:color w:val="C0504D"/>
                <w:sz w:val="24"/>
                <w:szCs w:val="24"/>
                <w:lang w:eastAsia="fr-FR"/>
              </w:rPr>
              <w:tab/>
              <w:t>E</w:t>
            </w:r>
            <w:r w:rsidRPr="006C3660">
              <w:rPr>
                <w:rFonts w:ascii="Arial Narrow" w:eastAsia="Times New Roman" w:hAnsi="Arial Narrow" w:cs="Arial"/>
                <w:color w:val="C0504D"/>
                <w:sz w:val="24"/>
                <w:szCs w:val="24"/>
                <w:lang w:eastAsia="fr-FR"/>
              </w:rPr>
              <w:t xml:space="preserve">st coupable de </w:t>
            </w:r>
            <w:r w:rsidRPr="006C3660">
              <w:rPr>
                <w:rFonts w:ascii="Arial Narrow" w:eastAsia="Times New Roman" w:hAnsi="Arial Narrow" w:cs="Arial"/>
                <w:b/>
                <w:color w:val="C0504D"/>
                <w:sz w:val="24"/>
                <w:szCs w:val="24"/>
                <w:lang w:eastAsia="fr-FR"/>
              </w:rPr>
              <w:t>“corruption”</w:t>
            </w:r>
            <w:r w:rsidRPr="006C3660">
              <w:rPr>
                <w:rFonts w:ascii="Arial Narrow" w:eastAsia="Times New Roman" w:hAnsi="Arial Narrow" w:cs="Arial"/>
                <w:color w:val="C0504D"/>
                <w:sz w:val="24"/>
                <w:szCs w:val="24"/>
                <w:lang w:eastAsia="fr-FR"/>
              </w:rPr>
              <w:t xml:space="preserve"> quiconque offre, donne, sollicite ou accepte directement ou indirectement un quelconque avantage en vue d’influencer l’action d’un agent public au cours de l’attribution ou de l’exécution d’un marché ou d’une lettre commande, et</w:t>
            </w:r>
          </w:p>
          <w:p w14:paraId="5A3B7DD8" w14:textId="4CDA0890" w:rsidR="006C3660" w:rsidRPr="006C3660" w:rsidRDefault="009A187E" w:rsidP="00BD4892">
            <w:pPr>
              <w:widowControl w:val="0"/>
              <w:numPr>
                <w:ilvl w:val="0"/>
                <w:numId w:val="83"/>
              </w:numPr>
              <w:suppressAutoHyphens/>
              <w:autoSpaceDE w:val="0"/>
              <w:autoSpaceDN w:val="0"/>
              <w:spacing w:after="0" w:line="240" w:lineRule="auto"/>
              <w:ind w:left="152" w:right="132"/>
              <w:jc w:val="both"/>
              <w:textAlignment w:val="baseline"/>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w:t>
            </w:r>
            <w:r>
              <w:rPr>
                <w:rFonts w:ascii="Arial Narrow" w:eastAsia="Times New Roman" w:hAnsi="Arial Narrow" w:cs="Arial"/>
                <w:b/>
                <w:color w:val="C0504D"/>
                <w:sz w:val="24"/>
                <w:szCs w:val="24"/>
                <w:lang w:eastAsia="fr-FR"/>
              </w:rPr>
              <w:t>i</w:t>
            </w:r>
            <w:r w:rsidRPr="009A187E">
              <w:rPr>
                <w:rFonts w:ascii="Arial Narrow" w:eastAsia="Times New Roman" w:hAnsi="Arial Narrow" w:cs="Arial"/>
                <w:b/>
                <w:color w:val="C0504D"/>
                <w:sz w:val="24"/>
                <w:szCs w:val="24"/>
                <w:lang w:eastAsia="fr-FR"/>
              </w:rPr>
              <w:t>)</w:t>
            </w:r>
            <w:r>
              <w:rPr>
                <w:rFonts w:ascii="Arial Narrow" w:eastAsia="Times New Roman" w:hAnsi="Arial Narrow" w:cs="Arial"/>
                <w:b/>
                <w:color w:val="C0504D"/>
                <w:sz w:val="24"/>
                <w:szCs w:val="24"/>
                <w:lang w:eastAsia="fr-FR"/>
              </w:rPr>
              <w:t xml:space="preserve">      </w:t>
            </w:r>
            <w:r>
              <w:rPr>
                <w:rFonts w:ascii="Arial Narrow" w:eastAsia="Times New Roman" w:hAnsi="Arial Narrow" w:cs="Arial"/>
                <w:color w:val="C0504D"/>
                <w:sz w:val="24"/>
                <w:szCs w:val="24"/>
                <w:lang w:eastAsia="fr-FR"/>
              </w:rPr>
              <w:t>E</w:t>
            </w:r>
            <w:r w:rsidR="006C3660" w:rsidRPr="006C3660">
              <w:rPr>
                <w:rFonts w:ascii="Arial Narrow" w:eastAsia="Times New Roman" w:hAnsi="Arial Narrow" w:cs="Arial"/>
                <w:color w:val="C0504D"/>
                <w:sz w:val="24"/>
                <w:szCs w:val="24"/>
                <w:lang w:eastAsia="fr-FR"/>
              </w:rPr>
              <w:t>st coupable de</w:t>
            </w:r>
            <w:r w:rsidR="006C3660" w:rsidRPr="009A187E">
              <w:rPr>
                <w:rFonts w:ascii="Arial Narrow" w:eastAsia="Times New Roman" w:hAnsi="Arial Narrow" w:cs="Arial"/>
                <w:b/>
                <w:color w:val="C0504D"/>
                <w:sz w:val="24"/>
                <w:szCs w:val="24"/>
                <w:lang w:eastAsia="fr-FR"/>
              </w:rPr>
              <w:t xml:space="preserve"> ‘’corruption’’</w:t>
            </w:r>
            <w:r w:rsidR="006C3660" w:rsidRPr="006C3660">
              <w:rPr>
                <w:rFonts w:ascii="Arial Narrow" w:eastAsia="Times New Roman" w:hAnsi="Arial Narrow" w:cs="Arial"/>
                <w:color w:val="C0504D"/>
                <w:sz w:val="24"/>
                <w:szCs w:val="24"/>
                <w:lang w:eastAsia="fr-FR"/>
              </w:rPr>
              <w:t xml:space="preserve"> quiconque fournit, sollicite ou accepte plusieurs </w:t>
            </w:r>
            <w:r w:rsidR="002976E5" w:rsidRPr="006C3660">
              <w:rPr>
                <w:rFonts w:ascii="Arial Narrow" w:eastAsia="Times New Roman" w:hAnsi="Arial Narrow" w:cs="Arial"/>
                <w:color w:val="C0504D"/>
                <w:sz w:val="24"/>
                <w:szCs w:val="24"/>
                <w:lang w:eastAsia="fr-FR"/>
              </w:rPr>
              <w:t>offres émises</w:t>
            </w:r>
            <w:r w:rsidR="006C3660" w:rsidRPr="006C3660">
              <w:rPr>
                <w:rFonts w:ascii="Arial Narrow" w:eastAsia="Times New Roman" w:hAnsi="Arial Narrow" w:cs="Arial"/>
                <w:color w:val="C0504D"/>
                <w:sz w:val="24"/>
                <w:szCs w:val="24"/>
                <w:lang w:eastAsia="fr-FR"/>
              </w:rPr>
              <w:t xml:space="preserve"> par le même soumissionnaire sous des noms des sociétés différentes et/ou sur des numéros d’enregistrement différents. </w:t>
            </w:r>
          </w:p>
          <w:p w14:paraId="3757A461" w14:textId="77777777" w:rsidR="006C3660" w:rsidRPr="009A187E" w:rsidRDefault="009A187E"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(iii)</w:t>
            </w:r>
            <w:r>
              <w:rPr>
                <w:rFonts w:ascii="Arial Narrow" w:eastAsia="Times New Roman" w:hAnsi="Arial Narrow" w:cs="Arial"/>
                <w:color w:val="C0504D"/>
                <w:sz w:val="24"/>
                <w:szCs w:val="24"/>
                <w:lang w:eastAsia="fr-FR"/>
              </w:rPr>
              <w:tab/>
              <w:t>S</w:t>
            </w:r>
            <w:r w:rsidR="006C3660" w:rsidRPr="006C3660">
              <w:rPr>
                <w:rFonts w:ascii="Arial Narrow" w:eastAsia="Times New Roman" w:hAnsi="Arial Narrow" w:cs="Arial"/>
                <w:color w:val="C0504D"/>
                <w:sz w:val="24"/>
                <w:szCs w:val="24"/>
                <w:lang w:eastAsia="fr-FR"/>
              </w:rPr>
              <w:t xml:space="preserve">e livre à des </w:t>
            </w:r>
            <w:r w:rsidR="006C3660" w:rsidRPr="009A187E">
              <w:rPr>
                <w:rFonts w:ascii="Arial Narrow" w:eastAsia="Times New Roman" w:hAnsi="Arial Narrow" w:cs="Arial"/>
                <w:b/>
                <w:color w:val="C0504D"/>
                <w:sz w:val="24"/>
                <w:szCs w:val="24"/>
                <w:lang w:eastAsia="fr-FR"/>
              </w:rPr>
              <w:t>“manœuvres frauduleuses” quiconque</w:t>
            </w:r>
            <w:r w:rsidR="006C3660" w:rsidRPr="006C3660">
              <w:rPr>
                <w:rFonts w:ascii="Arial Narrow" w:eastAsia="Times New Roman" w:hAnsi="Arial Narrow" w:cs="Arial"/>
                <w:color w:val="C0504D"/>
                <w:sz w:val="24"/>
                <w:szCs w:val="24"/>
                <w:lang w:eastAsia="fr-FR"/>
              </w:rPr>
              <w:t xml:space="preserv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w:t>
            </w:r>
            <w:r>
              <w:rPr>
                <w:rFonts w:ascii="Arial Narrow" w:eastAsia="Times New Roman" w:hAnsi="Arial Narrow" w:cs="Arial"/>
                <w:color w:val="C0504D"/>
                <w:sz w:val="24"/>
                <w:szCs w:val="24"/>
                <w:lang w:eastAsia="fr-FR"/>
              </w:rPr>
              <w:t>es avantages de cette dernière.</w:t>
            </w:r>
          </w:p>
        </w:tc>
      </w:tr>
    </w:tbl>
    <w:p w14:paraId="09F17C6C" w14:textId="77777777" w:rsidR="006C3660" w:rsidRDefault="006C3660" w:rsidP="00296855">
      <w:pPr>
        <w:spacing w:after="0" w:line="240" w:lineRule="auto"/>
        <w:jc w:val="center"/>
        <w:rPr>
          <w:rFonts w:ascii="Arial Narrow" w:hAnsi="Arial Narrow"/>
          <w:sz w:val="24"/>
          <w:szCs w:val="24"/>
        </w:rPr>
      </w:pPr>
    </w:p>
    <w:p w14:paraId="103EF276" w14:textId="77777777" w:rsidR="006C3660" w:rsidRDefault="006C3660" w:rsidP="00296855">
      <w:pPr>
        <w:spacing w:after="0" w:line="240" w:lineRule="auto"/>
        <w:jc w:val="center"/>
        <w:rPr>
          <w:rFonts w:ascii="Arial Narrow" w:hAnsi="Arial Narrow"/>
          <w:sz w:val="24"/>
          <w:szCs w:val="24"/>
        </w:rPr>
      </w:pPr>
    </w:p>
    <w:p w14:paraId="59E84752" w14:textId="77777777" w:rsidR="006C3660" w:rsidRDefault="006C3660" w:rsidP="00296855">
      <w:pPr>
        <w:spacing w:after="0" w:line="240" w:lineRule="auto"/>
        <w:jc w:val="center"/>
        <w:rPr>
          <w:rFonts w:ascii="Arial Narrow" w:hAnsi="Arial Narrow"/>
          <w:sz w:val="24"/>
          <w:szCs w:val="24"/>
        </w:rPr>
      </w:pPr>
    </w:p>
    <w:p w14:paraId="3F05064E" w14:textId="77777777" w:rsidR="00EC1EFC" w:rsidRDefault="00EC1EFC" w:rsidP="00512966">
      <w:pPr>
        <w:rPr>
          <w:rFonts w:ascii="Arial Narrow" w:hAnsi="Arial Narrow"/>
          <w:sz w:val="24"/>
          <w:szCs w:val="24"/>
        </w:rPr>
      </w:pPr>
    </w:p>
    <w:p w14:paraId="3ECFBF4B" w14:textId="77777777" w:rsidR="00EC1EFC" w:rsidRDefault="00EC1EFC" w:rsidP="00512966">
      <w:pPr>
        <w:rPr>
          <w:rFonts w:ascii="Arial Narrow" w:hAnsi="Arial Narrow"/>
          <w:sz w:val="24"/>
          <w:szCs w:val="24"/>
        </w:rPr>
      </w:pPr>
    </w:p>
    <w:p w14:paraId="42EA7BBC" w14:textId="77777777" w:rsidR="00EC1EFC" w:rsidRDefault="00EC1EFC" w:rsidP="00512966">
      <w:pPr>
        <w:rPr>
          <w:rFonts w:ascii="Arial Narrow" w:hAnsi="Arial Narrow"/>
          <w:sz w:val="24"/>
          <w:szCs w:val="24"/>
        </w:rPr>
      </w:pPr>
    </w:p>
    <w:p w14:paraId="3899ACD2" w14:textId="77777777" w:rsidR="00EC1EFC" w:rsidRDefault="00EC1EFC" w:rsidP="00512966">
      <w:pPr>
        <w:rPr>
          <w:rFonts w:ascii="Arial Narrow" w:hAnsi="Arial Narrow"/>
          <w:sz w:val="24"/>
          <w:szCs w:val="24"/>
        </w:rPr>
      </w:pPr>
    </w:p>
    <w:p w14:paraId="7A87BFBD" w14:textId="77777777" w:rsidR="00EC1EFC" w:rsidRDefault="00EC1EFC" w:rsidP="00512966">
      <w:pPr>
        <w:rPr>
          <w:rFonts w:ascii="Arial Narrow" w:hAnsi="Arial Narrow"/>
          <w:sz w:val="24"/>
          <w:szCs w:val="24"/>
        </w:rPr>
      </w:pPr>
    </w:p>
    <w:p w14:paraId="44D3B27E" w14:textId="77777777" w:rsidR="00EC1EFC" w:rsidRDefault="00EC1EFC" w:rsidP="00512966">
      <w:pPr>
        <w:rPr>
          <w:rFonts w:ascii="Arial Narrow" w:hAnsi="Arial Narrow"/>
          <w:sz w:val="24"/>
          <w:szCs w:val="24"/>
        </w:rPr>
      </w:pPr>
    </w:p>
    <w:p w14:paraId="087356EE" w14:textId="638768E2" w:rsidR="00EC1EFC" w:rsidRDefault="00EC1EFC" w:rsidP="00512966">
      <w:pPr>
        <w:rPr>
          <w:rFonts w:ascii="Arial Narrow" w:hAnsi="Arial Narrow"/>
          <w:sz w:val="24"/>
          <w:szCs w:val="24"/>
        </w:rPr>
      </w:pPr>
    </w:p>
    <w:p w14:paraId="5CCF8782" w14:textId="208E652A" w:rsidR="002976E5" w:rsidRDefault="002976E5" w:rsidP="00512966">
      <w:pPr>
        <w:rPr>
          <w:rFonts w:ascii="Arial Narrow" w:hAnsi="Arial Narrow"/>
          <w:sz w:val="24"/>
          <w:szCs w:val="24"/>
        </w:rPr>
      </w:pPr>
    </w:p>
    <w:p w14:paraId="11CBB50E" w14:textId="4EEDA7C9" w:rsidR="002976E5" w:rsidRDefault="002976E5" w:rsidP="00512966">
      <w:pPr>
        <w:rPr>
          <w:rFonts w:ascii="Arial Narrow" w:hAnsi="Arial Narrow"/>
          <w:sz w:val="24"/>
          <w:szCs w:val="24"/>
        </w:rPr>
      </w:pPr>
    </w:p>
    <w:p w14:paraId="0E4AB1B9" w14:textId="6290C8AB" w:rsidR="002976E5" w:rsidRDefault="002976E5" w:rsidP="00512966">
      <w:pPr>
        <w:rPr>
          <w:rFonts w:ascii="Arial Narrow" w:hAnsi="Arial Narrow"/>
          <w:sz w:val="24"/>
          <w:szCs w:val="24"/>
        </w:rPr>
      </w:pPr>
    </w:p>
    <w:p w14:paraId="676F2661" w14:textId="2E204469" w:rsidR="002976E5" w:rsidRDefault="002976E5" w:rsidP="00512966">
      <w:pPr>
        <w:rPr>
          <w:rFonts w:ascii="Arial Narrow" w:hAnsi="Arial Narrow"/>
          <w:sz w:val="24"/>
          <w:szCs w:val="24"/>
        </w:rPr>
      </w:pPr>
    </w:p>
    <w:p w14:paraId="26ED3C93" w14:textId="7639915D" w:rsidR="002976E5" w:rsidRDefault="002976E5" w:rsidP="00512966">
      <w:pPr>
        <w:rPr>
          <w:rFonts w:ascii="Arial Narrow" w:hAnsi="Arial Narrow"/>
          <w:sz w:val="24"/>
          <w:szCs w:val="24"/>
        </w:rPr>
      </w:pPr>
    </w:p>
    <w:p w14:paraId="4BD213BC" w14:textId="77777777" w:rsidR="00B04F6D" w:rsidRDefault="00B04F6D" w:rsidP="00512966">
      <w:pPr>
        <w:rPr>
          <w:rFonts w:ascii="Arial Narrow" w:hAnsi="Arial Narrow"/>
          <w:sz w:val="24"/>
          <w:szCs w:val="24"/>
        </w:rPr>
      </w:pPr>
    </w:p>
    <w:p w14:paraId="554BE6EA" w14:textId="77777777" w:rsidR="006F1A83" w:rsidRDefault="006F1A83" w:rsidP="00512966">
      <w:pPr>
        <w:rPr>
          <w:rFonts w:ascii="Arial Narrow" w:hAnsi="Arial Narrow"/>
          <w:sz w:val="24"/>
          <w:szCs w:val="24"/>
        </w:rPr>
      </w:pPr>
    </w:p>
    <w:p w14:paraId="5BE6941F" w14:textId="77777777" w:rsidR="00B04F6D" w:rsidRDefault="00B04F6D" w:rsidP="00512966">
      <w:pPr>
        <w:rPr>
          <w:rFonts w:ascii="Arial Narrow" w:hAnsi="Arial Narrow"/>
          <w:sz w:val="24"/>
          <w:szCs w:val="24"/>
        </w:rPr>
      </w:pPr>
    </w:p>
    <w:p w14:paraId="37CD3F6E" w14:textId="77777777" w:rsidR="00512966" w:rsidRPr="00512966" w:rsidRDefault="00512966" w:rsidP="00B04F6D">
      <w:pPr>
        <w:widowControl w:val="0"/>
        <w:suppressAutoHyphens/>
        <w:autoSpaceDE w:val="0"/>
        <w:autoSpaceDN w:val="0"/>
        <w:spacing w:after="0" w:line="360" w:lineRule="auto"/>
        <w:ind w:left="851"/>
        <w:jc w:val="center"/>
        <w:textAlignment w:val="baseline"/>
        <w:outlineLvl w:val="0"/>
        <w:rPr>
          <w:rFonts w:ascii="Arial Narrow" w:eastAsia="Calibri" w:hAnsi="Arial Narrow" w:cs="Times New Roman"/>
          <w:b/>
          <w:caps/>
          <w:spacing w:val="45"/>
          <w:sz w:val="36"/>
          <w:szCs w:val="36"/>
        </w:rPr>
      </w:pPr>
      <w:bookmarkStart w:id="186" w:name="_Toc390335365"/>
      <w:bookmarkStart w:id="187" w:name="_Toc390418124"/>
      <w:bookmarkStart w:id="188" w:name="_Toc97543360"/>
      <w:bookmarkStart w:id="189" w:name="_Toc97557072"/>
      <w:bookmarkStart w:id="190" w:name="_Toc157306465"/>
      <w:r w:rsidRPr="00512966">
        <w:rPr>
          <w:rFonts w:ascii="Arial Narrow" w:eastAsia="Calibri" w:hAnsi="Arial Narrow" w:cs="Times New Roman"/>
          <w:b/>
          <w:caps/>
          <w:spacing w:val="45"/>
          <w:sz w:val="36"/>
          <w:szCs w:val="36"/>
        </w:rPr>
        <w:t xml:space="preserve">piece n°4 </w:t>
      </w:r>
    </w:p>
    <w:p w14:paraId="58073474" w14:textId="77777777" w:rsidR="00512966" w:rsidRPr="00512966" w:rsidRDefault="00512966" w:rsidP="00B04F6D">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512966">
        <w:rPr>
          <w:rFonts w:ascii="Arial Narrow" w:eastAsia="Calibri" w:hAnsi="Arial Narrow" w:cs="Times New Roman"/>
          <w:b/>
          <w:caps/>
          <w:spacing w:val="45"/>
          <w:sz w:val="36"/>
          <w:szCs w:val="36"/>
        </w:rPr>
        <w:t>Cahier des Clauses Administratives Particulières (CCAP)</w:t>
      </w:r>
      <w:bookmarkEnd w:id="186"/>
      <w:bookmarkEnd w:id="187"/>
      <w:bookmarkEnd w:id="188"/>
      <w:bookmarkEnd w:id="189"/>
      <w:bookmarkEnd w:id="190"/>
    </w:p>
    <w:p w14:paraId="277429A6" w14:textId="77777777" w:rsidR="006C3660" w:rsidRDefault="006C3660" w:rsidP="00512966">
      <w:pPr>
        <w:jc w:val="center"/>
        <w:rPr>
          <w:rFonts w:ascii="Arial Narrow" w:hAnsi="Arial Narrow"/>
          <w:sz w:val="24"/>
          <w:szCs w:val="24"/>
        </w:rPr>
      </w:pPr>
    </w:p>
    <w:p w14:paraId="2E6E812C" w14:textId="77777777" w:rsidR="009A7216" w:rsidRDefault="009A7216" w:rsidP="00512966">
      <w:pPr>
        <w:jc w:val="center"/>
        <w:rPr>
          <w:rFonts w:ascii="Arial Narrow" w:hAnsi="Arial Narrow"/>
          <w:sz w:val="24"/>
          <w:szCs w:val="24"/>
        </w:rPr>
      </w:pPr>
    </w:p>
    <w:p w14:paraId="605E53D8" w14:textId="77777777" w:rsidR="009A7216" w:rsidRPr="009A7216" w:rsidRDefault="009A7216" w:rsidP="009A7216">
      <w:pPr>
        <w:rPr>
          <w:rFonts w:ascii="Arial Narrow" w:hAnsi="Arial Narrow"/>
          <w:sz w:val="24"/>
          <w:szCs w:val="24"/>
        </w:rPr>
      </w:pPr>
    </w:p>
    <w:p w14:paraId="1DC35DA9" w14:textId="77777777" w:rsidR="009A7216" w:rsidRDefault="009A7216" w:rsidP="009A7216">
      <w:pPr>
        <w:rPr>
          <w:rFonts w:ascii="Arial Narrow" w:hAnsi="Arial Narrow"/>
          <w:sz w:val="24"/>
          <w:szCs w:val="24"/>
        </w:rPr>
      </w:pPr>
    </w:p>
    <w:p w14:paraId="6AECEE37" w14:textId="77777777" w:rsidR="00512966" w:rsidRDefault="00512966" w:rsidP="009A7216">
      <w:pPr>
        <w:tabs>
          <w:tab w:val="left" w:pos="3480"/>
        </w:tabs>
        <w:rPr>
          <w:rFonts w:ascii="Arial Narrow" w:hAnsi="Arial Narrow"/>
          <w:sz w:val="24"/>
          <w:szCs w:val="24"/>
        </w:rPr>
      </w:pPr>
    </w:p>
    <w:p w14:paraId="1E7B9B4F" w14:textId="77777777" w:rsidR="009A7216" w:rsidRDefault="009A7216" w:rsidP="009A7216">
      <w:pPr>
        <w:tabs>
          <w:tab w:val="left" w:pos="3480"/>
        </w:tabs>
        <w:rPr>
          <w:rFonts w:ascii="Arial Narrow" w:hAnsi="Arial Narrow"/>
          <w:sz w:val="24"/>
          <w:szCs w:val="24"/>
        </w:rPr>
      </w:pPr>
    </w:p>
    <w:p w14:paraId="0701EBC3" w14:textId="77777777" w:rsidR="009A7216" w:rsidRDefault="009A7216" w:rsidP="009A7216">
      <w:pPr>
        <w:tabs>
          <w:tab w:val="left" w:pos="3480"/>
        </w:tabs>
        <w:rPr>
          <w:rFonts w:ascii="Arial Narrow" w:hAnsi="Arial Narrow"/>
          <w:sz w:val="24"/>
          <w:szCs w:val="24"/>
        </w:rPr>
      </w:pPr>
    </w:p>
    <w:p w14:paraId="6FBE44F2" w14:textId="77777777" w:rsidR="009A7216" w:rsidRDefault="009A7216" w:rsidP="009A7216">
      <w:pPr>
        <w:tabs>
          <w:tab w:val="left" w:pos="3480"/>
        </w:tabs>
        <w:rPr>
          <w:rFonts w:ascii="Arial Narrow" w:hAnsi="Arial Narrow"/>
          <w:sz w:val="24"/>
          <w:szCs w:val="24"/>
        </w:rPr>
      </w:pPr>
    </w:p>
    <w:p w14:paraId="7167DF16" w14:textId="77777777" w:rsidR="009A7216" w:rsidRDefault="009A7216" w:rsidP="009A7216">
      <w:pPr>
        <w:tabs>
          <w:tab w:val="left" w:pos="3480"/>
        </w:tabs>
        <w:rPr>
          <w:rFonts w:ascii="Arial Narrow" w:hAnsi="Arial Narrow"/>
          <w:sz w:val="24"/>
          <w:szCs w:val="24"/>
        </w:rPr>
      </w:pPr>
    </w:p>
    <w:p w14:paraId="38E653D7" w14:textId="77777777" w:rsidR="009A7216" w:rsidRDefault="009A7216" w:rsidP="009A7216">
      <w:pPr>
        <w:tabs>
          <w:tab w:val="left" w:pos="3480"/>
        </w:tabs>
        <w:rPr>
          <w:rFonts w:ascii="Arial Narrow" w:hAnsi="Arial Narrow"/>
          <w:sz w:val="24"/>
          <w:szCs w:val="24"/>
        </w:rPr>
      </w:pPr>
    </w:p>
    <w:p w14:paraId="772B3AE4" w14:textId="77777777" w:rsidR="009A7216" w:rsidRDefault="009A7216" w:rsidP="009A7216">
      <w:pPr>
        <w:tabs>
          <w:tab w:val="left" w:pos="3480"/>
        </w:tabs>
        <w:rPr>
          <w:rFonts w:ascii="Arial Narrow" w:hAnsi="Arial Narrow"/>
          <w:sz w:val="24"/>
          <w:szCs w:val="24"/>
        </w:rPr>
      </w:pPr>
    </w:p>
    <w:p w14:paraId="507F2A39" w14:textId="77777777" w:rsidR="009A7216" w:rsidRDefault="009A7216" w:rsidP="009A7216">
      <w:pPr>
        <w:tabs>
          <w:tab w:val="left" w:pos="3480"/>
        </w:tabs>
        <w:rPr>
          <w:rFonts w:ascii="Arial Narrow" w:hAnsi="Arial Narrow"/>
          <w:sz w:val="24"/>
          <w:szCs w:val="24"/>
        </w:rPr>
      </w:pPr>
    </w:p>
    <w:p w14:paraId="3983AE0A" w14:textId="77777777" w:rsidR="009A7216" w:rsidRDefault="009A7216" w:rsidP="009A7216">
      <w:pPr>
        <w:tabs>
          <w:tab w:val="left" w:pos="3480"/>
        </w:tabs>
        <w:rPr>
          <w:rFonts w:ascii="Arial Narrow" w:hAnsi="Arial Narrow"/>
          <w:sz w:val="24"/>
          <w:szCs w:val="24"/>
        </w:rPr>
      </w:pPr>
    </w:p>
    <w:p w14:paraId="0BB88D9A" w14:textId="77777777" w:rsidR="005245B3" w:rsidRPr="00277962" w:rsidRDefault="005245B3" w:rsidP="00277962">
      <w:pPr>
        <w:pageBreakBefore/>
        <w:widowControl w:val="0"/>
        <w:suppressAutoHyphens/>
        <w:autoSpaceDE w:val="0"/>
        <w:autoSpaceDN w:val="0"/>
        <w:spacing w:after="0" w:line="240" w:lineRule="auto"/>
        <w:jc w:val="center"/>
        <w:textAlignment w:val="baseline"/>
        <w:rPr>
          <w:rFonts w:ascii="Arial Narrow" w:eastAsia="Times New Roman" w:hAnsi="Arial Narrow" w:cs="Times New Roman"/>
          <w:lang w:eastAsia="fr-FR"/>
        </w:rPr>
      </w:pPr>
      <w:r w:rsidRPr="00277962">
        <w:rPr>
          <w:rFonts w:ascii="Arial Narrow" w:eastAsia="Times New Roman" w:hAnsi="Arial Narrow" w:cs="Times New Roman"/>
          <w:b/>
          <w:bCs/>
          <w:spacing w:val="34"/>
          <w:w w:val="80"/>
          <w:position w:val="-1"/>
          <w:lang w:eastAsia="fr-FR"/>
        </w:rPr>
        <w:lastRenderedPageBreak/>
        <w:t>Table des matières</w:t>
      </w:r>
    </w:p>
    <w:p w14:paraId="421D09DD" w14:textId="77777777" w:rsidR="005245B3" w:rsidRPr="00277962" w:rsidRDefault="005245B3"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r w:rsidRPr="00277962">
        <w:rPr>
          <w:rFonts w:ascii="Arial Narrow" w:eastAsia="Times New Roman" w:hAnsi="Arial Narrow" w:cs="Times New Roman"/>
          <w:noProof/>
          <w:spacing w:val="34"/>
          <w:lang w:eastAsia="fr-FR"/>
        </w:rPr>
        <w:fldChar w:fldCharType="begin"/>
      </w:r>
      <w:r w:rsidRPr="00277962">
        <w:rPr>
          <w:rFonts w:ascii="Arial Narrow" w:eastAsia="Times New Roman" w:hAnsi="Arial Narrow" w:cs="Times New Roman"/>
          <w:noProof/>
          <w:spacing w:val="34"/>
          <w:lang w:eastAsia="fr-FR"/>
        </w:rPr>
        <w:instrText xml:space="preserve"> TOC \h \z \t "CCAP chapitre;2;CCAP article;3" </w:instrText>
      </w:r>
      <w:r w:rsidRPr="00277962">
        <w:rPr>
          <w:rFonts w:ascii="Arial Narrow" w:eastAsia="Times New Roman" w:hAnsi="Arial Narrow" w:cs="Times New Roman"/>
          <w:noProof/>
          <w:spacing w:val="34"/>
          <w:lang w:eastAsia="fr-FR"/>
        </w:rPr>
        <w:fldChar w:fldCharType="separate"/>
      </w:r>
      <w:hyperlink w:anchor="_Toc157306059" w:history="1">
        <w:r w:rsidRPr="00277962">
          <w:rPr>
            <w:rFonts w:ascii="Arial Narrow" w:eastAsia="Times New Roman" w:hAnsi="Arial Narrow" w:cs="Times New Roman"/>
            <w:noProof/>
            <w:u w:val="single"/>
            <w:lang w:eastAsia="fr-FR"/>
          </w:rPr>
          <w:t>CHAPITRE I.</w:t>
        </w:r>
        <w:r w:rsidRPr="00277962">
          <w:rPr>
            <w:rFonts w:ascii="Arial Narrow" w:eastAsia="Times New Roman" w:hAnsi="Arial Narrow" w:cs="Times New Roman"/>
            <w:noProof/>
            <w:lang w:eastAsia="fr-FR"/>
          </w:rPr>
          <w:tab/>
        </w:r>
        <w:r w:rsidRPr="00277962">
          <w:rPr>
            <w:rFonts w:ascii="Arial Narrow" w:eastAsia="Times New Roman" w:hAnsi="Arial Narrow" w:cs="Times New Roman"/>
            <w:noProof/>
            <w:u w:val="single"/>
            <w:lang w:eastAsia="fr-FR"/>
          </w:rPr>
          <w:t>Généralités</w:t>
        </w:r>
        <w:r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Pr="00277962">
          <w:rPr>
            <w:rFonts w:ascii="Arial Narrow" w:eastAsia="Times New Roman" w:hAnsi="Arial Narrow" w:cs="Times New Roman"/>
            <w:noProof/>
            <w:webHidden/>
            <w:lang w:eastAsia="fr-FR"/>
          </w:rPr>
          <w:instrText xml:space="preserve"> PAGEREF _Toc157306059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47</w:t>
        </w:r>
        <w:r w:rsidRPr="00277962">
          <w:rPr>
            <w:rFonts w:ascii="Arial Narrow" w:eastAsia="Times New Roman" w:hAnsi="Arial Narrow" w:cs="Times New Roman"/>
            <w:noProof/>
            <w:webHidden/>
            <w:lang w:eastAsia="fr-FR"/>
          </w:rPr>
          <w:fldChar w:fldCharType="end"/>
        </w:r>
      </w:hyperlink>
    </w:p>
    <w:p w14:paraId="6F10309C"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0" w:history="1">
        <w:r w:rsidR="005245B3" w:rsidRPr="00277962">
          <w:rPr>
            <w:rFonts w:ascii="Arial Narrow" w:eastAsia="Times New Roman" w:hAnsi="Arial Narrow" w:cs="Times New Roman"/>
            <w:noProof/>
            <w:u w:val="single"/>
            <w:lang w:eastAsia="fr-FR"/>
          </w:rPr>
          <w:t>Article 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Objet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14:paraId="5B25BBE5"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1" w:history="1">
        <w:r w:rsidR="005245B3" w:rsidRPr="00277962">
          <w:rPr>
            <w:rFonts w:ascii="Arial Narrow" w:eastAsia="Times New Roman" w:hAnsi="Arial Narrow" w:cs="Times New Roman"/>
            <w:noProof/>
            <w:u w:val="single"/>
            <w:lang w:eastAsia="fr-FR"/>
          </w:rPr>
          <w:t>Article 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Procédure de passation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14:paraId="51A61755"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2" w:history="1">
        <w:r w:rsidR="005245B3" w:rsidRPr="00277962">
          <w:rPr>
            <w:rFonts w:ascii="Arial Narrow" w:eastAsia="Times New Roman" w:hAnsi="Arial Narrow" w:cs="Times New Roman"/>
            <w:noProof/>
            <w:u w:val="single"/>
            <w:lang w:eastAsia="fr-FR"/>
          </w:rPr>
          <w:t>Article 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Attributions et nantissement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14:paraId="6BD9FB3B"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3" w:history="1">
        <w:r w:rsidR="005245B3" w:rsidRPr="00277962">
          <w:rPr>
            <w:rFonts w:ascii="Arial Narrow" w:eastAsia="Times New Roman" w:hAnsi="Arial Narrow" w:cs="Times New Roman"/>
            <w:noProof/>
            <w:u w:val="single"/>
            <w:lang w:eastAsia="fr-FR"/>
          </w:rPr>
          <w:t>Article 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Langue, lois et règlements applicables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14:paraId="24880118" w14:textId="77777777" w:rsidR="005245B3" w:rsidRPr="00277962" w:rsidRDefault="005245B3" w:rsidP="00277962">
      <w:pPr>
        <w:suppressAutoHyphens/>
        <w:autoSpaceDN w:val="0"/>
        <w:spacing w:after="0" w:line="240" w:lineRule="auto"/>
        <w:textAlignment w:val="baseline"/>
        <w:rPr>
          <w:rFonts w:ascii="Arial Narrow" w:eastAsia="Times New Roman" w:hAnsi="Arial Narrow" w:cs="Times New Roman"/>
          <w:lang w:eastAsia="fr-FR"/>
        </w:rPr>
      </w:pPr>
      <w:r w:rsidRPr="00277962">
        <w:rPr>
          <w:rFonts w:ascii="Arial Narrow" w:eastAsia="Times New Roman" w:hAnsi="Arial Narrow" w:cs="Times New Roman"/>
          <w:lang w:eastAsia="fr-FR"/>
        </w:rPr>
        <w:t xml:space="preserve">        Article 5.</w:t>
      </w:r>
      <w:r w:rsidRPr="00277962">
        <w:rPr>
          <w:rFonts w:ascii="Arial Narrow" w:eastAsia="Times New Roman" w:hAnsi="Arial Narrow" w:cs="Times New Roman"/>
          <w:lang w:eastAsia="fr-FR"/>
        </w:rPr>
        <w:tab/>
        <w:t xml:space="preserve">     Normes  …………………………………...………………...…………… 85</w:t>
      </w:r>
    </w:p>
    <w:p w14:paraId="109EB689"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4" w:history="1">
        <w:r w:rsidR="005245B3" w:rsidRPr="00277962">
          <w:rPr>
            <w:rFonts w:ascii="Arial Narrow" w:eastAsia="Times New Roman" w:hAnsi="Arial Narrow" w:cs="Times New Roman"/>
            <w:noProof/>
            <w:u w:val="single"/>
            <w:lang w:eastAsia="fr-FR"/>
          </w:rPr>
          <w:t>Article 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Pièces constitutives du marché</w:t>
        </w:r>
        <w:r w:rsidR="005245B3" w:rsidRPr="00277962">
          <w:rPr>
            <w:rFonts w:ascii="Arial Narrow" w:eastAsia="Times New Roman" w:hAnsi="Arial Narrow" w:cs="Times New Roman"/>
            <w:noProof/>
            <w:webHidden/>
            <w:lang w:eastAsia="fr-FR"/>
          </w:rPr>
          <w:tab/>
        </w:r>
      </w:hyperlink>
      <w:r w:rsidR="005245B3" w:rsidRPr="00277962">
        <w:rPr>
          <w:rFonts w:ascii="Arial Narrow" w:eastAsia="Times New Roman" w:hAnsi="Arial Narrow" w:cs="Times New Roman"/>
          <w:noProof/>
          <w:lang w:eastAsia="fr-FR"/>
        </w:rPr>
        <w:t>85</w:t>
      </w:r>
    </w:p>
    <w:p w14:paraId="33CD5DD1"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5" w:history="1">
        <w:r w:rsidR="005245B3" w:rsidRPr="00277962">
          <w:rPr>
            <w:rFonts w:ascii="Arial Narrow" w:eastAsia="Times New Roman" w:hAnsi="Arial Narrow" w:cs="Times New Roman"/>
            <w:noProof/>
            <w:u w:val="single"/>
            <w:lang w:eastAsia="fr-FR"/>
          </w:rPr>
          <w:t>Article 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Textes généraux applicables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48</w:t>
        </w:r>
        <w:r w:rsidR="005245B3" w:rsidRPr="00277962">
          <w:rPr>
            <w:rFonts w:ascii="Arial Narrow" w:eastAsia="Times New Roman" w:hAnsi="Arial Narrow" w:cs="Times New Roman"/>
            <w:noProof/>
            <w:webHidden/>
            <w:lang w:eastAsia="fr-FR"/>
          </w:rPr>
          <w:fldChar w:fldCharType="end"/>
        </w:r>
      </w:hyperlink>
    </w:p>
    <w:p w14:paraId="6894EFAB"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6" w:history="1">
        <w:r w:rsidR="005245B3" w:rsidRPr="00277962">
          <w:rPr>
            <w:rFonts w:ascii="Arial Narrow" w:eastAsia="Times New Roman" w:hAnsi="Arial Narrow" w:cs="Times New Roman"/>
            <w:noProof/>
            <w:u w:val="single"/>
            <w:lang w:eastAsia="fr-FR"/>
          </w:rPr>
          <w:t>Article 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 xml:space="preserve">Communication </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49</w:t>
        </w:r>
        <w:r w:rsidR="005245B3" w:rsidRPr="00277962">
          <w:rPr>
            <w:rFonts w:ascii="Arial Narrow" w:eastAsia="Times New Roman" w:hAnsi="Arial Narrow" w:cs="Times New Roman"/>
            <w:noProof/>
            <w:webHidden/>
            <w:lang w:eastAsia="fr-FR"/>
          </w:rPr>
          <w:fldChar w:fldCharType="end"/>
        </w:r>
      </w:hyperlink>
    </w:p>
    <w:p w14:paraId="34BB5DAC" w14:textId="77777777" w:rsidR="005245B3" w:rsidRPr="00277962" w:rsidRDefault="005245B3"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r w:rsidRPr="00277962">
        <w:rPr>
          <w:rFonts w:ascii="Arial Narrow" w:eastAsia="Times New Roman" w:hAnsi="Arial Narrow" w:cs="Arial"/>
          <w:noProof/>
          <w:lang w:eastAsia="fr-FR"/>
        </w:rPr>
        <w:t xml:space="preserve"> </w:t>
      </w:r>
      <w:hyperlink w:anchor="_Toc157306067" w:history="1">
        <w:r w:rsidRPr="00277962">
          <w:rPr>
            <w:rFonts w:ascii="Arial Narrow" w:eastAsia="Times New Roman" w:hAnsi="Arial Narrow" w:cs="Times New Roman"/>
            <w:noProof/>
            <w:u w:val="single"/>
            <w:lang w:eastAsia="fr-FR"/>
          </w:rPr>
          <w:t>CHAPITRE  II.</w:t>
        </w:r>
        <w:r w:rsidRPr="00277962">
          <w:rPr>
            <w:rFonts w:ascii="Arial Narrow" w:eastAsia="Times New Roman" w:hAnsi="Arial Narrow" w:cs="Times New Roman"/>
            <w:noProof/>
            <w:lang w:eastAsia="fr-FR"/>
          </w:rPr>
          <w:t xml:space="preserve"> </w:t>
        </w:r>
        <w:r w:rsidRPr="00277962">
          <w:rPr>
            <w:rFonts w:ascii="Arial Narrow" w:eastAsia="Times New Roman" w:hAnsi="Arial Narrow" w:cs="Times New Roman"/>
            <w:noProof/>
            <w:u w:val="single"/>
            <w:lang w:eastAsia="fr-FR"/>
          </w:rPr>
          <w:t>Exécution des travaux</w:t>
        </w:r>
        <w:r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Pr="00277962">
          <w:rPr>
            <w:rFonts w:ascii="Arial Narrow" w:eastAsia="Times New Roman" w:hAnsi="Arial Narrow" w:cs="Times New Roman"/>
            <w:noProof/>
            <w:webHidden/>
            <w:lang w:eastAsia="fr-FR"/>
          </w:rPr>
          <w:instrText xml:space="preserve"> PAGEREF _Toc157306067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50</w:t>
        </w:r>
        <w:r w:rsidRPr="00277962">
          <w:rPr>
            <w:rFonts w:ascii="Arial Narrow" w:eastAsia="Times New Roman" w:hAnsi="Arial Narrow" w:cs="Times New Roman"/>
            <w:noProof/>
            <w:webHidden/>
            <w:lang w:eastAsia="fr-FR"/>
          </w:rPr>
          <w:fldChar w:fldCharType="end"/>
        </w:r>
      </w:hyperlink>
    </w:p>
    <w:p w14:paraId="13054E34"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8" w:history="1">
        <w:r w:rsidR="005245B3" w:rsidRPr="00277962">
          <w:rPr>
            <w:rFonts w:ascii="Arial Narrow" w:eastAsia="Times New Roman" w:hAnsi="Arial Narrow" w:cs="Times New Roman"/>
            <w:noProof/>
            <w:u w:val="single"/>
            <w:lang w:eastAsia="fr-FR"/>
          </w:rPr>
          <w:t>Article 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Consistance des prestations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50</w:t>
        </w:r>
        <w:r w:rsidR="005245B3" w:rsidRPr="00277962">
          <w:rPr>
            <w:rFonts w:ascii="Arial Narrow" w:eastAsia="Times New Roman" w:hAnsi="Arial Narrow" w:cs="Times New Roman"/>
            <w:noProof/>
            <w:webHidden/>
            <w:lang w:eastAsia="fr-FR"/>
          </w:rPr>
          <w:fldChar w:fldCharType="end"/>
        </w:r>
      </w:hyperlink>
    </w:p>
    <w:p w14:paraId="4D95D5A4"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9" w:history="1">
        <w:r w:rsidR="005245B3" w:rsidRPr="00277962">
          <w:rPr>
            <w:rFonts w:ascii="Arial Narrow" w:eastAsia="Times New Roman" w:hAnsi="Arial Narrow" w:cs="Times New Roman"/>
            <w:noProof/>
            <w:u w:val="single"/>
            <w:lang w:eastAsia="fr-FR"/>
          </w:rPr>
          <w:t>Article 10.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 xml:space="preserve">Délais d’exécution du marché </w:t>
        </w:r>
        <w:r w:rsidR="005245B3" w:rsidRPr="00277962">
          <w:rPr>
            <w:rFonts w:ascii="Arial Narrow" w:eastAsia="Times New Roman" w:hAnsi="Arial Narrow" w:cs="Times New Roman"/>
            <w:noProof/>
            <w:webHidden/>
            <w:lang w:eastAsia="fr-FR"/>
          </w:rPr>
          <w:tab/>
        </w:r>
      </w:hyperlink>
      <w:r w:rsidR="005245B3" w:rsidRPr="00277962">
        <w:rPr>
          <w:rFonts w:ascii="Arial Narrow" w:eastAsia="Times New Roman" w:hAnsi="Arial Narrow" w:cs="Times New Roman"/>
          <w:noProof/>
          <w:lang w:eastAsia="fr-FR"/>
        </w:rPr>
        <w:t>87</w:t>
      </w:r>
    </w:p>
    <w:p w14:paraId="0831C9A0"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0" w:history="1">
        <w:r w:rsidR="005245B3" w:rsidRPr="00277962">
          <w:rPr>
            <w:rFonts w:ascii="Arial Narrow" w:eastAsia="Times New Roman" w:hAnsi="Arial Narrow" w:cs="Times New Roman"/>
            <w:noProof/>
            <w:u w:val="single"/>
            <w:lang w:eastAsia="fr-FR"/>
          </w:rPr>
          <w:t>Article 11.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Obligations du Maître d’Ouvrage ou du Maître d’Ouvrage Délégué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50</w:t>
        </w:r>
        <w:r w:rsidR="005245B3" w:rsidRPr="00277962">
          <w:rPr>
            <w:rFonts w:ascii="Arial Narrow" w:eastAsia="Times New Roman" w:hAnsi="Arial Narrow" w:cs="Times New Roman"/>
            <w:noProof/>
            <w:webHidden/>
            <w:lang w:eastAsia="fr-FR"/>
          </w:rPr>
          <w:fldChar w:fldCharType="end"/>
        </w:r>
      </w:hyperlink>
    </w:p>
    <w:p w14:paraId="7910B8D1"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1" w:history="1">
        <w:r w:rsidR="005245B3" w:rsidRPr="00277962">
          <w:rPr>
            <w:rFonts w:ascii="Arial Narrow" w:eastAsia="Times New Roman" w:hAnsi="Arial Narrow" w:cs="Times New Roman"/>
            <w:noProof/>
            <w:u w:val="single"/>
            <w:lang w:eastAsia="fr-FR"/>
          </w:rPr>
          <w:t>Article 12.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Ordres de service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50</w:t>
        </w:r>
        <w:r w:rsidR="005245B3" w:rsidRPr="00277962">
          <w:rPr>
            <w:rFonts w:ascii="Arial Narrow" w:eastAsia="Times New Roman" w:hAnsi="Arial Narrow" w:cs="Times New Roman"/>
            <w:noProof/>
            <w:webHidden/>
            <w:lang w:eastAsia="fr-FR"/>
          </w:rPr>
          <w:fldChar w:fldCharType="end"/>
        </w:r>
      </w:hyperlink>
    </w:p>
    <w:p w14:paraId="118F24E3"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2" w:history="1">
        <w:r w:rsidR="005245B3" w:rsidRPr="00277962">
          <w:rPr>
            <w:rFonts w:ascii="Arial Narrow" w:eastAsia="Times New Roman" w:hAnsi="Arial Narrow" w:cs="Times New Roman"/>
            <w:noProof/>
            <w:u w:val="single"/>
            <w:lang w:eastAsia="fr-FR"/>
          </w:rPr>
          <w:t>Article 13.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Rôles et responsabilités du cocontractant de l’administration</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51</w:t>
        </w:r>
        <w:r w:rsidR="005245B3" w:rsidRPr="00277962">
          <w:rPr>
            <w:rFonts w:ascii="Arial Narrow" w:eastAsia="Times New Roman" w:hAnsi="Arial Narrow" w:cs="Times New Roman"/>
            <w:noProof/>
            <w:webHidden/>
            <w:lang w:eastAsia="fr-FR"/>
          </w:rPr>
          <w:fldChar w:fldCharType="end"/>
        </w:r>
      </w:hyperlink>
    </w:p>
    <w:p w14:paraId="3B86CECA" w14:textId="77777777" w:rsidR="005245B3" w:rsidRPr="00277962" w:rsidRDefault="005245B3" w:rsidP="00277962">
      <w:pPr>
        <w:suppressAutoHyphens/>
        <w:autoSpaceDN w:val="0"/>
        <w:spacing w:after="0" w:line="240" w:lineRule="auto"/>
        <w:textAlignment w:val="baseline"/>
        <w:rPr>
          <w:rFonts w:ascii="Arial Narrow" w:eastAsia="Times New Roman" w:hAnsi="Arial Narrow" w:cs="Times New Roman"/>
          <w:lang w:eastAsia="fr-FR"/>
        </w:rPr>
      </w:pPr>
      <w:r w:rsidRPr="00277962">
        <w:rPr>
          <w:rFonts w:ascii="Arial Narrow" w:eastAsia="Times New Roman" w:hAnsi="Arial Narrow" w:cs="Times New Roman"/>
          <w:lang w:eastAsia="fr-FR"/>
        </w:rPr>
        <w:t xml:space="preserve">        </w:t>
      </w:r>
      <w:hyperlink w:anchor="_Toc157306072" w:history="1">
        <w:r w:rsidRPr="00277962">
          <w:rPr>
            <w:rFonts w:ascii="Arial Narrow" w:eastAsia="Times New Roman" w:hAnsi="Arial Narrow" w:cs="Times New Roman"/>
            <w:color w:val="0000FF"/>
            <w:lang w:eastAsia="fr-FR"/>
          </w:rPr>
          <w:t>Article 14.     Marchés à tranches conditionnelles…………………</w:t>
        </w:r>
        <w:r w:rsidR="00277962" w:rsidRPr="00277962">
          <w:rPr>
            <w:rFonts w:ascii="Arial Narrow" w:eastAsia="Times New Roman" w:hAnsi="Arial Narrow" w:cs="Times New Roman"/>
            <w:color w:val="0000FF"/>
            <w:lang w:eastAsia="fr-FR"/>
          </w:rPr>
          <w:t>...</w:t>
        </w:r>
        <w:r w:rsidRPr="00277962">
          <w:rPr>
            <w:rFonts w:ascii="Arial Narrow" w:eastAsia="Times New Roman" w:hAnsi="Arial Narrow" w:cs="Times New Roman"/>
            <w:color w:val="0000FF"/>
            <w:lang w:eastAsia="fr-FR"/>
          </w:rPr>
          <w:t>………………</w:t>
        </w:r>
        <w:r w:rsidRPr="00277962">
          <w:rPr>
            <w:rFonts w:ascii="Arial Narrow" w:eastAsia="Times New Roman" w:hAnsi="Arial Narrow" w:cs="Times New Roman"/>
            <w:webHidden/>
            <w:color w:val="0000FF"/>
            <w:lang w:eastAsia="fr-FR"/>
          </w:rPr>
          <w:tab/>
        </w:r>
        <w:r w:rsidRPr="00277962">
          <w:rPr>
            <w:rFonts w:ascii="Arial Narrow" w:eastAsia="Times New Roman" w:hAnsi="Arial Narrow" w:cs="Times New Roman"/>
            <w:webHidden/>
            <w:color w:val="0000FF"/>
            <w:lang w:eastAsia="fr-FR"/>
          </w:rPr>
          <w:fldChar w:fldCharType="begin"/>
        </w:r>
        <w:r w:rsidRPr="00277962">
          <w:rPr>
            <w:rFonts w:ascii="Arial Narrow" w:eastAsia="Times New Roman" w:hAnsi="Arial Narrow" w:cs="Times New Roman"/>
            <w:webHidden/>
            <w:color w:val="0000FF"/>
            <w:lang w:eastAsia="fr-FR"/>
          </w:rPr>
          <w:instrText xml:space="preserve"> PAGEREF _Toc157306072 \h </w:instrText>
        </w:r>
        <w:r w:rsidRPr="00277962">
          <w:rPr>
            <w:rFonts w:ascii="Arial Narrow" w:eastAsia="Times New Roman" w:hAnsi="Arial Narrow" w:cs="Times New Roman"/>
            <w:webHidden/>
            <w:color w:val="0000FF"/>
            <w:lang w:eastAsia="fr-FR"/>
          </w:rPr>
        </w:r>
        <w:r w:rsidRPr="00277962">
          <w:rPr>
            <w:rFonts w:ascii="Arial Narrow" w:eastAsia="Times New Roman" w:hAnsi="Arial Narrow" w:cs="Times New Roman"/>
            <w:webHidden/>
            <w:color w:val="0000FF"/>
            <w:lang w:eastAsia="fr-FR"/>
          </w:rPr>
          <w:fldChar w:fldCharType="separate"/>
        </w:r>
        <w:r w:rsidR="00FE52D4">
          <w:rPr>
            <w:rFonts w:ascii="Arial Narrow" w:eastAsia="Times New Roman" w:hAnsi="Arial Narrow" w:cs="Times New Roman"/>
            <w:noProof/>
            <w:webHidden/>
            <w:color w:val="0000FF"/>
            <w:lang w:eastAsia="fr-FR"/>
          </w:rPr>
          <w:t>51</w:t>
        </w:r>
        <w:r w:rsidRPr="00277962">
          <w:rPr>
            <w:rFonts w:ascii="Arial Narrow" w:eastAsia="Times New Roman" w:hAnsi="Arial Narrow" w:cs="Times New Roman"/>
            <w:webHidden/>
            <w:color w:val="0000FF"/>
            <w:lang w:eastAsia="fr-FR"/>
          </w:rPr>
          <w:fldChar w:fldCharType="end"/>
        </w:r>
      </w:hyperlink>
    </w:p>
    <w:p w14:paraId="3DB7E94F"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3" w:history="1">
        <w:r w:rsidR="005245B3" w:rsidRPr="00277962">
          <w:rPr>
            <w:rFonts w:ascii="Arial Narrow" w:eastAsia="Times New Roman" w:hAnsi="Arial Narrow" w:cs="Times New Roman"/>
            <w:noProof/>
            <w:u w:val="single"/>
            <w:lang w:eastAsia="fr-FR"/>
          </w:rPr>
          <w:t>Article 15.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Personnel et Matériel du cocontractant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52</w:t>
        </w:r>
        <w:r w:rsidR="005245B3" w:rsidRPr="00277962">
          <w:rPr>
            <w:rFonts w:ascii="Arial Narrow" w:eastAsia="Times New Roman" w:hAnsi="Arial Narrow" w:cs="Times New Roman"/>
            <w:noProof/>
            <w:webHidden/>
            <w:lang w:eastAsia="fr-FR"/>
          </w:rPr>
          <w:fldChar w:fldCharType="end"/>
        </w:r>
      </w:hyperlink>
    </w:p>
    <w:p w14:paraId="537E51F1"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4" w:history="1">
        <w:r w:rsidR="005245B3" w:rsidRPr="00277962">
          <w:rPr>
            <w:rFonts w:ascii="Arial Narrow" w:eastAsia="Times New Roman" w:hAnsi="Arial Narrow" w:cs="Times New Roman"/>
            <w:bCs/>
            <w:noProof/>
            <w:u w:val="single"/>
            <w:lang w:eastAsia="fr-FR"/>
          </w:rPr>
          <w:t>Article 16.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Pièces à fournir par le cocontractant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54</w:t>
        </w:r>
        <w:r w:rsidR="005245B3" w:rsidRPr="00277962">
          <w:rPr>
            <w:rFonts w:ascii="Arial Narrow" w:eastAsia="Times New Roman" w:hAnsi="Arial Narrow" w:cs="Times New Roman"/>
            <w:noProof/>
            <w:webHidden/>
            <w:lang w:eastAsia="fr-FR"/>
          </w:rPr>
          <w:fldChar w:fldCharType="end"/>
        </w:r>
      </w:hyperlink>
    </w:p>
    <w:p w14:paraId="301A6703"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5" w:history="1">
        <w:r w:rsidR="005245B3" w:rsidRPr="00277962">
          <w:rPr>
            <w:rFonts w:ascii="Arial Narrow" w:eastAsia="Times New Roman" w:hAnsi="Arial Narrow" w:cs="Times New Roman"/>
            <w:noProof/>
            <w:u w:val="single"/>
            <w:lang w:eastAsia="fr-FR"/>
          </w:rPr>
          <w:t>Article 17.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Mise à disposition des documents et du site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55</w:t>
        </w:r>
        <w:r w:rsidR="005245B3" w:rsidRPr="00277962">
          <w:rPr>
            <w:rFonts w:ascii="Arial Narrow" w:eastAsia="Times New Roman" w:hAnsi="Arial Narrow" w:cs="Times New Roman"/>
            <w:noProof/>
            <w:webHidden/>
            <w:lang w:eastAsia="fr-FR"/>
          </w:rPr>
          <w:fldChar w:fldCharType="end"/>
        </w:r>
      </w:hyperlink>
    </w:p>
    <w:p w14:paraId="7FEEBD78"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6" w:history="1">
        <w:r w:rsidR="005245B3" w:rsidRPr="00277962">
          <w:rPr>
            <w:rFonts w:ascii="Arial Narrow" w:eastAsia="Times New Roman" w:hAnsi="Arial Narrow" w:cs="Times New Roman"/>
            <w:noProof/>
            <w:u w:val="single"/>
            <w:lang w:eastAsia="fr-FR"/>
          </w:rPr>
          <w:t>Article 18.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Assurances des ouvrages et responsabilités civiles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55</w:t>
        </w:r>
        <w:r w:rsidR="005245B3" w:rsidRPr="00277962">
          <w:rPr>
            <w:rFonts w:ascii="Arial Narrow" w:eastAsia="Times New Roman" w:hAnsi="Arial Narrow" w:cs="Times New Roman"/>
            <w:noProof/>
            <w:webHidden/>
            <w:lang w:eastAsia="fr-FR"/>
          </w:rPr>
          <w:fldChar w:fldCharType="end"/>
        </w:r>
      </w:hyperlink>
    </w:p>
    <w:p w14:paraId="04E7AD91"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7" w:history="1">
        <w:r w:rsidR="005245B3" w:rsidRPr="00277962">
          <w:rPr>
            <w:rFonts w:ascii="Arial Narrow" w:eastAsia="Times New Roman" w:hAnsi="Arial Narrow" w:cs="Times New Roman"/>
            <w:noProof/>
            <w:u w:val="single"/>
            <w:lang w:eastAsia="fr-FR"/>
          </w:rPr>
          <w:t>Article 19.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Sous-traitance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56</w:t>
        </w:r>
        <w:r w:rsidR="005245B3" w:rsidRPr="00277962">
          <w:rPr>
            <w:rFonts w:ascii="Arial Narrow" w:eastAsia="Times New Roman" w:hAnsi="Arial Narrow" w:cs="Times New Roman"/>
            <w:noProof/>
            <w:webHidden/>
            <w:lang w:eastAsia="fr-FR"/>
          </w:rPr>
          <w:fldChar w:fldCharType="end"/>
        </w:r>
      </w:hyperlink>
    </w:p>
    <w:p w14:paraId="46FA48A6"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8" w:history="1">
        <w:r w:rsidR="005245B3" w:rsidRPr="00277962">
          <w:rPr>
            <w:rFonts w:ascii="Arial Narrow" w:eastAsia="Times New Roman" w:hAnsi="Arial Narrow" w:cs="Times New Roman"/>
            <w:noProof/>
            <w:u w:val="single"/>
            <w:lang w:eastAsia="fr-FR"/>
          </w:rPr>
          <w:t>Article 20.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Laboratoire de chantier et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56</w:t>
        </w:r>
        <w:r w:rsidR="005245B3" w:rsidRPr="00277962">
          <w:rPr>
            <w:rFonts w:ascii="Arial Narrow" w:eastAsia="Times New Roman" w:hAnsi="Arial Narrow" w:cs="Times New Roman"/>
            <w:noProof/>
            <w:webHidden/>
            <w:lang w:eastAsia="fr-FR"/>
          </w:rPr>
          <w:fldChar w:fldCharType="end"/>
        </w:r>
      </w:hyperlink>
    </w:p>
    <w:p w14:paraId="0AC1F242"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9" w:history="1">
        <w:r w:rsidR="005245B3" w:rsidRPr="00277962">
          <w:rPr>
            <w:rFonts w:ascii="Arial Narrow" w:eastAsia="Times New Roman" w:hAnsi="Arial Narrow" w:cs="Times New Roman"/>
            <w:noProof/>
            <w:u w:val="single"/>
            <w:lang w:eastAsia="fr-FR"/>
          </w:rPr>
          <w:t>Article 21.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Journal et Réunions de chantier</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_Toc157306079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56</w:t>
        </w:r>
        <w:r w:rsidR="005245B3" w:rsidRPr="00277962">
          <w:rPr>
            <w:rFonts w:ascii="Arial Narrow" w:eastAsia="Times New Roman" w:hAnsi="Arial Narrow" w:cs="Times New Roman"/>
            <w:noProof/>
            <w:webHidden/>
            <w:lang w:eastAsia="fr-FR"/>
          </w:rPr>
          <w:fldChar w:fldCharType="end"/>
        </w:r>
      </w:hyperlink>
    </w:p>
    <w:p w14:paraId="4D777B4F"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0" w:history="1">
        <w:r w:rsidR="005245B3" w:rsidRPr="00277962">
          <w:rPr>
            <w:rFonts w:ascii="Arial Narrow" w:eastAsia="Times New Roman" w:hAnsi="Arial Narrow" w:cs="Times New Roman"/>
            <w:noProof/>
            <w:u w:val="single"/>
            <w:lang w:eastAsia="fr-FR"/>
          </w:rPr>
          <w:t>Article 22.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Utilisation des explosifs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57</w:t>
        </w:r>
        <w:r w:rsidR="005245B3" w:rsidRPr="00277962">
          <w:rPr>
            <w:rFonts w:ascii="Arial Narrow" w:eastAsia="Times New Roman" w:hAnsi="Arial Narrow" w:cs="Times New Roman"/>
            <w:noProof/>
            <w:webHidden/>
            <w:lang w:eastAsia="fr-FR"/>
          </w:rPr>
          <w:fldChar w:fldCharType="end"/>
        </w:r>
      </w:hyperlink>
    </w:p>
    <w:p w14:paraId="7BC25B6A" w14:textId="77777777" w:rsidR="005245B3" w:rsidRPr="00277962" w:rsidRDefault="002206E0"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081" w:history="1">
        <w:r w:rsidR="005245B3" w:rsidRPr="00277962">
          <w:rPr>
            <w:rFonts w:ascii="Arial Narrow" w:eastAsia="Times New Roman" w:hAnsi="Arial Narrow" w:cs="Times New Roman"/>
            <w:noProof/>
            <w:u w:val="single"/>
            <w:lang w:eastAsia="fr-FR"/>
          </w:rPr>
          <w:t>CHAPITRE  III</w:t>
        </w:r>
        <w:r w:rsidR="005245B3" w:rsidRPr="00277962">
          <w:rPr>
            <w:rFonts w:ascii="Arial Narrow" w:eastAsia="Times New Roman" w:hAnsi="Arial Narrow" w:cs="Times New Roman"/>
            <w:noProof/>
            <w:lang w:eastAsia="fr-FR"/>
          </w:rPr>
          <w:t xml:space="preserve"> </w:t>
        </w:r>
        <w:r w:rsidR="00277962" w:rsidRPr="00277962">
          <w:rPr>
            <w:rFonts w:ascii="Arial Narrow" w:eastAsia="Times New Roman" w:hAnsi="Arial Narrow" w:cs="Times New Roman"/>
            <w:noProof/>
            <w:lang w:eastAsia="fr-FR"/>
          </w:rPr>
          <w:t xml:space="preserve"> </w:t>
        </w:r>
        <w:r w:rsidR="005245B3" w:rsidRPr="00277962">
          <w:rPr>
            <w:rFonts w:ascii="Arial Narrow" w:eastAsia="Times New Roman" w:hAnsi="Arial Narrow" w:cs="Times New Roman"/>
            <w:noProof/>
            <w:lang w:eastAsia="fr-FR"/>
          </w:rPr>
          <w:t>De la réception</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57</w:t>
        </w:r>
        <w:r w:rsidR="005245B3" w:rsidRPr="00277962">
          <w:rPr>
            <w:rFonts w:ascii="Arial Narrow" w:eastAsia="Times New Roman" w:hAnsi="Arial Narrow" w:cs="Times New Roman"/>
            <w:noProof/>
            <w:webHidden/>
            <w:lang w:eastAsia="fr-FR"/>
          </w:rPr>
          <w:fldChar w:fldCharType="end"/>
        </w:r>
      </w:hyperlink>
    </w:p>
    <w:p w14:paraId="6A39E9EA"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2" w:history="1">
        <w:r w:rsidR="005245B3" w:rsidRPr="00277962">
          <w:rPr>
            <w:rFonts w:ascii="Arial Narrow" w:eastAsia="Times New Roman" w:hAnsi="Arial Narrow" w:cs="Times New Roman"/>
            <w:noProof/>
            <w:u w:val="single"/>
            <w:lang w:eastAsia="fr-FR"/>
          </w:rPr>
          <w:t>Article 23.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Réception provisoire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57</w:t>
        </w:r>
        <w:r w:rsidR="005245B3" w:rsidRPr="00277962">
          <w:rPr>
            <w:rFonts w:ascii="Arial Narrow" w:eastAsia="Times New Roman" w:hAnsi="Arial Narrow" w:cs="Times New Roman"/>
            <w:noProof/>
            <w:webHidden/>
            <w:lang w:eastAsia="fr-FR"/>
          </w:rPr>
          <w:fldChar w:fldCharType="end"/>
        </w:r>
      </w:hyperlink>
    </w:p>
    <w:p w14:paraId="4ACFB250"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3" w:history="1">
        <w:r w:rsidR="005245B3" w:rsidRPr="00277962">
          <w:rPr>
            <w:rFonts w:ascii="Arial Narrow" w:eastAsia="Times New Roman" w:hAnsi="Arial Narrow" w:cs="Times New Roman"/>
            <w:noProof/>
            <w:u w:val="single"/>
            <w:lang w:eastAsia="fr-FR"/>
          </w:rPr>
          <w:t>Article 24.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Documents à fournir après exécution</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1CF88E04"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4" w:history="1">
        <w:r w:rsidR="005245B3" w:rsidRPr="00277962">
          <w:rPr>
            <w:rFonts w:ascii="Arial Narrow" w:eastAsia="Times New Roman" w:hAnsi="Arial Narrow" w:cs="Times New Roman"/>
            <w:noProof/>
            <w:u w:val="single"/>
            <w:lang w:eastAsia="fr-FR"/>
          </w:rPr>
          <w:t>Article 25.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 contractuelle / Entretien pendant la période de garantie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066CF8F6"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5" w:history="1">
        <w:r w:rsidR="005245B3" w:rsidRPr="00277962">
          <w:rPr>
            <w:rFonts w:ascii="Arial Narrow" w:eastAsia="Times New Roman" w:hAnsi="Arial Narrow" w:cs="Times New Roman"/>
            <w:noProof/>
            <w:u w:val="single"/>
            <w:lang w:eastAsia="fr-FR"/>
          </w:rPr>
          <w:t>Article 26.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Réception définitive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1D97B01D"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6" w:history="1">
        <w:r w:rsidR="005245B3" w:rsidRPr="00277962">
          <w:rPr>
            <w:rFonts w:ascii="Arial Narrow" w:eastAsia="Times New Roman" w:hAnsi="Arial Narrow" w:cs="Times New Roman"/>
            <w:noProof/>
            <w:u w:val="single"/>
            <w:lang w:eastAsia="fr-FR"/>
          </w:rPr>
          <w:t>Article 27.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 légale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5F4C0B98" w14:textId="77777777" w:rsidR="005245B3" w:rsidRPr="00277962" w:rsidRDefault="002206E0"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087" w:history="1">
        <w:r w:rsidR="005245B3" w:rsidRPr="00277962">
          <w:rPr>
            <w:rFonts w:ascii="Arial Narrow" w:eastAsia="Times New Roman" w:hAnsi="Arial Narrow" w:cs="Times New Roman"/>
            <w:noProof/>
            <w:u w:val="single"/>
            <w:lang w:eastAsia="fr-FR"/>
          </w:rPr>
          <w:t>CHAPITRE  IV.Clauses financières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0365B5DE"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8" w:history="1">
        <w:r w:rsidR="005245B3" w:rsidRPr="00277962">
          <w:rPr>
            <w:rFonts w:ascii="Arial Narrow" w:eastAsia="Times New Roman" w:hAnsi="Arial Narrow" w:cs="Times New Roman"/>
            <w:noProof/>
            <w:u w:val="single"/>
            <w:lang w:eastAsia="fr-FR"/>
          </w:rPr>
          <w:t>Article 28.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Montant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6FFEAB7C"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9" w:history="1">
        <w:r w:rsidR="005245B3" w:rsidRPr="00277962">
          <w:rPr>
            <w:rFonts w:ascii="Arial Narrow" w:eastAsia="Times New Roman" w:hAnsi="Arial Narrow" w:cs="Times New Roman"/>
            <w:noProof/>
            <w:u w:val="single"/>
            <w:lang w:eastAsia="fr-FR"/>
          </w:rPr>
          <w:t>Article 29.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Lieu et mode de paiement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_Toc157306089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1805A9D6"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0" w:history="1">
        <w:r w:rsidR="005245B3" w:rsidRPr="00277962">
          <w:rPr>
            <w:rFonts w:ascii="Arial Narrow" w:eastAsia="Times New Roman" w:hAnsi="Arial Narrow" w:cs="Times New Roman"/>
            <w:noProof/>
            <w:u w:val="single"/>
            <w:lang w:eastAsia="fr-FR"/>
          </w:rPr>
          <w:t>Article 30.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Garanties et cautions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14:paraId="2C513EE6"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1" w:history="1">
        <w:r w:rsidR="005245B3" w:rsidRPr="00277962">
          <w:rPr>
            <w:rFonts w:ascii="Arial Narrow" w:eastAsia="Times New Roman" w:hAnsi="Arial Narrow" w:cs="Times New Roman"/>
            <w:noProof/>
            <w:u w:val="single"/>
            <w:lang w:eastAsia="fr-FR"/>
          </w:rPr>
          <w:t>Article 31.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Variation des prix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14:paraId="43E6D452"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2" w:history="1">
        <w:r w:rsidR="005245B3" w:rsidRPr="00277962">
          <w:rPr>
            <w:rFonts w:ascii="Arial Narrow" w:eastAsia="Times New Roman" w:hAnsi="Arial Narrow" w:cs="Times New Roman"/>
            <w:noProof/>
            <w:u w:val="single"/>
            <w:lang w:eastAsia="fr-FR"/>
          </w:rPr>
          <w:t>Article 32.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Formules de révision des prix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14:paraId="096C34AB"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3" w:history="1">
        <w:r w:rsidR="005245B3" w:rsidRPr="00277962">
          <w:rPr>
            <w:rFonts w:ascii="Arial Narrow" w:eastAsia="Times New Roman" w:hAnsi="Arial Narrow" w:cs="Times New Roman"/>
            <w:noProof/>
            <w:u w:val="single"/>
            <w:lang w:eastAsia="fr-FR"/>
          </w:rPr>
          <w:t>Article 33.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Formules d’actualisation des prix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14:paraId="172D46A9"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4" w:history="1">
        <w:r w:rsidR="005245B3" w:rsidRPr="00277962">
          <w:rPr>
            <w:rFonts w:ascii="Arial Narrow" w:eastAsia="Times New Roman" w:hAnsi="Arial Narrow" w:cs="Times New Roman"/>
            <w:noProof/>
            <w:u w:val="single"/>
            <w:lang w:eastAsia="fr-FR"/>
          </w:rPr>
          <w:t>Article 34.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Travaux en régie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14:paraId="3EFC8042"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5" w:history="1">
        <w:r w:rsidR="005245B3" w:rsidRPr="00277962">
          <w:rPr>
            <w:rFonts w:ascii="Arial Narrow" w:eastAsia="Times New Roman" w:hAnsi="Arial Narrow" w:cs="Times New Roman"/>
            <w:noProof/>
            <w:u w:val="single"/>
            <w:lang w:eastAsia="fr-FR"/>
          </w:rPr>
          <w:t>Article 35.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Valorisation des approvisionnements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14:paraId="77D14D06"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6" w:history="1">
        <w:r w:rsidR="005245B3" w:rsidRPr="00277962">
          <w:rPr>
            <w:rFonts w:ascii="Arial Narrow" w:eastAsia="Times New Roman" w:hAnsi="Arial Narrow" w:cs="Times New Roman"/>
            <w:noProof/>
            <w:u w:val="single"/>
            <w:lang w:eastAsia="fr-FR"/>
          </w:rPr>
          <w:t>Article 36.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Avances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14:paraId="3384D258"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7" w:history="1">
        <w:r w:rsidR="005245B3" w:rsidRPr="00277962">
          <w:rPr>
            <w:rFonts w:ascii="Arial Narrow" w:eastAsia="Times New Roman" w:hAnsi="Arial Narrow" w:cs="Times New Roman"/>
            <w:noProof/>
            <w:u w:val="single"/>
            <w:lang w:eastAsia="fr-FR"/>
          </w:rPr>
          <w:t>Article 37.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Règlement des travaux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14:paraId="09865ADB"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8" w:history="1">
        <w:r w:rsidR="005245B3" w:rsidRPr="00277962">
          <w:rPr>
            <w:rFonts w:ascii="Arial Narrow" w:eastAsia="Times New Roman" w:hAnsi="Arial Narrow" w:cs="Times New Roman"/>
            <w:noProof/>
            <w:u w:val="single"/>
            <w:lang w:eastAsia="fr-FR"/>
          </w:rPr>
          <w:t>Article 38.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Intérêts moratoires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62</w:t>
        </w:r>
        <w:r w:rsidR="005245B3" w:rsidRPr="00277962">
          <w:rPr>
            <w:rFonts w:ascii="Arial Narrow" w:eastAsia="Times New Roman" w:hAnsi="Arial Narrow" w:cs="Times New Roman"/>
            <w:noProof/>
            <w:webHidden/>
            <w:lang w:eastAsia="fr-FR"/>
          </w:rPr>
          <w:fldChar w:fldCharType="end"/>
        </w:r>
      </w:hyperlink>
    </w:p>
    <w:p w14:paraId="025831B8"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9" w:history="1">
        <w:r w:rsidR="005245B3" w:rsidRPr="00277962">
          <w:rPr>
            <w:rFonts w:ascii="Arial Narrow" w:eastAsia="Times New Roman" w:hAnsi="Arial Narrow" w:cs="Times New Roman"/>
            <w:noProof/>
            <w:u w:val="single"/>
            <w:lang w:eastAsia="fr-FR"/>
          </w:rPr>
          <w:t>Article 39.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Pénalités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_Toc157306099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62</w:t>
        </w:r>
        <w:r w:rsidR="005245B3" w:rsidRPr="00277962">
          <w:rPr>
            <w:rFonts w:ascii="Arial Narrow" w:eastAsia="Times New Roman" w:hAnsi="Arial Narrow" w:cs="Times New Roman"/>
            <w:noProof/>
            <w:webHidden/>
            <w:lang w:eastAsia="fr-FR"/>
          </w:rPr>
          <w:fldChar w:fldCharType="end"/>
        </w:r>
      </w:hyperlink>
    </w:p>
    <w:p w14:paraId="0C780F21"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0" w:history="1">
        <w:r w:rsidR="005245B3" w:rsidRPr="00277962">
          <w:rPr>
            <w:rFonts w:ascii="Arial Narrow" w:eastAsia="Times New Roman" w:hAnsi="Arial Narrow" w:cs="Times New Roman"/>
            <w:noProof/>
            <w:u w:val="single"/>
            <w:lang w:eastAsia="fr-FR"/>
          </w:rPr>
          <w:t>Article 40.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Règlement en cas de groupement d’entreprises et de sous-traitance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63</w:t>
        </w:r>
        <w:r w:rsidR="005245B3" w:rsidRPr="00277962">
          <w:rPr>
            <w:rFonts w:ascii="Arial Narrow" w:eastAsia="Times New Roman" w:hAnsi="Arial Narrow" w:cs="Times New Roman"/>
            <w:noProof/>
            <w:webHidden/>
            <w:lang w:eastAsia="fr-FR"/>
          </w:rPr>
          <w:fldChar w:fldCharType="end"/>
        </w:r>
      </w:hyperlink>
    </w:p>
    <w:p w14:paraId="74E909B4"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1" w:history="1">
        <w:r w:rsidR="005245B3" w:rsidRPr="00277962">
          <w:rPr>
            <w:rFonts w:ascii="Arial Narrow" w:eastAsia="Times New Roman" w:hAnsi="Arial Narrow" w:cs="Times New Roman"/>
            <w:noProof/>
            <w:u w:val="single"/>
            <w:lang w:eastAsia="fr-FR"/>
          </w:rPr>
          <w:t>Article 41.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Régime fiscal et douanier</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63</w:t>
        </w:r>
        <w:r w:rsidR="005245B3" w:rsidRPr="00277962">
          <w:rPr>
            <w:rFonts w:ascii="Arial Narrow" w:eastAsia="Times New Roman" w:hAnsi="Arial Narrow" w:cs="Times New Roman"/>
            <w:noProof/>
            <w:webHidden/>
            <w:lang w:eastAsia="fr-FR"/>
          </w:rPr>
          <w:fldChar w:fldCharType="end"/>
        </w:r>
      </w:hyperlink>
    </w:p>
    <w:p w14:paraId="2B262F60"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2" w:history="1">
        <w:r w:rsidR="005245B3" w:rsidRPr="00277962">
          <w:rPr>
            <w:rFonts w:ascii="Arial Narrow" w:eastAsia="Times New Roman" w:hAnsi="Arial Narrow" w:cs="Times New Roman"/>
            <w:noProof/>
            <w:u w:val="single"/>
            <w:lang w:eastAsia="fr-FR"/>
          </w:rPr>
          <w:t>Article 42.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Timbres et enregistrement des marchés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63</w:t>
        </w:r>
        <w:r w:rsidR="005245B3" w:rsidRPr="00277962">
          <w:rPr>
            <w:rFonts w:ascii="Arial Narrow" w:eastAsia="Times New Roman" w:hAnsi="Arial Narrow" w:cs="Times New Roman"/>
            <w:noProof/>
            <w:webHidden/>
            <w:lang w:eastAsia="fr-FR"/>
          </w:rPr>
          <w:fldChar w:fldCharType="end"/>
        </w:r>
      </w:hyperlink>
    </w:p>
    <w:p w14:paraId="72F43D47" w14:textId="77777777" w:rsidR="005245B3" w:rsidRPr="00277962" w:rsidRDefault="002206E0"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103" w:history="1">
        <w:r w:rsidR="005245B3" w:rsidRPr="00277962">
          <w:rPr>
            <w:rFonts w:ascii="Arial Narrow" w:eastAsia="Times New Roman" w:hAnsi="Arial Narrow" w:cs="Times New Roman"/>
            <w:noProof/>
            <w:u w:val="single"/>
            <w:lang w:eastAsia="fr-FR"/>
          </w:rPr>
          <w:t>CHAPITRE  V.</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Dispositions diverses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64</w:t>
        </w:r>
        <w:r w:rsidR="005245B3" w:rsidRPr="00277962">
          <w:rPr>
            <w:rFonts w:ascii="Arial Narrow" w:eastAsia="Times New Roman" w:hAnsi="Arial Narrow" w:cs="Times New Roman"/>
            <w:noProof/>
            <w:webHidden/>
            <w:lang w:eastAsia="fr-FR"/>
          </w:rPr>
          <w:fldChar w:fldCharType="end"/>
        </w:r>
      </w:hyperlink>
    </w:p>
    <w:p w14:paraId="1EDFD0F8"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4" w:history="1">
        <w:r w:rsidR="005245B3" w:rsidRPr="00277962">
          <w:rPr>
            <w:rFonts w:ascii="Arial Narrow" w:eastAsia="Times New Roman" w:hAnsi="Arial Narrow" w:cs="Times New Roman"/>
            <w:noProof/>
            <w:u w:val="single"/>
            <w:lang w:eastAsia="fr-FR"/>
          </w:rPr>
          <w:t>Article 43.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Résiliation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64</w:t>
        </w:r>
        <w:r w:rsidR="005245B3" w:rsidRPr="00277962">
          <w:rPr>
            <w:rFonts w:ascii="Arial Narrow" w:eastAsia="Times New Roman" w:hAnsi="Arial Narrow" w:cs="Times New Roman"/>
            <w:noProof/>
            <w:webHidden/>
            <w:lang w:eastAsia="fr-FR"/>
          </w:rPr>
          <w:fldChar w:fldCharType="end"/>
        </w:r>
      </w:hyperlink>
    </w:p>
    <w:p w14:paraId="0B607D75"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5" w:history="1">
        <w:r w:rsidR="005245B3" w:rsidRPr="00277962">
          <w:rPr>
            <w:rFonts w:ascii="Arial Narrow" w:eastAsia="Times New Roman" w:hAnsi="Arial Narrow" w:cs="Times New Roman"/>
            <w:noProof/>
            <w:u w:val="single"/>
            <w:lang w:eastAsia="fr-FR"/>
          </w:rPr>
          <w:t>Article 44.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Cas de force majeure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64</w:t>
        </w:r>
        <w:r w:rsidR="005245B3" w:rsidRPr="00277962">
          <w:rPr>
            <w:rFonts w:ascii="Arial Narrow" w:eastAsia="Times New Roman" w:hAnsi="Arial Narrow" w:cs="Times New Roman"/>
            <w:noProof/>
            <w:webHidden/>
            <w:lang w:eastAsia="fr-FR"/>
          </w:rPr>
          <w:fldChar w:fldCharType="end"/>
        </w:r>
      </w:hyperlink>
    </w:p>
    <w:p w14:paraId="0FB9B04C"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6" w:history="1">
        <w:r w:rsidR="005245B3" w:rsidRPr="00277962">
          <w:rPr>
            <w:rFonts w:ascii="Arial Narrow" w:eastAsia="Times New Roman" w:hAnsi="Arial Narrow" w:cs="Times New Roman"/>
            <w:noProof/>
            <w:u w:val="single"/>
            <w:lang w:eastAsia="fr-FR"/>
          </w:rPr>
          <w:t>Article 45.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Différends et litiges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65</w:t>
        </w:r>
        <w:r w:rsidR="005245B3" w:rsidRPr="00277962">
          <w:rPr>
            <w:rFonts w:ascii="Arial Narrow" w:eastAsia="Times New Roman" w:hAnsi="Arial Narrow" w:cs="Times New Roman"/>
            <w:noProof/>
            <w:webHidden/>
            <w:lang w:eastAsia="fr-FR"/>
          </w:rPr>
          <w:fldChar w:fldCharType="end"/>
        </w:r>
      </w:hyperlink>
    </w:p>
    <w:p w14:paraId="61AD0F53"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7" w:history="1">
        <w:r w:rsidR="005245B3" w:rsidRPr="00277962">
          <w:rPr>
            <w:rFonts w:ascii="Arial Narrow" w:eastAsia="Times New Roman" w:hAnsi="Arial Narrow" w:cs="Times New Roman"/>
            <w:noProof/>
            <w:u w:val="single"/>
            <w:lang w:eastAsia="fr-FR"/>
          </w:rPr>
          <w:t>Article 46.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Edition et diffusion du présent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65</w:t>
        </w:r>
        <w:r w:rsidR="005245B3" w:rsidRPr="00277962">
          <w:rPr>
            <w:rFonts w:ascii="Arial Narrow" w:eastAsia="Times New Roman" w:hAnsi="Arial Narrow" w:cs="Times New Roman"/>
            <w:noProof/>
            <w:webHidden/>
            <w:lang w:eastAsia="fr-FR"/>
          </w:rPr>
          <w:fldChar w:fldCharType="end"/>
        </w:r>
      </w:hyperlink>
    </w:p>
    <w:p w14:paraId="4731DA70" w14:textId="77777777" w:rsidR="005245B3" w:rsidRPr="00277962" w:rsidRDefault="002206E0"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8" w:history="1">
        <w:r w:rsidR="005245B3" w:rsidRPr="00277962">
          <w:rPr>
            <w:rFonts w:ascii="Arial Narrow" w:eastAsia="Times New Roman" w:hAnsi="Arial Narrow" w:cs="Times New Roman"/>
            <w:noProof/>
            <w:u w:val="single"/>
            <w:lang w:eastAsia="fr-FR"/>
          </w:rPr>
          <w:t>Article 47.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et dernier : Validité et entrée en vigueur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65</w:t>
        </w:r>
        <w:r w:rsidR="005245B3" w:rsidRPr="00277962">
          <w:rPr>
            <w:rFonts w:ascii="Arial Narrow" w:eastAsia="Times New Roman" w:hAnsi="Arial Narrow" w:cs="Times New Roman"/>
            <w:noProof/>
            <w:webHidden/>
            <w:lang w:eastAsia="fr-FR"/>
          </w:rPr>
          <w:fldChar w:fldCharType="end"/>
        </w:r>
      </w:hyperlink>
    </w:p>
    <w:p w14:paraId="5E95DB1E" w14:textId="77777777" w:rsidR="005245B3" w:rsidRPr="00277962" w:rsidRDefault="005245B3" w:rsidP="0027796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277962">
        <w:rPr>
          <w:rFonts w:ascii="Arial Narrow" w:eastAsia="Times New Roman" w:hAnsi="Arial Narrow" w:cs="Times New Roman"/>
          <w:spacing w:val="34"/>
          <w:lang w:eastAsia="fr-FR"/>
        </w:rPr>
        <w:fldChar w:fldCharType="end"/>
      </w:r>
      <w:bookmarkStart w:id="191" w:name="_Toc530307787"/>
    </w:p>
    <w:p w14:paraId="36040556"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192" w:name="_Toc97557073"/>
      <w:bookmarkStart w:id="193" w:name="_Toc157306059"/>
      <w:r w:rsidRPr="005245B3">
        <w:rPr>
          <w:rFonts w:ascii="Times New Roman" w:eastAsia="Times New Roman" w:hAnsi="Times New Roman" w:cs="Times New Roman"/>
          <w:b/>
          <w:iCs/>
          <w:caps/>
          <w:sz w:val="32"/>
          <w:szCs w:val="24"/>
          <w:lang w:eastAsia="fr-FR"/>
        </w:rPr>
        <w:lastRenderedPageBreak/>
        <w:t>Généralités</w:t>
      </w:r>
      <w:bookmarkEnd w:id="191"/>
      <w:bookmarkEnd w:id="192"/>
      <w:bookmarkEnd w:id="193"/>
    </w:p>
    <w:p w14:paraId="534D7C3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194" w:name="_Toc530307788"/>
      <w:bookmarkStart w:id="195" w:name="_Toc97557074"/>
      <w:bookmarkStart w:id="196" w:name="_Toc157306060"/>
      <w:r w:rsidRPr="005245B3">
        <w:rPr>
          <w:rFonts w:ascii="Times New Roman" w:eastAsia="Times New Roman" w:hAnsi="Times New Roman" w:cs="Times New Roman"/>
          <w:b/>
          <w:color w:val="000000"/>
          <w:sz w:val="24"/>
          <w:szCs w:val="24"/>
          <w:lang w:eastAsia="fr-FR"/>
        </w:rPr>
        <w:t>Article 1 : Objet du marché</w:t>
      </w:r>
      <w:bookmarkEnd w:id="194"/>
      <w:bookmarkEnd w:id="195"/>
      <w:bookmarkEnd w:id="196"/>
    </w:p>
    <w:p w14:paraId="64D32A62" w14:textId="554E77A2" w:rsidR="00277962" w:rsidRPr="00A06E90" w:rsidRDefault="005245B3" w:rsidP="00A06E90">
      <w:pPr>
        <w:spacing w:after="0" w:line="240" w:lineRule="auto"/>
        <w:ind w:left="168" w:right="159"/>
        <w:jc w:val="both"/>
        <w:rPr>
          <w:rFonts w:ascii="Arial Narrow" w:eastAsia="Times New Roman" w:hAnsi="Arial Narrow" w:cs="Arial"/>
          <w:b/>
          <w:bCs/>
          <w:sz w:val="24"/>
          <w:szCs w:val="24"/>
          <w:lang w:eastAsia="fr-FR"/>
        </w:rPr>
      </w:pPr>
      <w:r w:rsidRPr="005245B3">
        <w:rPr>
          <w:rFonts w:ascii="Times New Roman" w:eastAsia="Times New Roman" w:hAnsi="Times New Roman" w:cs="Times New Roman"/>
          <w:sz w:val="24"/>
          <w:szCs w:val="24"/>
          <w:lang w:eastAsia="fr-FR"/>
        </w:rPr>
        <w:t>Le présent marché a pour objet</w:t>
      </w:r>
      <w:r w:rsidR="00277962">
        <w:rPr>
          <w:rFonts w:ascii="Times New Roman" w:eastAsia="Times New Roman" w:hAnsi="Times New Roman" w:cs="Times New Roman"/>
          <w:sz w:val="24"/>
          <w:szCs w:val="24"/>
          <w:lang w:eastAsia="fr-FR"/>
        </w:rPr>
        <w:t xml:space="preserve"> : </w:t>
      </w:r>
    </w:p>
    <w:p w14:paraId="58495517" w14:textId="7CD97CAF" w:rsidR="002976E5" w:rsidRDefault="000E4CAB" w:rsidP="00A06E90">
      <w:pPr>
        <w:spacing w:after="0" w:line="240" w:lineRule="auto"/>
        <w:ind w:left="168" w:right="159"/>
        <w:jc w:val="both"/>
        <w:rPr>
          <w:rFonts w:ascii="Arial Narrow" w:eastAsia="Times New Roman" w:hAnsi="Arial Narrow" w:cs="Arial"/>
          <w:b/>
          <w:bCs/>
          <w:sz w:val="24"/>
          <w:szCs w:val="24"/>
          <w:lang w:eastAsia="fr-FR"/>
        </w:rPr>
      </w:pPr>
      <w:r>
        <w:rPr>
          <w:rFonts w:ascii="Arial Narrow" w:eastAsia="Times New Roman" w:hAnsi="Arial Narrow" w:cs="Arial"/>
          <w:b/>
          <w:bCs/>
          <w:sz w:val="24"/>
          <w:szCs w:val="24"/>
          <w:lang w:eastAsia="fr-FR"/>
        </w:rPr>
        <w:t xml:space="preserve">TRAVAUX </w:t>
      </w:r>
      <w:r w:rsidR="0080056E">
        <w:rPr>
          <w:rFonts w:ascii="Arial Narrow" w:eastAsia="Times New Roman" w:hAnsi="Arial Narrow" w:cs="Arial"/>
          <w:b/>
          <w:bCs/>
          <w:sz w:val="24"/>
          <w:szCs w:val="24"/>
          <w:lang w:eastAsia="fr-FR"/>
        </w:rPr>
        <w:t>D</w:t>
      </w:r>
      <w:r w:rsidR="00550C30">
        <w:rPr>
          <w:rFonts w:ascii="Arial Narrow" w:eastAsia="Times New Roman" w:hAnsi="Arial Narrow" w:cs="Arial"/>
          <w:b/>
          <w:bCs/>
          <w:sz w:val="24"/>
          <w:szCs w:val="24"/>
          <w:lang w:eastAsia="fr-FR"/>
        </w:rPr>
        <w:t xml:space="preserve">’ACHEVEMENT DE LA CASE COMMUNAUTAIRE DE BWAMBE </w:t>
      </w:r>
      <w:r w:rsidR="0080056E">
        <w:rPr>
          <w:rFonts w:ascii="Arial Narrow" w:eastAsia="Times New Roman" w:hAnsi="Arial Narrow" w:cs="Arial"/>
          <w:b/>
          <w:bCs/>
          <w:sz w:val="24"/>
          <w:szCs w:val="24"/>
          <w:lang w:eastAsia="fr-FR"/>
        </w:rPr>
        <w:t>DANS</w:t>
      </w:r>
      <w:r w:rsidR="00D92304">
        <w:rPr>
          <w:rFonts w:ascii="Arial Narrow" w:eastAsia="Times New Roman" w:hAnsi="Arial Narrow" w:cs="Arial"/>
          <w:b/>
          <w:bCs/>
          <w:sz w:val="24"/>
          <w:szCs w:val="24"/>
          <w:lang w:eastAsia="fr-FR"/>
        </w:rPr>
        <w:t xml:space="preserve"> </w:t>
      </w:r>
      <w:r w:rsidR="002976E5" w:rsidRPr="002976E5">
        <w:rPr>
          <w:rFonts w:ascii="Arial Narrow" w:eastAsia="Times New Roman" w:hAnsi="Arial Narrow" w:cs="Arial"/>
          <w:b/>
          <w:bCs/>
          <w:sz w:val="24"/>
          <w:szCs w:val="24"/>
          <w:lang w:eastAsia="fr-FR"/>
        </w:rPr>
        <w:t xml:space="preserve">LA COMMUNE D'ARRONDISSEMENT DE KRIBI </w:t>
      </w:r>
      <w:r w:rsidR="00BC11FE">
        <w:rPr>
          <w:rFonts w:ascii="Arial Narrow" w:eastAsia="Times New Roman" w:hAnsi="Arial Narrow" w:cs="Arial"/>
          <w:b/>
          <w:bCs/>
          <w:sz w:val="24"/>
          <w:szCs w:val="24"/>
          <w:lang w:eastAsia="fr-FR"/>
        </w:rPr>
        <w:t>1</w:t>
      </w:r>
      <w:r w:rsidR="00BC11FE" w:rsidRPr="00BC11FE">
        <w:rPr>
          <w:rFonts w:ascii="Arial Narrow" w:eastAsia="Times New Roman" w:hAnsi="Arial Narrow" w:cs="Arial"/>
          <w:b/>
          <w:bCs/>
          <w:sz w:val="24"/>
          <w:szCs w:val="24"/>
          <w:vertAlign w:val="superscript"/>
          <w:lang w:eastAsia="fr-FR"/>
        </w:rPr>
        <w:t>er</w:t>
      </w:r>
      <w:r w:rsidR="002976E5" w:rsidRPr="002976E5">
        <w:rPr>
          <w:rFonts w:ascii="Arial Narrow" w:eastAsia="Times New Roman" w:hAnsi="Arial Narrow" w:cs="Arial"/>
          <w:b/>
          <w:bCs/>
          <w:sz w:val="24"/>
          <w:szCs w:val="24"/>
          <w:lang w:eastAsia="fr-FR"/>
        </w:rPr>
        <w:t>, DEPARTEMENT DE L’OCEAN, REGION DU SUD.</w:t>
      </w:r>
    </w:p>
    <w:p w14:paraId="08B3B6B8" w14:textId="64A206E3" w:rsidR="00277962" w:rsidRPr="006C3660" w:rsidRDefault="00EC1EFC" w:rsidP="00A06E90">
      <w:pPr>
        <w:spacing w:after="0" w:line="240" w:lineRule="auto"/>
        <w:ind w:left="168" w:right="159"/>
        <w:jc w:val="both"/>
        <w:rPr>
          <w:rFonts w:ascii="Arial Narrow" w:eastAsia="Times New Roman" w:hAnsi="Arial Narrow" w:cs="Arial"/>
          <w:b/>
          <w:bCs/>
          <w:sz w:val="24"/>
          <w:szCs w:val="24"/>
          <w:lang w:eastAsia="fr-FR"/>
        </w:rPr>
      </w:pPr>
      <w:r>
        <w:rPr>
          <w:rFonts w:ascii="Arial Narrow" w:eastAsia="Times New Roman" w:hAnsi="Arial Narrow" w:cs="Arial"/>
          <w:b/>
          <w:sz w:val="24"/>
          <w:szCs w:val="24"/>
          <w:lang w:eastAsia="fr-FR"/>
        </w:rPr>
        <w:t>FINANCEMENT : BIP</w:t>
      </w:r>
      <w:r w:rsidR="00BC11FE">
        <w:rPr>
          <w:rFonts w:ascii="Arial Narrow" w:eastAsia="Times New Roman" w:hAnsi="Arial Narrow" w:cs="Arial"/>
          <w:b/>
          <w:sz w:val="24"/>
          <w:szCs w:val="24"/>
          <w:lang w:eastAsia="fr-FR"/>
        </w:rPr>
        <w:t xml:space="preserve"> MIN</w:t>
      </w:r>
      <w:r w:rsidR="00550C30">
        <w:rPr>
          <w:rFonts w:ascii="Arial Narrow" w:eastAsia="Times New Roman" w:hAnsi="Arial Narrow" w:cs="Arial"/>
          <w:b/>
          <w:sz w:val="24"/>
          <w:szCs w:val="24"/>
          <w:lang w:eastAsia="fr-FR"/>
        </w:rPr>
        <w:t>ADER</w:t>
      </w:r>
      <w:r>
        <w:rPr>
          <w:rFonts w:ascii="Arial Narrow" w:eastAsia="Times New Roman" w:hAnsi="Arial Narrow" w:cs="Arial"/>
          <w:b/>
          <w:sz w:val="24"/>
          <w:szCs w:val="24"/>
          <w:lang w:eastAsia="fr-FR"/>
        </w:rPr>
        <w:t xml:space="preserve"> </w:t>
      </w:r>
      <w:r w:rsidR="00277962" w:rsidRPr="006C3660">
        <w:rPr>
          <w:rFonts w:ascii="Arial Narrow" w:eastAsia="Times New Roman" w:hAnsi="Arial Narrow" w:cs="Arial"/>
          <w:b/>
          <w:sz w:val="24"/>
          <w:szCs w:val="24"/>
          <w:lang w:eastAsia="fr-FR"/>
        </w:rPr>
        <w:t xml:space="preserve">- Exercice </w:t>
      </w:r>
      <w:r w:rsidR="00FB011B">
        <w:rPr>
          <w:rFonts w:ascii="Arial Narrow" w:eastAsia="Times New Roman" w:hAnsi="Arial Narrow" w:cs="Arial"/>
          <w:b/>
          <w:sz w:val="24"/>
          <w:szCs w:val="24"/>
          <w:lang w:eastAsia="fr-FR"/>
        </w:rPr>
        <w:t>2026</w:t>
      </w:r>
      <w:r w:rsidR="00277962" w:rsidRPr="006C3660">
        <w:rPr>
          <w:rFonts w:ascii="Arial Narrow" w:eastAsia="Times New Roman" w:hAnsi="Arial Narrow" w:cs="Arial"/>
          <w:b/>
          <w:bCs/>
          <w:sz w:val="24"/>
          <w:szCs w:val="24"/>
          <w:lang w:eastAsia="fr-FR"/>
        </w:rPr>
        <w:t>.</w:t>
      </w:r>
    </w:p>
    <w:p w14:paraId="71755388" w14:textId="77777777" w:rsidR="00277962" w:rsidRPr="006C3660" w:rsidRDefault="00277962" w:rsidP="00A06E90">
      <w:pPr>
        <w:spacing w:after="0" w:line="240" w:lineRule="auto"/>
        <w:ind w:right="159"/>
        <w:jc w:val="both"/>
        <w:rPr>
          <w:rFonts w:ascii="Times New Roman" w:eastAsia="Times New Roman" w:hAnsi="Times New Roman" w:cs="Times New Roman"/>
          <w:sz w:val="16"/>
          <w:szCs w:val="16"/>
          <w:lang w:eastAsia="fr-FR"/>
        </w:rPr>
      </w:pPr>
    </w:p>
    <w:p w14:paraId="0BA233E7" w14:textId="2E138D5E" w:rsidR="005245B3" w:rsidRPr="00A06E90" w:rsidRDefault="00277962" w:rsidP="00A06E90">
      <w:pPr>
        <w:spacing w:after="0" w:line="240" w:lineRule="auto"/>
        <w:ind w:left="168" w:right="159"/>
        <w:rPr>
          <w:rFonts w:ascii="Arial Narrow" w:eastAsia="Arial Narrow" w:hAnsi="Arial Narrow" w:cs="Arial Narrow"/>
          <w:position w:val="-1"/>
          <w:sz w:val="24"/>
          <w:szCs w:val="24"/>
          <w:lang w:eastAsia="fr-FR"/>
        </w:rPr>
      </w:pPr>
      <w:r w:rsidRPr="006C3660">
        <w:rPr>
          <w:rFonts w:ascii="Arial Narrow" w:eastAsia="Arial Narrow" w:hAnsi="Arial Narrow" w:cs="Arial Narrow"/>
          <w:position w:val="-1"/>
          <w:sz w:val="24"/>
          <w:szCs w:val="24"/>
          <w:lang w:eastAsia="fr-FR"/>
        </w:rPr>
        <w:t xml:space="preserve">Les travaux objets du présent Dossier d’Appel d’Offres sont </w:t>
      </w:r>
      <w:r>
        <w:rPr>
          <w:rFonts w:ascii="Arial Narrow" w:eastAsia="Arial Narrow" w:hAnsi="Arial Narrow" w:cs="Arial Narrow"/>
          <w:position w:val="-1"/>
          <w:sz w:val="24"/>
          <w:szCs w:val="24"/>
          <w:lang w:eastAsia="fr-FR"/>
        </w:rPr>
        <w:t>constitués</w:t>
      </w:r>
      <w:r w:rsidRPr="006C3660">
        <w:rPr>
          <w:rFonts w:ascii="Arial Narrow" w:eastAsia="Arial Narrow" w:hAnsi="Arial Narrow" w:cs="Arial Narrow"/>
          <w:position w:val="-1"/>
          <w:sz w:val="24"/>
          <w:szCs w:val="24"/>
          <w:lang w:eastAsia="fr-FR"/>
        </w:rPr>
        <w:t xml:space="preserve"> en lot unique</w:t>
      </w:r>
    </w:p>
    <w:p w14:paraId="68ADD385"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197" w:name="_Toc530307789"/>
      <w:bookmarkStart w:id="198" w:name="_Toc97557075"/>
      <w:bookmarkStart w:id="199" w:name="_Toc157306061"/>
      <w:r w:rsidRPr="005245B3">
        <w:rPr>
          <w:rFonts w:ascii="Times New Roman" w:eastAsia="Times New Roman" w:hAnsi="Times New Roman" w:cs="Times New Roman"/>
          <w:b/>
          <w:color w:val="000000"/>
          <w:sz w:val="24"/>
          <w:szCs w:val="24"/>
          <w:lang w:eastAsia="fr-FR"/>
        </w:rPr>
        <w:t>Article 2 : Procédure de passation du marché</w:t>
      </w:r>
      <w:bookmarkEnd w:id="197"/>
      <w:bookmarkEnd w:id="198"/>
      <w:bookmarkEnd w:id="199"/>
    </w:p>
    <w:p w14:paraId="6F9894C4" w14:textId="77777777" w:rsidR="005245B3"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Arial"/>
          <w:b/>
          <w:bCs/>
          <w:sz w:val="24"/>
          <w:szCs w:val="24"/>
          <w:lang w:eastAsia="fr-FR"/>
        </w:rPr>
      </w:pPr>
      <w:r w:rsidRPr="005245B3">
        <w:rPr>
          <w:rFonts w:ascii="Times New Roman" w:eastAsia="Times New Roman" w:hAnsi="Times New Roman" w:cs="Times New Roman"/>
          <w:sz w:val="24"/>
          <w:szCs w:val="24"/>
          <w:lang w:eastAsia="fr-FR"/>
        </w:rPr>
        <w:t xml:space="preserve">Le présent marché est passé </w:t>
      </w:r>
      <w:r w:rsidR="00277962">
        <w:rPr>
          <w:rFonts w:ascii="Arial Narrow" w:eastAsia="Times New Roman" w:hAnsi="Arial Narrow" w:cs="Arial"/>
          <w:b/>
          <w:bCs/>
          <w:sz w:val="24"/>
          <w:szCs w:val="24"/>
          <w:lang w:eastAsia="fr-FR"/>
        </w:rPr>
        <w:t>par appel d’offres national ouvert en procédure d’urgence</w:t>
      </w:r>
    </w:p>
    <w:p w14:paraId="34B5F2AE" w14:textId="246C4156" w:rsidR="00B014D1" w:rsidRPr="006C3660" w:rsidRDefault="00B014D1" w:rsidP="00B014D1">
      <w:pPr>
        <w:spacing w:after="0" w:line="240" w:lineRule="auto"/>
        <w:jc w:val="center"/>
        <w:rPr>
          <w:rFonts w:ascii="Arial Narrow" w:eastAsia="Times New Roman" w:hAnsi="Arial Narrow" w:cs="Arial"/>
          <w:b/>
          <w:bCs/>
          <w:sz w:val="28"/>
          <w:szCs w:val="28"/>
          <w:lang w:eastAsia="fr-FR"/>
        </w:rPr>
      </w:pPr>
      <w:r w:rsidRPr="006C3660">
        <w:rPr>
          <w:rFonts w:ascii="Arial Narrow" w:eastAsia="Times New Roman" w:hAnsi="Arial Narrow" w:cs="Arial"/>
          <w:b/>
          <w:bCs/>
          <w:sz w:val="28"/>
          <w:szCs w:val="28"/>
          <w:lang w:eastAsia="fr-FR"/>
        </w:rPr>
        <w:t>N°</w:t>
      </w:r>
      <w:r w:rsidR="00550C30">
        <w:rPr>
          <w:rFonts w:ascii="Arial Narrow" w:eastAsia="Times New Roman" w:hAnsi="Arial Narrow" w:cs="Arial"/>
          <w:b/>
          <w:bCs/>
          <w:color w:val="FF0000"/>
          <w:sz w:val="28"/>
          <w:szCs w:val="28"/>
          <w:lang w:eastAsia="fr-FR"/>
        </w:rPr>
        <w:t>…008</w:t>
      </w:r>
      <w:r>
        <w:rPr>
          <w:rFonts w:ascii="Arial Narrow" w:eastAsia="Times New Roman" w:hAnsi="Arial Narrow" w:cs="Arial"/>
          <w:b/>
          <w:bCs/>
          <w:color w:val="FF0000"/>
          <w:sz w:val="28"/>
          <w:szCs w:val="28"/>
          <w:lang w:eastAsia="fr-FR"/>
        </w:rPr>
        <w:t>….</w:t>
      </w:r>
      <w:r w:rsidRPr="006C3660">
        <w:rPr>
          <w:rFonts w:ascii="Arial Narrow" w:eastAsia="Times New Roman" w:hAnsi="Arial Narrow" w:cs="Arial"/>
          <w:b/>
          <w:bCs/>
          <w:sz w:val="28"/>
          <w:szCs w:val="28"/>
          <w:lang w:eastAsia="fr-FR"/>
        </w:rPr>
        <w:t xml:space="preserve"> /AONO/</w:t>
      </w:r>
      <w:r>
        <w:rPr>
          <w:rFonts w:ascii="Arial Narrow" w:eastAsia="Times New Roman" w:hAnsi="Arial Narrow" w:cs="Arial"/>
          <w:b/>
          <w:bCs/>
          <w:sz w:val="28"/>
          <w:szCs w:val="28"/>
          <w:lang w:eastAsia="fr-FR"/>
        </w:rPr>
        <w:t>PU/</w:t>
      </w:r>
      <w:r w:rsidRPr="006C3660">
        <w:rPr>
          <w:rFonts w:ascii="Arial Narrow" w:eastAsia="Times New Roman" w:hAnsi="Arial Narrow" w:cs="Arial"/>
          <w:b/>
          <w:bCs/>
          <w:sz w:val="28"/>
          <w:szCs w:val="28"/>
          <w:lang w:eastAsia="fr-FR"/>
        </w:rPr>
        <w:t>CAK1</w:t>
      </w:r>
      <w:r w:rsidRPr="00AD55B7">
        <w:rPr>
          <w:rFonts w:ascii="Arial Narrow" w:eastAsia="Times New Roman" w:hAnsi="Arial Narrow" w:cs="Arial"/>
          <w:b/>
          <w:bCs/>
          <w:sz w:val="28"/>
          <w:szCs w:val="28"/>
          <w:vertAlign w:val="superscript"/>
          <w:lang w:eastAsia="fr-FR"/>
        </w:rPr>
        <w:t>er</w:t>
      </w:r>
      <w:r w:rsidRPr="006C3660">
        <w:rPr>
          <w:rFonts w:ascii="Arial Narrow" w:eastAsia="Times New Roman" w:hAnsi="Arial Narrow" w:cs="Arial"/>
          <w:b/>
          <w:bCs/>
          <w:sz w:val="28"/>
          <w:szCs w:val="28"/>
          <w:lang w:eastAsia="fr-FR"/>
        </w:rPr>
        <w:t>/</w:t>
      </w:r>
      <w:r>
        <w:rPr>
          <w:rFonts w:ascii="Arial Narrow" w:eastAsia="Times New Roman" w:hAnsi="Arial Narrow" w:cs="Arial"/>
          <w:b/>
          <w:bCs/>
          <w:sz w:val="28"/>
          <w:szCs w:val="28"/>
          <w:lang w:eastAsia="fr-FR"/>
        </w:rPr>
        <w:t>SG/SMP/</w:t>
      </w:r>
      <w:r w:rsidRPr="006C3660">
        <w:rPr>
          <w:rFonts w:ascii="Arial Narrow" w:eastAsia="Times New Roman" w:hAnsi="Arial Narrow" w:cs="Arial"/>
          <w:b/>
          <w:bCs/>
          <w:sz w:val="28"/>
          <w:szCs w:val="28"/>
          <w:lang w:eastAsia="fr-FR"/>
        </w:rPr>
        <w:t>CIPM/</w:t>
      </w:r>
      <w:r>
        <w:rPr>
          <w:rFonts w:ascii="Arial Narrow" w:eastAsia="Times New Roman" w:hAnsi="Arial Narrow" w:cs="Arial"/>
          <w:b/>
          <w:bCs/>
          <w:sz w:val="28"/>
          <w:szCs w:val="28"/>
          <w:lang w:eastAsia="fr-FR"/>
        </w:rPr>
        <w:t>2026</w:t>
      </w:r>
      <w:r w:rsidRPr="006C3660">
        <w:rPr>
          <w:rFonts w:ascii="Arial Narrow" w:eastAsia="Times New Roman" w:hAnsi="Arial Narrow" w:cs="Arial"/>
          <w:b/>
          <w:bCs/>
          <w:sz w:val="28"/>
          <w:szCs w:val="28"/>
          <w:lang w:eastAsia="fr-FR"/>
        </w:rPr>
        <w:t xml:space="preserve"> DU </w:t>
      </w:r>
      <w:r>
        <w:rPr>
          <w:rFonts w:ascii="Arial Narrow" w:eastAsia="Times New Roman" w:hAnsi="Arial Narrow" w:cs="Arial"/>
          <w:b/>
          <w:bCs/>
          <w:sz w:val="28"/>
          <w:szCs w:val="28"/>
          <w:lang w:eastAsia="fr-FR"/>
        </w:rPr>
        <w:t xml:space="preserve">  </w:t>
      </w:r>
      <w:r>
        <w:rPr>
          <w:rFonts w:ascii="Arial Narrow" w:hAnsi="Arial Narrow" w:cs="Arial"/>
          <w:b/>
          <w:bCs/>
          <w:color w:val="FF0000"/>
          <w:sz w:val="28"/>
          <w:szCs w:val="28"/>
        </w:rPr>
        <w:t>……………………….</w:t>
      </w:r>
    </w:p>
    <w:p w14:paraId="432BC8F7" w14:textId="5E725B66" w:rsidR="00B014D1" w:rsidRDefault="00B014D1" w:rsidP="00B014D1">
      <w:pPr>
        <w:spacing w:after="0" w:line="240" w:lineRule="auto"/>
        <w:ind w:left="168" w:right="159"/>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 xml:space="preserve">POUR </w:t>
      </w:r>
      <w:r>
        <w:rPr>
          <w:rFonts w:ascii="Arial Narrow" w:eastAsia="Times New Roman" w:hAnsi="Arial Narrow" w:cs="Arial"/>
          <w:b/>
          <w:bCs/>
          <w:sz w:val="24"/>
          <w:szCs w:val="24"/>
          <w:lang w:eastAsia="fr-FR"/>
        </w:rPr>
        <w:t xml:space="preserve">TRAVAUX </w:t>
      </w:r>
      <w:r w:rsidR="00550C30">
        <w:rPr>
          <w:rFonts w:ascii="Arial Narrow" w:eastAsia="Times New Roman" w:hAnsi="Arial Narrow" w:cs="Arial"/>
          <w:b/>
          <w:bCs/>
          <w:sz w:val="24"/>
          <w:szCs w:val="24"/>
          <w:lang w:eastAsia="fr-FR"/>
        </w:rPr>
        <w:t xml:space="preserve">D’ACHEVEMENT DE LA CASE COMMUNAUTAIRE DE BWAMBE </w:t>
      </w:r>
      <w:r>
        <w:rPr>
          <w:rFonts w:ascii="Arial Narrow" w:eastAsia="Times New Roman" w:hAnsi="Arial Narrow" w:cs="Arial"/>
          <w:b/>
          <w:bCs/>
          <w:sz w:val="24"/>
          <w:szCs w:val="24"/>
          <w:lang w:eastAsia="fr-FR"/>
        </w:rPr>
        <w:t xml:space="preserve">DANS </w:t>
      </w:r>
      <w:r w:rsidRPr="00AE7258">
        <w:rPr>
          <w:rFonts w:ascii="Arial Narrow" w:eastAsia="Times New Roman" w:hAnsi="Arial Narrow" w:cs="Arial"/>
          <w:b/>
          <w:bCs/>
          <w:sz w:val="24"/>
          <w:szCs w:val="24"/>
          <w:lang w:eastAsia="fr-FR"/>
        </w:rPr>
        <w:t xml:space="preserve">LA COMMUNE D'ARRONDISSEMENT DE KRIBI </w:t>
      </w:r>
      <w:r>
        <w:rPr>
          <w:rFonts w:ascii="Arial Narrow" w:eastAsia="Times New Roman" w:hAnsi="Arial Narrow" w:cs="Arial"/>
          <w:b/>
          <w:bCs/>
          <w:sz w:val="24"/>
          <w:szCs w:val="24"/>
          <w:lang w:eastAsia="fr-FR"/>
        </w:rPr>
        <w:t>1</w:t>
      </w:r>
      <w:r w:rsidRPr="009A4999">
        <w:rPr>
          <w:rFonts w:ascii="Arial Narrow" w:eastAsia="Times New Roman" w:hAnsi="Arial Narrow" w:cs="Arial"/>
          <w:b/>
          <w:bCs/>
          <w:sz w:val="24"/>
          <w:szCs w:val="24"/>
          <w:vertAlign w:val="superscript"/>
          <w:lang w:eastAsia="fr-FR"/>
        </w:rPr>
        <w:t>er</w:t>
      </w:r>
      <w:r w:rsidRPr="00AE7258">
        <w:rPr>
          <w:rFonts w:ascii="Arial Narrow" w:eastAsia="Times New Roman" w:hAnsi="Arial Narrow" w:cs="Arial"/>
          <w:b/>
          <w:bCs/>
          <w:sz w:val="24"/>
          <w:szCs w:val="24"/>
          <w:lang w:eastAsia="fr-FR"/>
        </w:rPr>
        <w:t>, DEPARTEMENT DE L’OCEAN, REGION DU SUD</w:t>
      </w:r>
      <w:r>
        <w:rPr>
          <w:rFonts w:ascii="Arial Narrow" w:eastAsia="Times New Roman" w:hAnsi="Arial Narrow" w:cs="Arial"/>
          <w:b/>
          <w:bCs/>
          <w:sz w:val="24"/>
          <w:szCs w:val="24"/>
          <w:lang w:eastAsia="fr-FR"/>
        </w:rPr>
        <w:t xml:space="preserve">. </w:t>
      </w:r>
    </w:p>
    <w:p w14:paraId="72F82525" w14:textId="1CCAA017" w:rsidR="00B014D1" w:rsidRPr="00B014D1" w:rsidRDefault="00B014D1" w:rsidP="00B014D1">
      <w:pPr>
        <w:spacing w:after="0" w:line="240" w:lineRule="auto"/>
        <w:ind w:left="168" w:right="159"/>
        <w:jc w:val="center"/>
        <w:rPr>
          <w:rFonts w:ascii="Arial Narrow" w:eastAsia="Times New Roman" w:hAnsi="Arial Narrow" w:cs="Arial"/>
          <w:b/>
          <w:bCs/>
          <w:sz w:val="24"/>
          <w:szCs w:val="24"/>
          <w:lang w:eastAsia="fr-FR"/>
        </w:rPr>
      </w:pPr>
      <w:r>
        <w:rPr>
          <w:rFonts w:ascii="Arial Narrow" w:eastAsia="Times New Roman" w:hAnsi="Arial Narrow" w:cs="Arial"/>
          <w:b/>
          <w:sz w:val="24"/>
          <w:szCs w:val="24"/>
          <w:lang w:eastAsia="fr-FR"/>
        </w:rPr>
        <w:t>FINANCEMENT : BIP MIN</w:t>
      </w:r>
      <w:r w:rsidR="00550C30">
        <w:rPr>
          <w:rFonts w:ascii="Arial Narrow" w:eastAsia="Times New Roman" w:hAnsi="Arial Narrow" w:cs="Arial"/>
          <w:b/>
          <w:sz w:val="24"/>
          <w:szCs w:val="24"/>
          <w:lang w:eastAsia="fr-FR"/>
        </w:rPr>
        <w:t>ADER</w:t>
      </w:r>
      <w:r>
        <w:rPr>
          <w:rFonts w:ascii="Arial Narrow" w:eastAsia="Times New Roman" w:hAnsi="Arial Narrow" w:cs="Arial"/>
          <w:b/>
          <w:sz w:val="24"/>
          <w:szCs w:val="24"/>
          <w:lang w:eastAsia="fr-FR"/>
        </w:rPr>
        <w:t xml:space="preserve"> </w:t>
      </w:r>
      <w:r w:rsidRPr="006C3660">
        <w:rPr>
          <w:rFonts w:ascii="Arial Narrow" w:eastAsia="Times New Roman" w:hAnsi="Arial Narrow" w:cs="Arial"/>
          <w:b/>
          <w:sz w:val="24"/>
          <w:szCs w:val="24"/>
          <w:lang w:eastAsia="fr-FR"/>
        </w:rPr>
        <w:t xml:space="preserve">- Exercice </w:t>
      </w:r>
      <w:r>
        <w:rPr>
          <w:rFonts w:ascii="Arial Narrow" w:eastAsia="Times New Roman" w:hAnsi="Arial Narrow" w:cs="Arial"/>
          <w:b/>
          <w:sz w:val="24"/>
          <w:szCs w:val="24"/>
          <w:lang w:eastAsia="fr-FR"/>
        </w:rPr>
        <w:t>2026</w:t>
      </w:r>
      <w:r>
        <w:rPr>
          <w:rFonts w:ascii="Arial Narrow" w:eastAsia="Times New Roman" w:hAnsi="Arial Narrow" w:cs="Arial"/>
          <w:b/>
          <w:bCs/>
          <w:sz w:val="24"/>
          <w:szCs w:val="24"/>
          <w:lang w:eastAsia="fr-FR"/>
        </w:rPr>
        <w:t>.</w:t>
      </w:r>
    </w:p>
    <w:p w14:paraId="4B90224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73800064"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00" w:name="_Toc157306062"/>
      <w:bookmarkStart w:id="201" w:name="_Toc530307790"/>
      <w:bookmarkStart w:id="202" w:name="_Toc97557076"/>
      <w:r w:rsidRPr="005245B3">
        <w:rPr>
          <w:rFonts w:ascii="Times New Roman" w:eastAsia="Times New Roman" w:hAnsi="Times New Roman" w:cs="Times New Roman"/>
          <w:b/>
          <w:color w:val="000000"/>
          <w:sz w:val="24"/>
          <w:szCs w:val="24"/>
          <w:lang w:eastAsia="fr-FR"/>
        </w:rPr>
        <w:t>Article 3 : Attributions et nantissement</w:t>
      </w:r>
      <w:bookmarkEnd w:id="200"/>
      <w:r w:rsidRPr="005245B3">
        <w:rPr>
          <w:rFonts w:ascii="Times New Roman" w:eastAsia="Times New Roman" w:hAnsi="Times New Roman" w:cs="Times New Roman"/>
          <w:b/>
          <w:color w:val="000000"/>
          <w:sz w:val="24"/>
          <w:szCs w:val="24"/>
          <w:lang w:eastAsia="fr-FR"/>
        </w:rPr>
        <w:t xml:space="preserve"> </w:t>
      </w:r>
      <w:bookmarkEnd w:id="201"/>
      <w:bookmarkEnd w:id="202"/>
    </w:p>
    <w:p w14:paraId="109BED2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Pour l’application des dispositions du présent marché, il est précisé que :  </w:t>
      </w:r>
    </w:p>
    <w:p w14:paraId="48E679B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 xml:space="preserve">3.1.  Attributions (Cf. Code </w:t>
      </w:r>
      <w:r w:rsidRPr="005245B3">
        <w:rPr>
          <w:rFonts w:ascii="Times New Roman" w:eastAsia="Times New Roman" w:hAnsi="Times New Roman" w:cs="Times New Roman"/>
          <w:b/>
          <w:sz w:val="24"/>
          <w:szCs w:val="24"/>
          <w:lang w:eastAsia="fr-FR"/>
        </w:rPr>
        <w:t>des Marchés Publics</w:t>
      </w:r>
      <w:r w:rsidRPr="005245B3">
        <w:rPr>
          <w:rFonts w:ascii="Times New Roman" w:eastAsia="Times New Roman" w:hAnsi="Times New Roman" w:cs="Times New Roman"/>
          <w:b/>
          <w:i/>
          <w:iCs/>
          <w:sz w:val="24"/>
          <w:szCs w:val="24"/>
          <w:lang w:eastAsia="fr-FR"/>
        </w:rPr>
        <w:t>)</w:t>
      </w:r>
    </w:p>
    <w:p w14:paraId="4CD92FC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Pour l’application des dispositions du présent marché, il est précisé que :</w:t>
      </w:r>
    </w:p>
    <w:p w14:paraId="430C047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14:paraId="3F145B7E"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 xml:space="preserve">Le Maître d’Ouvrage </w:t>
      </w:r>
      <w:r w:rsidRPr="005245B3">
        <w:rPr>
          <w:rFonts w:ascii="Times New Roman" w:eastAsia="Times New Roman" w:hAnsi="Times New Roman" w:cs="Times New Roman"/>
          <w:sz w:val="24"/>
          <w:szCs w:val="24"/>
          <w:lang w:eastAsia="fr-FR"/>
        </w:rPr>
        <w:t xml:space="preserve">est </w:t>
      </w:r>
      <w:r w:rsidR="00277962" w:rsidRPr="00461685">
        <w:rPr>
          <w:rFonts w:ascii="Times New Roman" w:eastAsia="Times New Roman" w:hAnsi="Times New Roman" w:cs="Times New Roman"/>
          <w:b/>
          <w:i/>
          <w:iCs/>
          <w:sz w:val="24"/>
          <w:szCs w:val="24"/>
          <w:lang w:eastAsia="fr-FR"/>
        </w:rPr>
        <w:t>Madame le Maire de la Commune d’Arrondissement de Kribi 1</w:t>
      </w:r>
      <w:r w:rsidR="00277962" w:rsidRPr="00461685">
        <w:rPr>
          <w:rFonts w:ascii="Times New Roman" w:eastAsia="Times New Roman" w:hAnsi="Times New Roman" w:cs="Times New Roman"/>
          <w:b/>
          <w:i/>
          <w:iCs/>
          <w:sz w:val="24"/>
          <w:szCs w:val="24"/>
          <w:vertAlign w:val="superscript"/>
          <w:lang w:eastAsia="fr-FR"/>
        </w:rPr>
        <w:t>er</w:t>
      </w:r>
      <w:r w:rsidRPr="005245B3">
        <w:rPr>
          <w:rFonts w:ascii="Times New Roman" w:eastAsia="Times New Roman" w:hAnsi="Times New Roman" w:cs="Times New Roman"/>
          <w:i/>
          <w:iCs/>
          <w:sz w:val="24"/>
          <w:szCs w:val="24"/>
          <w:lang w:eastAsia="fr-FR"/>
        </w:rPr>
        <w:t> :</w:t>
      </w:r>
      <w:r w:rsidR="00277962">
        <w:rPr>
          <w:rFonts w:ascii="Times New Roman" w:eastAsia="Times New Roman" w:hAnsi="Times New Roman" w:cs="Times New Roman"/>
          <w:sz w:val="24"/>
          <w:szCs w:val="24"/>
          <w:lang w:eastAsia="fr-FR"/>
        </w:rPr>
        <w:t xml:space="preserve"> Elle</w:t>
      </w:r>
      <w:r w:rsidRPr="005245B3">
        <w:rPr>
          <w:rFonts w:ascii="Times New Roman" w:eastAsia="Times New Roman" w:hAnsi="Times New Roman" w:cs="Times New Roman"/>
          <w:sz w:val="24"/>
          <w:szCs w:val="24"/>
          <w:lang w:eastAsia="fr-FR"/>
        </w:rPr>
        <w:t xml:space="preserve"> signe le marché, ordonne le paiement des prestations, veille à la conservation des originaux des documents y relatifs et</w:t>
      </w:r>
      <w:r w:rsidRPr="005245B3">
        <w:rPr>
          <w:rFonts w:ascii="Times New Roman" w:eastAsia="Times New Roman" w:hAnsi="Times New Roman" w:cs="Times New Roman"/>
          <w:spacing w:val="12"/>
          <w:sz w:val="24"/>
          <w:szCs w:val="24"/>
          <w:lang w:eastAsia="fr-FR"/>
        </w:rPr>
        <w:t xml:space="preserve"> procède </w:t>
      </w:r>
      <w:r w:rsidR="00277962">
        <w:rPr>
          <w:rFonts w:ascii="Times New Roman" w:eastAsia="Times New Roman" w:hAnsi="Times New Roman" w:cs="Times New Roman"/>
          <w:sz w:val="24"/>
          <w:szCs w:val="24"/>
          <w:lang w:eastAsia="fr-FR"/>
        </w:rPr>
        <w:t xml:space="preserve">à la transmission des copies </w:t>
      </w:r>
      <w:r w:rsidRPr="005245B3">
        <w:rPr>
          <w:rFonts w:ascii="Times New Roman" w:eastAsia="Times New Roman" w:hAnsi="Times New Roman" w:cs="Times New Roman"/>
          <w:sz w:val="24"/>
          <w:szCs w:val="24"/>
          <w:lang w:eastAsia="fr-FR"/>
        </w:rPr>
        <w:t>à</w:t>
      </w:r>
      <w:r w:rsidRPr="005245B3">
        <w:rPr>
          <w:rFonts w:ascii="Times New Roman" w:eastAsia="Times New Roman" w:hAnsi="Times New Roman" w:cs="Times New Roman"/>
          <w:spacing w:val="6"/>
          <w:sz w:val="24"/>
          <w:szCs w:val="24"/>
          <w:lang w:eastAsia="fr-FR"/>
        </w:rPr>
        <w:t xml:space="preserve"> </w:t>
      </w:r>
      <w:bookmarkStart w:id="203" w:name="_Hlk159267592"/>
      <w:r w:rsidR="00277962">
        <w:rPr>
          <w:rFonts w:ascii="Times New Roman" w:eastAsia="Times New Roman" w:hAnsi="Times New Roman" w:cs="Times New Roman"/>
          <w:spacing w:val="6"/>
          <w:sz w:val="24"/>
          <w:szCs w:val="24"/>
          <w:lang w:eastAsia="fr-FR"/>
        </w:rPr>
        <w:t>l’ARMP et à la DDMINMAP/Océan</w:t>
      </w:r>
      <w:r w:rsidRPr="005245B3">
        <w:rPr>
          <w:rFonts w:ascii="Times New Roman" w:eastAsia="Times New Roman" w:hAnsi="Times New Roman" w:cs="Times New Roman"/>
          <w:sz w:val="24"/>
          <w:szCs w:val="24"/>
          <w:lang w:eastAsia="fr-FR"/>
        </w:rPr>
        <w:t xml:space="preserve"> </w:t>
      </w:r>
      <w:bookmarkEnd w:id="203"/>
      <w:r w:rsidRPr="005245B3">
        <w:rPr>
          <w:rFonts w:ascii="Times New Roman" w:eastAsia="Times New Roman" w:hAnsi="Times New Roman" w:cs="Times New Roman"/>
          <w:sz w:val="24"/>
          <w:szCs w:val="24"/>
          <w:lang w:eastAsia="fr-FR"/>
        </w:rPr>
        <w:t xml:space="preserve">; </w:t>
      </w:r>
    </w:p>
    <w:p w14:paraId="0B06B9D5"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1C13D7AE" w14:textId="59F797FA"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A25F16">
        <w:rPr>
          <w:rFonts w:ascii="Arial Narrow" w:eastAsia="Times New Roman" w:hAnsi="Arial Narrow" w:cs="Times New Roman"/>
          <w:b/>
          <w:bCs/>
          <w:sz w:val="24"/>
          <w:szCs w:val="24"/>
          <w:lang w:eastAsia="fr-FR"/>
        </w:rPr>
        <w:t>Le Chef de Service du Marché</w:t>
      </w:r>
      <w:r w:rsidRPr="00A25F16">
        <w:rPr>
          <w:rFonts w:ascii="Arial Narrow" w:eastAsia="Times New Roman" w:hAnsi="Arial Narrow" w:cs="Times New Roman"/>
          <w:sz w:val="24"/>
          <w:szCs w:val="24"/>
          <w:lang w:eastAsia="fr-FR"/>
        </w:rPr>
        <w:t xml:space="preserve"> est </w:t>
      </w:r>
      <w:r w:rsidR="00461685" w:rsidRPr="00A25F16">
        <w:rPr>
          <w:rFonts w:ascii="Arial Narrow" w:eastAsia="Times New Roman" w:hAnsi="Arial Narrow" w:cs="Times New Roman"/>
          <w:b/>
          <w:i/>
          <w:iCs/>
          <w:sz w:val="24"/>
          <w:szCs w:val="24"/>
          <w:lang w:eastAsia="fr-FR"/>
        </w:rPr>
        <w:t xml:space="preserve">le Chef de </w:t>
      </w:r>
      <w:r w:rsidR="00A25F16" w:rsidRPr="00A25F16">
        <w:rPr>
          <w:rFonts w:ascii="Arial Narrow" w:eastAsia="Times New Roman" w:hAnsi="Arial Narrow" w:cs="Times New Roman"/>
          <w:b/>
          <w:i/>
          <w:iCs/>
          <w:sz w:val="24"/>
          <w:szCs w:val="24"/>
          <w:lang w:eastAsia="fr-FR"/>
        </w:rPr>
        <w:t>Bureau des contrats</w:t>
      </w:r>
      <w:r w:rsidR="00461685" w:rsidRPr="00A25F16">
        <w:rPr>
          <w:rFonts w:ascii="Arial Narrow" w:eastAsia="Times New Roman" w:hAnsi="Arial Narrow" w:cs="Times New Roman"/>
          <w:b/>
          <w:i/>
          <w:iCs/>
          <w:sz w:val="24"/>
          <w:szCs w:val="24"/>
          <w:lang w:eastAsia="fr-FR"/>
        </w:rPr>
        <w:t>/</w:t>
      </w:r>
      <w:r w:rsidR="00A25F16" w:rsidRPr="00A25F16">
        <w:rPr>
          <w:rFonts w:ascii="Arial Narrow" w:eastAsia="Times New Roman" w:hAnsi="Arial Narrow" w:cs="Times New Roman"/>
          <w:b/>
          <w:i/>
          <w:iCs/>
          <w:sz w:val="24"/>
          <w:szCs w:val="24"/>
          <w:lang w:eastAsia="fr-FR"/>
        </w:rPr>
        <w:t>Sce des Marchés Publics</w:t>
      </w:r>
      <w:r w:rsidRPr="00A25F16">
        <w:rPr>
          <w:rFonts w:ascii="Arial Narrow" w:eastAsia="Times New Roman" w:hAnsi="Arial Narrow" w:cs="Times New Roman"/>
          <w:sz w:val="24"/>
          <w:szCs w:val="24"/>
          <w:lang w:eastAsia="fr-FR"/>
        </w:rPr>
        <w:t xml:space="preserve">: </w:t>
      </w:r>
      <w:bookmarkStart w:id="204" w:name="_Hlk158730173"/>
      <w:r w:rsidRPr="005245B3">
        <w:rPr>
          <w:rFonts w:ascii="Times New Roman" w:eastAsia="Times New Roman" w:hAnsi="Times New Roman" w:cs="Times New Roman"/>
          <w:sz w:val="24"/>
          <w:szCs w:val="24"/>
          <w:lang w:eastAsia="fr-FR"/>
        </w:rPr>
        <w:t xml:space="preserve">Il </w:t>
      </w:r>
      <w:r w:rsidRPr="005245B3">
        <w:rPr>
          <w:rFonts w:ascii="Times New Roman" w:eastAsia="Times New Roman" w:hAnsi="Times New Roman" w:cs="Times New Roman"/>
          <w:sz w:val="24"/>
          <w:szCs w:val="24"/>
          <w:lang w:val="fr-CM" w:eastAsia="fr-FR"/>
        </w:rPr>
        <w:t>s'assure de la bonne exécution des obligations contractuelles</w:t>
      </w:r>
      <w:r w:rsidRPr="005245B3">
        <w:rPr>
          <w:rFonts w:ascii="Times New Roman" w:eastAsia="Times New Roman" w:hAnsi="Times New Roman" w:cs="Times New Roman"/>
          <w:sz w:val="24"/>
          <w:szCs w:val="24"/>
          <w:lang w:eastAsia="fr-FR"/>
        </w:rPr>
        <w:t xml:space="preserve">. </w:t>
      </w:r>
      <w:bookmarkEnd w:id="204"/>
      <w:r w:rsidRPr="005245B3">
        <w:rPr>
          <w:rFonts w:ascii="Times New Roman" w:eastAsia="Times New Roman" w:hAnsi="Times New Roman" w:cs="Times New Roman"/>
          <w:sz w:val="24"/>
          <w:szCs w:val="24"/>
          <w:lang w:eastAsia="fr-FR"/>
        </w:rPr>
        <w:t xml:space="preserve">Il veille au respect des clauses administratives, techniques et financières et des délais contractuels. </w:t>
      </w:r>
      <w:bookmarkStart w:id="205" w:name="_Hlk158730212"/>
      <w:r w:rsidRPr="005245B3">
        <w:rPr>
          <w:rFonts w:ascii="Times New Roman" w:eastAsia="Times New Roman" w:hAnsi="Times New Roman" w:cs="Times New Roman"/>
          <w:sz w:val="24"/>
          <w:szCs w:val="24"/>
          <w:lang w:eastAsia="fr-FR"/>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05"/>
      <w:r w:rsidRPr="005245B3">
        <w:rPr>
          <w:rFonts w:ascii="Times New Roman" w:eastAsia="Times New Roman" w:hAnsi="Times New Roman" w:cs="Times New Roman"/>
          <w:sz w:val="24"/>
          <w:szCs w:val="24"/>
          <w:lang w:eastAsia="fr-FR"/>
        </w:rPr>
        <w:t xml:space="preserve"> Il apporte au Maître d’Ouvrage, une assistance générale à caractère administratif, financier et technique aux stades de la définition, de l’élaboration, de l’exécution et de la réception des travaux objet du marché</w:t>
      </w:r>
    </w:p>
    <w:p w14:paraId="4045E3A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p w14:paraId="543AAB3F" w14:textId="2C6E9990"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L’Ingénieur du marché</w:t>
      </w:r>
      <w:r w:rsidRPr="005245B3">
        <w:rPr>
          <w:rFonts w:ascii="Times New Roman" w:eastAsia="Times New Roman" w:hAnsi="Times New Roman" w:cs="Times New Roman"/>
          <w:sz w:val="24"/>
          <w:szCs w:val="24"/>
          <w:lang w:eastAsia="fr-FR"/>
        </w:rPr>
        <w:t xml:space="preserve"> est </w:t>
      </w:r>
      <w:r w:rsidR="00461685" w:rsidRPr="00872FB9">
        <w:rPr>
          <w:rFonts w:ascii="Arial Narrow" w:eastAsia="Calibri" w:hAnsi="Arial Narrow" w:cs="Times New Roman"/>
          <w:b/>
        </w:rPr>
        <w:t xml:space="preserve">le </w:t>
      </w:r>
      <w:r w:rsidR="00A25F16">
        <w:rPr>
          <w:rFonts w:ascii="Arial Narrow" w:eastAsia="Calibri" w:hAnsi="Arial Narrow" w:cs="Times New Roman"/>
          <w:b/>
        </w:rPr>
        <w:t>Délégué</w:t>
      </w:r>
      <w:r w:rsidR="00660628">
        <w:rPr>
          <w:rFonts w:ascii="Arial Narrow" w:eastAsia="Calibri" w:hAnsi="Arial Narrow" w:cs="Times New Roman"/>
          <w:b/>
        </w:rPr>
        <w:t xml:space="preserve"> Départemental</w:t>
      </w:r>
      <w:r w:rsidR="00EC1EFC">
        <w:rPr>
          <w:rFonts w:ascii="Arial Narrow" w:eastAsia="Calibri" w:hAnsi="Arial Narrow" w:cs="Times New Roman"/>
          <w:b/>
        </w:rPr>
        <w:t xml:space="preserve"> </w:t>
      </w:r>
      <w:r w:rsidR="00A25F16">
        <w:rPr>
          <w:rFonts w:ascii="Arial Narrow" w:eastAsia="Calibri" w:hAnsi="Arial Narrow" w:cs="Times New Roman"/>
          <w:b/>
        </w:rPr>
        <w:t>de l’</w:t>
      </w:r>
      <w:r w:rsidR="00550C30">
        <w:rPr>
          <w:rFonts w:ascii="Arial Narrow" w:eastAsia="Calibri" w:hAnsi="Arial Narrow" w:cs="Times New Roman"/>
          <w:b/>
        </w:rPr>
        <w:t xml:space="preserve">Agriculture et du Développement  rural </w:t>
      </w:r>
      <w:r w:rsidR="00A25F16">
        <w:rPr>
          <w:rFonts w:ascii="Arial Narrow" w:eastAsia="Calibri" w:hAnsi="Arial Narrow" w:cs="Times New Roman"/>
          <w:b/>
        </w:rPr>
        <w:t>de l’Océan</w:t>
      </w:r>
      <w:r w:rsidR="001A7437"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 xml:space="preserve"> il est accrédité par le Maître d’Ouvrage, pour le suivi de l’exécution du marché sous la supervision du Chef de Service du marché à qui il rend compte ; </w:t>
      </w:r>
    </w:p>
    <w:p w14:paraId="69C8713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9AC494F"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L’organisme chargé du contrôle externe des marchés publics</w:t>
      </w:r>
      <w:r w:rsidRPr="005245B3">
        <w:rPr>
          <w:rFonts w:ascii="Times New Roman" w:eastAsia="Times New Roman" w:hAnsi="Times New Roman" w:cs="Times New Roman"/>
          <w:sz w:val="24"/>
          <w:szCs w:val="24"/>
          <w:lang w:eastAsia="fr-FR"/>
        </w:rPr>
        <w:t xml:space="preserve"> est le Ministère en charge des marchés publics. </w:t>
      </w:r>
      <w:r w:rsidR="006F1A83" w:rsidRPr="00461685">
        <w:rPr>
          <w:rFonts w:ascii="Times New Roman" w:eastAsia="Times New Roman" w:hAnsi="Times New Roman" w:cs="Times New Roman"/>
          <w:b/>
          <w:sz w:val="24"/>
          <w:szCs w:val="24"/>
          <w:lang w:eastAsia="fr-FR"/>
        </w:rPr>
        <w:t xml:space="preserve">Le </w:t>
      </w:r>
      <w:r w:rsidR="006F1A83">
        <w:rPr>
          <w:rFonts w:ascii="Times New Roman" w:eastAsia="Times New Roman" w:hAnsi="Times New Roman" w:cs="Times New Roman"/>
          <w:b/>
          <w:sz w:val="24"/>
          <w:szCs w:val="24"/>
          <w:lang w:eastAsia="fr-FR"/>
        </w:rPr>
        <w:t xml:space="preserve">Chef de Brigade de la </w:t>
      </w:r>
      <w:r w:rsidR="00461685" w:rsidRPr="00461685">
        <w:rPr>
          <w:rFonts w:ascii="Times New Roman" w:eastAsia="Times New Roman" w:hAnsi="Times New Roman" w:cs="Times New Roman"/>
          <w:b/>
          <w:sz w:val="24"/>
          <w:szCs w:val="24"/>
          <w:lang w:eastAsia="fr-FR"/>
        </w:rPr>
        <w:t>DDMINMAP/Océan</w:t>
      </w:r>
      <w:r w:rsidRPr="005245B3">
        <w:rPr>
          <w:rFonts w:ascii="Times New Roman" w:eastAsia="Times New Roman" w:hAnsi="Times New Roman" w:cs="Times New Roman"/>
          <w:sz w:val="24"/>
          <w:szCs w:val="24"/>
          <w:lang w:eastAsia="fr-FR"/>
        </w:rPr>
        <w:t xml:space="preserve"> assure le contrôle de conformité de l’exécution du marché, délivre les visas préalables requis et vise le décompte général et définitif.</w:t>
      </w:r>
    </w:p>
    <w:p w14:paraId="71853EF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FCDF083" w14:textId="1BA31621"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Le cocontractant</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b/>
          <w:sz w:val="24"/>
          <w:szCs w:val="24"/>
          <w:lang w:eastAsia="fr-FR"/>
        </w:rPr>
        <w:t xml:space="preserve">de l'Administration ou le titulaire du marché </w:t>
      </w:r>
      <w:r w:rsidRPr="005245B3">
        <w:rPr>
          <w:rFonts w:ascii="Times New Roman" w:eastAsia="Times New Roman" w:hAnsi="Times New Roman" w:cs="Times New Roman"/>
          <w:sz w:val="24"/>
          <w:szCs w:val="24"/>
          <w:lang w:eastAsia="fr-FR"/>
        </w:rPr>
        <w:t xml:space="preserve">est </w:t>
      </w:r>
      <w:r w:rsidR="00461685">
        <w:rPr>
          <w:rFonts w:ascii="Times New Roman" w:eastAsia="Times New Roman" w:hAnsi="Times New Roman" w:cs="Times New Roman"/>
          <w:i/>
          <w:iCs/>
          <w:sz w:val="24"/>
          <w:szCs w:val="24"/>
          <w:lang w:eastAsia="fr-FR"/>
        </w:rPr>
        <w:t>l’Entreprise adjudicataire du Marché.</w:t>
      </w:r>
      <w:r w:rsidRPr="005245B3">
        <w:rPr>
          <w:rFonts w:ascii="Times New Roman" w:eastAsia="Times New Roman" w:hAnsi="Times New Roman" w:cs="Times New Roman"/>
          <w:sz w:val="24"/>
          <w:szCs w:val="24"/>
          <w:lang w:eastAsia="fr-FR"/>
        </w:rPr>
        <w:t> </w:t>
      </w:r>
      <w:r w:rsidR="001A7437" w:rsidRPr="005245B3">
        <w:rPr>
          <w:rFonts w:ascii="Times New Roman" w:eastAsia="Times New Roman" w:hAnsi="Times New Roman" w:cs="Times New Roman"/>
          <w:sz w:val="24"/>
          <w:szCs w:val="24"/>
          <w:lang w:eastAsia="fr-FR"/>
        </w:rPr>
        <w:t>Il</w:t>
      </w:r>
      <w:r w:rsidRPr="005245B3">
        <w:rPr>
          <w:rFonts w:ascii="Times New Roman" w:eastAsia="Times New Roman" w:hAnsi="Times New Roman" w:cs="Times New Roman"/>
          <w:sz w:val="24"/>
          <w:szCs w:val="24"/>
          <w:lang w:eastAsia="fr-FR"/>
        </w:rPr>
        <w:t xml:space="preserve"> est chargé de l'exécution des prestations prévues dans le marché ; </w:t>
      </w:r>
    </w:p>
    <w:p w14:paraId="3A909673" w14:textId="77777777" w:rsidR="005245B3" w:rsidRPr="005245B3" w:rsidRDefault="005245B3" w:rsidP="005245B3">
      <w:pPr>
        <w:widowControl w:val="0"/>
        <w:suppressAutoHyphens/>
        <w:autoSpaceDE w:val="0"/>
        <w:autoSpaceDN w:val="0"/>
        <w:spacing w:after="0" w:line="240" w:lineRule="auto"/>
        <w:ind w:left="284"/>
        <w:jc w:val="both"/>
        <w:textAlignment w:val="baseline"/>
        <w:rPr>
          <w:rFonts w:ascii="Times New Roman" w:eastAsia="Times New Roman" w:hAnsi="Times New Roman" w:cs="Times New Roman"/>
          <w:color w:val="FF0000"/>
          <w:sz w:val="10"/>
          <w:szCs w:val="10"/>
          <w:lang w:eastAsia="fr-FR"/>
        </w:rPr>
      </w:pPr>
    </w:p>
    <w:p w14:paraId="57E890D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3.2. Nantissement</w:t>
      </w:r>
    </w:p>
    <w:p w14:paraId="10098AD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Aux fins d’application du régime de nantissement prévu à l’article 150 du décret n°2018/366 du 20 juin 2018 portant Code des Marchés Publics, les attributions sont définies comme suit :</w:t>
      </w:r>
    </w:p>
    <w:p w14:paraId="5920CBF9" w14:textId="77777777" w:rsidR="00461685" w:rsidRPr="00461685" w:rsidRDefault="00461685" w:rsidP="00BD4892">
      <w:pPr>
        <w:widowControl w:val="0"/>
        <w:numPr>
          <w:ilvl w:val="0"/>
          <w:numId w:val="89"/>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L’Autorité chargée de l’ordonnancement et de la liquidation des dépenses est </w:t>
      </w:r>
      <w:r w:rsidRPr="00461685">
        <w:rPr>
          <w:rFonts w:ascii="Times New Roman" w:eastAsia="Times New Roman" w:hAnsi="Times New Roman" w:cs="Times New Roman"/>
          <w:b/>
          <w:sz w:val="24"/>
          <w:szCs w:val="24"/>
          <w:lang w:eastAsia="fr-FR"/>
        </w:rPr>
        <w:t>Madame le Maire de la Commune d’Arrondissement de Kribi 1</w:t>
      </w:r>
      <w:r w:rsidRPr="00461685">
        <w:rPr>
          <w:rFonts w:ascii="Times New Roman" w:eastAsia="Times New Roman" w:hAnsi="Times New Roman" w:cs="Times New Roman"/>
          <w:b/>
          <w:sz w:val="24"/>
          <w:szCs w:val="24"/>
          <w:vertAlign w:val="superscript"/>
          <w:lang w:eastAsia="fr-FR"/>
        </w:rPr>
        <w:t>er</w:t>
      </w:r>
      <w:r w:rsidRPr="00461685">
        <w:rPr>
          <w:rFonts w:ascii="Times New Roman" w:eastAsia="Times New Roman" w:hAnsi="Times New Roman" w:cs="Times New Roman"/>
          <w:sz w:val="24"/>
          <w:szCs w:val="24"/>
          <w:lang w:eastAsia="fr-FR"/>
        </w:rPr>
        <w:t xml:space="preserve"> ;</w:t>
      </w:r>
    </w:p>
    <w:p w14:paraId="5A3DF62F" w14:textId="77777777" w:rsidR="00461685" w:rsidRPr="00461685" w:rsidRDefault="00461685" w:rsidP="00BD4892">
      <w:pPr>
        <w:widowControl w:val="0"/>
        <w:numPr>
          <w:ilvl w:val="0"/>
          <w:numId w:val="89"/>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L’Autorité chargée de la validation de la dépense : </w:t>
      </w:r>
      <w:r w:rsidRPr="00461685">
        <w:rPr>
          <w:rFonts w:ascii="Times New Roman" w:eastAsia="Times New Roman" w:hAnsi="Times New Roman" w:cs="Times New Roman"/>
          <w:b/>
          <w:sz w:val="24"/>
          <w:szCs w:val="24"/>
          <w:lang w:eastAsia="fr-FR"/>
        </w:rPr>
        <w:t>le Contrôleur Financier Spécialisé auprès de la Communauté Urbaine de Kribi</w:t>
      </w:r>
      <w:r w:rsidRPr="00461685">
        <w:rPr>
          <w:rFonts w:ascii="Times New Roman" w:eastAsia="Times New Roman" w:hAnsi="Times New Roman" w:cs="Times New Roman"/>
          <w:sz w:val="24"/>
          <w:szCs w:val="24"/>
          <w:lang w:eastAsia="fr-FR"/>
        </w:rPr>
        <w:t xml:space="preserve"> ;</w:t>
      </w:r>
    </w:p>
    <w:p w14:paraId="161A440A" w14:textId="77777777" w:rsidR="00461685" w:rsidRPr="00461685" w:rsidRDefault="00461685" w:rsidP="00BD4892">
      <w:pPr>
        <w:widowControl w:val="0"/>
        <w:numPr>
          <w:ilvl w:val="0"/>
          <w:numId w:val="89"/>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Responsable</w:t>
      </w:r>
      <w:r w:rsidRPr="00461685">
        <w:rPr>
          <w:rFonts w:ascii="Times New Roman" w:eastAsia="Times New Roman" w:hAnsi="Times New Roman" w:cs="Times New Roman"/>
          <w:sz w:val="24"/>
          <w:szCs w:val="24"/>
          <w:lang w:eastAsia="fr-FR"/>
        </w:rPr>
        <w:t xml:space="preserve"> chargé des paiements : </w:t>
      </w:r>
      <w:r w:rsidRPr="00461685">
        <w:rPr>
          <w:rFonts w:ascii="Times New Roman" w:eastAsia="Times New Roman" w:hAnsi="Times New Roman" w:cs="Times New Roman"/>
          <w:b/>
          <w:sz w:val="24"/>
          <w:szCs w:val="24"/>
          <w:lang w:eastAsia="fr-FR"/>
        </w:rPr>
        <w:t>le Trésorier Payeur General du Sud à Ebolowa</w:t>
      </w:r>
      <w:r>
        <w:rPr>
          <w:rFonts w:ascii="Times New Roman" w:eastAsia="Times New Roman" w:hAnsi="Times New Roman" w:cs="Times New Roman"/>
          <w:sz w:val="24"/>
          <w:szCs w:val="24"/>
          <w:lang w:eastAsia="fr-FR"/>
        </w:rPr>
        <w:t xml:space="preserve"> </w:t>
      </w:r>
    </w:p>
    <w:p w14:paraId="08B0FABE" w14:textId="77777777" w:rsidR="005245B3" w:rsidRPr="00461685" w:rsidRDefault="00461685" w:rsidP="00BD4892">
      <w:pPr>
        <w:widowControl w:val="0"/>
        <w:numPr>
          <w:ilvl w:val="0"/>
          <w:numId w:val="89"/>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Les responsables compétents pour fournir les renseignements au titre de l’exécution du présent Marchés sont </w:t>
      </w:r>
      <w:r w:rsidRPr="00461685">
        <w:rPr>
          <w:rFonts w:ascii="Times New Roman" w:eastAsia="Times New Roman" w:hAnsi="Times New Roman" w:cs="Times New Roman"/>
          <w:b/>
          <w:sz w:val="24"/>
          <w:szCs w:val="24"/>
          <w:lang w:eastAsia="fr-FR"/>
        </w:rPr>
        <w:t>le Chef de Service du Marché et l’Ingénieur du Marché</w:t>
      </w:r>
    </w:p>
    <w:p w14:paraId="08900CF7"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06" w:name="_Toc530307791"/>
      <w:bookmarkStart w:id="207" w:name="_Toc97557077"/>
      <w:bookmarkStart w:id="208" w:name="_Toc157306063"/>
      <w:r w:rsidRPr="005245B3">
        <w:rPr>
          <w:rFonts w:ascii="Times New Roman" w:eastAsia="Times New Roman" w:hAnsi="Times New Roman" w:cs="Times New Roman"/>
          <w:b/>
          <w:color w:val="000000"/>
          <w:sz w:val="24"/>
          <w:szCs w:val="24"/>
          <w:lang w:eastAsia="fr-FR"/>
        </w:rPr>
        <w:lastRenderedPageBreak/>
        <w:t>Article 4 : Langue, lois et règlements applicables</w:t>
      </w:r>
      <w:bookmarkEnd w:id="206"/>
      <w:bookmarkEnd w:id="207"/>
      <w:bookmarkEnd w:id="208"/>
    </w:p>
    <w:p w14:paraId="194E0D3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4.1. La langue utilisée est le </w:t>
      </w:r>
      <w:r w:rsidRPr="005245B3">
        <w:rPr>
          <w:rFonts w:ascii="Times New Roman" w:eastAsia="Times New Roman" w:hAnsi="Times New Roman" w:cs="Times New Roman"/>
          <w:i/>
          <w:iCs/>
          <w:sz w:val="24"/>
          <w:szCs w:val="24"/>
          <w:lang w:eastAsia="fr-FR"/>
        </w:rPr>
        <w:t xml:space="preserve">Français </w:t>
      </w:r>
      <w:r w:rsidR="004C4E72">
        <w:rPr>
          <w:rFonts w:ascii="Times New Roman" w:eastAsia="Times New Roman" w:hAnsi="Times New Roman" w:cs="Times New Roman"/>
          <w:i/>
          <w:iCs/>
          <w:sz w:val="24"/>
          <w:szCs w:val="24"/>
          <w:lang w:eastAsia="fr-FR"/>
        </w:rPr>
        <w:t>et/</w:t>
      </w:r>
      <w:r w:rsidRPr="005245B3">
        <w:rPr>
          <w:rFonts w:ascii="Times New Roman" w:eastAsia="Times New Roman" w:hAnsi="Times New Roman" w:cs="Times New Roman"/>
          <w:i/>
          <w:iCs/>
          <w:sz w:val="24"/>
          <w:szCs w:val="24"/>
          <w:lang w:eastAsia="fr-FR"/>
        </w:rPr>
        <w:t>ou l’Anglais.</w:t>
      </w:r>
    </w:p>
    <w:p w14:paraId="625DB445" w14:textId="77777777" w:rsidR="005245B3" w:rsidRPr="005245B3" w:rsidRDefault="005245B3" w:rsidP="005245B3">
      <w:pPr>
        <w:widowControl w:val="0"/>
        <w:tabs>
          <w:tab w:val="left" w:pos="1900"/>
          <w:tab w:val="left" w:pos="3420"/>
          <w:tab w:val="left" w:pos="388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4.2. Le cocontractant ou titulaire du marché s’engage à observer les lois, et </w:t>
      </w:r>
      <w:r w:rsidRPr="005245B3">
        <w:rPr>
          <w:rFonts w:ascii="Times New Roman" w:eastAsia="Times New Roman" w:hAnsi="Times New Roman" w:cs="Times New Roman"/>
          <w:spacing w:val="5"/>
          <w:sz w:val="24"/>
          <w:szCs w:val="24"/>
          <w:lang w:eastAsia="fr-FR"/>
        </w:rPr>
        <w:t>règlements e</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5"/>
          <w:sz w:val="24"/>
          <w:szCs w:val="24"/>
          <w:lang w:eastAsia="fr-FR"/>
        </w:rPr>
        <w:t>vigueu</w:t>
      </w:r>
      <w:r w:rsidRPr="005245B3">
        <w:rPr>
          <w:rFonts w:ascii="Times New Roman" w:eastAsia="Times New Roman" w:hAnsi="Times New Roman" w:cs="Times New Roman"/>
          <w:sz w:val="24"/>
          <w:szCs w:val="24"/>
          <w:lang w:eastAsia="fr-FR"/>
        </w:rPr>
        <w:t xml:space="preserve">r </w:t>
      </w:r>
      <w:r w:rsidRPr="005245B3">
        <w:rPr>
          <w:rFonts w:ascii="Times New Roman" w:eastAsia="Times New Roman" w:hAnsi="Times New Roman" w:cs="Times New Roman"/>
          <w:spacing w:val="5"/>
          <w:sz w:val="24"/>
          <w:szCs w:val="24"/>
          <w:lang w:eastAsia="fr-FR"/>
        </w:rPr>
        <w:t xml:space="preserve">en </w:t>
      </w:r>
      <w:r w:rsidRPr="005245B3">
        <w:rPr>
          <w:rFonts w:ascii="Times New Roman" w:eastAsia="Times New Roman" w:hAnsi="Times New Roman" w:cs="Times New Roman"/>
          <w:sz w:val="24"/>
          <w:szCs w:val="24"/>
          <w:lang w:eastAsia="fr-FR"/>
        </w:rPr>
        <w:t>République du Cameroun et ce, aussi bien dans sa propre organisation que dans la réalisation du marché.</w:t>
      </w:r>
    </w:p>
    <w:p w14:paraId="3FD9AB3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Si les lois</w:t>
      </w:r>
      <w:r w:rsidRPr="005245B3">
        <w:rPr>
          <w:rFonts w:ascii="Times New Roman" w:eastAsia="Times New Roman" w:hAnsi="Times New Roman" w:cs="Times New Roman"/>
          <w:spacing w:val="-4"/>
          <w:sz w:val="24"/>
          <w:szCs w:val="24"/>
          <w:lang w:eastAsia="fr-FR"/>
        </w:rPr>
        <w:t xml:space="preserve"> et </w:t>
      </w:r>
      <w:r w:rsidRPr="005245B3">
        <w:rPr>
          <w:rFonts w:ascii="Times New Roman" w:eastAsia="Times New Roman" w:hAnsi="Times New Roman" w:cs="Times New Roman"/>
          <w:sz w:val="24"/>
          <w:szCs w:val="24"/>
          <w:lang w:eastAsia="fr-FR"/>
        </w:rPr>
        <w:t>règlements en vigueur à la date de signature du présent marché venaient à être modifiés après la signature du marché, les coûts éventuels qui en découleraient directement seraient pris en compte sans gain ni perte pour chaque partie.</w:t>
      </w:r>
    </w:p>
    <w:p w14:paraId="1C8AF36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9A9027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09" w:name="_Toc157610536"/>
      <w:r w:rsidRPr="005245B3">
        <w:rPr>
          <w:rFonts w:ascii="Times New Roman" w:eastAsia="Times New Roman" w:hAnsi="Times New Roman" w:cs="Times New Roman"/>
          <w:b/>
          <w:bCs/>
          <w:sz w:val="24"/>
          <w:szCs w:val="24"/>
          <w:lang w:eastAsia="fr-FR"/>
        </w:rPr>
        <w:t>Article 5 : Normes</w:t>
      </w:r>
      <w:bookmarkEnd w:id="209"/>
      <w:r w:rsidRPr="005245B3">
        <w:rPr>
          <w:rFonts w:ascii="Times New Roman" w:eastAsia="Times New Roman" w:hAnsi="Times New Roman" w:cs="Times New Roman"/>
          <w:b/>
          <w:bCs/>
          <w:sz w:val="24"/>
          <w:szCs w:val="24"/>
          <w:lang w:eastAsia="fr-FR"/>
        </w:rPr>
        <w:t xml:space="preserve"> </w:t>
      </w:r>
    </w:p>
    <w:p w14:paraId="03CFC08F" w14:textId="77777777"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5.1</w:t>
      </w:r>
      <w:r w:rsidRPr="005245B3">
        <w:rPr>
          <w:rFonts w:ascii="Times New Roman" w:eastAsia="Times New Roman" w:hAnsi="Times New Roman" w:cs="Times New Roman"/>
          <w:sz w:val="24"/>
          <w:szCs w:val="24"/>
          <w:lang w:eastAsia="fr-FR"/>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541AEC1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5.2. Le cocontractant étudiera, exécutera et garantira les travaux du présent marché en prenant en considération la meilleure pratique de réalisation au Cameroun pour des opérations de technologie similaire.</w:t>
      </w:r>
    </w:p>
    <w:p w14:paraId="27DF11E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3BEC0EE"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r w:rsidRPr="005245B3">
        <w:rPr>
          <w:rFonts w:ascii="Times New Roman" w:eastAsia="Times New Roman" w:hAnsi="Times New Roman" w:cs="Times New Roman"/>
          <w:b/>
          <w:sz w:val="28"/>
          <w:szCs w:val="24"/>
          <w:lang w:eastAsia="fr-FR"/>
        </w:rPr>
        <w:t xml:space="preserve">Article 6- Pièces constitutives du marché </w:t>
      </w:r>
    </w:p>
    <w:p w14:paraId="37FC4786" w14:textId="22C18D58"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pièces contractuelles constitutives du présent marché sont complémentaires. Ell</w:t>
      </w:r>
      <w:r w:rsidR="00ED6435">
        <w:rPr>
          <w:rFonts w:ascii="Times New Roman" w:eastAsia="Times New Roman" w:hAnsi="Times New Roman" w:cs="Times New Roman"/>
          <w:sz w:val="24"/>
          <w:szCs w:val="24"/>
          <w:lang w:eastAsia="fr-FR"/>
        </w:rPr>
        <w:t>es sont par ordre de priorité :</w:t>
      </w:r>
    </w:p>
    <w:p w14:paraId="6450AA15"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la soumission ou l'acte d'engagement ;</w:t>
      </w:r>
    </w:p>
    <w:p w14:paraId="0599CFA2"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78BF31D2"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Cahier des Clauses Administratives Particulières (CCAP) ;</w:t>
      </w:r>
    </w:p>
    <w:p w14:paraId="59E7396D"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les Cahiers des Clauses Techniques Particulières (CCTP) ; </w:t>
      </w:r>
    </w:p>
    <w:p w14:paraId="1692F96B"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Devis ou le Détail Quantitatif  Estimatif (DQE) ;</w:t>
      </w:r>
    </w:p>
    <w:p w14:paraId="1F774A27"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Bordereau des Prix Unitaires (BPU) ;</w:t>
      </w:r>
    </w:p>
    <w:p w14:paraId="3E646A33"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Sous-Détail des Prix (SDP) ;</w:t>
      </w:r>
    </w:p>
    <w:p w14:paraId="2D4AEA90"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Cahier des Clauses Administratives Générales (CCAG) auquel il est spécifiquement assujetti ;</w:t>
      </w:r>
    </w:p>
    <w:p w14:paraId="2E156D75" w14:textId="77777777" w:rsidR="005245B3" w:rsidRPr="005245B3" w:rsidRDefault="005245B3" w:rsidP="00BD4892">
      <w:pPr>
        <w:numPr>
          <w:ilvl w:val="0"/>
          <w:numId w:val="95"/>
        </w:numPr>
        <w:suppressAutoHyphens/>
        <w:autoSpaceDN w:val="0"/>
        <w:spacing w:after="0" w:line="240" w:lineRule="auto"/>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projet/programme d’exécution, etc. [Insérer et indiquer, le cas échéant, les noms et références] ;</w:t>
      </w:r>
    </w:p>
    <w:p w14:paraId="0714DE80"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5245B3">
        <w:rPr>
          <w:rFonts w:ascii="Times New Roman" w:eastAsia="Calibri" w:hAnsi="Times New Roman" w:cs="Times New Roman"/>
          <w:color w:val="000000"/>
        </w:rPr>
        <w:t xml:space="preserve">le projet/programme d’exécution </w:t>
      </w:r>
      <w:r w:rsidRPr="005245B3">
        <w:rPr>
          <w:rFonts w:ascii="Times New Roman" w:eastAsia="Calibri" w:hAnsi="Times New Roman" w:cs="Times New Roman"/>
        </w:rPr>
        <w:t xml:space="preserve">etc.). </w:t>
      </w:r>
    </w:p>
    <w:p w14:paraId="46A8826E"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La charte d’intégrité ;</w:t>
      </w:r>
    </w:p>
    <w:p w14:paraId="49A09D10"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La déclaration d’engagement social et environnemental</w:t>
      </w:r>
    </w:p>
    <w:p w14:paraId="31B6464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8B2047B"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bookmarkStart w:id="210" w:name="_Toc530307793"/>
      <w:bookmarkStart w:id="211" w:name="_Toc97557079"/>
      <w:bookmarkStart w:id="212" w:name="_Toc157306065"/>
      <w:r w:rsidRPr="005245B3">
        <w:rPr>
          <w:rFonts w:ascii="Times New Roman" w:eastAsia="Times New Roman" w:hAnsi="Times New Roman" w:cs="Times New Roman"/>
          <w:b/>
          <w:sz w:val="28"/>
          <w:szCs w:val="24"/>
          <w:lang w:eastAsia="fr-FR"/>
        </w:rPr>
        <w:t>Article 7-Textes généraux applicables</w:t>
      </w:r>
      <w:bookmarkEnd w:id="210"/>
      <w:bookmarkEnd w:id="211"/>
      <w:bookmarkEnd w:id="212"/>
      <w:r w:rsidRPr="005245B3">
        <w:rPr>
          <w:rFonts w:ascii="Times New Roman" w:eastAsia="Times New Roman" w:hAnsi="Times New Roman" w:cs="Times New Roman"/>
          <w:b/>
          <w:sz w:val="28"/>
          <w:szCs w:val="24"/>
          <w:lang w:eastAsia="fr-FR"/>
        </w:rPr>
        <w:t xml:space="preserve">      </w:t>
      </w:r>
    </w:p>
    <w:p w14:paraId="2062A67F" w14:textId="77777777" w:rsidR="00DE2B22"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présent marché est soumis aux textes généraux ci-après : </w:t>
      </w:r>
    </w:p>
    <w:p w14:paraId="32665648" w14:textId="77777777" w:rsidR="00A06E90" w:rsidRDefault="00A06E90" w:rsidP="00A06E9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p>
    <w:p w14:paraId="1B08C467" w14:textId="77777777" w:rsidR="00A06E90" w:rsidRPr="005245B3"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La Loi n° 75/15 du 08 Décembre 1975 portant assurance obligatoire des risques de construction ;</w:t>
      </w:r>
    </w:p>
    <w:p w14:paraId="3A635865" w14:textId="77777777" w:rsidR="00A06E90"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 92/007 du 14 août 1992 portant Code de travail ;</w:t>
      </w:r>
    </w:p>
    <w:p w14:paraId="1042DE48" w14:textId="77777777" w:rsidR="00A06E90" w:rsidRPr="00C52EAC" w:rsidRDefault="00A06E90" w:rsidP="00BD4892">
      <w:pPr>
        <w:pStyle w:val="Paragraphedeliste"/>
        <w:numPr>
          <w:ilvl w:val="0"/>
          <w:numId w:val="93"/>
        </w:numPr>
        <w:rPr>
          <w:rFonts w:eastAsia="Calibri"/>
          <w:i/>
          <w:iCs/>
          <w:lang w:eastAsia="en-US"/>
        </w:rPr>
      </w:pPr>
      <w:r w:rsidRPr="00C52EAC">
        <w:rPr>
          <w:rFonts w:eastAsia="Calibri"/>
          <w:i/>
          <w:iCs/>
          <w:lang w:eastAsia="en-US"/>
        </w:rPr>
        <w:t>La loi  n° 096/12 du 05 août 1996 portant loi-cadre relative à la gestion de l’environnement ;</w:t>
      </w:r>
    </w:p>
    <w:p w14:paraId="32B61A21" w14:textId="77A0C9C7" w:rsidR="00A06E90" w:rsidRPr="00116D6C" w:rsidRDefault="00A06E90" w:rsidP="00116D6C">
      <w:pPr>
        <w:pStyle w:val="Paragraphedeliste"/>
        <w:numPr>
          <w:ilvl w:val="0"/>
          <w:numId w:val="93"/>
        </w:numPr>
        <w:rPr>
          <w:rFonts w:eastAsia="Calibri"/>
          <w:i/>
          <w:iCs/>
          <w:lang w:eastAsia="en-US"/>
        </w:rPr>
      </w:pPr>
      <w:r w:rsidRPr="00C52EAC">
        <w:rPr>
          <w:rFonts w:eastAsia="Calibri"/>
          <w:i/>
          <w:iCs/>
          <w:lang w:eastAsia="en-US"/>
        </w:rPr>
        <w:t>La loi N° 98/013 du 14 juil. 1998 relative à la concurrence</w:t>
      </w:r>
      <w:r w:rsidR="00116D6C">
        <w:rPr>
          <w:rFonts w:eastAsia="Calibri"/>
          <w:i/>
          <w:iCs/>
          <w:lang w:eastAsia="en-US"/>
        </w:rPr>
        <w:t> ;</w:t>
      </w:r>
    </w:p>
    <w:p w14:paraId="0F15360A" w14:textId="77777777" w:rsidR="00A06E90" w:rsidRPr="005245B3"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 2015/018 du 21 décembre 2015 régissant l'ac</w:t>
      </w:r>
      <w:r>
        <w:rPr>
          <w:rFonts w:ascii="Times New Roman" w:eastAsia="Calibri" w:hAnsi="Times New Roman" w:cs="Times New Roman"/>
          <w:i/>
          <w:iCs/>
          <w:sz w:val="24"/>
          <w:szCs w:val="24"/>
        </w:rPr>
        <w:t>tivité commerciale au Cameroun ;</w:t>
      </w:r>
    </w:p>
    <w:p w14:paraId="3BC6CD23" w14:textId="77777777" w:rsidR="00A06E90" w:rsidRPr="005245B3"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La loi n° 2018/012 du 11 juillet 2018 portant régime financier de l’Etat ; </w:t>
      </w:r>
    </w:p>
    <w:p w14:paraId="54B897B2" w14:textId="77777777" w:rsidR="00A06E90" w:rsidRPr="005245B3"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n°2016/17 du 14 décembre 2016 portant Code minier ;</w:t>
      </w:r>
    </w:p>
    <w:p w14:paraId="48A07BA7" w14:textId="77777777" w:rsidR="00A06E90" w:rsidRPr="00C52EAC"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loi-cadre N</w:t>
      </w:r>
      <w:r>
        <w:rPr>
          <w:rFonts w:ascii="Times New Roman" w:eastAsia="Calibri" w:hAnsi="Times New Roman" w:cs="Times New Roman"/>
          <w:i/>
          <w:iCs/>
          <w:sz w:val="24"/>
          <w:szCs w:val="24"/>
        </w:rPr>
        <w:t>°2011/012 du 6 mai 201,</w:t>
      </w:r>
      <w:r w:rsidRPr="005245B3">
        <w:rPr>
          <w:rFonts w:ascii="Times New Roman" w:eastAsia="Calibri" w:hAnsi="Times New Roman" w:cs="Times New Roman"/>
          <w:i/>
          <w:iCs/>
          <w:sz w:val="24"/>
          <w:szCs w:val="24"/>
        </w:rPr>
        <w:t xml:space="preserve"> portant protection du consommateur au </w:t>
      </w:r>
      <w:r w:rsidRPr="005245B3">
        <w:rPr>
          <w:rFonts w:ascii="Times New Roman" w:eastAsia="Calibri" w:hAnsi="Times New Roman" w:cs="Times New Roman"/>
          <w:i/>
          <w:iCs/>
          <w:sz w:val="24"/>
          <w:szCs w:val="24"/>
        </w:rPr>
        <w:lastRenderedPageBreak/>
        <w:t>Cameroun</w:t>
      </w:r>
      <w:r>
        <w:rPr>
          <w:rFonts w:ascii="Times New Roman" w:eastAsia="Calibri" w:hAnsi="Times New Roman" w:cs="Times New Roman"/>
          <w:i/>
          <w:iCs/>
          <w:sz w:val="24"/>
          <w:szCs w:val="24"/>
        </w:rPr>
        <w:t> ;</w:t>
      </w:r>
    </w:p>
    <w:p w14:paraId="4FB49666" w14:textId="77777777" w:rsidR="00A06E90"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n°2018/011 du 11 juillet 2018</w:t>
      </w:r>
      <w:r>
        <w:rPr>
          <w:rFonts w:ascii="Times New Roman" w:eastAsia="Calibri" w:hAnsi="Times New Roman" w:cs="Times New Roman"/>
          <w:i/>
          <w:iCs/>
          <w:sz w:val="24"/>
          <w:szCs w:val="24"/>
        </w:rPr>
        <w:t>,</w:t>
      </w:r>
      <w:r w:rsidRPr="005245B3">
        <w:rPr>
          <w:rFonts w:ascii="Times New Roman" w:eastAsia="Calibri" w:hAnsi="Times New Roman" w:cs="Times New Roman"/>
          <w:i/>
          <w:iCs/>
          <w:sz w:val="24"/>
          <w:szCs w:val="24"/>
        </w:rPr>
        <w:t xml:space="preserve"> portant code de transparence des bonnes gouvernances dans la gestion des finances publiques au Cameroun</w:t>
      </w:r>
      <w:r>
        <w:rPr>
          <w:rFonts w:ascii="Times New Roman" w:eastAsia="Calibri" w:hAnsi="Times New Roman" w:cs="Times New Roman"/>
          <w:i/>
          <w:iCs/>
          <w:sz w:val="24"/>
          <w:szCs w:val="24"/>
        </w:rPr>
        <w:t> ;</w:t>
      </w:r>
    </w:p>
    <w:p w14:paraId="5DFAB400" w14:textId="77777777" w:rsidR="00A06E90" w:rsidRPr="00C52EAC" w:rsidRDefault="00A06E90" w:rsidP="00BD4892">
      <w:pPr>
        <w:pStyle w:val="Paragraphedeliste"/>
        <w:numPr>
          <w:ilvl w:val="0"/>
          <w:numId w:val="93"/>
        </w:numPr>
        <w:rPr>
          <w:rFonts w:eastAsia="Calibri"/>
          <w:i/>
          <w:iCs/>
          <w:lang w:eastAsia="en-US"/>
        </w:rPr>
      </w:pPr>
      <w:r w:rsidRPr="00C52EAC">
        <w:rPr>
          <w:rFonts w:eastAsia="Calibri"/>
          <w:i/>
          <w:iCs/>
          <w:lang w:eastAsia="en-US"/>
        </w:rPr>
        <w:t>La loi n°2025/012 du 17 décembre 2025, portant loi des finances de la République du Cameroun pour le compte de l’exercice 2026 ;</w:t>
      </w:r>
    </w:p>
    <w:p w14:paraId="75D841E2" w14:textId="77777777" w:rsidR="00A06E90" w:rsidRPr="005245B3"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Décret n° 77-318 du 17 Août 1977</w:t>
      </w:r>
      <w:r>
        <w:rPr>
          <w:rFonts w:ascii="Times New Roman" w:eastAsia="Calibri" w:hAnsi="Times New Roman" w:cs="Times New Roman"/>
          <w:sz w:val="24"/>
          <w:szCs w:val="24"/>
        </w:rPr>
        <w:t>,</w:t>
      </w:r>
      <w:r w:rsidRPr="005245B3">
        <w:rPr>
          <w:rFonts w:ascii="Times New Roman" w:eastAsia="Calibri" w:hAnsi="Times New Roman" w:cs="Times New Roman"/>
          <w:sz w:val="24"/>
          <w:szCs w:val="24"/>
        </w:rPr>
        <w:t xml:space="preserve"> portant application de la loi n° 75-15 du 08</w:t>
      </w:r>
    </w:p>
    <w:p w14:paraId="04646BCC" w14:textId="77777777" w:rsidR="00A06E90" w:rsidRDefault="00A06E90" w:rsidP="00A06E90">
      <w:pPr>
        <w:widowControl w:val="0"/>
        <w:suppressAutoHyphens/>
        <w:autoSpaceDE w:val="0"/>
        <w:autoSpaceDN w:val="0"/>
        <w:spacing w:after="0" w:line="240" w:lineRule="auto"/>
        <w:ind w:left="1080"/>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 xml:space="preserve"> Décembre 1975 rendant obligatoire l’assurance des risques relatifs à la construction</w:t>
      </w:r>
      <w:r w:rsidRPr="005245B3">
        <w:rPr>
          <w:rFonts w:ascii="Times New Roman" w:eastAsia="Calibri" w:hAnsi="Times New Roman" w:cs="Times New Roman"/>
          <w:i/>
          <w:iCs/>
          <w:sz w:val="24"/>
          <w:szCs w:val="24"/>
        </w:rPr>
        <w:t> ;</w:t>
      </w:r>
    </w:p>
    <w:p w14:paraId="1B882BC8" w14:textId="77777777" w:rsidR="00A06E90" w:rsidRPr="00C52EAC" w:rsidRDefault="00A06E90" w:rsidP="00BD4892">
      <w:pPr>
        <w:pStyle w:val="Paragraphedeliste"/>
        <w:numPr>
          <w:ilvl w:val="0"/>
          <w:numId w:val="93"/>
        </w:numPr>
        <w:rPr>
          <w:rFonts w:eastAsia="Calibri"/>
          <w:i/>
          <w:iCs/>
          <w:strike/>
          <w:spacing w:val="5"/>
        </w:rPr>
      </w:pPr>
      <w:r w:rsidRPr="00C52EAC">
        <w:rPr>
          <w:rFonts w:eastAsia="Calibri"/>
          <w:i/>
          <w:iCs/>
          <w:spacing w:val="5"/>
        </w:rPr>
        <w:t>Le décret n° 2001/048 du 23 février 2001 portant organisation et fonctionnement de l’Agence de Régulation des Marchés Publics et ses textes modificatifs</w:t>
      </w:r>
      <w:r w:rsidRPr="00C52EAC">
        <w:rPr>
          <w:rFonts w:eastAsia="Calibri"/>
          <w:i/>
          <w:iCs/>
          <w:strike/>
          <w:spacing w:val="5"/>
        </w:rPr>
        <w:t xml:space="preserve"> </w:t>
      </w:r>
      <w:r w:rsidRPr="00C52EAC">
        <w:rPr>
          <w:rFonts w:eastAsia="Calibri"/>
          <w:i/>
          <w:iCs/>
          <w:spacing w:val="5"/>
        </w:rPr>
        <w:t>subséquents ;</w:t>
      </w:r>
    </w:p>
    <w:p w14:paraId="520453BF" w14:textId="77777777" w:rsidR="00A06E90" w:rsidRPr="007763DC" w:rsidRDefault="00A06E90" w:rsidP="00BD4892">
      <w:pPr>
        <w:pStyle w:val="Paragraphedeliste"/>
        <w:numPr>
          <w:ilvl w:val="0"/>
          <w:numId w:val="93"/>
        </w:numPr>
        <w:rPr>
          <w:rFonts w:eastAsia="Calibri"/>
          <w:i/>
          <w:iCs/>
          <w:spacing w:val="5"/>
        </w:rPr>
      </w:pPr>
      <w:r w:rsidRPr="007763DC">
        <w:rPr>
          <w:rFonts w:eastAsia="Calibri"/>
          <w:i/>
          <w:iCs/>
          <w:spacing w:val="5"/>
        </w:rPr>
        <w:t>Le Décret n° 2005/577 du 23 février 2005 fixant les modalités de réalisation des études d’impact environnemental ;</w:t>
      </w:r>
    </w:p>
    <w:p w14:paraId="0B0DBA28" w14:textId="77777777" w:rsidR="00A06E90" w:rsidRPr="007763DC" w:rsidRDefault="00A06E90" w:rsidP="00BD4892">
      <w:pPr>
        <w:pStyle w:val="Paragraphedeliste"/>
        <w:numPr>
          <w:ilvl w:val="0"/>
          <w:numId w:val="93"/>
        </w:numPr>
        <w:rPr>
          <w:rFonts w:eastAsia="Calibri"/>
          <w:i/>
          <w:iCs/>
          <w:spacing w:val="5"/>
        </w:rPr>
      </w:pPr>
      <w:r w:rsidRPr="007763DC">
        <w:rPr>
          <w:rFonts w:eastAsia="Calibri"/>
          <w:i/>
          <w:iCs/>
          <w:spacing w:val="5"/>
        </w:rPr>
        <w:t>le Décret n° 2011/408 du 9 décembre 2011 portant organisation du Gouvernement modifié et complété par le décret n° 2018/190 du 02 mars 2018;</w:t>
      </w:r>
    </w:p>
    <w:p w14:paraId="28AB35FF" w14:textId="77777777" w:rsidR="00A06E90" w:rsidRPr="005245B3" w:rsidRDefault="00A06E90" w:rsidP="00BD4892">
      <w:pPr>
        <w:widowControl w:val="0"/>
        <w:numPr>
          <w:ilvl w:val="0"/>
          <w:numId w:val="93"/>
        </w:numPr>
        <w:suppressAutoHyphens/>
        <w:autoSpaceDE w:val="0"/>
        <w:autoSpaceDN w:val="0"/>
        <w:spacing w:after="0" w:line="240" w:lineRule="auto"/>
        <w:ind w:right="-144"/>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 xml:space="preserve">Le décret n° 2012/075 du 08 mars 2012 portant organisation du Ministère des Marchés Publics </w:t>
      </w:r>
      <w:r w:rsidRPr="005245B3">
        <w:rPr>
          <w:rFonts w:ascii="Times New Roman" w:eastAsia="Calibri" w:hAnsi="Times New Roman" w:cs="Times New Roman"/>
          <w:iCs/>
          <w:sz w:val="24"/>
          <w:szCs w:val="24"/>
        </w:rPr>
        <w:t xml:space="preserve">dans ses dispositions non contraires au Code des Marchés Publics </w:t>
      </w:r>
      <w:r w:rsidRPr="005245B3">
        <w:rPr>
          <w:rFonts w:ascii="Times New Roman" w:eastAsia="Calibri" w:hAnsi="Times New Roman" w:cs="Times New Roman"/>
          <w:i/>
          <w:iCs/>
          <w:sz w:val="24"/>
          <w:szCs w:val="24"/>
        </w:rPr>
        <w:t>;</w:t>
      </w:r>
    </w:p>
    <w:p w14:paraId="4B434A95" w14:textId="77777777" w:rsidR="00A06E90" w:rsidRPr="005245B3" w:rsidRDefault="00A06E90" w:rsidP="00BD4892">
      <w:pPr>
        <w:widowControl w:val="0"/>
        <w:numPr>
          <w:ilvl w:val="0"/>
          <w:numId w:val="93"/>
        </w:numPr>
        <w:suppressAutoHyphens/>
        <w:autoSpaceDE w:val="0"/>
        <w:autoSpaceDN w:val="0"/>
        <w:spacing w:after="0" w:line="240" w:lineRule="auto"/>
        <w:ind w:right="-144"/>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Le Décret n° 2014/0611/PM du 24 mars 2014 fixant les conditions de recours et d’application de l’approche HIMO ;</w:t>
      </w:r>
    </w:p>
    <w:p w14:paraId="6F9112E3" w14:textId="77777777" w:rsidR="00A06E90" w:rsidRPr="005245B3" w:rsidRDefault="00A06E90" w:rsidP="00BD4892">
      <w:pPr>
        <w:widowControl w:val="0"/>
        <w:numPr>
          <w:ilvl w:val="0"/>
          <w:numId w:val="93"/>
        </w:numPr>
        <w:suppressAutoHyphens/>
        <w:autoSpaceDE w:val="0"/>
        <w:autoSpaceDN w:val="0"/>
        <w:spacing w:after="0" w:line="240" w:lineRule="auto"/>
        <w:ind w:right="-15"/>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 xml:space="preserve">Le Décret </w:t>
      </w:r>
      <w:bookmarkStart w:id="213" w:name="_Hlk3641215"/>
      <w:r w:rsidRPr="005245B3">
        <w:rPr>
          <w:rFonts w:ascii="Times New Roman" w:eastAsia="Calibri" w:hAnsi="Times New Roman" w:cs="Times New Roman"/>
          <w:iCs/>
          <w:sz w:val="24"/>
          <w:szCs w:val="24"/>
        </w:rPr>
        <w:t>n° 2018/366 du 20 juin 2018</w:t>
      </w:r>
      <w:r>
        <w:rPr>
          <w:rFonts w:ascii="Times New Roman" w:eastAsia="Calibri" w:hAnsi="Times New Roman" w:cs="Times New Roman"/>
          <w:iCs/>
          <w:sz w:val="24"/>
          <w:szCs w:val="24"/>
        </w:rPr>
        <w:t>,</w:t>
      </w:r>
      <w:r w:rsidRPr="005245B3">
        <w:rPr>
          <w:rFonts w:ascii="Times New Roman" w:eastAsia="Calibri" w:hAnsi="Times New Roman" w:cs="Times New Roman"/>
          <w:iCs/>
          <w:sz w:val="24"/>
          <w:szCs w:val="24"/>
        </w:rPr>
        <w:t xml:space="preserve"> </w:t>
      </w:r>
      <w:bookmarkEnd w:id="213"/>
      <w:r w:rsidRPr="005245B3">
        <w:rPr>
          <w:rFonts w:ascii="Times New Roman" w:eastAsia="Calibri" w:hAnsi="Times New Roman" w:cs="Times New Roman"/>
          <w:iCs/>
          <w:sz w:val="24"/>
          <w:szCs w:val="24"/>
        </w:rPr>
        <w:t>portant Code des Marchés Publics et ses textes d’application ;</w:t>
      </w:r>
    </w:p>
    <w:p w14:paraId="2B8E89B9"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 Décret n°2021/3352/PM du 17 juin 2021, fiant le cadre général de présentation du plan comptable des CTD ;</w:t>
      </w:r>
    </w:p>
    <w:p w14:paraId="16465068"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 Décret n°2021/3353/PM du 17 juin 2021, fiant la nomenclature budgétaire des C</w:t>
      </w:r>
      <w:r>
        <w:rPr>
          <w:rFonts w:ascii="Times New Roman" w:eastAsia="Calibri" w:hAnsi="Times New Roman" w:cs="Times New Roman"/>
          <w:iCs/>
          <w:sz w:val="24"/>
          <w:szCs w:val="24"/>
        </w:rPr>
        <w:t xml:space="preserve">TD </w:t>
      </w:r>
    </w:p>
    <w:p w14:paraId="22876339"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n° 033/CAB/PM du 13 Février 2007 mettant en vigueur les Cahiers des Clauses Administratives Générales, applicable aux marchés publics ;</w:t>
      </w:r>
    </w:p>
    <w:p w14:paraId="3EF65973"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n° 403/A/MINMAP/CAB du 21/10/2019 fixant les indemnités des membres des commissions de réception, de suivi et de recette technique ;</w:t>
      </w:r>
    </w:p>
    <w:p w14:paraId="0BD25F28"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conjoint N°0162/MINFOF/MINTP/MINMAP du 15 Décembre 2020, fixant les modalités d’utilisation du bois d’origine légale dans la commande publique ;</w:t>
      </w:r>
    </w:p>
    <w:p w14:paraId="209934DC" w14:textId="77777777" w:rsidR="00A06E90"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L’Instruction-conjointe n°23/0000929/IC/MINFI/MINDDEVEL du 14 septembre 2023, relative à la tenue de la comptabilité générale de CTD ;</w:t>
      </w:r>
    </w:p>
    <w:p w14:paraId="308D9FA9" w14:textId="77777777" w:rsidR="00A06E90" w:rsidRPr="007763DC" w:rsidRDefault="00A06E90" w:rsidP="00BD4892">
      <w:pPr>
        <w:pStyle w:val="Paragraphedeliste"/>
        <w:numPr>
          <w:ilvl w:val="0"/>
          <w:numId w:val="93"/>
        </w:numPr>
        <w:rPr>
          <w:rFonts w:eastAsia="Calibri"/>
          <w:iCs/>
          <w:lang w:eastAsia="en-US"/>
        </w:rPr>
      </w:pPr>
      <w:r w:rsidRPr="007763DC">
        <w:rPr>
          <w:rFonts w:eastAsia="Calibri"/>
          <w:iCs/>
          <w:lang w:eastAsia="en-US"/>
        </w:rPr>
        <w:t>La circulaire N°00001/PR/MINMAP/CAB du 25 avril 2022 relative à l’application du code des marchés publics ;</w:t>
      </w:r>
    </w:p>
    <w:p w14:paraId="4432D1AA" w14:textId="77777777" w:rsidR="00A06E90" w:rsidRPr="007763DC" w:rsidRDefault="00A06E90" w:rsidP="00BD4892">
      <w:pPr>
        <w:pStyle w:val="Paragraphedeliste"/>
        <w:numPr>
          <w:ilvl w:val="0"/>
          <w:numId w:val="93"/>
        </w:numPr>
        <w:rPr>
          <w:rFonts w:eastAsia="Calibri"/>
          <w:iCs/>
          <w:lang w:eastAsia="en-US"/>
        </w:rPr>
      </w:pPr>
      <w:r w:rsidRPr="007763DC">
        <w:rPr>
          <w:rFonts w:eastAsia="Calibri"/>
          <w:iCs/>
          <w:lang w:eastAsia="en-US"/>
        </w:rPr>
        <w:t>La circulaire N°4243/LC/MINFI/SG/DGTCFM/DT/TGE/TE1 du 31 Octobre 2022 relative aux conditions d’acceptation des liasses de dépenses d’investissement dans les postes comptables de la circ</w:t>
      </w:r>
      <w:r>
        <w:rPr>
          <w:rFonts w:eastAsia="Calibri"/>
          <w:iCs/>
          <w:lang w:eastAsia="en-US"/>
        </w:rPr>
        <w:t>onscription Financière du Sud « Guichet Unique » ;</w:t>
      </w:r>
    </w:p>
    <w:p w14:paraId="6CA2343B"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Pr>
          <w:rFonts w:ascii="Times New Roman" w:eastAsia="Calibri" w:hAnsi="Times New Roman" w:cs="Times New Roman"/>
          <w:iCs/>
          <w:sz w:val="24"/>
          <w:szCs w:val="24"/>
        </w:rPr>
        <w:t>La C</w:t>
      </w:r>
      <w:r w:rsidRPr="004C4E72">
        <w:rPr>
          <w:rFonts w:ascii="Times New Roman" w:eastAsia="Calibri" w:hAnsi="Times New Roman" w:cs="Times New Roman"/>
          <w:iCs/>
          <w:sz w:val="24"/>
          <w:szCs w:val="24"/>
        </w:rPr>
        <w:t>irculaire n°</w:t>
      </w:r>
      <w:r>
        <w:rPr>
          <w:rFonts w:ascii="Times New Roman" w:eastAsia="Calibri" w:hAnsi="Times New Roman" w:cs="Times New Roman"/>
          <w:iCs/>
          <w:sz w:val="24"/>
          <w:szCs w:val="24"/>
        </w:rPr>
        <w:t xml:space="preserve"> 0001879</w:t>
      </w:r>
      <w:r w:rsidRPr="004C4E72">
        <w:rPr>
          <w:rFonts w:ascii="Times New Roman" w:eastAsia="Calibri" w:hAnsi="Times New Roman" w:cs="Times New Roman"/>
          <w:iCs/>
          <w:sz w:val="24"/>
          <w:szCs w:val="24"/>
        </w:rPr>
        <w:t xml:space="preserve">/LC/MINFI du </w:t>
      </w:r>
      <w:r>
        <w:rPr>
          <w:rFonts w:ascii="Times New Roman" w:eastAsia="Calibri" w:hAnsi="Times New Roman" w:cs="Times New Roman"/>
          <w:iCs/>
          <w:sz w:val="24"/>
          <w:szCs w:val="24"/>
        </w:rPr>
        <w:t>31 Décembre</w:t>
      </w:r>
      <w:r w:rsidRPr="004C4E72">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2026</w:t>
      </w:r>
      <w:r w:rsidRPr="004C4E72">
        <w:rPr>
          <w:rFonts w:ascii="Times New Roman" w:eastAsia="Calibri" w:hAnsi="Times New Roman" w:cs="Times New Roman"/>
          <w:iCs/>
          <w:sz w:val="24"/>
          <w:szCs w:val="24"/>
        </w:rPr>
        <w:t xml:space="preserve"> relative à l’exécution, au suivi </w:t>
      </w:r>
      <w:r>
        <w:rPr>
          <w:rFonts w:ascii="Times New Roman" w:eastAsia="Calibri" w:hAnsi="Times New Roman" w:cs="Times New Roman"/>
          <w:iCs/>
          <w:sz w:val="24"/>
          <w:szCs w:val="24"/>
        </w:rPr>
        <w:t>et au contrôle de l’exécution des</w:t>
      </w:r>
      <w:r w:rsidRPr="004C4E72">
        <w:rPr>
          <w:rFonts w:ascii="Times New Roman" w:eastAsia="Calibri" w:hAnsi="Times New Roman" w:cs="Times New Roman"/>
          <w:iCs/>
          <w:sz w:val="24"/>
          <w:szCs w:val="24"/>
        </w:rPr>
        <w:t xml:space="preserve"> Budget des CTD pour l’Exercice </w:t>
      </w:r>
      <w:r>
        <w:rPr>
          <w:rFonts w:ascii="Times New Roman" w:eastAsia="Calibri" w:hAnsi="Times New Roman" w:cs="Times New Roman"/>
          <w:iCs/>
          <w:sz w:val="24"/>
          <w:szCs w:val="24"/>
        </w:rPr>
        <w:t>2026</w:t>
      </w:r>
      <w:r w:rsidRPr="004C4E72">
        <w:rPr>
          <w:rFonts w:ascii="Times New Roman" w:eastAsia="Calibri" w:hAnsi="Times New Roman" w:cs="Times New Roman"/>
          <w:iCs/>
          <w:sz w:val="24"/>
          <w:szCs w:val="24"/>
        </w:rPr>
        <w:t xml:space="preserve"> ; </w:t>
      </w:r>
    </w:p>
    <w:p w14:paraId="25BAB498"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Les normes en vigueur au Cameroun ;</w:t>
      </w:r>
    </w:p>
    <w:p w14:paraId="3A442AB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42898E8"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14" w:name="_Toc530307794"/>
      <w:bookmarkStart w:id="215" w:name="_Toc97557080"/>
      <w:bookmarkStart w:id="216" w:name="_Toc157306066"/>
      <w:r w:rsidRPr="005245B3">
        <w:rPr>
          <w:rFonts w:ascii="Times New Roman" w:eastAsia="Times New Roman" w:hAnsi="Times New Roman" w:cs="Times New Roman"/>
          <w:b/>
          <w:color w:val="000000"/>
          <w:sz w:val="24"/>
          <w:szCs w:val="24"/>
          <w:lang w:eastAsia="fr-FR"/>
        </w:rPr>
        <w:t>Article 8</w:t>
      </w:r>
      <w:r w:rsidR="004C4E72">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Communication</w:t>
      </w:r>
    </w:p>
    <w:p w14:paraId="047EECFA"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bookmarkStart w:id="217" w:name="_Hlk163152237"/>
      <w:bookmarkEnd w:id="214"/>
      <w:bookmarkEnd w:id="215"/>
      <w:bookmarkEnd w:id="216"/>
      <w:r w:rsidRPr="005245B3">
        <w:rPr>
          <w:rFonts w:ascii="Times New Roman" w:eastAsia="Times New Roman" w:hAnsi="Times New Roman" w:cs="Times New Roman"/>
          <w:spacing w:val="2"/>
          <w:sz w:val="24"/>
          <w:szCs w:val="24"/>
          <w:lang w:eastAsia="fr-FR"/>
        </w:rPr>
        <w:t xml:space="preserve">Toutes les communications au titre du présent marché sont écrites et les notifications faites aux adresses ci-après </w:t>
      </w:r>
    </w:p>
    <w:p w14:paraId="1455ED7E" w14:textId="094396FF" w:rsidR="005245B3" w:rsidRPr="005245B3" w:rsidRDefault="005245B3" w:rsidP="00BD4892">
      <w:pPr>
        <w:widowControl w:val="0"/>
        <w:numPr>
          <w:ilvl w:val="0"/>
          <w:numId w:val="103"/>
        </w:numPr>
        <w:suppressAutoHyphens/>
        <w:autoSpaceDE w:val="0"/>
        <w:autoSpaceDN w:val="0"/>
        <w:spacing w:after="0" w:line="240" w:lineRule="auto"/>
        <w:jc w:val="both"/>
        <w:textAlignment w:val="baseline"/>
        <w:rPr>
          <w:rFonts w:ascii="Times New Roman" w:eastAsia="Calibri" w:hAnsi="Times New Roman" w:cs="Times New Roman"/>
          <w:spacing w:val="2"/>
        </w:rPr>
      </w:pPr>
      <w:r w:rsidRPr="005245B3">
        <w:rPr>
          <w:rFonts w:ascii="Times New Roman" w:eastAsia="Calibri" w:hAnsi="Times New Roman" w:cs="Times New Roman"/>
          <w:spacing w:val="2"/>
        </w:rPr>
        <w:t>Dans le cas où le cocontractant est le destinataire : Madame/</w:t>
      </w:r>
      <w:r w:rsidR="001A7437" w:rsidRPr="005245B3">
        <w:rPr>
          <w:rFonts w:ascii="Times New Roman" w:eastAsia="Calibri" w:hAnsi="Times New Roman" w:cs="Times New Roman"/>
          <w:spacing w:val="2"/>
        </w:rPr>
        <w:t>Monsieur :</w:t>
      </w:r>
      <w:r w:rsidRPr="005245B3">
        <w:rPr>
          <w:rFonts w:ascii="Times New Roman" w:eastAsia="Calibri" w:hAnsi="Times New Roman" w:cs="Times New Roman"/>
          <w:spacing w:val="2"/>
        </w:rPr>
        <w:t xml:space="preserve"> [A préciser] ……………  …</w:t>
      </w:r>
    </w:p>
    <w:p w14:paraId="3F84B6DE" w14:textId="5E73EA1F"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 xml:space="preserve">Madame/Monsieur le : [A </w:t>
      </w:r>
      <w:r w:rsidR="001A7437" w:rsidRPr="005245B3">
        <w:rPr>
          <w:rFonts w:ascii="Times New Roman" w:eastAsia="Times New Roman" w:hAnsi="Times New Roman" w:cs="Times New Roman"/>
          <w:spacing w:val="2"/>
          <w:sz w:val="24"/>
          <w:szCs w:val="24"/>
          <w:lang w:eastAsia="fr-FR"/>
        </w:rPr>
        <w:t>préciser] _</w:t>
      </w:r>
      <w:r w:rsidRPr="005245B3">
        <w:rPr>
          <w:rFonts w:ascii="Times New Roman" w:eastAsia="Times New Roman" w:hAnsi="Times New Roman" w:cs="Times New Roman"/>
          <w:spacing w:val="2"/>
          <w:sz w:val="24"/>
          <w:szCs w:val="24"/>
          <w:lang w:eastAsia="fr-FR"/>
        </w:rPr>
        <w:t>_______________________________________</w:t>
      </w:r>
    </w:p>
    <w:p w14:paraId="6168300C" w14:textId="77777777" w:rsidR="005245B3" w:rsidRPr="005245B3" w:rsidRDefault="005245B3" w:rsidP="005245B3">
      <w:pPr>
        <w:widowControl w:val="0"/>
        <w:tabs>
          <w:tab w:val="left" w:pos="567"/>
        </w:tabs>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BP _________________</w:t>
      </w:r>
    </w:p>
    <w:p w14:paraId="75082E8C"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Téléphone : ____________________________________</w:t>
      </w:r>
    </w:p>
    <w:p w14:paraId="55EEAA2B"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Fax : _______________________</w:t>
      </w:r>
    </w:p>
    <w:p w14:paraId="40031075" w14:textId="1ABB4514"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b) Dans le cas où le Maître </w:t>
      </w:r>
      <w:r w:rsidR="001A7437" w:rsidRPr="005245B3">
        <w:rPr>
          <w:rFonts w:ascii="Times New Roman" w:eastAsia="Times New Roman" w:hAnsi="Times New Roman" w:cs="Times New Roman"/>
          <w:sz w:val="24"/>
          <w:szCs w:val="24"/>
          <w:lang w:eastAsia="fr-FR"/>
        </w:rPr>
        <w:t xml:space="preserve">d’Ouvrage </w:t>
      </w:r>
      <w:r w:rsidR="001A7437">
        <w:rPr>
          <w:rFonts w:ascii="Times New Roman" w:eastAsia="Times New Roman" w:hAnsi="Times New Roman" w:cs="Times New Roman"/>
          <w:sz w:val="24"/>
          <w:szCs w:val="24"/>
          <w:lang w:eastAsia="fr-FR"/>
        </w:rPr>
        <w:t>en</w:t>
      </w:r>
      <w:r w:rsidRPr="005245B3">
        <w:rPr>
          <w:rFonts w:ascii="Times New Roman" w:eastAsia="Times New Roman" w:hAnsi="Times New Roman" w:cs="Times New Roman"/>
          <w:sz w:val="24"/>
          <w:szCs w:val="24"/>
          <w:lang w:eastAsia="fr-FR"/>
        </w:rPr>
        <w:t xml:space="preserve"> est le destinataire :</w:t>
      </w:r>
    </w:p>
    <w:p w14:paraId="509B345E" w14:textId="77777777" w:rsidR="005245B3" w:rsidRPr="00DE2B22"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b/>
          <w:sz w:val="24"/>
          <w:szCs w:val="24"/>
          <w:lang w:eastAsia="fr-FR"/>
        </w:rPr>
      </w:pPr>
      <w:r w:rsidRPr="00DE2B22">
        <w:rPr>
          <w:rFonts w:ascii="Times New Roman" w:eastAsia="Times New Roman" w:hAnsi="Times New Roman" w:cs="Times New Roman"/>
          <w:b/>
          <w:sz w:val="24"/>
          <w:szCs w:val="24"/>
          <w:lang w:eastAsia="fr-FR"/>
        </w:rPr>
        <w:t>Madame</w:t>
      </w:r>
      <w:r w:rsidR="004C4E72" w:rsidRPr="00DE2B22">
        <w:rPr>
          <w:rFonts w:ascii="Times New Roman" w:eastAsia="Times New Roman" w:hAnsi="Times New Roman" w:cs="Times New Roman"/>
          <w:b/>
          <w:sz w:val="24"/>
          <w:szCs w:val="24"/>
          <w:lang w:eastAsia="fr-FR"/>
        </w:rPr>
        <w:t xml:space="preserve"> Le Maire de la Commune d’Arrondissement de Kribi 1</w:t>
      </w:r>
      <w:r w:rsidR="004C4E72" w:rsidRPr="00DE2B22">
        <w:rPr>
          <w:rFonts w:ascii="Times New Roman" w:eastAsia="Times New Roman" w:hAnsi="Times New Roman" w:cs="Times New Roman"/>
          <w:b/>
          <w:sz w:val="24"/>
          <w:szCs w:val="24"/>
          <w:vertAlign w:val="superscript"/>
          <w:lang w:eastAsia="fr-FR"/>
        </w:rPr>
        <w:t>er</w:t>
      </w:r>
      <w:r w:rsidR="004C4E72" w:rsidRPr="00DE2B22">
        <w:rPr>
          <w:rFonts w:ascii="Times New Roman" w:eastAsia="Times New Roman" w:hAnsi="Times New Roman" w:cs="Times New Roman"/>
          <w:b/>
          <w:sz w:val="24"/>
          <w:szCs w:val="24"/>
          <w:lang w:eastAsia="fr-FR"/>
        </w:rPr>
        <w:t xml:space="preserve"> </w:t>
      </w:r>
    </w:p>
    <w:p w14:paraId="6D34C825"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ab/>
        <w:t>BP</w:t>
      </w:r>
      <w:r w:rsidR="00DE2B22">
        <w:rPr>
          <w:rFonts w:ascii="Times New Roman" w:eastAsia="Times New Roman" w:hAnsi="Times New Roman" w:cs="Times New Roman"/>
          <w:sz w:val="24"/>
          <w:szCs w:val="24"/>
          <w:lang w:eastAsia="fr-FR"/>
        </w:rPr>
        <w:t> : 81 Kribi</w:t>
      </w:r>
    </w:p>
    <w:p w14:paraId="1CEF3705" w14:textId="77777777" w:rsidR="005245B3" w:rsidRPr="005245B3" w:rsidRDefault="005245B3" w:rsidP="00DE2B22">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ab/>
        <w:t xml:space="preserve">Téléphone : </w:t>
      </w:r>
      <w:r w:rsidR="00DE2B22">
        <w:rPr>
          <w:rFonts w:ascii="Times New Roman" w:eastAsia="Times New Roman" w:hAnsi="Times New Roman" w:cs="Times New Roman"/>
          <w:sz w:val="24"/>
          <w:szCs w:val="24"/>
          <w:lang w:eastAsia="fr-FR"/>
        </w:rPr>
        <w:t>697 481 479</w:t>
      </w:r>
    </w:p>
    <w:p w14:paraId="201E6CCC" w14:textId="77777777" w:rsidR="005245B3" w:rsidRPr="005245B3" w:rsidRDefault="00DE2B22"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A</w:t>
      </w:r>
      <w:r w:rsidR="005245B3" w:rsidRPr="005245B3">
        <w:rPr>
          <w:rFonts w:ascii="Times New Roman" w:eastAsia="Times New Roman" w:hAnsi="Times New Roman" w:cs="Times New Roman"/>
          <w:sz w:val="24"/>
          <w:szCs w:val="24"/>
          <w:lang w:eastAsia="fr-FR"/>
        </w:rPr>
        <w:t>vec copie adressée dans les mêmes délais au Chef de service, et à l’ingénieur.</w:t>
      </w:r>
    </w:p>
    <w:bookmarkEnd w:id="217"/>
    <w:p w14:paraId="4A408781"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289B3EF3"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18" w:name="_Toc530307795"/>
      <w:bookmarkStart w:id="219" w:name="_Toc97557081"/>
      <w:bookmarkStart w:id="220" w:name="_Toc157306067"/>
      <w:r w:rsidRPr="005245B3">
        <w:rPr>
          <w:rFonts w:ascii="Times New Roman" w:eastAsia="Times New Roman" w:hAnsi="Times New Roman" w:cs="Times New Roman"/>
          <w:b/>
          <w:iCs/>
          <w:caps/>
          <w:sz w:val="32"/>
          <w:szCs w:val="24"/>
          <w:lang w:eastAsia="fr-FR"/>
        </w:rPr>
        <w:t>Exécution des travaux</w:t>
      </w:r>
      <w:bookmarkEnd w:id="218"/>
      <w:bookmarkEnd w:id="219"/>
      <w:bookmarkEnd w:id="220"/>
    </w:p>
    <w:p w14:paraId="66CAB702" w14:textId="77777777" w:rsidR="005245B3" w:rsidRPr="005245B3" w:rsidRDefault="005245B3" w:rsidP="005245B3">
      <w:pPr>
        <w:keepNext/>
        <w:suppressAutoHyphens/>
        <w:autoSpaceDN w:val="0"/>
        <w:spacing w:after="0" w:line="240" w:lineRule="auto"/>
        <w:ind w:left="714"/>
        <w:textAlignment w:val="baseline"/>
        <w:outlineLvl w:val="1"/>
        <w:rPr>
          <w:rFonts w:ascii="Times New Roman" w:eastAsia="Times New Roman" w:hAnsi="Times New Roman" w:cs="Times New Roman"/>
          <w:b/>
          <w:iCs/>
          <w:caps/>
          <w:sz w:val="10"/>
          <w:szCs w:val="10"/>
          <w:lang w:eastAsia="fr-FR"/>
        </w:rPr>
      </w:pPr>
    </w:p>
    <w:p w14:paraId="09DBB38D" w14:textId="5C979476"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21" w:name="_Toc530307796"/>
      <w:bookmarkStart w:id="222" w:name="_Toc97557082"/>
      <w:bookmarkStart w:id="223" w:name="_Toc157306068"/>
      <w:r w:rsidRPr="005245B3">
        <w:rPr>
          <w:rFonts w:ascii="Times New Roman" w:eastAsia="Times New Roman" w:hAnsi="Times New Roman" w:cs="Times New Roman"/>
          <w:b/>
          <w:color w:val="000000"/>
          <w:sz w:val="24"/>
          <w:szCs w:val="24"/>
          <w:lang w:eastAsia="fr-FR"/>
        </w:rPr>
        <w:t>Article 9</w:t>
      </w:r>
      <w:r w:rsidR="003B7B63">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Consistance des prestations</w:t>
      </w:r>
    </w:p>
    <w:bookmarkEnd w:id="221"/>
    <w:bookmarkEnd w:id="222"/>
    <w:bookmarkEnd w:id="223"/>
    <w:p w14:paraId="4C83EA4F" w14:textId="77777777" w:rsidR="00DE2B22" w:rsidRPr="00A9562C" w:rsidRDefault="005245B3" w:rsidP="00DE2B22">
      <w:pPr>
        <w:spacing w:after="0" w:line="276" w:lineRule="auto"/>
        <w:jc w:val="both"/>
        <w:rPr>
          <w:rFonts w:ascii="Arial Narrow" w:eastAsia="Calibri" w:hAnsi="Arial Narrow" w:cs="Arial"/>
          <w:bCs/>
        </w:rPr>
      </w:pPr>
      <w:r w:rsidRPr="00660628">
        <w:rPr>
          <w:rFonts w:ascii="Arial Narrow" w:eastAsia="Times New Roman" w:hAnsi="Arial Narrow" w:cs="Times New Roman"/>
          <w:sz w:val="24"/>
          <w:szCs w:val="24"/>
          <w:lang w:eastAsia="fr-FR"/>
        </w:rPr>
        <w:t>Les travaux à réaliser dans le cadre du présent marché comprennent</w:t>
      </w:r>
      <w:r w:rsidRPr="005245B3">
        <w:rPr>
          <w:rFonts w:ascii="Times New Roman" w:eastAsia="Times New Roman" w:hAnsi="Times New Roman" w:cs="Times New Roman"/>
          <w:sz w:val="24"/>
          <w:szCs w:val="24"/>
          <w:lang w:eastAsia="fr-FR"/>
        </w:rPr>
        <w:t xml:space="preserve"> : </w:t>
      </w:r>
    </w:p>
    <w:p w14:paraId="36EBF0D1" w14:textId="77777777" w:rsidR="00550C30" w:rsidRPr="000F398A" w:rsidRDefault="00550C30" w:rsidP="006837DF">
      <w:pPr>
        <w:numPr>
          <w:ilvl w:val="0"/>
          <w:numId w:val="116"/>
        </w:numPr>
        <w:spacing w:after="120"/>
        <w:ind w:right="119"/>
        <w:contextualSpacing/>
        <w:jc w:val="both"/>
        <w:rPr>
          <w:rFonts w:ascii="Arial Narrow" w:hAnsi="Arial Narrow" w:cs="Tahoma"/>
          <w:sz w:val="24"/>
          <w:szCs w:val="24"/>
        </w:rPr>
      </w:pPr>
      <w:r w:rsidRPr="000F398A">
        <w:rPr>
          <w:rFonts w:ascii="Arial Narrow" w:hAnsi="Arial Narrow" w:cs="Tahoma"/>
          <w:sz w:val="24"/>
          <w:szCs w:val="24"/>
        </w:rPr>
        <w:t xml:space="preserve">Travaux </w:t>
      </w:r>
      <w:r>
        <w:rPr>
          <w:rFonts w:ascii="Arial Narrow" w:hAnsi="Arial Narrow" w:cs="Tahoma"/>
          <w:sz w:val="24"/>
          <w:szCs w:val="24"/>
        </w:rPr>
        <w:t>préparatoires-études</w:t>
      </w:r>
      <w:r w:rsidRPr="000F398A">
        <w:rPr>
          <w:rFonts w:ascii="Arial Narrow" w:hAnsi="Arial Narrow" w:cs="Tahoma"/>
          <w:sz w:val="24"/>
          <w:szCs w:val="24"/>
        </w:rPr>
        <w:t> ;</w:t>
      </w:r>
    </w:p>
    <w:p w14:paraId="14826150" w14:textId="77777777" w:rsidR="00550C30" w:rsidRPr="000F398A" w:rsidRDefault="00550C30" w:rsidP="006837DF">
      <w:pPr>
        <w:numPr>
          <w:ilvl w:val="0"/>
          <w:numId w:val="116"/>
        </w:numPr>
        <w:ind w:right="119"/>
        <w:contextualSpacing/>
        <w:jc w:val="both"/>
        <w:rPr>
          <w:rFonts w:ascii="Arial Narrow" w:hAnsi="Arial Narrow" w:cs="Tahoma"/>
          <w:sz w:val="24"/>
          <w:szCs w:val="24"/>
        </w:rPr>
      </w:pPr>
      <w:r w:rsidRPr="000F398A">
        <w:rPr>
          <w:rFonts w:ascii="Arial Narrow" w:hAnsi="Arial Narrow" w:cs="Tahoma"/>
          <w:sz w:val="24"/>
          <w:szCs w:val="24"/>
        </w:rPr>
        <w:t>Terrassement ;</w:t>
      </w:r>
    </w:p>
    <w:p w14:paraId="68DBF64D" w14:textId="77777777" w:rsidR="00550C30" w:rsidRPr="000F398A" w:rsidRDefault="00550C30" w:rsidP="006837DF">
      <w:pPr>
        <w:numPr>
          <w:ilvl w:val="0"/>
          <w:numId w:val="116"/>
        </w:numPr>
        <w:ind w:right="118"/>
        <w:contextualSpacing/>
        <w:jc w:val="both"/>
        <w:rPr>
          <w:rFonts w:ascii="Arial Narrow" w:hAnsi="Arial Narrow" w:cs="Tahoma"/>
          <w:sz w:val="24"/>
          <w:szCs w:val="24"/>
        </w:rPr>
      </w:pPr>
      <w:r>
        <w:rPr>
          <w:rFonts w:ascii="Arial Narrow" w:hAnsi="Arial Narrow" w:cs="Tahoma"/>
          <w:sz w:val="24"/>
          <w:szCs w:val="24"/>
        </w:rPr>
        <w:t>Fondation-maçonnerie-é</w:t>
      </w:r>
      <w:r w:rsidRPr="000F398A">
        <w:rPr>
          <w:rFonts w:ascii="Arial Narrow" w:hAnsi="Arial Narrow" w:cs="Tahoma"/>
          <w:sz w:val="24"/>
          <w:szCs w:val="24"/>
        </w:rPr>
        <w:t>lévation ;</w:t>
      </w:r>
    </w:p>
    <w:p w14:paraId="5984E9AC" w14:textId="77777777" w:rsidR="00550C30" w:rsidRDefault="00550C30" w:rsidP="006837DF">
      <w:pPr>
        <w:numPr>
          <w:ilvl w:val="0"/>
          <w:numId w:val="116"/>
        </w:numPr>
        <w:ind w:right="118"/>
        <w:contextualSpacing/>
        <w:jc w:val="both"/>
        <w:rPr>
          <w:rFonts w:ascii="Arial Narrow" w:hAnsi="Arial Narrow" w:cs="Tahoma"/>
          <w:sz w:val="24"/>
          <w:szCs w:val="24"/>
        </w:rPr>
      </w:pPr>
      <w:r>
        <w:rPr>
          <w:rFonts w:ascii="Arial Narrow" w:hAnsi="Arial Narrow" w:cs="Tahoma"/>
          <w:sz w:val="24"/>
          <w:szCs w:val="24"/>
        </w:rPr>
        <w:t>Peinture-revêtement</w:t>
      </w:r>
      <w:r w:rsidRPr="000F398A">
        <w:rPr>
          <w:rFonts w:ascii="Arial Narrow" w:hAnsi="Arial Narrow" w:cs="Tahoma"/>
          <w:sz w:val="24"/>
          <w:szCs w:val="24"/>
        </w:rPr>
        <w:t> ;</w:t>
      </w:r>
    </w:p>
    <w:p w14:paraId="5B05556F" w14:textId="77777777" w:rsidR="00550C30" w:rsidRPr="000F398A" w:rsidRDefault="00550C30" w:rsidP="006837DF">
      <w:pPr>
        <w:numPr>
          <w:ilvl w:val="0"/>
          <w:numId w:val="116"/>
        </w:numPr>
        <w:ind w:right="118"/>
        <w:contextualSpacing/>
        <w:jc w:val="both"/>
        <w:rPr>
          <w:rFonts w:ascii="Arial Narrow" w:hAnsi="Arial Narrow" w:cs="Tahoma"/>
          <w:sz w:val="24"/>
          <w:szCs w:val="24"/>
        </w:rPr>
      </w:pPr>
      <w:r>
        <w:rPr>
          <w:rFonts w:ascii="Arial Narrow" w:hAnsi="Arial Narrow" w:cs="Tahoma"/>
          <w:sz w:val="24"/>
          <w:szCs w:val="24"/>
        </w:rPr>
        <w:t>Menuiserie bois et vitrerie ;</w:t>
      </w:r>
    </w:p>
    <w:p w14:paraId="76AB5704" w14:textId="77777777" w:rsidR="00550C30" w:rsidRPr="000F398A" w:rsidRDefault="00550C30" w:rsidP="006837DF">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Électricité ;</w:t>
      </w:r>
    </w:p>
    <w:p w14:paraId="26363089" w14:textId="77777777" w:rsidR="00550C30" w:rsidRPr="000F398A" w:rsidRDefault="00550C30" w:rsidP="006837DF">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P</w:t>
      </w:r>
      <w:r>
        <w:rPr>
          <w:rFonts w:ascii="Arial Narrow" w:hAnsi="Arial Narrow" w:cs="Tahoma"/>
          <w:sz w:val="24"/>
          <w:szCs w:val="24"/>
        </w:rPr>
        <w:t>lomberie et sanitaires</w:t>
      </w:r>
      <w:r w:rsidRPr="000F398A">
        <w:rPr>
          <w:rFonts w:ascii="Arial Narrow" w:hAnsi="Arial Narrow" w:cs="Tahoma"/>
          <w:sz w:val="24"/>
          <w:szCs w:val="24"/>
        </w:rPr>
        <w:t> ;</w:t>
      </w:r>
    </w:p>
    <w:p w14:paraId="07F0C9D2" w14:textId="77777777" w:rsidR="00550C30" w:rsidRPr="000F398A" w:rsidRDefault="00550C30" w:rsidP="006837DF">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VRD.</w:t>
      </w:r>
    </w:p>
    <w:p w14:paraId="6B550293" w14:textId="77777777" w:rsidR="005245B3" w:rsidRPr="00DE2B22" w:rsidRDefault="00DE2B22" w:rsidP="00DE2B22">
      <w:pPr>
        <w:spacing w:line="276" w:lineRule="auto"/>
        <w:jc w:val="both"/>
        <w:rPr>
          <w:rFonts w:ascii="Arial Narrow" w:eastAsia="Calibri" w:hAnsi="Arial Narrow" w:cs="Times New Roman"/>
        </w:rPr>
      </w:pPr>
      <w:r w:rsidRPr="00A9562C">
        <w:rPr>
          <w:rFonts w:ascii="Arial Narrow" w:eastAsia="Calibri" w:hAnsi="Arial Narrow" w:cs="Times New Roman"/>
          <w:b/>
        </w:rPr>
        <w:t>NB :</w:t>
      </w:r>
      <w:r w:rsidRPr="00A9562C">
        <w:rPr>
          <w:rFonts w:ascii="Arial Narrow" w:eastAsia="Calibri" w:hAnsi="Arial Narrow" w:cs="Times New Roman"/>
        </w:rPr>
        <w:t xml:space="preserve"> les déta</w:t>
      </w:r>
      <w:r>
        <w:rPr>
          <w:rFonts w:ascii="Arial Narrow" w:eastAsia="Calibri" w:hAnsi="Arial Narrow" w:cs="Times New Roman"/>
        </w:rPr>
        <w:t>ils sont contenus dans le CCTP.</w:t>
      </w:r>
    </w:p>
    <w:p w14:paraId="3750A3C9"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r w:rsidRPr="005245B3">
        <w:rPr>
          <w:rFonts w:ascii="Times New Roman" w:eastAsia="Times New Roman" w:hAnsi="Times New Roman" w:cs="Times New Roman"/>
          <w:b/>
          <w:sz w:val="28"/>
          <w:szCs w:val="24"/>
          <w:lang w:eastAsia="fr-FR"/>
        </w:rPr>
        <w:t>Article 10- Délais d’exécution du marché</w:t>
      </w:r>
    </w:p>
    <w:p w14:paraId="2BA83375" w14:textId="52443091" w:rsidR="005245B3" w:rsidRPr="005245B3" w:rsidRDefault="005245B3" w:rsidP="00BD4892">
      <w:pPr>
        <w:widowControl w:val="0"/>
        <w:numPr>
          <w:ilvl w:val="1"/>
          <w:numId w:val="100"/>
        </w:numPr>
        <w:suppressAutoHyphens/>
        <w:autoSpaceDE w:val="0"/>
        <w:autoSpaceDN w:val="0"/>
        <w:spacing w:after="0" w:line="244"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 xml:space="preserve">Le délai d’exécution des travaux objet du </w:t>
      </w:r>
      <w:r w:rsidRPr="005245B3">
        <w:rPr>
          <w:rFonts w:ascii="Times New Roman" w:eastAsia="Calibri" w:hAnsi="Times New Roman" w:cs="Times New Roman"/>
          <w:spacing w:val="1"/>
          <w:sz w:val="24"/>
          <w:szCs w:val="24"/>
        </w:rPr>
        <w:t>présen</w:t>
      </w:r>
      <w:r w:rsidRPr="005245B3">
        <w:rPr>
          <w:rFonts w:ascii="Times New Roman" w:eastAsia="Calibri" w:hAnsi="Times New Roman" w:cs="Times New Roman"/>
          <w:sz w:val="24"/>
          <w:szCs w:val="24"/>
        </w:rPr>
        <w:t xml:space="preserve">t </w:t>
      </w:r>
      <w:r w:rsidRPr="005245B3">
        <w:rPr>
          <w:rFonts w:ascii="Times New Roman" w:eastAsia="Calibri" w:hAnsi="Times New Roman" w:cs="Times New Roman"/>
          <w:spacing w:val="1"/>
          <w:sz w:val="24"/>
          <w:szCs w:val="24"/>
        </w:rPr>
        <w:t>march</w:t>
      </w:r>
      <w:r w:rsidRPr="005245B3">
        <w:rPr>
          <w:rFonts w:ascii="Times New Roman" w:eastAsia="Calibri" w:hAnsi="Times New Roman" w:cs="Times New Roman"/>
          <w:sz w:val="24"/>
          <w:szCs w:val="24"/>
        </w:rPr>
        <w:t xml:space="preserve">é </w:t>
      </w:r>
      <w:r w:rsidRPr="005245B3">
        <w:rPr>
          <w:rFonts w:ascii="Times New Roman" w:eastAsia="Calibri" w:hAnsi="Times New Roman" w:cs="Times New Roman"/>
          <w:spacing w:val="1"/>
          <w:sz w:val="24"/>
          <w:szCs w:val="24"/>
        </w:rPr>
        <w:t>es</w:t>
      </w:r>
      <w:r w:rsidRPr="005245B3">
        <w:rPr>
          <w:rFonts w:ascii="Times New Roman" w:eastAsia="Calibri" w:hAnsi="Times New Roman" w:cs="Times New Roman"/>
          <w:sz w:val="24"/>
          <w:szCs w:val="24"/>
        </w:rPr>
        <w:t xml:space="preserve">t </w:t>
      </w:r>
      <w:r w:rsidRPr="005245B3">
        <w:rPr>
          <w:rFonts w:ascii="Times New Roman" w:eastAsia="Calibri" w:hAnsi="Times New Roman" w:cs="Times New Roman"/>
          <w:spacing w:val="1"/>
          <w:sz w:val="24"/>
          <w:szCs w:val="24"/>
        </w:rPr>
        <w:t>d</w:t>
      </w:r>
      <w:r w:rsidRPr="005245B3">
        <w:rPr>
          <w:rFonts w:ascii="Times New Roman" w:eastAsia="Calibri" w:hAnsi="Times New Roman" w:cs="Times New Roman"/>
          <w:sz w:val="24"/>
          <w:szCs w:val="24"/>
        </w:rPr>
        <w:t xml:space="preserve">e </w:t>
      </w:r>
      <w:r w:rsidR="00550C30">
        <w:rPr>
          <w:rFonts w:ascii="Times New Roman" w:eastAsia="Calibri" w:hAnsi="Times New Roman" w:cs="Times New Roman"/>
          <w:b/>
          <w:spacing w:val="-29"/>
          <w:sz w:val="24"/>
          <w:szCs w:val="24"/>
        </w:rPr>
        <w:t xml:space="preserve">04 </w:t>
      </w:r>
      <w:r w:rsidR="001A7437" w:rsidRPr="00DE2B22">
        <w:rPr>
          <w:rFonts w:ascii="Times New Roman" w:eastAsia="Calibri" w:hAnsi="Times New Roman" w:cs="Times New Roman"/>
          <w:b/>
          <w:spacing w:val="-29"/>
          <w:sz w:val="24"/>
          <w:szCs w:val="24"/>
        </w:rPr>
        <w:t>(</w:t>
      </w:r>
      <w:r w:rsidR="00550C30">
        <w:rPr>
          <w:rFonts w:ascii="Times New Roman" w:eastAsia="Calibri" w:hAnsi="Times New Roman" w:cs="Times New Roman"/>
          <w:b/>
          <w:spacing w:val="-29"/>
          <w:sz w:val="24"/>
          <w:szCs w:val="24"/>
        </w:rPr>
        <w:t xml:space="preserve">Quatre) </w:t>
      </w:r>
      <w:r w:rsidR="001A7437" w:rsidRPr="00DE2B22">
        <w:rPr>
          <w:rFonts w:ascii="Times New Roman" w:eastAsia="Calibri" w:hAnsi="Times New Roman" w:cs="Times New Roman"/>
          <w:b/>
          <w:spacing w:val="-29"/>
          <w:sz w:val="24"/>
          <w:szCs w:val="24"/>
        </w:rPr>
        <w:t>Mois</w:t>
      </w:r>
    </w:p>
    <w:p w14:paraId="6ECAD662" w14:textId="77777777" w:rsidR="005245B3" w:rsidRPr="005245B3" w:rsidRDefault="005245B3" w:rsidP="00BD4892">
      <w:pPr>
        <w:widowControl w:val="0"/>
        <w:numPr>
          <w:ilvl w:val="1"/>
          <w:numId w:val="100"/>
        </w:numPr>
        <w:suppressAutoHyphens/>
        <w:autoSpaceDE w:val="0"/>
        <w:autoSpaceDN w:val="0"/>
        <w:spacing w:after="0" w:line="240" w:lineRule="auto"/>
        <w:ind w:left="578" w:hanging="578"/>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Ce délai court à compter de la date de notification de l’ordre de service de commencer les travaux, sauf stipulation contraire </w:t>
      </w:r>
      <w:r w:rsidR="00DE2B22">
        <w:rPr>
          <w:rFonts w:ascii="Times New Roman" w:eastAsia="Calibri" w:hAnsi="Times New Roman" w:cs="Times New Roman"/>
          <w:sz w:val="24"/>
          <w:szCs w:val="24"/>
        </w:rPr>
        <w:t>à la commande.</w:t>
      </w:r>
    </w:p>
    <w:p w14:paraId="768F675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767D14B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Cs/>
          <w:sz w:val="24"/>
          <w:szCs w:val="24"/>
          <w:lang w:eastAsia="fr-FR"/>
        </w:rPr>
        <w:t xml:space="preserve">10.3 </w:t>
      </w:r>
      <w:r w:rsidR="005A34EA">
        <w:rPr>
          <w:rFonts w:ascii="Times New Roman" w:eastAsia="Times New Roman" w:hAnsi="Times New Roman" w:cs="Times New Roman"/>
          <w:i/>
          <w:iCs/>
          <w:sz w:val="24"/>
          <w:szCs w:val="24"/>
          <w:lang w:eastAsia="fr-FR"/>
        </w:rPr>
        <w:t>L</w:t>
      </w:r>
      <w:r w:rsidR="00DE2B22">
        <w:rPr>
          <w:rFonts w:ascii="Times New Roman" w:eastAsia="Times New Roman" w:hAnsi="Times New Roman" w:cs="Times New Roman"/>
          <w:i/>
          <w:iCs/>
          <w:sz w:val="24"/>
          <w:szCs w:val="24"/>
          <w:lang w:eastAsia="fr-FR"/>
        </w:rPr>
        <w:t>e présent marché</w:t>
      </w:r>
      <w:r w:rsidR="005A34EA">
        <w:rPr>
          <w:rFonts w:ascii="Times New Roman" w:eastAsia="Times New Roman" w:hAnsi="Times New Roman" w:cs="Times New Roman"/>
          <w:i/>
          <w:iCs/>
          <w:sz w:val="24"/>
          <w:szCs w:val="24"/>
          <w:lang w:eastAsia="fr-FR"/>
        </w:rPr>
        <w:t xml:space="preserve"> est à lot unique.</w:t>
      </w:r>
    </w:p>
    <w:p w14:paraId="379026F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14:paraId="3033A90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24" w:name="_Toc157306070"/>
      <w:bookmarkStart w:id="225" w:name="_Toc530307798"/>
      <w:bookmarkStart w:id="226" w:name="_Toc97557084"/>
      <w:r w:rsidRPr="005245B3">
        <w:rPr>
          <w:rFonts w:ascii="Times New Roman" w:eastAsia="Times New Roman" w:hAnsi="Times New Roman" w:cs="Times New Roman"/>
          <w:b/>
          <w:color w:val="000000"/>
          <w:sz w:val="24"/>
          <w:szCs w:val="24"/>
          <w:lang w:eastAsia="fr-FR"/>
        </w:rPr>
        <w:t xml:space="preserve">Article 11- Obligations du Maître d’Ouvrage </w:t>
      </w:r>
    </w:p>
    <w:bookmarkEnd w:id="224"/>
    <w:bookmarkEnd w:id="225"/>
    <w:bookmarkEnd w:id="226"/>
    <w:p w14:paraId="48E8161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14:paraId="0AA4FC3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66CFE8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4E6E845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0D8206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7E60C41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150C0E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11.4 Le Maître d’Ouvrage assure au cocontractant la protection contre les menaces, outrages, violences, voies de fait, injures ou diffamations, dont il peut être victime en raison ou à l’occasion de l’exercice de sa mission.</w:t>
      </w:r>
    </w:p>
    <w:p w14:paraId="7204B1E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92B0620"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27" w:name="_Hlk159273232"/>
      <w:bookmarkStart w:id="228" w:name="_Toc530307799"/>
      <w:bookmarkStart w:id="229" w:name="_Toc97557085"/>
      <w:bookmarkStart w:id="230" w:name="_Toc157306071"/>
      <w:r w:rsidRPr="005245B3">
        <w:rPr>
          <w:rFonts w:ascii="Times New Roman" w:eastAsia="Times New Roman" w:hAnsi="Times New Roman" w:cs="Times New Roman"/>
          <w:b/>
          <w:color w:val="000000"/>
          <w:sz w:val="24"/>
          <w:szCs w:val="24"/>
          <w:lang w:eastAsia="fr-FR"/>
        </w:rPr>
        <w:t>Article 12-</w:t>
      </w:r>
      <w:bookmarkEnd w:id="227"/>
      <w:r w:rsidRPr="005245B3">
        <w:rPr>
          <w:rFonts w:ascii="Times New Roman" w:eastAsia="Times New Roman" w:hAnsi="Times New Roman" w:cs="Times New Roman"/>
          <w:b/>
          <w:color w:val="000000"/>
          <w:sz w:val="24"/>
          <w:szCs w:val="24"/>
          <w:lang w:eastAsia="fr-FR"/>
        </w:rPr>
        <w:t xml:space="preserve"> Ordres de service </w:t>
      </w:r>
    </w:p>
    <w:bookmarkEnd w:id="228"/>
    <w:bookmarkEnd w:id="229"/>
    <w:bookmarkEnd w:id="230"/>
    <w:p w14:paraId="4296CD78"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Les différents ordres de service seront établis et notifiés dans les conditions suivantes : </w:t>
      </w:r>
    </w:p>
    <w:p w14:paraId="2E555840" w14:textId="77777777" w:rsidR="005245B3" w:rsidRPr="005A34EA"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iCs/>
          <w:sz w:val="24"/>
          <w:szCs w:val="24"/>
          <w:lang w:eastAsia="fr-FR"/>
        </w:rPr>
        <w:t>12.1</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iCs/>
          <w:sz w:val="24"/>
          <w:szCs w:val="24"/>
          <w:lang w:eastAsia="fr-FR"/>
        </w:rPr>
        <w:t>Dès notification du marché au titulaire, le Maître d’Ouvrage dispose d’un délai de quinze (15) jours calendaires pour signer l’ordre de service de démarrage des travaux</w:t>
      </w:r>
      <w:r w:rsidRPr="005245B3">
        <w:rPr>
          <w:rFonts w:ascii="Times New Roman" w:eastAsia="Times New Roman" w:hAnsi="Times New Roman" w:cs="Times New Roman"/>
          <w:i/>
          <w:iCs/>
          <w:sz w:val="24"/>
          <w:szCs w:val="24"/>
          <w:lang w:eastAsia="fr-FR"/>
        </w:rPr>
        <w:t xml:space="preserve">. Cet Ordre de service est </w:t>
      </w:r>
      <w:r w:rsidRPr="005245B3">
        <w:rPr>
          <w:rFonts w:ascii="Times New Roman" w:eastAsia="Times New Roman" w:hAnsi="Times New Roman" w:cs="Times New Roman"/>
          <w:sz w:val="24"/>
          <w:szCs w:val="24"/>
          <w:lang w:eastAsia="fr-FR"/>
        </w:rPr>
        <w:t>notifié au cocontractant par le Chef de service du marché dans un délai de sept (7) jours calendaires</w:t>
      </w:r>
      <w:r w:rsidR="005A34EA">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iCs/>
          <w:sz w:val="24"/>
          <w:szCs w:val="24"/>
          <w:lang w:eastAsia="fr-FR"/>
        </w:rPr>
        <w:t xml:space="preserve"> Une copie dudit</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ordre de service est transmise </w:t>
      </w:r>
      <w:r w:rsidR="005A34EA">
        <w:rPr>
          <w:rFonts w:ascii="Times New Roman" w:eastAsia="Times New Roman" w:hAnsi="Times New Roman" w:cs="Times New Roman"/>
          <w:sz w:val="24"/>
          <w:szCs w:val="24"/>
          <w:lang w:eastAsia="fr-FR"/>
        </w:rPr>
        <w:t xml:space="preserve">à la </w:t>
      </w:r>
      <w:r w:rsidR="005A34EA" w:rsidRPr="005A34EA">
        <w:rPr>
          <w:rFonts w:ascii="Times New Roman" w:eastAsia="Times New Roman" w:hAnsi="Times New Roman" w:cs="Times New Roman"/>
          <w:b/>
          <w:sz w:val="24"/>
          <w:szCs w:val="24"/>
          <w:lang w:eastAsia="fr-FR"/>
        </w:rPr>
        <w:t>DDMINMAP/Océan</w:t>
      </w:r>
      <w:r w:rsidRPr="005A34EA">
        <w:rPr>
          <w:rFonts w:ascii="Times New Roman" w:eastAsia="Times New Roman" w:hAnsi="Times New Roman" w:cs="Times New Roman"/>
          <w:b/>
          <w:sz w:val="24"/>
          <w:szCs w:val="24"/>
          <w:lang w:eastAsia="fr-FR"/>
        </w:rPr>
        <w:t>,</w:t>
      </w:r>
      <w:r w:rsidR="005A34EA" w:rsidRPr="005A34EA">
        <w:rPr>
          <w:rFonts w:ascii="Times New Roman" w:eastAsia="Times New Roman" w:hAnsi="Times New Roman" w:cs="Times New Roman"/>
          <w:b/>
          <w:sz w:val="24"/>
          <w:szCs w:val="24"/>
          <w:lang w:eastAsia="fr-FR"/>
        </w:rPr>
        <w:t xml:space="preserve"> à l’ARMP,</w:t>
      </w:r>
      <w:r w:rsidRPr="005A34EA">
        <w:rPr>
          <w:rFonts w:ascii="Times New Roman" w:eastAsia="Times New Roman" w:hAnsi="Times New Roman" w:cs="Times New Roman"/>
          <w:b/>
          <w:sz w:val="24"/>
          <w:szCs w:val="24"/>
          <w:lang w:eastAsia="fr-FR"/>
        </w:rPr>
        <w:t xml:space="preserve"> au Chef </w:t>
      </w:r>
      <w:r w:rsidR="005A34EA" w:rsidRPr="005A34EA">
        <w:rPr>
          <w:rFonts w:ascii="Times New Roman" w:eastAsia="Times New Roman" w:hAnsi="Times New Roman" w:cs="Times New Roman"/>
          <w:b/>
          <w:sz w:val="24"/>
          <w:szCs w:val="24"/>
          <w:lang w:eastAsia="fr-FR"/>
        </w:rPr>
        <w:t>de Service du M</w:t>
      </w:r>
      <w:r w:rsidRPr="005A34EA">
        <w:rPr>
          <w:rFonts w:ascii="Times New Roman" w:eastAsia="Times New Roman" w:hAnsi="Times New Roman" w:cs="Times New Roman"/>
          <w:b/>
          <w:sz w:val="24"/>
          <w:szCs w:val="24"/>
          <w:lang w:eastAsia="fr-FR"/>
        </w:rPr>
        <w:t xml:space="preserve">arché, à l’Ingénieur du marché, </w:t>
      </w:r>
      <w:r w:rsidR="005A34EA" w:rsidRPr="005A34EA">
        <w:rPr>
          <w:rFonts w:ascii="Times New Roman" w:eastAsia="Times New Roman" w:hAnsi="Times New Roman" w:cs="Times New Roman"/>
          <w:b/>
          <w:sz w:val="24"/>
          <w:szCs w:val="24"/>
          <w:lang w:eastAsia="fr-FR"/>
        </w:rPr>
        <w:t>au Trésorier Payeur Général du Sud.</w:t>
      </w:r>
    </w:p>
    <w:p w14:paraId="1B27590F"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F9044B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12.2 Les ordres de services ayant une incidence sur le montant et/ou sur le délai du marché, sont signés par le Maître d’Ouvrage dans les conditions suivantes :</w:t>
      </w:r>
    </w:p>
    <w:p w14:paraId="6CA88654" w14:textId="77777777" w:rsidR="005245B3" w:rsidRPr="005245B3" w:rsidRDefault="005245B3" w:rsidP="00BD4892">
      <w:pPr>
        <w:widowControl w:val="0"/>
        <w:numPr>
          <w:ilvl w:val="0"/>
          <w:numId w:val="90"/>
        </w:numPr>
        <w:suppressAutoHyphens/>
        <w:autoSpaceDE w:val="0"/>
        <w:autoSpaceDN w:val="0"/>
        <w:spacing w:after="0" w:line="240" w:lineRule="auto"/>
        <w:ind w:firstLine="136"/>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lorsqu’un ordre de service est susceptible d’entraîner le dépassement du montant du marché, sa signature est subordonnée aux justificatifs du financement par le Maître d’Ouvrage</w:t>
      </w:r>
      <w:r w:rsidR="00660628">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eastAsia="fr-FR"/>
        </w:rPr>
        <w:t>;</w:t>
      </w:r>
    </w:p>
    <w:p w14:paraId="183635A9" w14:textId="77777777" w:rsidR="005245B3" w:rsidRPr="005245B3" w:rsidRDefault="005245B3" w:rsidP="00BD4892">
      <w:pPr>
        <w:numPr>
          <w:ilvl w:val="0"/>
          <w:numId w:val="90"/>
        </w:numPr>
        <w:suppressAutoHyphens/>
        <w:autoSpaceDN w:val="0"/>
        <w:spacing w:after="0" w:line="240" w:lineRule="auto"/>
        <w:ind w:hanging="6"/>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en cas de dépassement du montant du marché, les modifications ne peuvent se faire que par voie d’avenant et les prestations supplémentaires ne peuvent être payées qu’après signature de ce dernier par le Maître d’Ouvrage;</w:t>
      </w:r>
    </w:p>
    <w:p w14:paraId="72B552A8" w14:textId="77777777" w:rsidR="005245B3" w:rsidRPr="005245B3" w:rsidRDefault="005245B3" w:rsidP="00BD4892">
      <w:pPr>
        <w:widowControl w:val="0"/>
        <w:numPr>
          <w:ilvl w:val="0"/>
          <w:numId w:val="90"/>
        </w:numPr>
        <w:suppressAutoHyphens/>
        <w:autoSpaceDE w:val="0"/>
        <w:autoSpaceDN w:val="0"/>
        <w:spacing w:after="0" w:line="240" w:lineRule="auto"/>
        <w:ind w:hanging="6"/>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ordres de service pour prestations supplémentaires peuvent être signés par le Maître d’Ouvrage et régularisés plus tard par voie d’avenant, tant que leur incidence financière est inférieure à dix pour cent (10) du montant du marché.</w:t>
      </w:r>
    </w:p>
    <w:p w14:paraId="3130F510" w14:textId="77777777"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Une copie des ordres de service sus</w:t>
      </w:r>
      <w:r w:rsidR="005A34EA">
        <w:rPr>
          <w:rFonts w:ascii="Times New Roman" w:eastAsia="Times New Roman" w:hAnsi="Times New Roman" w:cs="Times New Roman"/>
          <w:sz w:val="24"/>
          <w:szCs w:val="24"/>
          <w:lang w:eastAsia="fr-FR"/>
        </w:rPr>
        <w:t>visés sera adressée au Chef de Service du M</w:t>
      </w:r>
      <w:r w:rsidRPr="005245B3">
        <w:rPr>
          <w:rFonts w:ascii="Times New Roman" w:eastAsia="Times New Roman" w:hAnsi="Times New Roman" w:cs="Times New Roman"/>
          <w:sz w:val="24"/>
          <w:szCs w:val="24"/>
          <w:lang w:eastAsia="fr-FR"/>
        </w:rPr>
        <w:t xml:space="preserve">arché, à l’Ingénieur du marché, </w:t>
      </w:r>
      <w:r w:rsidR="005A34EA">
        <w:rPr>
          <w:rFonts w:ascii="Times New Roman" w:eastAsia="Times New Roman" w:hAnsi="Times New Roman" w:cs="Times New Roman"/>
          <w:sz w:val="24"/>
          <w:szCs w:val="24"/>
          <w:lang w:eastAsia="fr-FR"/>
        </w:rPr>
        <w:t>au Trésorier Payeur Général du Sud</w:t>
      </w:r>
      <w:r w:rsidRPr="005245B3">
        <w:rPr>
          <w:rFonts w:ascii="Times New Roman" w:eastAsia="Times New Roman" w:hAnsi="Times New Roman" w:cs="Times New Roman"/>
          <w:sz w:val="24"/>
          <w:szCs w:val="24"/>
          <w:lang w:eastAsia="fr-FR"/>
        </w:rPr>
        <w:t xml:space="preserve">. </w:t>
      </w:r>
    </w:p>
    <w:p w14:paraId="3E362E5F" w14:textId="77777777" w:rsidR="005245B3" w:rsidRPr="005245B3" w:rsidRDefault="005A34EA"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 Le visa préalable du Trésorier Payeur Général du Sud </w:t>
      </w:r>
      <w:r w:rsidR="005245B3" w:rsidRPr="005245B3">
        <w:rPr>
          <w:rFonts w:ascii="Times New Roman" w:eastAsia="Times New Roman" w:hAnsi="Times New Roman" w:cs="Times New Roman"/>
          <w:sz w:val="24"/>
          <w:szCs w:val="24"/>
          <w:lang w:eastAsia="fr-FR"/>
        </w:rPr>
        <w:t>sera éventuellement requis avant la signature de ceux ayant une incidence sur le montant.</w:t>
      </w:r>
    </w:p>
    <w:p w14:paraId="3F9DB7E5" w14:textId="77777777"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 En tout état de cause, toute modification touchant aux spécifications techniques ou clauses techniques particulières doit faire l’objet d’une étude préalable sur l’étendue, le coût et les délais du marché.</w:t>
      </w:r>
    </w:p>
    <w:p w14:paraId="20A4ADAD" w14:textId="77777777"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10"/>
          <w:szCs w:val="10"/>
          <w:lang w:eastAsia="fr-FR"/>
        </w:rPr>
      </w:pPr>
    </w:p>
    <w:p w14:paraId="68A7856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12.3. Les ordres de service à caractère technique liés au déroulement normal du chantier seront directement s</w:t>
      </w:r>
      <w:r w:rsidR="009F142D">
        <w:rPr>
          <w:rFonts w:ascii="Times New Roman" w:eastAsia="Times New Roman" w:hAnsi="Times New Roman" w:cs="Times New Roman"/>
          <w:sz w:val="24"/>
          <w:szCs w:val="24"/>
          <w:lang w:eastAsia="fr-FR"/>
        </w:rPr>
        <w:t>ignés par le Chef de service du Marché</w:t>
      </w:r>
      <w:r w:rsidRPr="005245B3">
        <w:rPr>
          <w:rFonts w:ascii="Times New Roman" w:eastAsia="Times New Roman" w:hAnsi="Times New Roman" w:cs="Times New Roman"/>
          <w:sz w:val="24"/>
          <w:szCs w:val="24"/>
          <w:lang w:eastAsia="fr-FR"/>
        </w:rPr>
        <w:t xml:space="preserve"> et notifiés au Cocontractant par l’ingénieur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à l’</w:t>
      </w:r>
      <w:r w:rsidR="009F142D">
        <w:rPr>
          <w:rFonts w:ascii="Times New Roman" w:eastAsia="Times New Roman" w:hAnsi="Times New Roman" w:cs="Times New Roman"/>
          <w:sz w:val="24"/>
          <w:szCs w:val="24"/>
          <w:lang w:eastAsia="fr-FR"/>
        </w:rPr>
        <w:t xml:space="preserve">ARMP </w:t>
      </w:r>
      <w:r w:rsidRPr="005245B3">
        <w:rPr>
          <w:rFonts w:ascii="Times New Roman" w:eastAsia="Times New Roman" w:hAnsi="Times New Roman" w:cs="Times New Roman"/>
          <w:sz w:val="24"/>
          <w:szCs w:val="24"/>
          <w:lang w:eastAsia="fr-FR"/>
        </w:rPr>
        <w:t xml:space="preserve">et </w:t>
      </w:r>
      <w:r w:rsidR="009F142D">
        <w:rPr>
          <w:rFonts w:ascii="Times New Roman" w:eastAsia="Times New Roman" w:hAnsi="Times New Roman" w:cs="Times New Roman"/>
          <w:sz w:val="24"/>
          <w:szCs w:val="24"/>
          <w:lang w:eastAsia="fr-FR"/>
        </w:rPr>
        <w:t>au Trésorier Payeur Général du Sud</w:t>
      </w:r>
      <w:r w:rsidRPr="005245B3">
        <w:rPr>
          <w:rFonts w:ascii="Times New Roman" w:eastAsia="Times New Roman" w:hAnsi="Times New Roman" w:cs="Times New Roman"/>
          <w:sz w:val="24"/>
          <w:szCs w:val="24"/>
          <w:lang w:eastAsia="fr-FR"/>
        </w:rPr>
        <w:t>.</w:t>
      </w:r>
    </w:p>
    <w:p w14:paraId="7DB5020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41AAE7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12. 4.</w:t>
      </w:r>
      <w:r w:rsidRPr="005245B3">
        <w:rPr>
          <w:rFonts w:ascii="Times New Roman" w:eastAsia="Times New Roman" w:hAnsi="Times New Roman" w:cs="Times New Roman"/>
          <w:sz w:val="24"/>
          <w:szCs w:val="24"/>
          <w:lang w:eastAsia="fr-FR"/>
        </w:rPr>
        <w:tab/>
        <w:t>Les ordres de service valant mise en demeure seront signés par le Maître d’Ouvrage, et notifiés a</w:t>
      </w:r>
      <w:r w:rsidR="009F142D">
        <w:rPr>
          <w:rFonts w:ascii="Times New Roman" w:eastAsia="Times New Roman" w:hAnsi="Times New Roman" w:cs="Times New Roman"/>
          <w:sz w:val="24"/>
          <w:szCs w:val="24"/>
          <w:lang w:eastAsia="fr-FR"/>
        </w:rPr>
        <w:t>u Cocontractant par le Chef de S</w:t>
      </w:r>
      <w:r w:rsidRPr="005245B3">
        <w:rPr>
          <w:rFonts w:ascii="Times New Roman" w:eastAsia="Times New Roman" w:hAnsi="Times New Roman" w:cs="Times New Roman"/>
          <w:sz w:val="24"/>
          <w:szCs w:val="24"/>
          <w:lang w:eastAsia="fr-FR"/>
        </w:rPr>
        <w:t>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xml:space="preserve">,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à l’</w:t>
      </w:r>
      <w:r w:rsidR="009F142D">
        <w:rPr>
          <w:rFonts w:ascii="Times New Roman" w:eastAsia="Times New Roman" w:hAnsi="Times New Roman" w:cs="Times New Roman"/>
          <w:sz w:val="24"/>
          <w:szCs w:val="24"/>
          <w:lang w:eastAsia="fr-FR"/>
        </w:rPr>
        <w:t>ARMP</w:t>
      </w:r>
      <w:r w:rsidRPr="005245B3">
        <w:rPr>
          <w:rFonts w:ascii="Times New Roman" w:eastAsia="Times New Roman" w:hAnsi="Times New Roman" w:cs="Times New Roman"/>
          <w:sz w:val="24"/>
          <w:szCs w:val="24"/>
          <w:lang w:eastAsia="fr-FR"/>
        </w:rPr>
        <w:t>, à l’Ingénieur du marché.</w:t>
      </w:r>
    </w:p>
    <w:p w14:paraId="2EA2E30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9EBF29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12. 5.</w:t>
      </w:r>
      <w:r w:rsidRPr="005245B3">
        <w:rPr>
          <w:rFonts w:ascii="Times New Roman" w:eastAsia="Times New Roman" w:hAnsi="Times New Roman" w:cs="Times New Roman"/>
          <w:sz w:val="24"/>
          <w:szCs w:val="24"/>
          <w:lang w:eastAsia="fr-FR"/>
        </w:rPr>
        <w:tab/>
        <w:t xml:space="preserve">Les ordres de service de suspension et de reprise des travaux, pour cause d’intempéries ou autre cas de force majeure, seront signés par le Maître d’Ouvrage </w:t>
      </w:r>
      <w:r w:rsidR="009F142D">
        <w:rPr>
          <w:rFonts w:ascii="Times New Roman" w:eastAsia="Times New Roman" w:hAnsi="Times New Roman" w:cs="Times New Roman"/>
          <w:sz w:val="24"/>
          <w:szCs w:val="24"/>
          <w:lang w:eastAsia="fr-FR"/>
        </w:rPr>
        <w:t>et notifiés par le Chef de S</w:t>
      </w:r>
      <w:r w:rsidRPr="005245B3">
        <w:rPr>
          <w:rFonts w:ascii="Times New Roman" w:eastAsia="Times New Roman" w:hAnsi="Times New Roman" w:cs="Times New Roman"/>
          <w:sz w:val="24"/>
          <w:szCs w:val="24"/>
          <w:lang w:eastAsia="fr-FR"/>
        </w:rPr>
        <w:t>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xml:space="preserve"> au cocontractant,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xml:space="preserve">, à </w:t>
      </w:r>
      <w:r w:rsidR="009F142D">
        <w:rPr>
          <w:rFonts w:ascii="Times New Roman" w:eastAsia="Times New Roman" w:hAnsi="Times New Roman" w:cs="Times New Roman"/>
          <w:sz w:val="24"/>
          <w:szCs w:val="24"/>
          <w:lang w:eastAsia="fr-FR"/>
        </w:rPr>
        <w:t>l’ARMP</w:t>
      </w:r>
      <w:r w:rsidRPr="005245B3">
        <w:rPr>
          <w:rFonts w:ascii="Times New Roman" w:eastAsia="Times New Roman" w:hAnsi="Times New Roman" w:cs="Times New Roman"/>
          <w:sz w:val="24"/>
          <w:szCs w:val="24"/>
          <w:lang w:eastAsia="fr-FR"/>
        </w:rPr>
        <w:t xml:space="preserve">, à l’Ingénieur du marché. </w:t>
      </w:r>
    </w:p>
    <w:p w14:paraId="2BC7229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185CAA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12. 6.</w:t>
      </w:r>
      <w:r w:rsidRPr="005245B3">
        <w:rPr>
          <w:rFonts w:ascii="Times New Roman" w:eastAsia="Times New Roman" w:hAnsi="Times New Roman" w:cs="Times New Roman"/>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sur proposition de l’Ingénieur et notifiés au Cocontractant par l’Ingénieur.</w:t>
      </w:r>
    </w:p>
    <w:p w14:paraId="54BB2D9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BD024E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12. 7.</w:t>
      </w:r>
      <w:r w:rsidRPr="005245B3">
        <w:rPr>
          <w:rFonts w:ascii="Times New Roman" w:eastAsia="Times New Roman" w:hAnsi="Times New Roman" w:cs="Times New Roman"/>
          <w:sz w:val="24"/>
          <w:szCs w:val="24"/>
          <w:lang w:eastAsia="fr-FR"/>
        </w:rPr>
        <w:tab/>
        <w:t>Le Cocontractant dispose d’un délai de quinze (15) jours pour émettre des réserves sur tout ordre de service reçu. Le fait d’émettre des réserves ne dispense pas le Cocontractant d’exécuter les ordres de service reçus.</w:t>
      </w:r>
    </w:p>
    <w:p w14:paraId="6B23F30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D302AB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FF0000"/>
          <w:sz w:val="24"/>
          <w:szCs w:val="24"/>
          <w:lang w:eastAsia="fr-FR"/>
        </w:rPr>
        <w:t>12.8</w:t>
      </w:r>
      <w:r w:rsidRPr="005245B3">
        <w:rPr>
          <w:rFonts w:ascii="Times New Roman" w:eastAsia="Times New Roman" w:hAnsi="Times New Roman" w:cs="Times New Roman"/>
          <w:color w:val="FF0000"/>
          <w:sz w:val="24"/>
          <w:szCs w:val="24"/>
          <w:lang w:eastAsia="fr-FR"/>
        </w:rPr>
        <w:tab/>
      </w:r>
      <w:r w:rsidRPr="005245B3">
        <w:rPr>
          <w:rFonts w:ascii="Times New Roman" w:eastAsia="Times New Roman" w:hAnsi="Times New Roman" w:cs="Times New Roman"/>
          <w:sz w:val="24"/>
          <w:szCs w:val="24"/>
          <w:lang w:eastAsia="fr-FR"/>
        </w:rPr>
        <w:t>En cas de groupement d'entreprises, les ordres de service sont adressés au mandataire, qui a seule qualité pour présenter des réserves au nom du groupement, qu’il représente.</w:t>
      </w:r>
    </w:p>
    <w:p w14:paraId="0273092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31" w:name="_Toc530307800"/>
      <w:bookmarkStart w:id="232" w:name="_Toc97557086"/>
      <w:bookmarkStart w:id="233" w:name="_Toc157306072"/>
    </w:p>
    <w:p w14:paraId="1232EC12"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r w:rsidRPr="005245B3">
        <w:rPr>
          <w:rFonts w:ascii="Times New Roman" w:eastAsia="Times New Roman" w:hAnsi="Times New Roman" w:cs="Times New Roman"/>
          <w:b/>
          <w:color w:val="000000"/>
          <w:sz w:val="24"/>
          <w:szCs w:val="24"/>
          <w:lang w:eastAsia="fr-FR"/>
        </w:rPr>
        <w:t>Article 13-Rôles et responsabilités du cocontractant de l’administration</w:t>
      </w:r>
      <w:bookmarkEnd w:id="231"/>
      <w:bookmarkEnd w:id="232"/>
      <w:bookmarkEnd w:id="233"/>
    </w:p>
    <w:p w14:paraId="46972C4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13.1</w:t>
      </w:r>
      <w:r w:rsidRPr="005245B3">
        <w:rPr>
          <w:rFonts w:ascii="Times New Roman" w:eastAsia="Times New Roman" w:hAnsi="Times New Roman" w:cs="Times New Roman"/>
          <w:sz w:val="24"/>
          <w:szCs w:val="24"/>
          <w:lang w:eastAsia="fr-FR"/>
        </w:rPr>
        <w:t xml:space="preserve"> Le cocontractant a pour mission d’assurer l’exécution des travaux </w:t>
      </w:r>
      <w:bookmarkStart w:id="234" w:name="_Hlk159268525"/>
      <w:r w:rsidRPr="005245B3">
        <w:rPr>
          <w:rFonts w:ascii="Times New Roman" w:eastAsia="Times New Roman" w:hAnsi="Times New Roman" w:cs="Times New Roman"/>
          <w:sz w:val="24"/>
          <w:szCs w:val="24"/>
          <w:lang w:eastAsia="fr-FR"/>
        </w:rPr>
        <w:t xml:space="preserve">sous le contrôle </w:t>
      </w:r>
      <w:bookmarkStart w:id="235" w:name="_Hlk163152319"/>
      <w:bookmarkEnd w:id="234"/>
      <w:r w:rsidRPr="005245B3">
        <w:rPr>
          <w:rFonts w:ascii="Times New Roman" w:eastAsia="Times New Roman" w:hAnsi="Times New Roman" w:cs="Times New Roman"/>
          <w:color w:val="ED7D31"/>
          <w:sz w:val="24"/>
          <w:szCs w:val="24"/>
          <w:lang w:eastAsia="fr-FR"/>
        </w:rPr>
        <w:t xml:space="preserve">de l’Ingénieur </w:t>
      </w:r>
      <w:bookmarkEnd w:id="235"/>
      <w:r w:rsidR="009F142D">
        <w:rPr>
          <w:rFonts w:ascii="Times New Roman" w:eastAsia="Times New Roman" w:hAnsi="Times New Roman" w:cs="Times New Roman"/>
          <w:color w:val="ED7D31"/>
          <w:sz w:val="24"/>
          <w:szCs w:val="24"/>
          <w:lang w:eastAsia="fr-FR"/>
        </w:rPr>
        <w:t>du Marché</w:t>
      </w:r>
      <w:r w:rsidRPr="005245B3">
        <w:rPr>
          <w:rFonts w:ascii="Times New Roman" w:eastAsia="Times New Roman" w:hAnsi="Times New Roman" w:cs="Times New Roman"/>
          <w:sz w:val="24"/>
          <w:szCs w:val="24"/>
          <w:lang w:eastAsia="fr-FR"/>
        </w:rPr>
        <w:t xml:space="preserve">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36" w:name="_Hlk159268716"/>
      <w:r w:rsidRPr="005245B3">
        <w:rPr>
          <w:rFonts w:ascii="Times New Roman" w:eastAsia="Times New Roman" w:hAnsi="Times New Roman" w:cs="Times New Roman"/>
          <w:sz w:val="24"/>
          <w:szCs w:val="24"/>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08AAA6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36"/>
    <w:p w14:paraId="52B8595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13.2-</w:t>
      </w:r>
      <w:bookmarkStart w:id="237" w:name="_Hlk163136788"/>
      <w:r w:rsidRPr="005245B3">
        <w:rPr>
          <w:rFonts w:ascii="Times New Roman" w:eastAsia="Times New Roman" w:hAnsi="Times New Roman" w:cs="Times New Roman"/>
          <w:color w:val="ED7D31"/>
          <w:sz w:val="24"/>
          <w:szCs w:val="24"/>
          <w:lang w:eastAsia="fr-FR"/>
        </w:rPr>
        <w:t>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w:t>
      </w:r>
      <w:r w:rsidR="009F142D">
        <w:rPr>
          <w:rFonts w:ascii="Times New Roman" w:eastAsia="Times New Roman" w:hAnsi="Times New Roman" w:cs="Times New Roman"/>
          <w:color w:val="ED7D31"/>
          <w:sz w:val="24"/>
          <w:szCs w:val="24"/>
          <w:lang w:eastAsia="fr-FR"/>
        </w:rPr>
        <w:t>nnement. Il devra exécuter tous</w:t>
      </w:r>
      <w:r w:rsidRPr="005245B3">
        <w:rPr>
          <w:rFonts w:ascii="Times New Roman" w:eastAsia="Times New Roman" w:hAnsi="Times New Roman" w:cs="Times New Roman"/>
          <w:color w:val="ED7D31"/>
          <w:sz w:val="24"/>
          <w:szCs w:val="24"/>
          <w:lang w:eastAsia="fr-FR"/>
        </w:rPr>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0547EDE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bookmarkEnd w:id="237"/>
    <w:p w14:paraId="337E1FC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13.</w:t>
      </w:r>
      <w:bookmarkStart w:id="238" w:name="_Hlk163136789"/>
      <w:r w:rsidRPr="005245B3">
        <w:rPr>
          <w:rFonts w:ascii="Times New Roman" w:eastAsia="Times New Roman" w:hAnsi="Times New Roman" w:cs="Times New Roman"/>
          <w:sz w:val="24"/>
          <w:szCs w:val="24"/>
          <w:lang w:eastAsia="fr-FR"/>
        </w:rPr>
        <w:t xml:space="preserve">3 </w:t>
      </w:r>
      <w:bookmarkStart w:id="239" w:name="_Hlk163152382"/>
      <w:r w:rsidRPr="005245B3">
        <w:rPr>
          <w:rFonts w:ascii="Times New Roman" w:eastAsia="Times New Roman" w:hAnsi="Times New Roman" w:cs="Times New Roman"/>
          <w:sz w:val="24"/>
          <w:szCs w:val="24"/>
          <w:lang w:eastAsia="fr-FR"/>
        </w:rPr>
        <w:t>Pendant la durée du marché, le cocontractant ne s'engage pas directement ou indirectement, dans des activités professionnelles ou contractuelles susceptibles de compromettre son indépendance par rapport aux missions, qui lui sont dévolues.</w:t>
      </w:r>
    </w:p>
    <w:p w14:paraId="0895772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909AC1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13.4 En cas de conflit d’intérêt du fait d’un membre de l’équipe de la mission, le cocontractant doit le signaler par écrit au Maître d’Ouvrage et doit remplacer l’expert en question, impliqué dans le projet ou le marché.</w:t>
      </w:r>
    </w:p>
    <w:p w14:paraId="331B2D9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4B1E2A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Le conflit d’intérêt s’entend</w:t>
      </w:r>
      <w:r w:rsidRPr="005245B3">
        <w:rPr>
          <w:rFonts w:ascii="Times New Roman" w:eastAsia="Times New Roman" w:hAnsi="Times New Roman" w:cs="Times New Roman"/>
          <w:sz w:val="24"/>
          <w:szCs w:val="24"/>
          <w:lang w:eastAsia="fr-FR"/>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14:paraId="275051B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F5AE24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13.5 Le cocontractant est tenu au secret professionnel vis-à-vis des tiers sur les informations, les renseignements et les documents recueillis ou portés à sa connaissance à l'occasion de l'exécution du marché.</w:t>
      </w:r>
    </w:p>
    <w:p w14:paraId="6CA74B4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ce titre, les documents établis par le cocontractant au cours de l’exécution du marché ne peuvent être publiés ou communiqués qu’avec l’accord écrit du Maître d’Ouvrage.</w:t>
      </w:r>
    </w:p>
    <w:p w14:paraId="68FFD74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est tenu lors du dépôt du rapport final de restituer tous les documents empruntés au Maître d’Ouvrage.</w:t>
      </w:r>
    </w:p>
    <w:p w14:paraId="39F3B68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5AF630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 xml:space="preserve">13.6 </w:t>
      </w:r>
      <w:r w:rsidRPr="005245B3">
        <w:rPr>
          <w:rFonts w:ascii="Times New Roman" w:eastAsia="Times New Roman" w:hAnsi="Times New Roman" w:cs="Times New Roman"/>
          <w:color w:val="ED7D31"/>
          <w:sz w:val="24"/>
          <w:szCs w:val="24"/>
          <w:lang w:eastAsia="fr-FR"/>
        </w:rPr>
        <w:t xml:space="preserve">Le cocontractant ainsi que ses associés ou ses sous-traitants s’interdisent pendant la durée du </w:t>
      </w:r>
      <w:r w:rsidR="009F142D">
        <w:rPr>
          <w:rFonts w:ascii="Times New Roman" w:eastAsia="Times New Roman" w:hAnsi="Times New Roman" w:cs="Times New Roman"/>
          <w:color w:val="ED7D31"/>
          <w:sz w:val="24"/>
          <w:szCs w:val="24"/>
          <w:lang w:eastAsia="fr-FR"/>
        </w:rPr>
        <w:t>marché, et à son issue pendant six (06) mois</w:t>
      </w:r>
      <w:r w:rsidRPr="005245B3">
        <w:rPr>
          <w:rFonts w:ascii="Times New Roman" w:eastAsia="Times New Roman" w:hAnsi="Times New Roman" w:cs="Times New Roman"/>
          <w:color w:val="ED7D31"/>
          <w:sz w:val="24"/>
          <w:szCs w:val="24"/>
          <w:lang w:eastAsia="fr-FR"/>
        </w:rPr>
        <w:t xml:space="preserve">, de fournir des biens, prestations ou services destinés au Maître d’Ouvrage découlant des prestations ou ayant un rapport étroit avec elles (à l’exception de l’exécution des prestations ou de leur continuation). </w:t>
      </w:r>
    </w:p>
    <w:p w14:paraId="44766CD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E3A4C8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doit prendre en charge des frais professionnels et de la couverture de tous risques de maladie et d'accident dans le cadre de sa mission.</w:t>
      </w:r>
    </w:p>
    <w:p w14:paraId="6D96710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F7B8DF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ED7D31"/>
          <w:sz w:val="24"/>
          <w:szCs w:val="24"/>
          <w:lang w:eastAsia="fr-FR"/>
        </w:rPr>
        <w:t>Le cocontractant ne peut pas modifier la composition de l’équipe proposée dans son offre technique sans l’accord écrit au Maître d’Ouvrage</w:t>
      </w:r>
      <w:r w:rsidRPr="005245B3">
        <w:rPr>
          <w:rFonts w:ascii="Times New Roman" w:eastAsia="Times New Roman" w:hAnsi="Times New Roman" w:cs="Times New Roman"/>
          <w:sz w:val="24"/>
          <w:szCs w:val="24"/>
          <w:lang w:eastAsia="fr-FR"/>
        </w:rPr>
        <w:t>.</w:t>
      </w:r>
    </w:p>
    <w:p w14:paraId="0201DDA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Pour les entreprises étrangères et à défaut de résider, le Cocontractant aura à maintenir en République du Cameroun pendant la période d’exécution du contrat, un représentant permanent dument mandaté </w:t>
      </w:r>
    </w:p>
    <w:bookmarkEnd w:id="238"/>
    <w:bookmarkEnd w:id="239"/>
    <w:p w14:paraId="1CA0130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405B29B" w14:textId="77777777" w:rsidR="005245B3" w:rsidRPr="005245B3" w:rsidRDefault="005245B3" w:rsidP="005245B3">
      <w:pPr>
        <w:widowControl w:val="0"/>
        <w:suppressAutoHyphens/>
        <w:autoSpaceDE w:val="0"/>
        <w:autoSpaceDN w:val="0"/>
        <w:spacing w:after="0" w:line="240" w:lineRule="auto"/>
        <w:ind w:left="1418" w:right="-23" w:hanging="1418"/>
        <w:textAlignment w:val="baseline"/>
        <w:rPr>
          <w:rFonts w:ascii="Times New Roman" w:eastAsia="Times New Roman" w:hAnsi="Times New Roman" w:cs="Times New Roman"/>
          <w:b/>
          <w:bCs/>
          <w:sz w:val="28"/>
          <w:szCs w:val="28"/>
          <w:lang w:eastAsia="fr-FR"/>
        </w:rPr>
      </w:pPr>
      <w:bookmarkStart w:id="240" w:name="_Toc157610545"/>
      <w:r w:rsidRPr="005245B3">
        <w:rPr>
          <w:rFonts w:ascii="Times New Roman" w:eastAsia="Times New Roman" w:hAnsi="Times New Roman" w:cs="Times New Roman"/>
          <w:b/>
          <w:bCs/>
          <w:sz w:val="28"/>
          <w:szCs w:val="28"/>
          <w:lang w:eastAsia="fr-FR"/>
        </w:rPr>
        <w:t>Article 14</w:t>
      </w:r>
      <w:r w:rsidR="009F142D">
        <w:rPr>
          <w:rFonts w:ascii="Times New Roman" w:eastAsia="Times New Roman" w:hAnsi="Times New Roman" w:cs="Times New Roman"/>
          <w:b/>
          <w:bCs/>
          <w:sz w:val="28"/>
          <w:szCs w:val="28"/>
          <w:lang w:eastAsia="fr-FR"/>
        </w:rPr>
        <w:t> :</w:t>
      </w:r>
      <w:r w:rsidRPr="005245B3">
        <w:rPr>
          <w:rFonts w:ascii="Times New Roman" w:eastAsia="Times New Roman" w:hAnsi="Times New Roman" w:cs="Times New Roman"/>
          <w:b/>
          <w:bCs/>
          <w:sz w:val="28"/>
          <w:szCs w:val="28"/>
          <w:lang w:eastAsia="fr-FR"/>
        </w:rPr>
        <w:t xml:space="preserve"> Marchés à tranches conditionnelles</w:t>
      </w:r>
      <w:bookmarkEnd w:id="240"/>
    </w:p>
    <w:p w14:paraId="29A1B95B" w14:textId="77777777" w:rsidR="005245B3" w:rsidRPr="005245B3" w:rsidRDefault="009F142D"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3C5091C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9F46DB4" w14:textId="77777777" w:rsidR="005245B3" w:rsidRPr="005245B3" w:rsidRDefault="009F142D"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41" w:name="_Toc157306073"/>
      <w:bookmarkStart w:id="242" w:name="_Toc530307801"/>
      <w:bookmarkStart w:id="243" w:name="_Toc97557087"/>
      <w:r>
        <w:rPr>
          <w:rFonts w:ascii="Times New Roman" w:eastAsia="Times New Roman" w:hAnsi="Times New Roman" w:cs="Times New Roman"/>
          <w:b/>
          <w:color w:val="000000"/>
          <w:sz w:val="24"/>
          <w:szCs w:val="24"/>
          <w:lang w:eastAsia="fr-FR"/>
        </w:rPr>
        <w:t>Article 15 :</w:t>
      </w:r>
      <w:r w:rsidR="005245B3" w:rsidRPr="005245B3">
        <w:rPr>
          <w:rFonts w:ascii="Times New Roman" w:eastAsia="Times New Roman" w:hAnsi="Times New Roman" w:cs="Times New Roman"/>
          <w:b/>
          <w:color w:val="000000"/>
          <w:sz w:val="24"/>
          <w:szCs w:val="24"/>
          <w:lang w:eastAsia="fr-FR"/>
        </w:rPr>
        <w:t xml:space="preserve"> Personnel et Matériel du cocontractant</w:t>
      </w:r>
      <w:bookmarkEnd w:id="241"/>
      <w:r w:rsidR="005245B3" w:rsidRPr="005245B3">
        <w:rPr>
          <w:rFonts w:ascii="Times New Roman" w:eastAsia="Times New Roman" w:hAnsi="Times New Roman" w:cs="Times New Roman"/>
          <w:b/>
          <w:color w:val="000000"/>
          <w:sz w:val="24"/>
          <w:szCs w:val="24"/>
          <w:lang w:eastAsia="fr-FR"/>
        </w:rPr>
        <w:t xml:space="preserve"> </w:t>
      </w:r>
      <w:bookmarkEnd w:id="242"/>
      <w:bookmarkEnd w:id="243"/>
    </w:p>
    <w:p w14:paraId="3121955E"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15.1.</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b/>
          <w:sz w:val="24"/>
          <w:szCs w:val="24"/>
          <w:lang w:eastAsia="fr-FR"/>
        </w:rPr>
        <w:t>Personnel de l’entreprise</w:t>
      </w:r>
    </w:p>
    <w:p w14:paraId="706BFE1A"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L’entreprise est tenue d’utiliser le personnel proposé dans l’offre, </w:t>
      </w:r>
      <w:bookmarkStart w:id="244" w:name="_Hlk159270732"/>
      <w:r w:rsidRPr="005245B3">
        <w:rPr>
          <w:rFonts w:ascii="Times New Roman" w:eastAsia="Times New Roman" w:hAnsi="Times New Roman" w:cs="Times New Roman"/>
          <w:sz w:val="24"/>
          <w:szCs w:val="24"/>
          <w:lang w:eastAsia="fr-FR"/>
        </w:rPr>
        <w:t xml:space="preserve">dont l’équipe se compose comme suit : </w:t>
      </w:r>
      <w:r w:rsidRPr="005245B3">
        <w:rPr>
          <w:rFonts w:ascii="Times New Roman" w:eastAsia="Times New Roman" w:hAnsi="Times New Roman" w:cs="Times New Roman"/>
          <w:i/>
          <w:iCs/>
          <w:sz w:val="24"/>
          <w:szCs w:val="24"/>
          <w:lang w:eastAsia="fr-FR"/>
        </w:rPr>
        <w:t>[A préciser]</w:t>
      </w:r>
      <w:r w:rsidRPr="005245B3">
        <w:rPr>
          <w:rFonts w:ascii="Times New Roman" w:eastAsia="Times New Roman" w:hAnsi="Times New Roman" w:cs="Times New Roman"/>
          <w:sz w:val="24"/>
          <w:szCs w:val="24"/>
          <w:lang w:eastAsia="fr-FR"/>
        </w:rPr>
        <w:t> </w:t>
      </w:r>
    </w:p>
    <w:p w14:paraId="7A002C2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w:t>
      </w:r>
      <w:r w:rsidRPr="005245B3">
        <w:rPr>
          <w:rFonts w:ascii="Times New Roman" w:eastAsia="Times New Roman" w:hAnsi="Times New Roman" w:cs="Times New Roman"/>
          <w:sz w:val="24"/>
          <w:szCs w:val="24"/>
          <w:lang w:val="fr-CM" w:eastAsia="fr-FR"/>
        </w:rPr>
        <w:tab/>
        <w:t xml:space="preserve">Personnel clé pour l’exécution des travaux :   </w:t>
      </w:r>
    </w:p>
    <w:p w14:paraId="73AB703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ab/>
        <w:t xml:space="preserve">Chef de Projet </w:t>
      </w:r>
      <w:r w:rsidRPr="005245B3">
        <w:rPr>
          <w:rFonts w:ascii="Times New Roman" w:eastAsia="Times New Roman" w:hAnsi="Times New Roman" w:cs="Times New Roman"/>
          <w:i/>
          <w:sz w:val="24"/>
          <w:szCs w:val="24"/>
          <w:lang w:val="fr-CM" w:eastAsia="fr-FR"/>
        </w:rPr>
        <w:t>:………..[indiquer le nom]………..</w:t>
      </w:r>
    </w:p>
    <w:p w14:paraId="12FD0544" w14:textId="77777777" w:rsidR="005245B3" w:rsidRPr="005245B3" w:rsidRDefault="005245B3" w:rsidP="005245B3">
      <w:pPr>
        <w:widowControl w:val="0"/>
        <w:suppressAutoHyphens/>
        <w:autoSpaceDE w:val="0"/>
        <w:autoSpaceDN w:val="0"/>
        <w:spacing w:after="0" w:line="240" w:lineRule="auto"/>
        <w:ind w:firstLine="426"/>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 xml:space="preserve">     Conducteur des travaux     </w:t>
      </w:r>
      <w:r w:rsidRPr="005245B3">
        <w:rPr>
          <w:rFonts w:ascii="Times New Roman" w:eastAsia="Times New Roman" w:hAnsi="Times New Roman" w:cs="Times New Roman"/>
          <w:i/>
          <w:sz w:val="24"/>
          <w:szCs w:val="24"/>
          <w:lang w:val="fr-CM" w:eastAsia="fr-FR"/>
        </w:rPr>
        <w:t>:………..[indiquer le nom]………..</w:t>
      </w:r>
    </w:p>
    <w:p w14:paraId="0FBFAAFE" w14:textId="77777777" w:rsidR="005245B3" w:rsidRPr="005245B3" w:rsidRDefault="005245B3" w:rsidP="005245B3">
      <w:pPr>
        <w:widowControl w:val="0"/>
        <w:suppressAutoHyphens/>
        <w:autoSpaceDE w:val="0"/>
        <w:autoSpaceDN w:val="0"/>
        <w:spacing w:after="0" w:line="240" w:lineRule="auto"/>
        <w:ind w:left="709" w:hanging="283"/>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 xml:space="preserve">     Autres personnels clés   </w:t>
      </w:r>
      <w:r w:rsidRPr="005245B3">
        <w:rPr>
          <w:rFonts w:ascii="Times New Roman" w:eastAsia="Times New Roman" w:hAnsi="Times New Roman" w:cs="Times New Roman"/>
          <w:i/>
          <w:sz w:val="24"/>
          <w:szCs w:val="24"/>
          <w:lang w:val="fr-CM" w:eastAsia="fr-FR"/>
        </w:rPr>
        <w:t>:………..[indiquer les noms]………..</w:t>
      </w:r>
    </w:p>
    <w:p w14:paraId="3A0682DD"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45" w:name="_Hlk159270773"/>
      <w:bookmarkEnd w:id="244"/>
    </w:p>
    <w:bookmarkEnd w:id="245"/>
    <w:p w14:paraId="26D719ED"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15.2. Remplacement du personnel clé</w:t>
      </w:r>
    </w:p>
    <w:p w14:paraId="250A5112"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46" w:name="_Hlk163152451"/>
      <w:r w:rsidRPr="005245B3">
        <w:rPr>
          <w:rFonts w:ascii="Times New Roman" w:eastAsia="Times New Roman" w:hAnsi="Times New Roman" w:cs="Times New Roman"/>
          <w:sz w:val="24"/>
          <w:szCs w:val="24"/>
          <w:lang w:eastAsia="fr-FR"/>
        </w:rPr>
        <w:t xml:space="preserve">Toute modification, même partielle, apportée aux propositions de l’offre technique n’interviendra qu’après agrément écrit </w:t>
      </w:r>
      <w:r w:rsidRPr="005245B3">
        <w:rPr>
          <w:rFonts w:ascii="Times New Roman" w:eastAsia="Times New Roman" w:hAnsi="Times New Roman" w:cs="Times New Roman"/>
          <w:color w:val="ED7D31"/>
          <w:sz w:val="24"/>
          <w:szCs w:val="24"/>
          <w:lang w:eastAsia="fr-FR"/>
        </w:rPr>
        <w:t>du Maître d’Ouvrage</w:t>
      </w:r>
      <w:r w:rsidRPr="005245B3">
        <w:rPr>
          <w:rFonts w:ascii="Times New Roman" w:eastAsia="Times New Roman" w:hAnsi="Times New Roman" w:cs="Times New Roman"/>
          <w:color w:val="ED7D31"/>
          <w:spacing w:val="25"/>
          <w:sz w:val="24"/>
          <w:szCs w:val="24"/>
          <w:lang w:eastAsia="fr-FR"/>
        </w:rPr>
        <w:t xml:space="preserve"> </w:t>
      </w:r>
      <w:r w:rsidR="007A4D05">
        <w:rPr>
          <w:rFonts w:ascii="Times New Roman" w:eastAsia="Times New Roman" w:hAnsi="Times New Roman" w:cs="Times New Roman"/>
          <w:color w:val="ED7D31"/>
          <w:spacing w:val="25"/>
          <w:sz w:val="24"/>
          <w:szCs w:val="24"/>
          <w:lang w:eastAsia="fr-FR"/>
        </w:rPr>
        <w:t xml:space="preserve">ou </w:t>
      </w:r>
      <w:r w:rsidR="007A4D05">
        <w:rPr>
          <w:rFonts w:ascii="Times New Roman" w:eastAsia="Times New Roman" w:hAnsi="Times New Roman" w:cs="Times New Roman"/>
          <w:color w:val="ED7D31"/>
          <w:sz w:val="24"/>
          <w:szCs w:val="24"/>
          <w:lang w:eastAsia="fr-FR"/>
        </w:rPr>
        <w:t>du Chef de Service du M</w:t>
      </w:r>
      <w:r w:rsidRPr="005245B3">
        <w:rPr>
          <w:rFonts w:ascii="Times New Roman" w:eastAsia="Times New Roman" w:hAnsi="Times New Roman" w:cs="Times New Roman"/>
          <w:color w:val="ED7D31"/>
          <w:sz w:val="24"/>
          <w:szCs w:val="24"/>
          <w:lang w:eastAsia="fr-FR"/>
        </w:rPr>
        <w:t>arché</w:t>
      </w:r>
      <w:r w:rsidRPr="005245B3">
        <w:rPr>
          <w:rFonts w:ascii="Times New Roman" w:eastAsia="Times New Roman" w:hAnsi="Times New Roman" w:cs="Times New Roman"/>
          <w:sz w:val="24"/>
          <w:szCs w:val="24"/>
          <w:lang w:eastAsia="fr-FR"/>
        </w:rPr>
        <w:t>. En cas de modification, le cocontractant le fera remplacer par un personnel de compétence (qualifications et expérience) au moins égale ou par un matériel de performance similaire et en bon état de marche.</w:t>
      </w:r>
    </w:p>
    <w:p w14:paraId="17D4ED51"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EA104BB" w14:textId="77777777" w:rsidR="005245B3" w:rsidRPr="005245B3" w:rsidRDefault="005245B3" w:rsidP="005245B3">
      <w:pPr>
        <w:widowControl w:val="0"/>
        <w:suppressAutoHyphens/>
        <w:autoSpaceDE w:val="0"/>
        <w:autoSpaceDN w:val="0"/>
        <w:adjustRightInd w:val="0"/>
        <w:spacing w:after="0" w:line="240" w:lineRule="auto"/>
        <w:ind w:right="94"/>
        <w:jc w:val="both"/>
        <w:textAlignment w:val="baseline"/>
        <w:rPr>
          <w:rFonts w:ascii="Times New Roman" w:eastAsia="Times New Roman" w:hAnsi="Times New Roman" w:cs="Times New Roman"/>
          <w:color w:val="FF0000"/>
          <w:sz w:val="24"/>
          <w:szCs w:val="24"/>
          <w:lang w:eastAsia="fr-FR"/>
        </w:rPr>
      </w:pPr>
      <w:bookmarkStart w:id="247" w:name="_Hlk163136790"/>
      <w:r w:rsidRPr="005245B3">
        <w:rPr>
          <w:rFonts w:ascii="Times New Roman" w:eastAsia="Times New Roman" w:hAnsi="Times New Roman" w:cs="Times New Roman"/>
          <w:color w:val="ED7D31"/>
          <w:sz w:val="24"/>
          <w:szCs w:val="24"/>
          <w:lang w:eastAsia="fr-FR"/>
        </w:rPr>
        <w:t>En tout état de cause, les listes du personnel d’encadrement à mettre en place seront préalablement</w:t>
      </w:r>
      <w:r w:rsidR="007A4D05">
        <w:rPr>
          <w:rFonts w:ascii="Times New Roman" w:eastAsia="Times New Roman" w:hAnsi="Times New Roman" w:cs="Times New Roman"/>
          <w:color w:val="ED7D31"/>
          <w:sz w:val="24"/>
          <w:szCs w:val="24"/>
          <w:lang w:eastAsia="fr-FR"/>
        </w:rPr>
        <w:t xml:space="preserve"> soumises à l’agrément écrit </w:t>
      </w:r>
      <w:r w:rsidRPr="005245B3">
        <w:rPr>
          <w:rFonts w:ascii="Times New Roman" w:eastAsia="Times New Roman" w:hAnsi="Times New Roman" w:cs="Times New Roman"/>
          <w:color w:val="ED7D31"/>
          <w:sz w:val="24"/>
          <w:szCs w:val="24"/>
          <w:lang w:eastAsia="fr-FR"/>
        </w:rPr>
        <w:t>de l’ingénieur</w:t>
      </w:r>
      <w:r w:rsidR="007A4D05">
        <w:rPr>
          <w:rFonts w:ascii="Times New Roman" w:eastAsia="Times New Roman" w:hAnsi="Times New Roman" w:cs="Times New Roman"/>
          <w:color w:val="ED7D31"/>
          <w:sz w:val="24"/>
          <w:szCs w:val="24"/>
          <w:lang w:eastAsia="fr-FR"/>
        </w:rPr>
        <w:t xml:space="preserve"> du Marché</w:t>
      </w:r>
      <w:r w:rsidRPr="005245B3">
        <w:rPr>
          <w:rFonts w:ascii="Times New Roman" w:eastAsia="Times New Roman" w:hAnsi="Times New Roman" w:cs="Times New Roman"/>
          <w:color w:val="ED7D31"/>
          <w:sz w:val="24"/>
          <w:szCs w:val="24"/>
          <w:lang w:eastAsia="fr-FR"/>
        </w:rPr>
        <w:t xml:space="preserve"> le cas échéant dans les </w:t>
      </w:r>
      <w:r w:rsidR="007A4D05">
        <w:rPr>
          <w:rFonts w:ascii="Times New Roman" w:eastAsia="Times New Roman" w:hAnsi="Times New Roman" w:cs="Times New Roman"/>
          <w:color w:val="ED7D31"/>
          <w:sz w:val="24"/>
          <w:szCs w:val="24"/>
          <w:lang w:eastAsia="fr-FR"/>
        </w:rPr>
        <w:t xml:space="preserve">07 (sept) </w:t>
      </w:r>
      <w:r w:rsidRPr="005245B3">
        <w:rPr>
          <w:rFonts w:ascii="Times New Roman" w:eastAsia="Times New Roman" w:hAnsi="Times New Roman" w:cs="Times New Roman"/>
          <w:color w:val="ED7D31"/>
          <w:sz w:val="24"/>
          <w:szCs w:val="24"/>
          <w:lang w:eastAsia="fr-FR"/>
        </w:rPr>
        <w:t xml:space="preserve">jours qui suivent la notification de l’ordre de service de commencer </w:t>
      </w:r>
      <w:r w:rsidRPr="005245B3">
        <w:rPr>
          <w:rFonts w:ascii="Times New Roman" w:eastAsia="Times New Roman" w:hAnsi="Times New Roman" w:cs="Times New Roman"/>
          <w:sz w:val="24"/>
          <w:szCs w:val="24"/>
          <w:lang w:eastAsia="fr-FR"/>
        </w:rPr>
        <w:t>les travaux. Passé ce délai, les listes seront considérées comme approuvées.</w:t>
      </w:r>
      <w:r w:rsidRPr="005245B3">
        <w:rPr>
          <w:rFonts w:ascii="Times New Roman" w:eastAsia="Times New Roman" w:hAnsi="Times New Roman" w:cs="Times New Roman"/>
          <w:color w:val="FF0000"/>
          <w:sz w:val="24"/>
          <w:szCs w:val="24"/>
          <w:lang w:eastAsia="fr-FR"/>
        </w:rPr>
        <w:t xml:space="preserve"> </w:t>
      </w:r>
    </w:p>
    <w:p w14:paraId="623F5EA3"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ED7D31"/>
          <w:sz w:val="24"/>
          <w:szCs w:val="24"/>
          <w:lang w:eastAsia="fr-FR"/>
        </w:rPr>
        <w:lastRenderedPageBreak/>
        <w:t>L’ingénieur</w:t>
      </w:r>
      <w:r w:rsidR="007A4D05">
        <w:rPr>
          <w:rFonts w:ascii="Times New Roman" w:eastAsia="Times New Roman" w:hAnsi="Times New Roman" w:cs="Times New Roman"/>
          <w:color w:val="ED7D31"/>
          <w:sz w:val="24"/>
          <w:szCs w:val="24"/>
          <w:lang w:eastAsia="fr-FR"/>
        </w:rPr>
        <w:t xml:space="preserve"> du Marché</w:t>
      </w:r>
      <w:r w:rsidRPr="005245B3">
        <w:rPr>
          <w:rFonts w:ascii="Times New Roman" w:eastAsia="Times New Roman" w:hAnsi="Times New Roman" w:cs="Times New Roman"/>
          <w:color w:val="ED7D31"/>
          <w:sz w:val="24"/>
          <w:szCs w:val="24"/>
          <w:lang w:eastAsia="fr-FR"/>
        </w:rPr>
        <w:t xml:space="preserve"> le cas échéant disposera de </w:t>
      </w:r>
      <w:r w:rsidR="007A4D05">
        <w:rPr>
          <w:rFonts w:ascii="Times New Roman" w:eastAsia="Times New Roman" w:hAnsi="Times New Roman" w:cs="Times New Roman"/>
          <w:color w:val="ED7D31"/>
          <w:sz w:val="24"/>
          <w:szCs w:val="24"/>
          <w:lang w:eastAsia="fr-FR"/>
        </w:rPr>
        <w:t>03 (trois)</w:t>
      </w:r>
      <w:r w:rsidRPr="005245B3">
        <w:rPr>
          <w:rFonts w:ascii="Times New Roman" w:eastAsia="Times New Roman" w:hAnsi="Times New Roman" w:cs="Times New Roman"/>
          <w:color w:val="ED7D31"/>
          <w:sz w:val="24"/>
          <w:szCs w:val="24"/>
          <w:lang w:eastAsia="fr-FR"/>
        </w:rPr>
        <w:t xml:space="preserve"> jours pour notifier</w:t>
      </w:r>
      <w:r w:rsidR="007A4D05">
        <w:rPr>
          <w:rFonts w:ascii="Times New Roman" w:eastAsia="Times New Roman" w:hAnsi="Times New Roman" w:cs="Times New Roman"/>
          <w:color w:val="ED7D31"/>
          <w:sz w:val="24"/>
          <w:szCs w:val="24"/>
          <w:lang w:eastAsia="fr-FR"/>
        </w:rPr>
        <w:t xml:space="preserve"> par écrit son avis au Chef de S</w:t>
      </w:r>
      <w:r w:rsidRPr="005245B3">
        <w:rPr>
          <w:rFonts w:ascii="Times New Roman" w:eastAsia="Times New Roman" w:hAnsi="Times New Roman" w:cs="Times New Roman"/>
          <w:color w:val="ED7D31"/>
          <w:sz w:val="24"/>
          <w:szCs w:val="24"/>
          <w:lang w:eastAsia="fr-FR"/>
        </w:rPr>
        <w:t xml:space="preserve">ervice du Marché. Le Maître d’Ouvrage </w:t>
      </w:r>
      <w:r w:rsidRPr="005245B3">
        <w:rPr>
          <w:rFonts w:ascii="Times New Roman" w:eastAsia="Times New Roman" w:hAnsi="Times New Roman" w:cs="Times New Roman"/>
          <w:sz w:val="24"/>
          <w:szCs w:val="24"/>
          <w:lang w:eastAsia="fr-FR"/>
        </w:rPr>
        <w:t xml:space="preserve">se réserve la possibilité de refuser son agrément à une personne proposée par le cocontractant, dont la qualification serait insuffisante. </w:t>
      </w:r>
    </w:p>
    <w:p w14:paraId="341E71DA"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47"/>
    <w:p w14:paraId="0F027B7C"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14:paraId="6D47FBDE"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T</w:t>
      </w:r>
      <w:r w:rsidRPr="005245B3">
        <w:rPr>
          <w:rFonts w:ascii="Times New Roman" w:eastAsia="Times New Roman" w:hAnsi="Times New Roman" w:cs="Times New Roman"/>
          <w:color w:val="ED7D31"/>
          <w:sz w:val="24"/>
          <w:szCs w:val="24"/>
          <w:lang w:eastAsia="fr-FR"/>
        </w:rPr>
        <w:t>oute modification apportée sera notifiée au Maître d’Ouvrage pour approbation préalable.</w:t>
      </w:r>
    </w:p>
    <w:p w14:paraId="7D9659D9"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46"/>
    <w:p w14:paraId="0C01D0BF"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15.3. Retrait du personnel </w:t>
      </w:r>
      <w:r w:rsidRPr="005245B3">
        <w:rPr>
          <w:rFonts w:ascii="Times New Roman" w:eastAsia="Times New Roman" w:hAnsi="Times New Roman" w:cs="Times New Roman"/>
          <w:b/>
          <w:bCs/>
          <w:sz w:val="24"/>
          <w:szCs w:val="24"/>
          <w:lang w:eastAsia="fr-FR"/>
        </w:rPr>
        <w:t>(le cas échéant)</w:t>
      </w:r>
    </w:p>
    <w:p w14:paraId="3CB1ED0E"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eastAsia="fr-FR"/>
        </w:rPr>
        <w:t xml:space="preserve">Après agrément écrit du Maître d’Ouvrage, </w:t>
      </w:r>
      <w:r w:rsidR="007A4D05">
        <w:rPr>
          <w:rFonts w:ascii="Times New Roman" w:eastAsia="Times New Roman" w:hAnsi="Times New Roman" w:cs="Times New Roman"/>
          <w:sz w:val="24"/>
          <w:szCs w:val="24"/>
          <w:lang w:val="fr-CM" w:eastAsia="fr-FR"/>
        </w:rPr>
        <w:t>le Chef de Service du M</w:t>
      </w:r>
      <w:r w:rsidRPr="005245B3">
        <w:rPr>
          <w:rFonts w:ascii="Times New Roman" w:eastAsia="Times New Roman" w:hAnsi="Times New Roman" w:cs="Times New Roman"/>
          <w:sz w:val="24"/>
          <w:szCs w:val="24"/>
          <w:lang w:val="fr-CM" w:eastAsia="fr-FR"/>
        </w:rPr>
        <w:t>arché, peut sur proposition de l’Ingénieur du Marché, demander au cocontractant</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val="fr-CM" w:eastAsia="fr-FR"/>
        </w:rPr>
        <w:t>après mise en demeure, de retirer un personnel faisant partie de ses effectifs</w:t>
      </w:r>
      <w:r w:rsidRPr="005245B3">
        <w:rPr>
          <w:rFonts w:ascii="Times New Roman" w:eastAsia="Times New Roman" w:hAnsi="Times New Roman" w:cs="Times New Roman"/>
          <w:sz w:val="24"/>
          <w:szCs w:val="24"/>
          <w:lang w:eastAsia="fr-FR"/>
        </w:rPr>
        <w:t xml:space="preserve"> pour faute grave dûment constatée ou pour incompétence,</w:t>
      </w:r>
      <w:r w:rsidRPr="005245B3">
        <w:rPr>
          <w:rFonts w:ascii="Times New Roman" w:eastAsia="Times New Roman" w:hAnsi="Times New Roman" w:cs="Times New Roman"/>
          <w:sz w:val="24"/>
          <w:szCs w:val="24"/>
          <w:lang w:val="fr-CM" w:eastAsia="fr-FR"/>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10DFF85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val="fr-CM" w:eastAsia="fr-FR"/>
        </w:rPr>
      </w:pPr>
    </w:p>
    <w:p w14:paraId="7B481685"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15.4 Représentant du cocontractant</w:t>
      </w:r>
    </w:p>
    <w:p w14:paraId="1794ED7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Dès notification du marché, le cocontractant désigne une personne physique, qui le représente vis-à-vis de l’Administration pour tout ce qui concerne l’exécution du projet.</w:t>
      </w:r>
    </w:p>
    <w:p w14:paraId="4767DA4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Cette personne chargée de la conduite des travaux, doit disposer de pouvoirs suffisants pour prendre sans délai les décisions nécessair</w:t>
      </w:r>
      <w:r w:rsidR="00660628">
        <w:rPr>
          <w:rFonts w:ascii="Times New Roman" w:eastAsia="Times New Roman" w:hAnsi="Times New Roman" w:cs="Times New Roman"/>
          <w:sz w:val="24"/>
          <w:szCs w:val="24"/>
          <w:lang w:eastAsia="fr-FR"/>
        </w:rPr>
        <w:t>es à la bonne marche du projet.</w:t>
      </w:r>
    </w:p>
    <w:p w14:paraId="762ED2E0"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10"/>
          <w:szCs w:val="10"/>
          <w:lang w:eastAsia="fr-FR"/>
        </w:rPr>
      </w:pPr>
    </w:p>
    <w:p w14:paraId="7D5CD4D5"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15.5. Législation du travail</w:t>
      </w:r>
    </w:p>
    <w:p w14:paraId="6D5DDA26"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4486DDDD"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w:t>
      </w:r>
      <w:r w:rsidRPr="005245B3">
        <w:rPr>
          <w:rFonts w:ascii="Times New Roman" w:eastAsia="Times New Roman" w:hAnsi="Times New Roman" w:cs="Times New Roman"/>
          <w:bCs/>
          <w:sz w:val="24"/>
          <w:szCs w:val="24"/>
          <w:lang w:eastAsia="fr-FR"/>
        </w:rPr>
        <w:t>cocontractant</w:t>
      </w:r>
      <w:r w:rsidRPr="005245B3">
        <w:rPr>
          <w:rFonts w:ascii="Times New Roman" w:eastAsia="Times New Roman" w:hAnsi="Times New Roman" w:cs="Times New Roman"/>
          <w:sz w:val="24"/>
          <w:szCs w:val="24"/>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04FA3D15"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0F060149"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6D389646" w14:textId="4DE862A6" w:rsidR="005245B3" w:rsidRPr="003B7B6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w:t>
      </w:r>
      <w:r w:rsidR="003B7B63">
        <w:rPr>
          <w:rFonts w:ascii="Times New Roman" w:eastAsia="Times New Roman" w:hAnsi="Times New Roman" w:cs="Times New Roman"/>
          <w:sz w:val="24"/>
          <w:szCs w:val="24"/>
          <w:lang w:eastAsia="fr-FR"/>
        </w:rPr>
        <w:t>onsentement sans motif valable.</w:t>
      </w:r>
    </w:p>
    <w:p w14:paraId="2EE9EC0C"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F11627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38FC8FA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248" w:name="_Hlk159271039"/>
      <w:r w:rsidRPr="005245B3">
        <w:rPr>
          <w:rFonts w:ascii="Times New Roman" w:eastAsia="Times New Roman" w:hAnsi="Times New Roman" w:cs="Times New Roman"/>
          <w:sz w:val="24"/>
          <w:szCs w:val="24"/>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4C20F57B"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bookmarkEnd w:id="248"/>
    <w:p w14:paraId="27763F69"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15.6. Matériel proposé dans l’offre</w:t>
      </w:r>
    </w:p>
    <w:p w14:paraId="7E6B5CC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utilisera le matériel approprié </w:t>
      </w:r>
      <w:bookmarkStart w:id="249" w:name="_Hlk159271157"/>
      <w:r w:rsidRPr="005245B3">
        <w:rPr>
          <w:rFonts w:ascii="Times New Roman" w:eastAsia="Times New Roman" w:hAnsi="Times New Roman" w:cs="Times New Roman"/>
          <w:sz w:val="24"/>
          <w:szCs w:val="24"/>
          <w:lang w:eastAsia="fr-FR"/>
        </w:rPr>
        <w:t xml:space="preserve">de niveau comparable aux prescriptions du DAO, </w:t>
      </w:r>
      <w:bookmarkEnd w:id="249"/>
      <w:r w:rsidRPr="005245B3">
        <w:rPr>
          <w:rFonts w:ascii="Times New Roman" w:eastAsia="Times New Roman" w:hAnsi="Times New Roman" w:cs="Times New Roman"/>
          <w:sz w:val="24"/>
          <w:szCs w:val="24"/>
          <w:lang w:eastAsia="fr-FR"/>
        </w:rPr>
        <w:t>dans le projet d’exécution pour la bonne exécution des prestations selon les règles de l’art.</w:t>
      </w:r>
    </w:p>
    <w:p w14:paraId="77D45DD8"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Toute modification apportée sera notifiée au Maître pour approbation préalable.</w:t>
      </w:r>
    </w:p>
    <w:p w14:paraId="29210FF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746F6C18" w14:textId="77777777" w:rsidR="005245B3" w:rsidRPr="005245B3" w:rsidRDefault="007A4D05" w:rsidP="005245B3">
      <w:pPr>
        <w:keepNext/>
        <w:suppressAutoHyphens/>
        <w:autoSpaceDN w:val="0"/>
        <w:spacing w:after="0" w:line="240" w:lineRule="auto"/>
        <w:jc w:val="both"/>
        <w:textAlignment w:val="baseline"/>
        <w:outlineLvl w:val="2"/>
        <w:rPr>
          <w:rFonts w:ascii="Times New Roman" w:eastAsia="Times New Roman" w:hAnsi="Times New Roman" w:cs="Times New Roman"/>
          <w:b/>
          <w:bCs/>
          <w:color w:val="000000"/>
          <w:sz w:val="24"/>
          <w:szCs w:val="24"/>
          <w:lang w:eastAsia="fr-FR"/>
        </w:rPr>
      </w:pPr>
      <w:bookmarkStart w:id="250" w:name="_Toc530307802"/>
      <w:bookmarkStart w:id="251" w:name="_Toc157306074"/>
      <w:r>
        <w:rPr>
          <w:rFonts w:ascii="Times New Roman" w:eastAsia="Times New Roman" w:hAnsi="Times New Roman" w:cs="Times New Roman"/>
          <w:b/>
          <w:color w:val="000000"/>
          <w:sz w:val="24"/>
          <w:szCs w:val="24"/>
          <w:lang w:eastAsia="fr-FR"/>
        </w:rPr>
        <w:t>Article 16 :</w:t>
      </w:r>
      <w:r w:rsidR="005245B3" w:rsidRPr="005245B3">
        <w:rPr>
          <w:rFonts w:ascii="Times New Roman" w:eastAsia="Times New Roman" w:hAnsi="Times New Roman" w:cs="Times New Roman"/>
          <w:b/>
          <w:color w:val="000000"/>
          <w:sz w:val="24"/>
          <w:szCs w:val="24"/>
          <w:lang w:eastAsia="fr-FR"/>
        </w:rPr>
        <w:t xml:space="preserve"> Pièces à fournir par le cocontractant</w:t>
      </w:r>
      <w:bookmarkEnd w:id="250"/>
      <w:bookmarkEnd w:id="251"/>
    </w:p>
    <w:p w14:paraId="7192D957" w14:textId="77777777" w:rsidR="007A4D05"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Après notification de l’ordre de service de démarrer les travaux :</w:t>
      </w:r>
    </w:p>
    <w:p w14:paraId="29A8CBED" w14:textId="77777777"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i/>
          <w:iCs/>
          <w:sz w:val="24"/>
          <w:szCs w:val="24"/>
          <w:lang w:eastAsia="fr-FR"/>
        </w:rPr>
        <w:lastRenderedPageBreak/>
        <w:t xml:space="preserve">- </w:t>
      </w:r>
      <w:r w:rsidR="00970740">
        <w:rPr>
          <w:rFonts w:ascii="Times New Roman" w:eastAsia="Times New Roman" w:hAnsi="Times New Roman" w:cs="Times New Roman"/>
          <w:b/>
          <w:i/>
          <w:iCs/>
          <w:sz w:val="24"/>
          <w:szCs w:val="24"/>
          <w:lang w:eastAsia="fr-FR"/>
        </w:rPr>
        <w:t>Projet d’exécution : 15</w:t>
      </w:r>
      <w:r w:rsidRPr="00FF3B08">
        <w:rPr>
          <w:rFonts w:ascii="Times New Roman" w:eastAsia="Times New Roman" w:hAnsi="Times New Roman" w:cs="Times New Roman"/>
          <w:b/>
          <w:i/>
          <w:iCs/>
          <w:sz w:val="24"/>
          <w:szCs w:val="24"/>
          <w:lang w:eastAsia="fr-FR"/>
        </w:rPr>
        <w:t xml:space="preserve"> jours</w:t>
      </w:r>
    </w:p>
    <w:p w14:paraId="4BA41D89" w14:textId="77777777"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Assurances : 10 jours</w:t>
      </w:r>
    </w:p>
    <w:p w14:paraId="720DF3D2" w14:textId="77777777"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Cautionnement définitif : 20 jours</w:t>
      </w:r>
    </w:p>
    <w:p w14:paraId="1C4FC470" w14:textId="77777777" w:rsidR="00FF3B08" w:rsidRPr="00970740"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Lettre-commande e</w:t>
      </w:r>
      <w:r w:rsidR="00970740">
        <w:rPr>
          <w:rFonts w:ascii="Times New Roman" w:eastAsia="Times New Roman" w:hAnsi="Times New Roman" w:cs="Times New Roman"/>
          <w:b/>
          <w:i/>
          <w:iCs/>
          <w:sz w:val="24"/>
          <w:szCs w:val="24"/>
          <w:lang w:eastAsia="fr-FR"/>
        </w:rPr>
        <w:t>nregistrée : 30 jours</w:t>
      </w:r>
    </w:p>
    <w:p w14:paraId="3B2FCDF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3FE197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16.1. Programme des travaux, Plan d’assurance qualité et autres </w:t>
      </w:r>
    </w:p>
    <w:p w14:paraId="3623805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a) </w:t>
      </w:r>
      <w:r w:rsidRPr="0047714E">
        <w:rPr>
          <w:rFonts w:ascii="Times New Roman" w:eastAsia="Times New Roman" w:hAnsi="Times New Roman" w:cs="Times New Roman"/>
          <w:sz w:val="24"/>
          <w:szCs w:val="24"/>
          <w:lang w:eastAsia="fr-FR"/>
        </w:rPr>
        <w:t xml:space="preserve">Dans un délai maximum de </w:t>
      </w:r>
      <w:r w:rsidR="00FF3B08" w:rsidRPr="0047714E">
        <w:rPr>
          <w:rFonts w:ascii="Times New Roman" w:eastAsia="Times New Roman" w:hAnsi="Times New Roman" w:cs="Times New Roman"/>
          <w:iCs/>
          <w:sz w:val="24"/>
          <w:szCs w:val="24"/>
          <w:lang w:eastAsia="fr-FR"/>
        </w:rPr>
        <w:t>08 (Huit) jours</w:t>
      </w:r>
      <w:r w:rsidRPr="0047714E">
        <w:rPr>
          <w:rFonts w:ascii="Times New Roman" w:eastAsia="Times New Roman" w:hAnsi="Times New Roman" w:cs="Times New Roman"/>
          <w:iCs/>
          <w:sz w:val="24"/>
          <w:szCs w:val="24"/>
          <w:lang w:eastAsia="fr-FR"/>
        </w:rPr>
        <w:t xml:space="preserve"> </w:t>
      </w:r>
      <w:r w:rsidRPr="0047714E">
        <w:rPr>
          <w:rFonts w:ascii="Times New Roman" w:eastAsia="Times New Roman" w:hAnsi="Times New Roman" w:cs="Times New Roman"/>
          <w:sz w:val="24"/>
          <w:szCs w:val="24"/>
          <w:lang w:eastAsia="fr-FR"/>
        </w:rPr>
        <w:t xml:space="preserve">à compter de la notification de l’ordre de service de commencer les travaux, Le cocontractant de l’administration soumettra, en </w:t>
      </w:r>
      <w:r w:rsidR="00FF3B08" w:rsidRPr="0047714E">
        <w:rPr>
          <w:rFonts w:ascii="Times New Roman" w:eastAsia="Times New Roman" w:hAnsi="Times New Roman" w:cs="Times New Roman"/>
          <w:iCs/>
          <w:sz w:val="24"/>
          <w:szCs w:val="24"/>
          <w:lang w:eastAsia="fr-FR"/>
        </w:rPr>
        <w:t>C</w:t>
      </w:r>
      <w:r w:rsidRPr="0047714E">
        <w:rPr>
          <w:rFonts w:ascii="Times New Roman" w:eastAsia="Times New Roman" w:hAnsi="Times New Roman" w:cs="Times New Roman"/>
          <w:iCs/>
          <w:sz w:val="24"/>
          <w:szCs w:val="24"/>
          <w:lang w:eastAsia="fr-FR"/>
        </w:rPr>
        <w:t xml:space="preserve">inq (05) </w:t>
      </w:r>
      <w:r w:rsidRPr="0047714E">
        <w:rPr>
          <w:rFonts w:ascii="Times New Roman" w:eastAsia="Times New Roman" w:hAnsi="Times New Roman" w:cs="Times New Roman"/>
          <w:sz w:val="24"/>
          <w:szCs w:val="24"/>
          <w:lang w:eastAsia="fr-FR"/>
        </w:rPr>
        <w:t xml:space="preserve">exemplaires, à l'approbation </w:t>
      </w:r>
      <w:r w:rsidR="00356832" w:rsidRPr="0047714E">
        <w:rPr>
          <w:rFonts w:ascii="Times New Roman" w:eastAsia="Times New Roman" w:hAnsi="Times New Roman" w:cs="Times New Roman"/>
          <w:iCs/>
          <w:sz w:val="24"/>
          <w:szCs w:val="24"/>
          <w:lang w:eastAsia="fr-FR"/>
        </w:rPr>
        <w:t>du Chef de S</w:t>
      </w:r>
      <w:r w:rsidRPr="0047714E">
        <w:rPr>
          <w:rFonts w:ascii="Times New Roman" w:eastAsia="Times New Roman" w:hAnsi="Times New Roman" w:cs="Times New Roman"/>
          <w:iCs/>
          <w:sz w:val="24"/>
          <w:szCs w:val="24"/>
          <w:lang w:eastAsia="fr-FR"/>
        </w:rPr>
        <w:t xml:space="preserve">ervice après avis </w:t>
      </w:r>
      <w:r w:rsidRPr="0047714E">
        <w:rPr>
          <w:rFonts w:ascii="Times New Roman" w:eastAsia="Times New Roman" w:hAnsi="Times New Roman" w:cs="Times New Roman"/>
          <w:iCs/>
          <w:spacing w:val="11"/>
          <w:sz w:val="24"/>
          <w:szCs w:val="24"/>
          <w:lang w:eastAsia="fr-FR"/>
        </w:rPr>
        <w:t>de l’Ingénieur</w:t>
      </w:r>
      <w:r w:rsidR="00356832" w:rsidRPr="0047714E">
        <w:rPr>
          <w:rFonts w:ascii="Times New Roman" w:eastAsia="Times New Roman" w:hAnsi="Times New Roman" w:cs="Times New Roman"/>
          <w:iCs/>
          <w:sz w:val="24"/>
          <w:szCs w:val="24"/>
          <w:lang w:eastAsia="fr-FR"/>
        </w:rPr>
        <w:t xml:space="preserve"> du Marché,</w:t>
      </w:r>
      <w:r w:rsidRPr="0047714E">
        <w:rPr>
          <w:rFonts w:ascii="Times New Roman" w:eastAsia="Times New Roman" w:hAnsi="Times New Roman" w:cs="Times New Roman"/>
          <w:iCs/>
          <w:sz w:val="24"/>
          <w:szCs w:val="24"/>
          <w:lang w:eastAsia="fr-FR"/>
        </w:rPr>
        <w:t xml:space="preserve"> </w:t>
      </w:r>
      <w:r w:rsidRPr="0047714E">
        <w:rPr>
          <w:rFonts w:ascii="Times New Roman" w:eastAsia="Times New Roman" w:hAnsi="Times New Roman" w:cs="Times New Roman"/>
          <w:sz w:val="24"/>
          <w:szCs w:val="24"/>
          <w:lang w:eastAsia="fr-FR"/>
        </w:rPr>
        <w:t>le programme d'exécution des travaux, son calendrier d’approvisionnement, son projet de Plan d’Assurance Qualité (PAQ) et son Plan de Gestion Environnementale, le cas échéant.</w:t>
      </w:r>
    </w:p>
    <w:p w14:paraId="0AFF2D2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A72DBD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Ce programme sera exclusivement présenté selon les modèles fournis et comprenant notamment, </w:t>
      </w:r>
    </w:p>
    <w:p w14:paraId="2368E8A7" w14:textId="18C2447F"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PV de d</w:t>
      </w:r>
      <w:r w:rsidR="00356832">
        <w:rPr>
          <w:rFonts w:ascii="Times New Roman" w:eastAsia="Times New Roman" w:hAnsi="Times New Roman" w:cs="Times New Roman"/>
          <w:sz w:val="24"/>
          <w:szCs w:val="24"/>
          <w:lang w:eastAsia="fr-FR"/>
        </w:rPr>
        <w:t xml:space="preserve">éfinition des tâches à </w:t>
      </w:r>
      <w:r w:rsidR="00E33D87">
        <w:rPr>
          <w:rFonts w:ascii="Times New Roman" w:eastAsia="Times New Roman" w:hAnsi="Times New Roman" w:cs="Times New Roman"/>
          <w:sz w:val="24"/>
          <w:szCs w:val="24"/>
          <w:lang w:eastAsia="fr-FR"/>
        </w:rPr>
        <w:t>exécuter</w:t>
      </w:r>
      <w:r w:rsidR="00E33D87" w:rsidRPr="005245B3">
        <w:rPr>
          <w:rFonts w:ascii="Times New Roman" w:eastAsia="Times New Roman" w:hAnsi="Times New Roman" w:cs="Times New Roman"/>
          <w:sz w:val="24"/>
          <w:szCs w:val="24"/>
          <w:lang w:eastAsia="fr-FR"/>
        </w:rPr>
        <w:t xml:space="preserve"> ;</w:t>
      </w:r>
    </w:p>
    <w:p w14:paraId="0AB219D3"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liste des travaux à sous-traiter ;</w:t>
      </w:r>
    </w:p>
    <w:p w14:paraId="6D956E3E"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description des modalité</w:t>
      </w:r>
      <w:r w:rsidR="00356832">
        <w:rPr>
          <w:rFonts w:ascii="Times New Roman" w:eastAsia="Times New Roman" w:hAnsi="Times New Roman" w:cs="Times New Roman"/>
          <w:sz w:val="24"/>
          <w:szCs w:val="24"/>
          <w:lang w:eastAsia="fr-FR"/>
        </w:rPr>
        <w:t>s de maintien de la circulation ;</w:t>
      </w:r>
    </w:p>
    <w:p w14:paraId="18B3426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Deux (2) exemplaires de ces pièces lui seront retournés dans un délai de </w:t>
      </w:r>
      <w:r w:rsidR="00356832">
        <w:rPr>
          <w:rFonts w:ascii="Times New Roman" w:eastAsia="Times New Roman" w:hAnsi="Times New Roman" w:cs="Times New Roman"/>
          <w:i/>
          <w:iCs/>
          <w:sz w:val="24"/>
          <w:szCs w:val="24"/>
          <w:lang w:eastAsia="fr-FR"/>
        </w:rPr>
        <w:t>05 (Cinq)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à partir de leur réception avec :</w:t>
      </w:r>
    </w:p>
    <w:p w14:paraId="30062E79"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Soit la mention d'approbation “ BON POUR EXECUTION” ;</w:t>
      </w:r>
    </w:p>
    <w:p w14:paraId="7831AA60"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Soit la mention de leur rejet accompagnée des motifs dudit rejet.</w:t>
      </w:r>
    </w:p>
    <w:p w14:paraId="24621D96"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6315CEF1"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 l’administration disposera alors de </w:t>
      </w:r>
      <w:r w:rsidR="00356832">
        <w:rPr>
          <w:rFonts w:ascii="Times New Roman" w:eastAsia="Times New Roman" w:hAnsi="Times New Roman" w:cs="Times New Roman"/>
          <w:i/>
          <w:iCs/>
          <w:sz w:val="24"/>
          <w:szCs w:val="24"/>
          <w:lang w:eastAsia="fr-FR"/>
        </w:rPr>
        <w:t>03 (Trois)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pour présenter un nouveau projet. Le Chef de Service disposera alors d’un délai de </w:t>
      </w:r>
      <w:r w:rsidR="00356832">
        <w:rPr>
          <w:rFonts w:ascii="Times New Roman" w:eastAsia="Times New Roman" w:hAnsi="Times New Roman" w:cs="Times New Roman"/>
          <w:i/>
          <w:iCs/>
          <w:sz w:val="24"/>
          <w:szCs w:val="24"/>
          <w:lang w:eastAsia="fr-FR"/>
        </w:rPr>
        <w:t>0 (Deux)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pour donner son approbation ou faire d’éventuelles remarque</w:t>
      </w:r>
      <w:r w:rsidRPr="00356832">
        <w:rPr>
          <w:rFonts w:ascii="Times New Roman" w:eastAsia="Times New Roman" w:hAnsi="Times New Roman" w:cs="Times New Roman"/>
          <w:sz w:val="24"/>
          <w:szCs w:val="24"/>
          <w:lang w:eastAsia="fr-FR"/>
        </w:rPr>
        <w:t>s</w:t>
      </w:r>
      <w:r w:rsidR="00356832" w:rsidRPr="00356832">
        <w:rPr>
          <w:rFonts w:ascii="Times New Roman" w:eastAsia="Times New Roman" w:hAnsi="Times New Roman" w:cs="Times New Roman"/>
          <w:strike/>
          <w:sz w:val="24"/>
          <w:szCs w:val="24"/>
          <w:lang w:eastAsia="fr-FR"/>
        </w:rPr>
        <w:t>.</w:t>
      </w:r>
      <w:r w:rsidRPr="005245B3">
        <w:rPr>
          <w:rFonts w:ascii="Times New Roman" w:eastAsia="Times New Roman" w:hAnsi="Times New Roman" w:cs="Times New Roman"/>
          <w:sz w:val="24"/>
          <w:szCs w:val="24"/>
          <w:lang w:eastAsia="fr-FR"/>
        </w:rPr>
        <w:t xml:space="preserve"> Les délais d’approbation du projet d’exécution sont suspensifs du délai d’exécution.</w:t>
      </w:r>
    </w:p>
    <w:p w14:paraId="56B0F061"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5D02AA9A"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4A57CF54"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p w14:paraId="25B9AD3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 l’administration </w:t>
      </w:r>
      <w:r w:rsidRPr="005245B3">
        <w:rPr>
          <w:rFonts w:ascii="Times New Roman" w:eastAsia="Times New Roman" w:hAnsi="Times New Roman" w:cs="Times New Roman"/>
          <w:spacing w:val="1"/>
          <w:sz w:val="24"/>
          <w:szCs w:val="24"/>
          <w:lang w:eastAsia="fr-FR"/>
        </w:rPr>
        <w:t>tiendr</w:t>
      </w:r>
      <w:r w:rsidRPr="005245B3">
        <w:rPr>
          <w:rFonts w:ascii="Times New Roman" w:eastAsia="Times New Roman" w:hAnsi="Times New Roman" w:cs="Times New Roman"/>
          <w:sz w:val="24"/>
          <w:szCs w:val="24"/>
          <w:lang w:eastAsia="fr-FR"/>
        </w:rPr>
        <w:t xml:space="preserve">a </w:t>
      </w:r>
      <w:r w:rsidRPr="005245B3">
        <w:rPr>
          <w:rFonts w:ascii="Times New Roman" w:eastAsia="Times New Roman" w:hAnsi="Times New Roman" w:cs="Times New Roman"/>
          <w:spacing w:val="1"/>
          <w:sz w:val="24"/>
          <w:szCs w:val="24"/>
          <w:lang w:eastAsia="fr-FR"/>
        </w:rPr>
        <w:t>constammen</w:t>
      </w:r>
      <w:r w:rsidRPr="005245B3">
        <w:rPr>
          <w:rFonts w:ascii="Times New Roman" w:eastAsia="Times New Roman" w:hAnsi="Times New Roman" w:cs="Times New Roman"/>
          <w:sz w:val="24"/>
          <w:szCs w:val="24"/>
          <w:lang w:eastAsia="fr-FR"/>
        </w:rPr>
        <w:t xml:space="preserve">t à </w:t>
      </w:r>
      <w:r w:rsidRPr="005245B3">
        <w:rPr>
          <w:rFonts w:ascii="Times New Roman" w:eastAsia="Times New Roman" w:hAnsi="Times New Roman" w:cs="Times New Roman"/>
          <w:spacing w:val="1"/>
          <w:sz w:val="24"/>
          <w:szCs w:val="24"/>
          <w:lang w:eastAsia="fr-FR"/>
        </w:rPr>
        <w:t>jour</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1"/>
          <w:sz w:val="24"/>
          <w:szCs w:val="24"/>
          <w:lang w:eastAsia="fr-FR"/>
        </w:rPr>
        <w:t xml:space="preserve">sur </w:t>
      </w:r>
      <w:r w:rsidRPr="005245B3">
        <w:rPr>
          <w:rFonts w:ascii="Times New Roman" w:eastAsia="Times New Roman" w:hAnsi="Times New Roman" w:cs="Times New Roman"/>
          <w:sz w:val="24"/>
          <w:szCs w:val="24"/>
          <w:lang w:eastAsia="fr-FR"/>
        </w:rPr>
        <w:t>le chantier, un planning des travaux qui tiendra compte de l'avancement réel du chantier. Des modifications importantes ne pourront être apportées au programme contractuel qu'apr</w:t>
      </w:r>
      <w:r w:rsidR="00356832">
        <w:rPr>
          <w:rFonts w:ascii="Times New Roman" w:eastAsia="Times New Roman" w:hAnsi="Times New Roman" w:cs="Times New Roman"/>
          <w:sz w:val="24"/>
          <w:szCs w:val="24"/>
          <w:lang w:eastAsia="fr-FR"/>
        </w:rPr>
        <w:t>ès avoir reçu l'accord du Chef S</w:t>
      </w:r>
      <w:r w:rsidRPr="005245B3">
        <w:rPr>
          <w:rFonts w:ascii="Times New Roman" w:eastAsia="Times New Roman" w:hAnsi="Times New Roman" w:cs="Times New Roman"/>
          <w:sz w:val="24"/>
          <w:szCs w:val="24"/>
          <w:lang w:eastAsia="fr-FR"/>
        </w:rPr>
        <w:t>ervice du Marché. Après approbation du pro</w:t>
      </w:r>
      <w:r w:rsidR="00356832">
        <w:rPr>
          <w:rFonts w:ascii="Times New Roman" w:eastAsia="Times New Roman" w:hAnsi="Times New Roman" w:cs="Times New Roman"/>
          <w:sz w:val="24"/>
          <w:szCs w:val="24"/>
          <w:lang w:eastAsia="fr-FR"/>
        </w:rPr>
        <w:t>gramme d’exécution par le Chef S</w:t>
      </w:r>
      <w:r w:rsidRPr="005245B3">
        <w:rPr>
          <w:rFonts w:ascii="Times New Roman" w:eastAsia="Times New Roman" w:hAnsi="Times New Roman" w:cs="Times New Roman"/>
          <w:sz w:val="24"/>
          <w:szCs w:val="24"/>
          <w:lang w:eastAsia="fr-FR"/>
        </w:rPr>
        <w:t xml:space="preserve">ervice du Marché, celui-ci le transmettra dans un délai de </w:t>
      </w:r>
      <w:r w:rsidR="00356832">
        <w:rPr>
          <w:rFonts w:ascii="Times New Roman" w:eastAsia="Times New Roman" w:hAnsi="Times New Roman" w:cs="Times New Roman"/>
          <w:i/>
          <w:iCs/>
          <w:sz w:val="24"/>
          <w:szCs w:val="24"/>
          <w:lang w:eastAsia="fr-FR"/>
        </w:rPr>
        <w:t xml:space="preserve">01 (Un) jour </w:t>
      </w:r>
      <w:r w:rsidRPr="005245B3">
        <w:rPr>
          <w:rFonts w:ascii="Times New Roman" w:eastAsia="Times New Roman" w:hAnsi="Times New Roman" w:cs="Times New Roman"/>
          <w:sz w:val="24"/>
          <w:szCs w:val="24"/>
          <w:lang w:eastAsia="fr-FR"/>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5F381AA8"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066397E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b. Le Plan de Gestion Environnemental</w:t>
      </w:r>
      <w:r w:rsidR="00356832">
        <w:rPr>
          <w:rFonts w:ascii="Times New Roman" w:eastAsia="Times New Roman" w:hAnsi="Times New Roman" w:cs="Times New Roman"/>
          <w:sz w:val="24"/>
          <w:szCs w:val="24"/>
          <w:lang w:eastAsia="fr-FR"/>
        </w:rPr>
        <w:t>e</w:t>
      </w:r>
      <w:r w:rsidRPr="005245B3">
        <w:rPr>
          <w:rFonts w:ascii="Times New Roman" w:eastAsia="Times New Roman" w:hAnsi="Times New Roman" w:cs="Times New Roman"/>
          <w:sz w:val="24"/>
          <w:szCs w:val="24"/>
          <w:lang w:eastAsia="fr-FR"/>
        </w:rPr>
        <w:t xml:space="preserve"> et Social</w:t>
      </w:r>
      <w:r w:rsidR="00356832">
        <w:rPr>
          <w:rFonts w:ascii="Times New Roman" w:eastAsia="Times New Roman" w:hAnsi="Times New Roman" w:cs="Times New Roman"/>
          <w:sz w:val="24"/>
          <w:szCs w:val="24"/>
          <w:lang w:eastAsia="fr-FR"/>
        </w:rPr>
        <w:t>e</w:t>
      </w:r>
      <w:r w:rsidRPr="005245B3">
        <w:rPr>
          <w:rFonts w:ascii="Times New Roman" w:eastAsia="Times New Roman" w:hAnsi="Times New Roman" w:cs="Times New Roman"/>
          <w:sz w:val="24"/>
          <w:szCs w:val="24"/>
          <w:lang w:eastAsia="fr-FR"/>
        </w:rPr>
        <w:t xml:space="preserve"> fera ressortir notamment les conditions de choix des sites techniques et de base vie, les conditions d’emprunt de sites d’extraction et les conditions de remise en état des sites de travaux et d’installation.</w:t>
      </w:r>
    </w:p>
    <w:p w14:paraId="35C6DF2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96B55B3"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 Le cocontractant indiquera dans ce programme les matériels et méthodes qu’il compte utiliser ainsi </w:t>
      </w:r>
      <w:r w:rsidRPr="005245B3">
        <w:rPr>
          <w:rFonts w:ascii="Times New Roman" w:eastAsia="Times New Roman" w:hAnsi="Times New Roman" w:cs="Times New Roman"/>
          <w:spacing w:val="3"/>
          <w:sz w:val="24"/>
          <w:szCs w:val="24"/>
          <w:lang w:eastAsia="fr-FR"/>
        </w:rPr>
        <w:t>qu</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le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effectif</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d</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3"/>
          <w:sz w:val="24"/>
          <w:szCs w:val="24"/>
          <w:lang w:eastAsia="fr-FR"/>
        </w:rPr>
        <w:t>personne</w:t>
      </w:r>
      <w:r w:rsidRPr="005245B3">
        <w:rPr>
          <w:rFonts w:ascii="Times New Roman" w:eastAsia="Times New Roman" w:hAnsi="Times New Roman" w:cs="Times New Roman"/>
          <w:sz w:val="24"/>
          <w:szCs w:val="24"/>
          <w:lang w:eastAsia="fr-FR"/>
        </w:rPr>
        <w:t xml:space="preserve">l </w:t>
      </w:r>
      <w:r w:rsidRPr="005245B3">
        <w:rPr>
          <w:rFonts w:ascii="Times New Roman" w:eastAsia="Times New Roman" w:hAnsi="Times New Roman" w:cs="Times New Roman"/>
          <w:spacing w:val="3"/>
          <w:sz w:val="24"/>
          <w:szCs w:val="24"/>
          <w:lang w:eastAsia="fr-FR"/>
        </w:rPr>
        <w:t>qu’i</w:t>
      </w:r>
      <w:r w:rsidRPr="005245B3">
        <w:rPr>
          <w:rFonts w:ascii="Times New Roman" w:eastAsia="Times New Roman" w:hAnsi="Times New Roman" w:cs="Times New Roman"/>
          <w:sz w:val="24"/>
          <w:szCs w:val="24"/>
          <w:lang w:eastAsia="fr-FR"/>
        </w:rPr>
        <w:t xml:space="preserve">l </w:t>
      </w:r>
      <w:r w:rsidRPr="005245B3">
        <w:rPr>
          <w:rFonts w:ascii="Times New Roman" w:eastAsia="Times New Roman" w:hAnsi="Times New Roman" w:cs="Times New Roman"/>
          <w:spacing w:val="3"/>
          <w:sz w:val="24"/>
          <w:szCs w:val="24"/>
          <w:lang w:eastAsia="fr-FR"/>
        </w:rPr>
        <w:t xml:space="preserve">compte </w:t>
      </w:r>
      <w:r w:rsidRPr="005245B3">
        <w:rPr>
          <w:rFonts w:ascii="Times New Roman" w:eastAsia="Times New Roman" w:hAnsi="Times New Roman" w:cs="Times New Roman"/>
          <w:sz w:val="24"/>
          <w:szCs w:val="24"/>
          <w:lang w:eastAsia="fr-FR"/>
        </w:rPr>
        <w:t>employer.</w:t>
      </w:r>
    </w:p>
    <w:p w14:paraId="15C383E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lang w:eastAsia="fr-FR"/>
        </w:rPr>
      </w:pPr>
    </w:p>
    <w:p w14:paraId="08A80086" w14:textId="77777777" w:rsidR="005245B3" w:rsidRPr="00356832"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16.2. Projet d’exécution</w:t>
      </w:r>
    </w:p>
    <w:p w14:paraId="3028D2B9" w14:textId="77777777" w:rsidR="005245B3" w:rsidRPr="00356832"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 xml:space="preserve">a. dans un délai maximum de </w:t>
      </w:r>
      <w:r w:rsidR="006F1A83">
        <w:rPr>
          <w:rFonts w:ascii="Times New Roman" w:eastAsia="Times New Roman" w:hAnsi="Times New Roman" w:cs="Times New Roman"/>
          <w:b/>
          <w:sz w:val="24"/>
          <w:szCs w:val="24"/>
          <w:lang w:eastAsia="fr-FR"/>
        </w:rPr>
        <w:t>15</w:t>
      </w:r>
      <w:r w:rsidRPr="00356832">
        <w:rPr>
          <w:rFonts w:ascii="Times New Roman" w:eastAsia="Times New Roman" w:hAnsi="Times New Roman" w:cs="Times New Roman"/>
          <w:b/>
          <w:sz w:val="24"/>
          <w:szCs w:val="24"/>
          <w:lang w:eastAsia="fr-FR"/>
        </w:rPr>
        <w:t xml:space="preserve"> jours, à compter de la date de notification de l’ordre de service de commencer les travaux, le Cocontractant soumettra à l’approbation de l’Ingénieur, un projet d’exécution en </w:t>
      </w:r>
      <w:r w:rsidR="0047714E">
        <w:rPr>
          <w:rFonts w:ascii="Times New Roman" w:eastAsia="Times New Roman" w:hAnsi="Times New Roman" w:cs="Times New Roman"/>
          <w:b/>
          <w:sz w:val="24"/>
          <w:szCs w:val="24"/>
          <w:lang w:eastAsia="fr-FR"/>
        </w:rPr>
        <w:t>05</w:t>
      </w:r>
      <w:r w:rsidRPr="00356832">
        <w:rPr>
          <w:rFonts w:ascii="Times New Roman" w:eastAsia="Times New Roman" w:hAnsi="Times New Roman" w:cs="Times New Roman"/>
          <w:b/>
          <w:sz w:val="24"/>
          <w:szCs w:val="24"/>
          <w:lang w:eastAsia="fr-FR"/>
        </w:rPr>
        <w:t xml:space="preserve"> exemplaires comprenant notamment :</w:t>
      </w:r>
    </w:p>
    <w:p w14:paraId="2928C5F8"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procès-verbal de définition des tâches à exécuter ;</w:t>
      </w:r>
    </w:p>
    <w:p w14:paraId="1C3F8EDE"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relevé des dégradations</w:t>
      </w:r>
      <w:r w:rsidR="00A44804">
        <w:rPr>
          <w:rFonts w:ascii="Times New Roman" w:eastAsia="Times New Roman" w:hAnsi="Times New Roman" w:cs="Times New Roman"/>
          <w:b/>
          <w:sz w:val="24"/>
          <w:szCs w:val="24"/>
          <w:lang w:eastAsia="fr-FR"/>
        </w:rPr>
        <w:t xml:space="preserve"> </w:t>
      </w:r>
      <w:r w:rsidRPr="00356832">
        <w:rPr>
          <w:rFonts w:ascii="Times New Roman" w:eastAsia="Times New Roman" w:hAnsi="Times New Roman" w:cs="Times New Roman"/>
          <w:b/>
          <w:sz w:val="24"/>
          <w:szCs w:val="24"/>
          <w:lang w:eastAsia="fr-FR"/>
        </w:rPr>
        <w:t>;</w:t>
      </w:r>
    </w:p>
    <w:p w14:paraId="4D5890F9"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la description des procédés et des méthodes d’exécution des travaux envisagés avec les prévisions d’emploi du personnel, du matériel et des matériaux ;</w:t>
      </w:r>
    </w:p>
    <w:p w14:paraId="59BE6E62"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les plans d’exécution des ouvrages et les notes de calcul y afférentes ;</w:t>
      </w:r>
    </w:p>
    <w:p w14:paraId="799D7BD7"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lastRenderedPageBreak/>
        <w:t>les plans d’approvisionnement.</w:t>
      </w:r>
    </w:p>
    <w:p w14:paraId="29A4E9EF"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planning graphique des travaux ;</w:t>
      </w:r>
    </w:p>
    <w:p w14:paraId="36AF2EFF"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 xml:space="preserve">la liste des travaux que le cocontractant fera le cas échéant, exécuter par des sous-traitants.  </w:t>
      </w:r>
    </w:p>
    <w:p w14:paraId="79AAB6D0" w14:textId="77777777" w:rsidR="005245B3" w:rsidRPr="00356832"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b/>
          <w:sz w:val="10"/>
          <w:szCs w:val="10"/>
          <w:lang w:eastAsia="fr-FR"/>
        </w:rPr>
      </w:pPr>
    </w:p>
    <w:p w14:paraId="25344306" w14:textId="77777777" w:rsidR="005245B3" w:rsidRPr="00356832"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356832">
        <w:rPr>
          <w:rFonts w:ascii="Times New Roman" w:eastAsia="Times New Roman" w:hAnsi="Times New Roman" w:cs="Times New Roman"/>
          <w:b/>
          <w:bCs/>
          <w:sz w:val="24"/>
          <w:szCs w:val="24"/>
          <w:lang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0FC0196" w14:textId="77777777"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24"/>
          <w:szCs w:val="24"/>
          <w:lang w:eastAsia="fr-FR"/>
        </w:rPr>
      </w:pPr>
      <w:r w:rsidRPr="005245B3">
        <w:rPr>
          <w:rFonts w:ascii="Times New Roman" w:eastAsia="Times New Roman" w:hAnsi="Times New Roman" w:cs="Times New Roman"/>
          <w:spacing w:val="6"/>
          <w:sz w:val="24"/>
          <w:szCs w:val="24"/>
          <w:lang w:eastAsia="fr-FR"/>
        </w:rPr>
        <w:t xml:space="preserve">En cas d’inobservation des délais d’approbation des documents ci-dessus par l’Administration, ceux-ci sont réputés approuvés. </w:t>
      </w:r>
    </w:p>
    <w:p w14:paraId="3ED5D17A" w14:textId="77777777"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10"/>
          <w:szCs w:val="10"/>
          <w:lang w:eastAsia="fr-FR"/>
        </w:rPr>
      </w:pPr>
    </w:p>
    <w:p w14:paraId="2BD20412"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52" w:name="_Toc530307803"/>
      <w:bookmarkStart w:id="253" w:name="_Toc97557088"/>
      <w:bookmarkStart w:id="254" w:name="_Toc157306075"/>
      <w:r w:rsidRPr="005245B3">
        <w:rPr>
          <w:rFonts w:ascii="Times New Roman" w:eastAsia="Times New Roman" w:hAnsi="Times New Roman" w:cs="Times New Roman"/>
          <w:b/>
          <w:color w:val="000000"/>
          <w:sz w:val="24"/>
          <w:szCs w:val="24"/>
          <w:lang w:eastAsia="fr-FR"/>
        </w:rPr>
        <w:t>Article 17- Mise à disposition des documents et du site</w:t>
      </w:r>
      <w:bookmarkEnd w:id="252"/>
      <w:bookmarkEnd w:id="253"/>
      <w:bookmarkEnd w:id="254"/>
    </w:p>
    <w:p w14:paraId="32F2FCB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Le Maître d'Ouvrage mettra le site des travaux et ses voies d'accès à la disposition du Cocontractant en temps utile et au fur et à mesure de l'avancement des travaux, conformément au programme d'exécution.</w:t>
      </w:r>
    </w:p>
    <w:p w14:paraId="2ED58140" w14:textId="49E5BC26"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L’exemplaire reproductible des plans figurant dans le Dossier d’Appel d’Offres sera remis par : </w:t>
      </w:r>
      <w:r w:rsidR="00356832">
        <w:rPr>
          <w:rFonts w:ascii="Times New Roman" w:eastAsia="Times New Roman" w:hAnsi="Times New Roman" w:cs="Times New Roman"/>
          <w:i/>
          <w:iCs/>
          <w:sz w:val="24"/>
          <w:szCs w:val="24"/>
          <w:lang w:eastAsia="fr-FR"/>
        </w:rPr>
        <w:t>L’Ingénieur du Marché</w:t>
      </w:r>
      <w:r w:rsidR="00A06E90">
        <w:rPr>
          <w:rFonts w:ascii="Times New Roman" w:eastAsia="Times New Roman" w:hAnsi="Times New Roman" w:cs="Times New Roman"/>
          <w:i/>
          <w:iCs/>
          <w:sz w:val="24"/>
          <w:szCs w:val="24"/>
          <w:lang w:eastAsia="fr-FR"/>
        </w:rPr>
        <w:t>.</w:t>
      </w:r>
    </w:p>
    <w:p w14:paraId="4FCC316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78FAB8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55" w:name="_Toc530307804"/>
      <w:bookmarkStart w:id="256" w:name="_Toc97557089"/>
      <w:bookmarkStart w:id="257" w:name="_Toc157306076"/>
      <w:r w:rsidRPr="005245B3">
        <w:rPr>
          <w:rFonts w:ascii="Times New Roman" w:eastAsia="Times New Roman" w:hAnsi="Times New Roman" w:cs="Times New Roman"/>
          <w:b/>
          <w:color w:val="000000"/>
          <w:sz w:val="24"/>
          <w:szCs w:val="24"/>
          <w:lang w:eastAsia="fr-FR"/>
        </w:rPr>
        <w:t xml:space="preserve">Article 18- </w:t>
      </w:r>
      <w:bookmarkStart w:id="258" w:name="_Hlk163152509"/>
      <w:r w:rsidRPr="005245B3">
        <w:rPr>
          <w:rFonts w:ascii="Times New Roman" w:eastAsia="Times New Roman" w:hAnsi="Times New Roman" w:cs="Times New Roman"/>
          <w:b/>
          <w:color w:val="000000"/>
          <w:sz w:val="24"/>
          <w:szCs w:val="24"/>
          <w:lang w:eastAsia="fr-FR"/>
        </w:rPr>
        <w:t xml:space="preserve">transport, </w:t>
      </w:r>
      <w:bookmarkEnd w:id="258"/>
      <w:r w:rsidRPr="005245B3">
        <w:rPr>
          <w:rFonts w:ascii="Times New Roman" w:eastAsia="Times New Roman" w:hAnsi="Times New Roman" w:cs="Times New Roman"/>
          <w:b/>
          <w:color w:val="000000"/>
          <w:sz w:val="24"/>
          <w:szCs w:val="24"/>
          <w:lang w:eastAsia="fr-FR"/>
        </w:rPr>
        <w:t>Assurances des ouvrages et responsabilités civiles</w:t>
      </w:r>
      <w:bookmarkEnd w:id="255"/>
      <w:bookmarkEnd w:id="256"/>
      <w:bookmarkEnd w:id="257"/>
    </w:p>
    <w:p w14:paraId="0DB56BD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bookmarkStart w:id="259" w:name="_Hlk163136844"/>
      <w:bookmarkStart w:id="260" w:name="_Hlk163152531"/>
      <w:r w:rsidRPr="005245B3">
        <w:rPr>
          <w:rFonts w:ascii="Times New Roman" w:eastAsia="Times New Roman" w:hAnsi="Times New Roman" w:cs="Times New Roman"/>
          <w:b/>
          <w:color w:val="ED7D31"/>
          <w:sz w:val="24"/>
          <w:szCs w:val="24"/>
          <w:lang w:eastAsia="fr-FR"/>
        </w:rPr>
        <w:t xml:space="preserve">18.1. Emballage pour le transport des équipements et matériaux </w:t>
      </w:r>
    </w:p>
    <w:p w14:paraId="03F5BC6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5491A2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18.2. </w:t>
      </w:r>
      <w:r w:rsidRPr="005245B3">
        <w:rPr>
          <w:rFonts w:ascii="Times New Roman" w:eastAsia="Times New Roman" w:hAnsi="Times New Roman" w:cs="Times New Roman"/>
          <w:b/>
          <w:color w:val="ED7D31"/>
          <w:sz w:val="24"/>
          <w:szCs w:val="24"/>
          <w:lang w:eastAsia="fr-FR"/>
        </w:rPr>
        <w:t>Assurances</w:t>
      </w:r>
    </w:p>
    <w:p w14:paraId="607D0B21" w14:textId="77777777" w:rsidR="005245B3" w:rsidRPr="005245B3" w:rsidRDefault="005245B3" w:rsidP="00BD4892">
      <w:pPr>
        <w:widowControl w:val="0"/>
        <w:numPr>
          <w:ilvl w:val="0"/>
          <w:numId w:val="104"/>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261" w:name="_Hlk163136871"/>
      <w:bookmarkEnd w:id="259"/>
      <w:r w:rsidRPr="005245B3">
        <w:rPr>
          <w:rFonts w:ascii="Times New Roman" w:eastAsia="Calibri" w:hAnsi="Times New Roman" w:cs="Times New Roman"/>
          <w:sz w:val="24"/>
          <w:szCs w:val="24"/>
        </w:rPr>
        <w:t xml:space="preserve">Le titulaire d’un marché </w:t>
      </w:r>
      <w:bookmarkStart w:id="262" w:name="_Hlk159271361"/>
      <w:r w:rsidRPr="005245B3">
        <w:rPr>
          <w:rFonts w:ascii="Times New Roman" w:eastAsia="Calibri" w:hAnsi="Times New Roman" w:cs="Times New Roman"/>
          <w:sz w:val="24"/>
          <w:szCs w:val="24"/>
        </w:rPr>
        <w:t>est tenu de souscrire auprès d’une ou plusieurs sociétés d’assurances agréées</w:t>
      </w:r>
      <w:bookmarkEnd w:id="262"/>
      <w:r w:rsidRPr="005245B3">
        <w:rPr>
          <w:rFonts w:ascii="Times New Roman" w:eastAsia="Calibri" w:hAnsi="Times New Roman" w:cs="Times New Roman"/>
          <w:sz w:val="24"/>
          <w:szCs w:val="24"/>
        </w:rPr>
        <w:t xml:space="preserve">, </w:t>
      </w:r>
      <w:bookmarkStart w:id="263" w:name="_Hlk159271399"/>
      <w:r w:rsidRPr="005245B3">
        <w:rPr>
          <w:rFonts w:ascii="Times New Roman" w:eastAsia="Calibri" w:hAnsi="Times New Roman" w:cs="Times New Roman"/>
          <w:sz w:val="24"/>
          <w:szCs w:val="24"/>
        </w:rPr>
        <w:t>et dès notification du marché, une police d’assurance couvrant les risques liés à l’exécution des prestations, objets de son marché.</w:t>
      </w:r>
    </w:p>
    <w:bookmarkEnd w:id="263"/>
    <w:p w14:paraId="3820DD56" w14:textId="77777777" w:rsidR="005245B3" w:rsidRPr="005245B3" w:rsidRDefault="005245B3" w:rsidP="00BD4892">
      <w:pPr>
        <w:widowControl w:val="0"/>
        <w:numPr>
          <w:ilvl w:val="0"/>
          <w:numId w:val="10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Les polices d’assurances suivantes sont requises au titre du présent Marché pour les montants minima, les franchises et les autres conditions </w:t>
      </w:r>
      <w:bookmarkStart w:id="264" w:name="_Hlk159271520"/>
      <w:r w:rsidRPr="005245B3">
        <w:rPr>
          <w:rFonts w:ascii="Times New Roman" w:eastAsia="Calibri" w:hAnsi="Times New Roman" w:cs="Times New Roman"/>
          <w:sz w:val="24"/>
          <w:szCs w:val="24"/>
        </w:rPr>
        <w:t>minimales dans un délai de quinze (15) jours à compter de la notification du marché</w:t>
      </w:r>
      <w:bookmarkEnd w:id="264"/>
      <w:r w:rsidR="00621A13">
        <w:rPr>
          <w:rFonts w:ascii="Times New Roman" w:eastAsia="Calibri" w:hAnsi="Times New Roman" w:cs="Times New Roman"/>
          <w:i/>
          <w:iCs/>
          <w:sz w:val="24"/>
          <w:szCs w:val="24"/>
        </w:rPr>
        <w:t xml:space="preserve"> selon la liste ci-après</w:t>
      </w:r>
      <w:r w:rsidRPr="005245B3">
        <w:rPr>
          <w:rFonts w:ascii="Times New Roman" w:eastAsia="Calibri" w:hAnsi="Times New Roman" w:cs="Times New Roman"/>
          <w:i/>
          <w:iCs/>
          <w:sz w:val="24"/>
          <w:szCs w:val="24"/>
        </w:rPr>
        <w:t xml:space="preserve"> </w:t>
      </w:r>
      <w:r w:rsidRPr="005245B3">
        <w:rPr>
          <w:rFonts w:ascii="Times New Roman" w:eastAsia="Calibri" w:hAnsi="Times New Roman" w:cs="Times New Roman"/>
          <w:sz w:val="24"/>
          <w:szCs w:val="24"/>
        </w:rPr>
        <w:t>:</w:t>
      </w:r>
    </w:p>
    <w:p w14:paraId="5FD7F8BE" w14:textId="51599BF5" w:rsidR="005245B3" w:rsidRPr="00C92404" w:rsidRDefault="00C92404" w:rsidP="00C92404">
      <w:pPr>
        <w:widowControl w:val="0"/>
        <w:suppressAutoHyphens/>
        <w:autoSpaceDE w:val="0"/>
        <w:autoSpaceDN w:val="0"/>
        <w:jc w:val="both"/>
        <w:textAlignment w:val="baseline"/>
        <w:rPr>
          <w:rFonts w:eastAsia="Calibri"/>
          <w:i/>
          <w:iCs/>
          <w:color w:val="ED7D31"/>
        </w:rPr>
      </w:pPr>
      <w:r>
        <w:rPr>
          <w:rFonts w:eastAsia="Calibri"/>
          <w:i/>
          <w:iCs/>
        </w:rPr>
        <w:t>-</w:t>
      </w:r>
      <w:r w:rsidR="005245B3" w:rsidRPr="00C92404">
        <w:rPr>
          <w:rFonts w:eastAsia="Calibri"/>
          <w:i/>
          <w:iCs/>
        </w:rPr>
        <w:t xml:space="preserve">Assurance responsabilité civile vis-à-vis des tiers </w:t>
      </w:r>
      <w:r w:rsidR="005245B3" w:rsidRPr="00C92404">
        <w:rPr>
          <w:rFonts w:eastAsia="Calibri"/>
          <w:i/>
          <w:iCs/>
          <w:color w:val="ED7D31"/>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7B6E7C51" w14:textId="0BDEFAFC" w:rsidR="005245B3" w:rsidRPr="005245B3" w:rsidRDefault="00D56CB4" w:rsidP="00D56CB4">
      <w:pPr>
        <w:widowControl w:val="0"/>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Pr>
          <w:rFonts w:ascii="Times New Roman" w:eastAsia="Calibri" w:hAnsi="Times New Roman" w:cs="Times New Roman"/>
          <w:i/>
          <w:iCs/>
          <w:sz w:val="24"/>
          <w:szCs w:val="24"/>
        </w:rPr>
        <w:t>-</w:t>
      </w:r>
      <w:r w:rsidR="005245B3" w:rsidRPr="005245B3">
        <w:rPr>
          <w:rFonts w:ascii="Times New Roman" w:eastAsia="Calibri" w:hAnsi="Times New Roman" w:cs="Times New Roman"/>
          <w:i/>
          <w:iCs/>
          <w:sz w:val="24"/>
          <w:szCs w:val="24"/>
        </w:rPr>
        <w:t>Assurance “Tous risques chantier</w:t>
      </w:r>
      <w:r w:rsidR="005245B3" w:rsidRPr="005245B3">
        <w:rPr>
          <w:rFonts w:ascii="Times New Roman" w:eastAsia="Calibri" w:hAnsi="Times New Roman" w:cs="Times New Roman"/>
          <w:sz w:val="24"/>
          <w:szCs w:val="24"/>
        </w:rPr>
        <w:t xml:space="preserve"> </w:t>
      </w:r>
      <w:r w:rsidR="005245B3" w:rsidRPr="005245B3">
        <w:rPr>
          <w:rFonts w:ascii="Times New Roman" w:eastAsia="Calibri" w:hAnsi="Times New Roman" w:cs="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58A433D3" w14:textId="044F5AB6" w:rsidR="005245B3" w:rsidRPr="005245B3" w:rsidRDefault="00D56CB4" w:rsidP="00D56CB4">
      <w:pPr>
        <w:widowControl w:val="0"/>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Pr>
          <w:rFonts w:ascii="Times New Roman" w:eastAsia="Calibri" w:hAnsi="Times New Roman" w:cs="Times New Roman"/>
          <w:i/>
          <w:iCs/>
          <w:sz w:val="24"/>
          <w:szCs w:val="24"/>
        </w:rPr>
        <w:t>-</w:t>
      </w:r>
      <w:r w:rsidR="005245B3" w:rsidRPr="005245B3">
        <w:rPr>
          <w:rFonts w:ascii="Times New Roman" w:eastAsia="Calibri" w:hAnsi="Times New Roman" w:cs="Times New Roman"/>
          <w:i/>
          <w:iCs/>
          <w:sz w:val="24"/>
          <w:szCs w:val="24"/>
        </w:rPr>
        <w:t>Assurance couvrant la responsabilité décennale, le cas échéant.</w:t>
      </w:r>
    </w:p>
    <w:p w14:paraId="2E64FDFF" w14:textId="73579E54" w:rsidR="005245B3" w:rsidRPr="005245B3" w:rsidRDefault="00D56CB4" w:rsidP="00D56CB4">
      <w:pPr>
        <w:widowControl w:val="0"/>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Pr>
          <w:rFonts w:ascii="Times New Roman" w:eastAsia="Calibri" w:hAnsi="Times New Roman" w:cs="Times New Roman"/>
          <w:sz w:val="24"/>
          <w:szCs w:val="24"/>
        </w:rPr>
        <w:t>-</w:t>
      </w:r>
      <w:r w:rsidR="005245B3" w:rsidRPr="005245B3">
        <w:rPr>
          <w:rFonts w:ascii="Times New Roman" w:eastAsia="Calibri" w:hAnsi="Times New Roman" w:cs="Times New Roman"/>
          <w:sz w:val="24"/>
          <w:szCs w:val="24"/>
        </w:rPr>
        <w:t xml:space="preserve">Autres assurances Toutes autres assurances qui pourront être spécifiquement convenues entre les parties au marché. </w:t>
      </w:r>
    </w:p>
    <w:p w14:paraId="7370D907" w14:textId="77777777" w:rsidR="005245B3" w:rsidRPr="005245B3" w:rsidRDefault="005245B3" w:rsidP="00BD4892">
      <w:pPr>
        <w:widowControl w:val="0"/>
        <w:numPr>
          <w:ilvl w:val="0"/>
          <w:numId w:val="10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4B42E6FD" w14:textId="77777777" w:rsidR="005245B3" w:rsidRPr="005245B3" w:rsidRDefault="005245B3" w:rsidP="005245B3">
      <w:pPr>
        <w:widowControl w:val="0"/>
        <w:suppressAutoHyphens/>
        <w:autoSpaceDE w:val="0"/>
        <w:autoSpaceDN w:val="0"/>
        <w:spacing w:after="0" w:line="240" w:lineRule="auto"/>
        <w:ind w:left="720"/>
        <w:jc w:val="both"/>
        <w:textAlignment w:val="baseline"/>
        <w:rPr>
          <w:rFonts w:ascii="Times New Roman" w:eastAsia="Calibri" w:hAnsi="Times New Roman" w:cs="Times New Roman"/>
          <w:sz w:val="10"/>
          <w:szCs w:val="10"/>
        </w:rPr>
      </w:pPr>
    </w:p>
    <w:p w14:paraId="60A46514" w14:textId="77777777" w:rsidR="005245B3" w:rsidRPr="005245B3" w:rsidRDefault="005245B3" w:rsidP="00BD4892">
      <w:pPr>
        <w:widowControl w:val="0"/>
        <w:numPr>
          <w:ilvl w:val="0"/>
          <w:numId w:val="10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1DC6A30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86A346A" w14:textId="77777777" w:rsidR="005245B3" w:rsidRPr="005245B3" w:rsidRDefault="005245B3" w:rsidP="00BD4892">
      <w:pPr>
        <w:widowControl w:val="0"/>
        <w:numPr>
          <w:ilvl w:val="0"/>
          <w:numId w:val="104"/>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sz w:val="24"/>
          <w:szCs w:val="24"/>
        </w:rPr>
        <w:t xml:space="preserve">Le cocontractant devra veiller à ce que son ou ses sous-traitants souscrivent et maintiennent en vigueur, dans toute la mesure nécessaire, des polices d’assurance appropriées couvrant </w:t>
      </w:r>
      <w:r w:rsidRPr="005245B3">
        <w:rPr>
          <w:rFonts w:ascii="Times New Roman" w:eastAsia="Calibri" w:hAnsi="Times New Roman" w:cs="Times New Roman"/>
          <w:sz w:val="24"/>
          <w:szCs w:val="24"/>
        </w:rPr>
        <w:lastRenderedPageBreak/>
        <w:t>leur personnel, leurs véhicules et les prestations exécutées par eux en vertu du marché, à</w:t>
      </w:r>
      <w:r w:rsidRPr="005245B3">
        <w:rPr>
          <w:rFonts w:ascii="Times New Roman" w:eastAsia="Calibri" w:hAnsi="Times New Roman" w:cs="Times New Roman"/>
          <w:iCs/>
          <w:sz w:val="24"/>
          <w:szCs w:val="24"/>
        </w:rPr>
        <w:t xml:space="preserve"> moins que ces sous-traitants ne soient couverts par les polices contractées par le cocontractant.</w:t>
      </w:r>
    </w:p>
    <w:bookmarkEnd w:id="261"/>
    <w:p w14:paraId="4D69A8A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97859A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65" w:name="_Toc530307805"/>
      <w:bookmarkStart w:id="266" w:name="_Toc97557090"/>
      <w:bookmarkStart w:id="267" w:name="_Toc157306077"/>
      <w:bookmarkEnd w:id="260"/>
      <w:r w:rsidRPr="005245B3">
        <w:rPr>
          <w:rFonts w:ascii="Times New Roman" w:eastAsia="Times New Roman" w:hAnsi="Times New Roman" w:cs="Times New Roman"/>
          <w:b/>
          <w:color w:val="000000"/>
          <w:sz w:val="24"/>
          <w:szCs w:val="24"/>
          <w:lang w:eastAsia="fr-FR"/>
        </w:rPr>
        <w:t>Article 19- Sous-traitance</w:t>
      </w:r>
      <w:bookmarkEnd w:id="265"/>
      <w:bookmarkEnd w:id="266"/>
      <w:bookmarkEnd w:id="267"/>
      <w:r w:rsidRPr="005245B3">
        <w:rPr>
          <w:rFonts w:ascii="Times New Roman" w:eastAsia="Times New Roman" w:hAnsi="Times New Roman" w:cs="Times New Roman"/>
          <w:b/>
          <w:color w:val="000000"/>
          <w:sz w:val="24"/>
          <w:szCs w:val="24"/>
          <w:lang w:eastAsia="fr-FR"/>
        </w:rPr>
        <w:t xml:space="preserve"> </w:t>
      </w:r>
    </w:p>
    <w:p w14:paraId="4914119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68" w:name="_Hlk163152553"/>
      <w:r w:rsidRPr="005245B3">
        <w:rPr>
          <w:rFonts w:ascii="Times New Roman" w:eastAsia="Times New Roman" w:hAnsi="Times New Roman" w:cs="Times New Roman"/>
          <w:color w:val="ED7D31"/>
          <w:sz w:val="24"/>
          <w:szCs w:val="24"/>
          <w:lang w:eastAsia="fr-FR"/>
        </w:rPr>
        <w:t xml:space="preserve">Le présent marché </w:t>
      </w:r>
      <w:bookmarkStart w:id="269" w:name="_Hlk163136911"/>
      <w:r w:rsidRPr="005245B3">
        <w:rPr>
          <w:rFonts w:ascii="Times New Roman" w:eastAsia="Times New Roman" w:hAnsi="Times New Roman" w:cs="Times New Roman"/>
          <w:color w:val="ED7D31"/>
          <w:sz w:val="24"/>
          <w:szCs w:val="24"/>
          <w:lang w:eastAsia="fr-FR"/>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21F4ABD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r w:rsidRPr="005245B3">
        <w:rPr>
          <w:rFonts w:ascii="Times New Roman" w:eastAsia="Times New Roman" w:hAnsi="Times New Roman" w:cs="Times New Roman"/>
          <w:color w:val="ED7D31"/>
          <w:sz w:val="24"/>
          <w:szCs w:val="24"/>
          <w:lang w:eastAsia="fr-FR"/>
        </w:rPr>
        <w:t xml:space="preserve"> </w:t>
      </w:r>
    </w:p>
    <w:p w14:paraId="4271685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13BBC60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r w:rsidRPr="005245B3">
        <w:rPr>
          <w:rFonts w:ascii="Times New Roman" w:eastAsia="Times New Roman" w:hAnsi="Times New Roman" w:cs="Times New Roman"/>
          <w:color w:val="ED7D31"/>
          <w:sz w:val="24"/>
          <w:szCs w:val="24"/>
          <w:lang w:eastAsia="fr-FR"/>
        </w:rPr>
        <w:t xml:space="preserve"> </w:t>
      </w:r>
    </w:p>
    <w:bookmarkEnd w:id="269"/>
    <w:p w14:paraId="25A8521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montant des travaux pouvant être sous-traités est limité à trente pour cent (30%) du montant du marché et de ses avenants, le cas échéant.  </w:t>
      </w:r>
    </w:p>
    <w:p w14:paraId="4561C62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14:paraId="52FC57F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70" w:name="_Hlk163136930"/>
      <w:r w:rsidRPr="005245B3">
        <w:rPr>
          <w:rFonts w:ascii="Times New Roman" w:eastAsia="Times New Roman" w:hAnsi="Times New Roman" w:cs="Times New Roman"/>
          <w:color w:val="ED7D31"/>
          <w:sz w:val="24"/>
          <w:szCs w:val="24"/>
          <w:lang w:eastAsia="fr-FR"/>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35C720E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r w:rsidRPr="005245B3">
        <w:rPr>
          <w:rFonts w:ascii="Times New Roman" w:eastAsia="Times New Roman" w:hAnsi="Times New Roman" w:cs="Times New Roman"/>
          <w:color w:val="ED7D31"/>
          <w:sz w:val="24"/>
          <w:szCs w:val="24"/>
          <w:lang w:eastAsia="fr-FR"/>
        </w:rPr>
        <w:t xml:space="preserve"> </w:t>
      </w:r>
    </w:p>
    <w:bookmarkEnd w:id="270"/>
    <w:p w14:paraId="3346220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Calibri" w:hAnsi="Times New Roman" w:cs="Times New Roman"/>
          <w:spacing w:val="-3"/>
          <w:w w:val="110"/>
          <w:sz w:val="24"/>
          <w:szCs w:val="24"/>
        </w:rPr>
        <w:t xml:space="preserve">Le paiement </w:t>
      </w:r>
      <w:r w:rsidRPr="005245B3">
        <w:rPr>
          <w:rFonts w:ascii="Times New Roman" w:eastAsia="Calibri" w:hAnsi="Times New Roman" w:cs="Times New Roman"/>
          <w:w w:val="110"/>
          <w:sz w:val="24"/>
          <w:szCs w:val="24"/>
        </w:rPr>
        <w:t xml:space="preserve">du </w:t>
      </w:r>
      <w:r w:rsidRPr="005245B3">
        <w:rPr>
          <w:rFonts w:ascii="Times New Roman" w:eastAsia="Calibri" w:hAnsi="Times New Roman" w:cs="Times New Roman"/>
          <w:spacing w:val="-3"/>
          <w:w w:val="110"/>
          <w:sz w:val="24"/>
          <w:szCs w:val="24"/>
        </w:rPr>
        <w:t xml:space="preserve">sous-traitant </w:t>
      </w:r>
      <w:r w:rsidRPr="005245B3">
        <w:rPr>
          <w:rFonts w:ascii="Times New Roman" w:eastAsia="Calibri" w:hAnsi="Times New Roman" w:cs="Times New Roman"/>
          <w:w w:val="110"/>
          <w:sz w:val="24"/>
          <w:szCs w:val="24"/>
        </w:rPr>
        <w:t>peut être</w:t>
      </w:r>
      <w:r w:rsidRPr="005245B3">
        <w:rPr>
          <w:rFonts w:ascii="Times New Roman" w:eastAsia="Calibri" w:hAnsi="Times New Roman" w:cs="Times New Roman"/>
          <w:spacing w:val="-4"/>
          <w:w w:val="110"/>
          <w:sz w:val="24"/>
          <w:szCs w:val="24"/>
        </w:rPr>
        <w:t xml:space="preserve"> </w:t>
      </w:r>
      <w:r w:rsidRPr="005245B3">
        <w:rPr>
          <w:rFonts w:ascii="Times New Roman" w:eastAsia="Calibri" w:hAnsi="Times New Roman" w:cs="Times New Roman"/>
          <w:spacing w:val="-3"/>
          <w:w w:val="110"/>
          <w:sz w:val="24"/>
          <w:szCs w:val="24"/>
        </w:rPr>
        <w:t xml:space="preserve">effectué </w:t>
      </w:r>
      <w:r w:rsidRPr="005245B3">
        <w:rPr>
          <w:rFonts w:ascii="Times New Roman" w:eastAsia="Calibri" w:hAnsi="Times New Roman" w:cs="Times New Roman"/>
          <w:w w:val="110"/>
          <w:sz w:val="24"/>
          <w:szCs w:val="24"/>
        </w:rPr>
        <w:t xml:space="preserve">par le </w:t>
      </w:r>
      <w:r w:rsidRPr="005245B3">
        <w:rPr>
          <w:rFonts w:ascii="Times New Roman" w:eastAsia="Calibri" w:hAnsi="Times New Roman" w:cs="Times New Roman"/>
          <w:spacing w:val="-3"/>
          <w:w w:val="110"/>
          <w:sz w:val="24"/>
          <w:szCs w:val="24"/>
        </w:rPr>
        <w:t xml:space="preserve">Maître d’Ouvrage </w:t>
      </w:r>
      <w:r w:rsidRPr="005245B3">
        <w:rPr>
          <w:rFonts w:ascii="Times New Roman" w:eastAsia="Calibri" w:hAnsi="Times New Roman" w:cs="Times New Roman"/>
          <w:w w:val="110"/>
          <w:sz w:val="24"/>
          <w:szCs w:val="24"/>
        </w:rPr>
        <w:t xml:space="preserve">lorsque le </w:t>
      </w:r>
      <w:r w:rsidRPr="005245B3">
        <w:rPr>
          <w:rFonts w:ascii="Times New Roman" w:eastAsia="Calibri" w:hAnsi="Times New Roman" w:cs="Times New Roman"/>
          <w:spacing w:val="-3"/>
          <w:w w:val="110"/>
          <w:sz w:val="24"/>
          <w:szCs w:val="24"/>
        </w:rPr>
        <w:t xml:space="preserve">montant </w:t>
      </w:r>
      <w:r w:rsidRPr="005245B3">
        <w:rPr>
          <w:rFonts w:ascii="Times New Roman" w:eastAsia="Calibri" w:hAnsi="Times New Roman" w:cs="Times New Roman"/>
          <w:w w:val="110"/>
          <w:sz w:val="24"/>
          <w:szCs w:val="24"/>
        </w:rPr>
        <w:t xml:space="preserve">de la </w:t>
      </w:r>
      <w:r w:rsidRPr="005245B3">
        <w:rPr>
          <w:rFonts w:ascii="Times New Roman" w:eastAsia="Calibri" w:hAnsi="Times New Roman" w:cs="Times New Roman"/>
          <w:spacing w:val="-3"/>
          <w:w w:val="110"/>
          <w:sz w:val="24"/>
          <w:szCs w:val="24"/>
        </w:rPr>
        <w:t xml:space="preserve">prestation sous-traitée </w:t>
      </w:r>
      <w:r w:rsidRPr="005245B3">
        <w:rPr>
          <w:rFonts w:ascii="Times New Roman" w:eastAsia="Calibri" w:hAnsi="Times New Roman" w:cs="Times New Roman"/>
          <w:w w:val="110"/>
          <w:sz w:val="24"/>
          <w:szCs w:val="24"/>
        </w:rPr>
        <w:t>par une seule</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3"/>
          <w:w w:val="110"/>
          <w:sz w:val="24"/>
          <w:szCs w:val="24"/>
        </w:rPr>
        <w:t>entreprise</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2"/>
          <w:w w:val="110"/>
          <w:sz w:val="24"/>
          <w:szCs w:val="24"/>
        </w:rPr>
        <w:t>est</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supérieur</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ou</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égal</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à</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dix</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pour</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3"/>
          <w:w w:val="110"/>
          <w:sz w:val="24"/>
          <w:szCs w:val="24"/>
        </w:rPr>
        <w:t>cent</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(10%)</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du</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3"/>
          <w:w w:val="110"/>
          <w:sz w:val="24"/>
          <w:szCs w:val="24"/>
        </w:rPr>
        <w:t>montant</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total</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du</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marché</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4"/>
          <w:w w:val="110"/>
          <w:sz w:val="24"/>
          <w:szCs w:val="24"/>
        </w:rPr>
        <w:t>et</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ses</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éventuels</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4"/>
          <w:w w:val="110"/>
          <w:sz w:val="24"/>
          <w:szCs w:val="24"/>
        </w:rPr>
        <w:t>avenants</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ou</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lorsqu’il</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2"/>
          <w:w w:val="110"/>
          <w:sz w:val="24"/>
          <w:szCs w:val="24"/>
        </w:rPr>
        <w:t>est</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 xml:space="preserve">établi </w:t>
      </w:r>
      <w:r w:rsidRPr="005245B3">
        <w:rPr>
          <w:rFonts w:ascii="Times New Roman" w:eastAsia="Calibri" w:hAnsi="Times New Roman" w:cs="Times New Roman"/>
          <w:w w:val="110"/>
          <w:sz w:val="24"/>
          <w:szCs w:val="24"/>
        </w:rPr>
        <w:t>que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l’entreprise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principale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se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livre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à</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des</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manœuvres</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dolosives</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vis-à-vis du</w:t>
      </w:r>
      <w:r w:rsidRPr="005245B3">
        <w:rPr>
          <w:rFonts w:ascii="Times New Roman" w:eastAsia="Calibri" w:hAnsi="Times New Roman" w:cs="Times New Roman"/>
          <w:spacing w:val="-10"/>
          <w:w w:val="110"/>
          <w:sz w:val="24"/>
          <w:szCs w:val="24"/>
        </w:rPr>
        <w:t xml:space="preserve"> </w:t>
      </w:r>
      <w:r w:rsidRPr="005245B3">
        <w:rPr>
          <w:rFonts w:ascii="Times New Roman" w:eastAsia="Calibri" w:hAnsi="Times New Roman" w:cs="Times New Roman"/>
          <w:spacing w:val="-3"/>
          <w:w w:val="110"/>
          <w:sz w:val="24"/>
          <w:szCs w:val="24"/>
        </w:rPr>
        <w:t>sous-traitant.</w:t>
      </w:r>
      <w:r w:rsidRPr="005245B3">
        <w:rPr>
          <w:rFonts w:ascii="Times New Roman" w:eastAsia="Times New Roman" w:hAnsi="Times New Roman" w:cs="Times New Roman"/>
          <w:sz w:val="24"/>
          <w:szCs w:val="24"/>
          <w:lang w:eastAsia="fr-FR"/>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68"/>
    <w:p w14:paraId="24940D6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ED41937"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71" w:name="_Toc530307806"/>
      <w:bookmarkStart w:id="272" w:name="_Toc97557091"/>
      <w:bookmarkStart w:id="273" w:name="_Toc157306078"/>
      <w:r w:rsidRPr="005245B3">
        <w:rPr>
          <w:rFonts w:ascii="Times New Roman" w:eastAsia="Times New Roman" w:hAnsi="Times New Roman" w:cs="Times New Roman"/>
          <w:b/>
          <w:color w:val="000000"/>
          <w:sz w:val="24"/>
          <w:szCs w:val="24"/>
          <w:lang w:eastAsia="fr-FR"/>
        </w:rPr>
        <w:t>Article 20- Laboratoire de chantier e</w:t>
      </w:r>
      <w:bookmarkEnd w:id="271"/>
      <w:bookmarkEnd w:id="272"/>
      <w:bookmarkEnd w:id="273"/>
      <w:r w:rsidRPr="005245B3">
        <w:rPr>
          <w:rFonts w:ascii="Times New Roman" w:eastAsia="Times New Roman" w:hAnsi="Times New Roman" w:cs="Times New Roman"/>
          <w:b/>
          <w:color w:val="000000"/>
          <w:sz w:val="24"/>
          <w:szCs w:val="24"/>
          <w:lang w:eastAsia="fr-FR"/>
        </w:rPr>
        <w:t>t essais</w:t>
      </w:r>
    </w:p>
    <w:p w14:paraId="09D82E2C" w14:textId="77777777" w:rsidR="005245B3" w:rsidRPr="005245B3" w:rsidRDefault="005658DF"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457003A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54839C9"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74" w:name="_Toc157306079"/>
      <w:bookmarkStart w:id="275" w:name="_Toc530307807"/>
      <w:bookmarkStart w:id="276" w:name="_Toc97557092"/>
      <w:r w:rsidRPr="005245B3">
        <w:rPr>
          <w:rFonts w:ascii="Times New Roman" w:eastAsia="Times New Roman" w:hAnsi="Times New Roman" w:cs="Times New Roman"/>
          <w:b/>
          <w:color w:val="000000"/>
          <w:sz w:val="24"/>
          <w:szCs w:val="24"/>
          <w:lang w:eastAsia="fr-FR"/>
        </w:rPr>
        <w:t>Article 21- Journal et Réunions de chantier</w:t>
      </w:r>
      <w:bookmarkEnd w:id="274"/>
      <w:r w:rsidRPr="005245B3">
        <w:rPr>
          <w:rFonts w:ascii="Times New Roman" w:eastAsia="Times New Roman" w:hAnsi="Times New Roman" w:cs="Times New Roman"/>
          <w:b/>
          <w:color w:val="000000"/>
          <w:sz w:val="24"/>
          <w:szCs w:val="24"/>
          <w:lang w:eastAsia="fr-FR"/>
        </w:rPr>
        <w:t xml:space="preserve"> </w:t>
      </w:r>
      <w:bookmarkEnd w:id="275"/>
      <w:bookmarkEnd w:id="276"/>
    </w:p>
    <w:p w14:paraId="6EDDCF5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21.1. Journal de chantier.</w:t>
      </w:r>
    </w:p>
    <w:p w14:paraId="4E6888E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est tenu d’ouvrir avant tout démarrage des travaux, un journal de chantier. C'est un document contradictoire unique. Ses pages sont numérotées et visées. Aucune </w:t>
      </w:r>
      <w:r w:rsidRPr="005245B3">
        <w:rPr>
          <w:rFonts w:ascii="Times New Roman" w:eastAsia="Times New Roman" w:hAnsi="Times New Roman" w:cs="Times New Roman"/>
          <w:spacing w:val="5"/>
          <w:sz w:val="24"/>
          <w:szCs w:val="24"/>
          <w:lang w:eastAsia="fr-FR"/>
        </w:rPr>
        <w:t>pag</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doi</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êtr</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enlevée</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5"/>
          <w:sz w:val="24"/>
          <w:szCs w:val="24"/>
          <w:lang w:eastAsia="fr-FR"/>
        </w:rPr>
        <w:t>Le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parties raturée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o</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5"/>
          <w:sz w:val="24"/>
          <w:szCs w:val="24"/>
          <w:lang w:eastAsia="fr-FR"/>
        </w:rPr>
        <w:t>annulée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son</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signalée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 xml:space="preserve">en </w:t>
      </w:r>
      <w:r w:rsidRPr="005245B3">
        <w:rPr>
          <w:rFonts w:ascii="Times New Roman" w:eastAsia="Times New Roman" w:hAnsi="Times New Roman" w:cs="Times New Roman"/>
          <w:sz w:val="24"/>
          <w:szCs w:val="24"/>
          <w:lang w:eastAsia="fr-FR"/>
        </w:rPr>
        <w:t>marge pour validation Y sont consignés chaque jour :</w:t>
      </w:r>
    </w:p>
    <w:p w14:paraId="1B5A1F8E"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opérations administratives, relatives à l'exécution et au règlement du marché (notification, résultats d'essais, attachement) ; </w:t>
      </w:r>
    </w:p>
    <w:p w14:paraId="6B793F2F"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conditions atmosphériques ;</w:t>
      </w:r>
    </w:p>
    <w:p w14:paraId="2579DB8C"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réceptions de matériaux et agréments de toutes sortes ;</w:t>
      </w:r>
    </w:p>
    <w:p w14:paraId="4EE84BDF"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incidents ou détails de toutes natures présentant quelques intérêts du point de vue de la tenue ultérieure des ouvrages ou de la durée réelle des travaux ;</w:t>
      </w:r>
    </w:p>
    <w:p w14:paraId="40B384D3"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Etc.</w:t>
      </w:r>
    </w:p>
    <w:p w14:paraId="41FB723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pourra y consigner les incidents ou observations susceptibles de donner lieu à une réclamation de sa part.</w:t>
      </w:r>
    </w:p>
    <w:p w14:paraId="6658659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83F317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Ce journal sera signé contradictoirement par </w:t>
      </w:r>
      <w:r w:rsidR="00621A13">
        <w:rPr>
          <w:rFonts w:ascii="Times New Roman" w:eastAsia="Times New Roman" w:hAnsi="Times New Roman" w:cs="Times New Roman"/>
          <w:sz w:val="24"/>
          <w:szCs w:val="24"/>
          <w:lang w:eastAsia="fr-FR"/>
        </w:rPr>
        <w:t>l’Ingénieur du Marché</w:t>
      </w:r>
      <w:r w:rsidRPr="005245B3">
        <w:rPr>
          <w:rFonts w:ascii="Times New Roman" w:eastAsia="Times New Roman" w:hAnsi="Times New Roman" w:cs="Times New Roman"/>
          <w:sz w:val="24"/>
          <w:szCs w:val="24"/>
          <w:lang w:eastAsia="fr-FR"/>
        </w:rPr>
        <w:t xml:space="preserve"> et le représentant du cocontractant à chaque visite de chantier.</w:t>
      </w:r>
    </w:p>
    <w:p w14:paraId="0361EEC9" w14:textId="6745EAA8" w:rsidR="00D56CB4"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Pour toute réclamation éventuelle du cocontractant, il ne pourra être fait état outre les autres pièces du marché, que des événements ou documents mentionnés en temps utile au journal de chantier.</w:t>
      </w:r>
    </w:p>
    <w:p w14:paraId="3DBE839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0CBCA8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21.2. Réunions de chantier</w:t>
      </w:r>
    </w:p>
    <w:p w14:paraId="35260C4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Outre les réunions régulières de chantier à l’initiative </w:t>
      </w:r>
      <w:r w:rsidR="00BE5872">
        <w:rPr>
          <w:rFonts w:ascii="Times New Roman" w:eastAsia="Times New Roman" w:hAnsi="Times New Roman" w:cs="Times New Roman"/>
          <w:sz w:val="24"/>
          <w:szCs w:val="24"/>
          <w:lang w:eastAsia="fr-FR"/>
        </w:rPr>
        <w:t>de l’Ingénieur du Marché</w:t>
      </w:r>
      <w:r w:rsidRPr="005245B3">
        <w:rPr>
          <w:rFonts w:ascii="Times New Roman" w:eastAsia="Times New Roman" w:hAnsi="Times New Roman" w:cs="Times New Roman"/>
          <w:sz w:val="24"/>
          <w:szCs w:val="24"/>
          <w:lang w:eastAsia="fr-FR"/>
        </w:rPr>
        <w:t xml:space="preserve">, des réunions périodiques devront être tenues en présence du Chef de service du marché </w:t>
      </w:r>
      <w:r w:rsidR="00BE5872">
        <w:rPr>
          <w:rFonts w:ascii="Times New Roman" w:eastAsia="Times New Roman" w:hAnsi="Times New Roman" w:cs="Times New Roman"/>
          <w:sz w:val="24"/>
          <w:szCs w:val="24"/>
          <w:lang w:eastAsia="fr-FR"/>
        </w:rPr>
        <w:t>au moins chaque semaine</w:t>
      </w:r>
      <w:r w:rsidRPr="005245B3">
        <w:rPr>
          <w:rFonts w:ascii="Times New Roman" w:eastAsia="Times New Roman" w:hAnsi="Times New Roman" w:cs="Times New Roman"/>
          <w:i/>
          <w:iCs/>
          <w:sz w:val="24"/>
          <w:szCs w:val="24"/>
          <w:lang w:eastAsia="fr-FR"/>
        </w:rPr>
        <w:t>.</w:t>
      </w:r>
    </w:p>
    <w:p w14:paraId="0FB24BE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 xml:space="preserve">Les réunions de chantier feront l’objet d’un procès-verbal signé par tous les participants. </w:t>
      </w:r>
    </w:p>
    <w:p w14:paraId="4616884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977D254"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77" w:name="_Toc157306080"/>
      <w:bookmarkStart w:id="278" w:name="_Toc530307808"/>
      <w:bookmarkStart w:id="279" w:name="_Toc97557093"/>
      <w:r w:rsidRPr="005245B3">
        <w:rPr>
          <w:rFonts w:ascii="Times New Roman" w:eastAsia="Times New Roman" w:hAnsi="Times New Roman" w:cs="Times New Roman"/>
          <w:b/>
          <w:color w:val="000000"/>
          <w:sz w:val="24"/>
          <w:szCs w:val="24"/>
          <w:lang w:eastAsia="fr-FR"/>
        </w:rPr>
        <w:t>Article 22- Utilisation des explosifs</w:t>
      </w:r>
      <w:bookmarkEnd w:id="277"/>
      <w:r w:rsidRPr="005245B3">
        <w:rPr>
          <w:rFonts w:ascii="Times New Roman" w:eastAsia="Times New Roman" w:hAnsi="Times New Roman" w:cs="Times New Roman"/>
          <w:b/>
          <w:color w:val="000000"/>
          <w:sz w:val="24"/>
          <w:szCs w:val="24"/>
          <w:lang w:eastAsia="fr-FR"/>
        </w:rPr>
        <w:t xml:space="preserve"> </w:t>
      </w:r>
      <w:bookmarkEnd w:id="278"/>
      <w:bookmarkEnd w:id="279"/>
    </w:p>
    <w:p w14:paraId="34CCD0FC" w14:textId="77777777" w:rsidR="005245B3" w:rsidRPr="005245B3" w:rsidRDefault="00BE5872"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RAS</w:t>
      </w:r>
    </w:p>
    <w:p w14:paraId="307A1FA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581DF84D"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80" w:name="_Toc530307809"/>
      <w:bookmarkStart w:id="281" w:name="_Toc97557094"/>
      <w:bookmarkStart w:id="282" w:name="_Toc157306081"/>
      <w:r w:rsidRPr="005245B3">
        <w:rPr>
          <w:rFonts w:ascii="Times New Roman" w:eastAsia="Times New Roman" w:hAnsi="Times New Roman" w:cs="Times New Roman"/>
          <w:b/>
          <w:iCs/>
          <w:caps/>
          <w:sz w:val="32"/>
          <w:szCs w:val="24"/>
          <w:lang w:eastAsia="fr-FR"/>
        </w:rPr>
        <w:t>De la réception</w:t>
      </w:r>
      <w:bookmarkEnd w:id="280"/>
      <w:bookmarkEnd w:id="281"/>
      <w:bookmarkEnd w:id="282"/>
    </w:p>
    <w:p w14:paraId="10CB949E" w14:textId="77777777" w:rsidR="005245B3" w:rsidRPr="005245B3" w:rsidRDefault="005245B3" w:rsidP="005245B3">
      <w:pPr>
        <w:keepNext/>
        <w:suppressAutoHyphens/>
        <w:autoSpaceDN w:val="0"/>
        <w:spacing w:after="0" w:line="240" w:lineRule="auto"/>
        <w:ind w:left="714"/>
        <w:textAlignment w:val="baseline"/>
        <w:outlineLvl w:val="1"/>
        <w:rPr>
          <w:rFonts w:ascii="Times New Roman" w:eastAsia="Times New Roman" w:hAnsi="Times New Roman" w:cs="Times New Roman"/>
          <w:b/>
          <w:iCs/>
          <w:caps/>
          <w:sz w:val="10"/>
          <w:szCs w:val="10"/>
          <w:lang w:eastAsia="fr-FR"/>
        </w:rPr>
      </w:pPr>
    </w:p>
    <w:p w14:paraId="6D11216D"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83" w:name="_Toc158799955"/>
      <w:bookmarkStart w:id="284" w:name="_Toc158973811"/>
      <w:bookmarkStart w:id="285" w:name="_Toc157306082"/>
      <w:bookmarkStart w:id="286" w:name="_Toc530307810"/>
      <w:bookmarkStart w:id="287" w:name="_Toc97557095"/>
      <w:bookmarkStart w:id="288" w:name="_Hlk163137116"/>
      <w:bookmarkStart w:id="289" w:name="_Hlk163152600"/>
      <w:r w:rsidRPr="005245B3">
        <w:rPr>
          <w:rFonts w:ascii="Times New Roman" w:eastAsia="Times New Roman" w:hAnsi="Times New Roman" w:cs="Times New Roman"/>
          <w:b/>
          <w:bCs/>
          <w:sz w:val="24"/>
          <w:szCs w:val="24"/>
          <w:lang w:eastAsia="fr-FR"/>
        </w:rPr>
        <w:t>Article 23 : Documents à fournir avant la réception technique</w:t>
      </w:r>
      <w:bookmarkEnd w:id="283"/>
      <w:bookmarkEnd w:id="284"/>
      <w:r w:rsidRPr="005245B3">
        <w:rPr>
          <w:rFonts w:ascii="Times New Roman" w:eastAsia="Times New Roman" w:hAnsi="Times New Roman" w:cs="Times New Roman"/>
          <w:b/>
          <w:bCs/>
          <w:sz w:val="24"/>
          <w:szCs w:val="24"/>
          <w:lang w:eastAsia="fr-FR"/>
        </w:rPr>
        <w:t xml:space="preserve"> </w:t>
      </w:r>
    </w:p>
    <w:p w14:paraId="453C3CF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devra dans un délai de dix (10) jours au moins avant la réception provisoire du marché subséquent transmettre au Maître d’Ouvrage les documents suivants :</w:t>
      </w:r>
    </w:p>
    <w:p w14:paraId="32FCD9C8" w14:textId="77777777" w:rsidR="005245B3" w:rsidRPr="005245B3" w:rsidRDefault="005245B3" w:rsidP="00BD4892">
      <w:pPr>
        <w:numPr>
          <w:ilvl w:val="0"/>
          <w:numId w:val="10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Copie du décompte décrivant les travaux indiquant leurs quantités, leur prix et le montant total ;</w:t>
      </w:r>
    </w:p>
    <w:p w14:paraId="293B8AA6" w14:textId="77777777" w:rsidR="005245B3" w:rsidRPr="005245B3" w:rsidRDefault="005245B3" w:rsidP="00BD4892">
      <w:pPr>
        <w:numPr>
          <w:ilvl w:val="0"/>
          <w:numId w:val="10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Notification de la réception ; </w:t>
      </w:r>
    </w:p>
    <w:p w14:paraId="6C42D699" w14:textId="77777777" w:rsidR="005245B3" w:rsidRPr="005245B3" w:rsidRDefault="008C3C8D" w:rsidP="00BD4892">
      <w:pPr>
        <w:numPr>
          <w:ilvl w:val="0"/>
          <w:numId w:val="10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Cs/>
          <w:sz w:val="24"/>
          <w:szCs w:val="24"/>
          <w:lang w:eastAsia="fr-FR"/>
        </w:rPr>
        <w:t>Copie du Cautionnement</w:t>
      </w:r>
      <w:r w:rsidR="005245B3" w:rsidRPr="005245B3">
        <w:rPr>
          <w:rFonts w:ascii="Times New Roman" w:eastAsia="Times New Roman" w:hAnsi="Times New Roman" w:cs="Times New Roman"/>
          <w:iCs/>
          <w:sz w:val="24"/>
          <w:szCs w:val="24"/>
          <w:lang w:eastAsia="fr-FR"/>
        </w:rPr>
        <w:t xml:space="preserve"> définitif ;</w:t>
      </w:r>
    </w:p>
    <w:p w14:paraId="5B2F92AF" w14:textId="77777777" w:rsidR="005245B3" w:rsidRPr="005245B3" w:rsidRDefault="008C3C8D" w:rsidP="00BD4892">
      <w:pPr>
        <w:numPr>
          <w:ilvl w:val="0"/>
          <w:numId w:val="105"/>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 xml:space="preserve">Copie de l’assurance </w:t>
      </w:r>
      <w:r w:rsidR="005245B3" w:rsidRPr="005245B3">
        <w:rPr>
          <w:rFonts w:ascii="Times New Roman" w:eastAsia="Times New Roman" w:hAnsi="Times New Roman" w:cs="Times New Roman"/>
          <w:iCs/>
          <w:sz w:val="24"/>
          <w:szCs w:val="24"/>
          <w:lang w:eastAsia="fr-FR"/>
        </w:rPr>
        <w:t>;</w:t>
      </w:r>
    </w:p>
    <w:p w14:paraId="4B1B1B04" w14:textId="77777777" w:rsidR="005245B3" w:rsidRPr="005245B3" w:rsidRDefault="008C3C8D" w:rsidP="00BD4892">
      <w:pPr>
        <w:numPr>
          <w:ilvl w:val="0"/>
          <w:numId w:val="105"/>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Copie de la Lettre-commande enregistrée</w:t>
      </w:r>
    </w:p>
    <w:p w14:paraId="69E84151"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10"/>
          <w:szCs w:val="10"/>
          <w:lang w:eastAsia="fr-FR"/>
        </w:rPr>
      </w:pPr>
    </w:p>
    <w:p w14:paraId="0E1EAA9A"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r w:rsidRPr="005245B3">
        <w:rPr>
          <w:rFonts w:ascii="Times New Roman" w:eastAsia="Times New Roman" w:hAnsi="Times New Roman" w:cs="Times New Roman"/>
          <w:b/>
          <w:color w:val="000000"/>
          <w:sz w:val="24"/>
          <w:szCs w:val="24"/>
          <w:lang w:eastAsia="fr-FR"/>
        </w:rPr>
        <w:t>Article 24- Réception provisoire</w:t>
      </w:r>
      <w:bookmarkEnd w:id="285"/>
      <w:r w:rsidRPr="005245B3">
        <w:rPr>
          <w:rFonts w:ascii="Times New Roman" w:eastAsia="Times New Roman" w:hAnsi="Times New Roman" w:cs="Times New Roman"/>
          <w:b/>
          <w:color w:val="000000"/>
          <w:sz w:val="24"/>
          <w:szCs w:val="24"/>
          <w:lang w:eastAsia="fr-FR"/>
        </w:rPr>
        <w:t xml:space="preserve"> </w:t>
      </w:r>
      <w:bookmarkEnd w:id="286"/>
      <w:bookmarkEnd w:id="287"/>
    </w:p>
    <w:p w14:paraId="4983982F"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spacing w:val="5"/>
          <w:sz w:val="24"/>
          <w:szCs w:val="24"/>
          <w:lang w:eastAsia="fr-FR"/>
        </w:rPr>
      </w:pPr>
      <w:r w:rsidRPr="005245B3">
        <w:rPr>
          <w:rFonts w:ascii="Times New Roman" w:eastAsia="Times New Roman" w:hAnsi="Times New Roman" w:cs="Times New Roman"/>
          <w:b/>
          <w:spacing w:val="5"/>
          <w:sz w:val="24"/>
          <w:szCs w:val="24"/>
          <w:lang w:eastAsia="fr-FR"/>
        </w:rPr>
        <w:t>24.1. Opérations préalables à la réception</w:t>
      </w:r>
    </w:p>
    <w:p w14:paraId="58720C6E"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Avant la réception provisoire, le cocontractant demande par écrit au Maître d’Ouvrage, avec copie à l’ingénieur, l’organisation d’une visite technique préalable à la réception.</w:t>
      </w:r>
    </w:p>
    <w:p w14:paraId="2A53AB22" w14:textId="77777777" w:rsid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 xml:space="preserve">Cette visite comprend entre autres opérations : </w:t>
      </w:r>
    </w:p>
    <w:p w14:paraId="66D902A7"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la reconnaissance qualitative et quantitative des ouvrages exécutés, </w:t>
      </w:r>
    </w:p>
    <w:p w14:paraId="2E47AF90"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w:t>
      </w:r>
      <w:r w:rsidRPr="00A817A4">
        <w:rPr>
          <w:rFonts w:ascii="Arial Narrow" w:eastAsia="Calibri" w:hAnsi="Arial Narrow" w:cs="Times New Roman"/>
        </w:rPr>
        <w:tab/>
        <w:t>la constatation éventuelle d’imperfections ou de malfaçons,</w:t>
      </w:r>
    </w:p>
    <w:p w14:paraId="0F26FA90"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le respect des prescriptions environnementales,</w:t>
      </w:r>
    </w:p>
    <w:p w14:paraId="65671238"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les épreuves éventuellement prévues par le CCTP, </w:t>
      </w:r>
    </w:p>
    <w:p w14:paraId="3E32D91E"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la constatation éventuelle de l’inexécution des prestations prévues au contrat, </w:t>
      </w:r>
    </w:p>
    <w:p w14:paraId="3FC02785"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la constatation du repliement éventuel des installations de chantier et la remise en état des lieux,</w:t>
      </w:r>
    </w:p>
    <w:p w14:paraId="49B8E811"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les constatations relatives à l’achèvement des travaux, </w:t>
      </w:r>
    </w:p>
    <w:p w14:paraId="55ABAA58" w14:textId="77777777" w:rsid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les constatations des quantités des travaux effectivement réalisés.</w:t>
      </w:r>
    </w:p>
    <w:p w14:paraId="35B2C776" w14:textId="77777777" w:rsidR="00A817A4" w:rsidRPr="00D56CB4" w:rsidRDefault="00A817A4" w:rsidP="00A817A4">
      <w:pPr>
        <w:spacing w:after="0" w:line="240" w:lineRule="auto"/>
        <w:ind w:left="426"/>
        <w:jc w:val="both"/>
        <w:rPr>
          <w:rFonts w:ascii="Arial Narrow" w:eastAsia="Calibri" w:hAnsi="Arial Narrow" w:cs="Times New Roman"/>
          <w:sz w:val="14"/>
        </w:rPr>
      </w:pPr>
    </w:p>
    <w:p w14:paraId="269ADD60" w14:textId="77777777" w:rsidR="005245B3" w:rsidRPr="005245B3" w:rsidRDefault="005245B3" w:rsidP="00BD4892">
      <w:pPr>
        <w:widowControl w:val="0"/>
        <w:numPr>
          <w:ilvl w:val="0"/>
          <w:numId w:val="10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rPr>
      </w:pPr>
      <w:r w:rsidRPr="005245B3">
        <w:rPr>
          <w:rFonts w:ascii="Times New Roman" w:eastAsia="Calibri" w:hAnsi="Times New Roman" w:cs="Times New Roman"/>
          <w:b/>
          <w:spacing w:val="5"/>
        </w:rPr>
        <w:t>La commission de réception</w:t>
      </w:r>
      <w:r w:rsidRPr="005245B3">
        <w:rPr>
          <w:rFonts w:ascii="Times New Roman" w:eastAsia="Calibri" w:hAnsi="Times New Roman" w:cs="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1E2B67BF"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ind w:left="720"/>
        <w:jc w:val="both"/>
        <w:textAlignment w:val="baseline"/>
        <w:rPr>
          <w:rFonts w:ascii="Times New Roman" w:eastAsia="Calibri" w:hAnsi="Times New Roman" w:cs="Times New Roman"/>
          <w:spacing w:val="5"/>
          <w:sz w:val="10"/>
          <w:szCs w:val="10"/>
        </w:rPr>
      </w:pPr>
      <w:r w:rsidRPr="005245B3">
        <w:rPr>
          <w:rFonts w:ascii="Times New Roman" w:eastAsia="Calibri" w:hAnsi="Times New Roman" w:cs="Times New Roman"/>
          <w:spacing w:val="5"/>
        </w:rPr>
        <w:t xml:space="preserve"> </w:t>
      </w:r>
    </w:p>
    <w:p w14:paraId="0237C2E3"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Ces opérations font l’objet d’un procès-verbal dressé sur le champ et signé par l’Ingénieur et le Cocontractant.</w:t>
      </w:r>
    </w:p>
    <w:p w14:paraId="303C304B"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10"/>
          <w:szCs w:val="10"/>
          <w:lang w:eastAsia="fr-FR"/>
        </w:rPr>
      </w:pPr>
    </w:p>
    <w:p w14:paraId="10157F13" w14:textId="77777777" w:rsidR="005245B3" w:rsidRPr="005245B3" w:rsidRDefault="005245B3" w:rsidP="00BD4892">
      <w:pPr>
        <w:widowControl w:val="0"/>
        <w:numPr>
          <w:ilvl w:val="0"/>
          <w:numId w:val="10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23B8AD82"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10"/>
          <w:szCs w:val="10"/>
          <w:lang w:eastAsia="fr-FR"/>
        </w:rPr>
      </w:pPr>
    </w:p>
    <w:p w14:paraId="7EE51124" w14:textId="77777777" w:rsidR="005245B3" w:rsidRPr="005245B3" w:rsidRDefault="005245B3" w:rsidP="00BD4892">
      <w:pPr>
        <w:widowControl w:val="0"/>
        <w:numPr>
          <w:ilvl w:val="0"/>
          <w:numId w:val="10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b/>
          <w:spacing w:val="5"/>
          <w:sz w:val="24"/>
          <w:szCs w:val="24"/>
        </w:rPr>
        <w:t>La commission de réception technique</w:t>
      </w:r>
      <w:r w:rsidRPr="005245B3">
        <w:rPr>
          <w:rFonts w:ascii="Times New Roman" w:eastAsia="Calibri" w:hAnsi="Times New Roman" w:cs="Times New Roman"/>
          <w:spacing w:val="5"/>
          <w:sz w:val="24"/>
          <w:szCs w:val="24"/>
        </w:rPr>
        <w:t xml:space="preserve"> ou le technicien commis à cette tâche, doit vérifier la conformité qualitative, technique et quantitative des travaux.</w:t>
      </w:r>
    </w:p>
    <w:p w14:paraId="34CF85C5"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En matière de réception technique, la commission prend une des décisions suivantes concernant tout ou partie de la prestation :</w:t>
      </w:r>
    </w:p>
    <w:p w14:paraId="184B9B6E" w14:textId="77777777" w:rsidR="005245B3" w:rsidRPr="005245B3" w:rsidRDefault="005245B3" w:rsidP="00BD4892">
      <w:pPr>
        <w:widowControl w:val="0"/>
        <w:numPr>
          <w:ilvl w:val="0"/>
          <w:numId w:val="107"/>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Elle accepte en qualité et en quantité les travaux et, dans ce cas, sa décision est immédiatement exécutoire ;</w:t>
      </w:r>
    </w:p>
    <w:p w14:paraId="1BB934DC" w14:textId="22CCC829" w:rsidR="005245B3" w:rsidRPr="003B7B63" w:rsidRDefault="005245B3" w:rsidP="00BD4892">
      <w:pPr>
        <w:widowControl w:val="0"/>
        <w:numPr>
          <w:ilvl w:val="0"/>
          <w:numId w:val="107"/>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2B2D9C49"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bCs/>
          <w:spacing w:val="5"/>
          <w:sz w:val="24"/>
          <w:szCs w:val="24"/>
          <w:lang w:eastAsia="fr-FR"/>
        </w:rPr>
      </w:pPr>
      <w:bookmarkStart w:id="290" w:name="_Hlk163137182"/>
      <w:bookmarkEnd w:id="288"/>
      <w:r w:rsidRPr="005245B3">
        <w:rPr>
          <w:rFonts w:ascii="Times New Roman" w:eastAsia="Times New Roman" w:hAnsi="Times New Roman" w:cs="Times New Roman"/>
          <w:b/>
          <w:bCs/>
          <w:spacing w:val="5"/>
          <w:sz w:val="24"/>
          <w:szCs w:val="24"/>
          <w:lang w:eastAsia="fr-FR"/>
        </w:rPr>
        <w:t>24.2. Réception Provisoire</w:t>
      </w:r>
    </w:p>
    <w:p w14:paraId="0FD1777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91" w:name="_Hlk163136966"/>
      <w:r w:rsidRPr="005245B3">
        <w:rPr>
          <w:rFonts w:ascii="Times New Roman" w:eastAsia="Times New Roman" w:hAnsi="Times New Roman" w:cs="Times New Roman"/>
          <w:sz w:val="24"/>
          <w:szCs w:val="24"/>
          <w:lang w:eastAsia="fr-FR"/>
        </w:rPr>
        <w:t>Le cocontractant est tenu</w:t>
      </w:r>
      <w:r w:rsidR="00A817A4">
        <w:rPr>
          <w:rFonts w:ascii="Times New Roman" w:eastAsia="Times New Roman" w:hAnsi="Times New Roman" w:cs="Times New Roman"/>
          <w:sz w:val="24"/>
          <w:szCs w:val="24"/>
          <w:lang w:eastAsia="fr-FR"/>
        </w:rPr>
        <w:t xml:space="preserve"> de faire connaître au Chef de Service du M</w:t>
      </w:r>
      <w:r w:rsidRPr="005245B3">
        <w:rPr>
          <w:rFonts w:ascii="Times New Roman" w:eastAsia="Times New Roman" w:hAnsi="Times New Roman" w:cs="Times New Roman"/>
          <w:sz w:val="24"/>
          <w:szCs w:val="24"/>
          <w:lang w:eastAsia="fr-FR"/>
        </w:rPr>
        <w:t xml:space="preserve">arché au plus tard </w:t>
      </w:r>
      <w:r w:rsidR="00A817A4">
        <w:rPr>
          <w:rFonts w:ascii="Times New Roman" w:eastAsia="Times New Roman" w:hAnsi="Times New Roman" w:cs="Times New Roman"/>
          <w:i/>
          <w:iCs/>
          <w:sz w:val="24"/>
          <w:szCs w:val="24"/>
          <w:lang w:eastAsia="fr-FR"/>
        </w:rPr>
        <w:t>05 (Cinq)</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jours avant l’expiration du délai contractuel, la date à laquelle il souhaite que soit réceptionnés les </w:t>
      </w:r>
      <w:r w:rsidRPr="005245B3">
        <w:rPr>
          <w:rFonts w:ascii="Times New Roman" w:eastAsia="Times New Roman" w:hAnsi="Times New Roman" w:cs="Times New Roman"/>
          <w:sz w:val="24"/>
          <w:szCs w:val="24"/>
          <w:lang w:eastAsia="fr-FR"/>
        </w:rPr>
        <w:lastRenderedPageBreak/>
        <w:t>travaux.</w:t>
      </w:r>
    </w:p>
    <w:p w14:paraId="71E1972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6709B7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92" w:name="_Hlk163137022"/>
      <w:bookmarkEnd w:id="291"/>
      <w:r w:rsidRPr="005245B3">
        <w:rPr>
          <w:rFonts w:ascii="Times New Roman" w:eastAsia="Times New Roman" w:hAnsi="Times New Roman" w:cs="Times New Roman"/>
          <w:sz w:val="24"/>
          <w:szCs w:val="24"/>
          <w:lang w:eastAsia="fr-FR"/>
        </w:rPr>
        <w:t xml:space="preserve">La réception provisoire sera prononcée </w:t>
      </w:r>
      <w:r w:rsidRPr="005245B3">
        <w:rPr>
          <w:rFonts w:ascii="Times New Roman" w:eastAsia="Times New Roman" w:hAnsi="Times New Roman" w:cs="Times New Roman"/>
          <w:color w:val="ED7D31"/>
          <w:sz w:val="24"/>
          <w:szCs w:val="24"/>
          <w:lang w:eastAsia="fr-FR"/>
        </w:rPr>
        <w:t>aussitôt</w:t>
      </w:r>
      <w:r w:rsidRPr="005245B3">
        <w:rPr>
          <w:rFonts w:ascii="Times New Roman" w:eastAsia="Times New Roman" w:hAnsi="Times New Roman" w:cs="Times New Roman"/>
          <w:sz w:val="24"/>
          <w:szCs w:val="24"/>
          <w:lang w:eastAsia="fr-FR"/>
        </w:rPr>
        <w:t xml:space="preserve"> à la fin de l’exécution des travaux objet du présent marché et après les Opérations préalables à la réception. </w:t>
      </w:r>
      <w:r w:rsidRPr="005245B3">
        <w:rPr>
          <w:rFonts w:ascii="Times New Roman" w:eastAsia="Times New Roman" w:hAnsi="Times New Roman" w:cs="Times New Roman"/>
          <w:color w:val="ED7D31"/>
          <w:sz w:val="24"/>
          <w:szCs w:val="24"/>
          <w:lang w:eastAsia="fr-FR"/>
        </w:rPr>
        <w:t xml:space="preserve">La Commission après visite du chantier examine le procès-verbal des opérations préalables à la réception et procède à la réception provisoire des travaux s'il y a lieu. </w:t>
      </w:r>
    </w:p>
    <w:p w14:paraId="4DE1926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Cs/>
          <w:sz w:val="10"/>
          <w:szCs w:val="10"/>
          <w:lang w:eastAsia="fr-FR"/>
        </w:rPr>
      </w:pPr>
    </w:p>
    <w:p w14:paraId="61BAE3A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5245B3">
        <w:rPr>
          <w:rFonts w:ascii="Times New Roman" w:eastAsia="Times New Roman" w:hAnsi="Times New Roman" w:cs="Times New Roman"/>
          <w:spacing w:val="14"/>
          <w:sz w:val="24"/>
          <w:szCs w:val="24"/>
          <w:lang w:eastAsia="fr-FR"/>
        </w:rPr>
        <w:t>-</w:t>
      </w:r>
      <w:r w:rsidRPr="005245B3">
        <w:rPr>
          <w:rFonts w:ascii="Times New Roman" w:eastAsia="Times New Roman" w:hAnsi="Times New Roman" w:cs="Times New Roman"/>
          <w:sz w:val="24"/>
          <w:szCs w:val="24"/>
          <w:lang w:eastAsia="fr-FR"/>
        </w:rPr>
        <w:t>verbal de réception</w:t>
      </w:r>
      <w:r w:rsidRPr="005245B3">
        <w:rPr>
          <w:rFonts w:ascii="Times New Roman" w:eastAsia="Times New Roman" w:hAnsi="Times New Roman" w:cs="Times New Roman"/>
          <w:spacing w:val="6"/>
          <w:sz w:val="24"/>
          <w:szCs w:val="24"/>
          <w:lang w:eastAsia="fr-FR"/>
        </w:rPr>
        <w:t xml:space="preserve"> précise </w:t>
      </w:r>
      <w:r w:rsidRPr="005245B3">
        <w:rPr>
          <w:rFonts w:ascii="Times New Roman" w:eastAsia="Times New Roman" w:hAnsi="Times New Roman" w:cs="Times New Roman"/>
          <w:sz w:val="24"/>
          <w:szCs w:val="24"/>
          <w:lang w:eastAsia="fr-FR"/>
        </w:rPr>
        <w:t>les réserves à lever assorties des délais, avant la prononciation de ladite réception.</w:t>
      </w:r>
    </w:p>
    <w:p w14:paraId="59BC037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CDCB901" w14:textId="77777777" w:rsidR="005245B3" w:rsidRPr="005245B3" w:rsidRDefault="005245B3" w:rsidP="005245B3">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24"/>
          <w:szCs w:val="24"/>
          <w:lang w:eastAsia="fr-FR"/>
        </w:rPr>
      </w:pPr>
      <w:r w:rsidRPr="005245B3">
        <w:rPr>
          <w:rFonts w:ascii="Times New Roman" w:eastAsia="Calibri" w:hAnsi="Times New Roman" w:cs="Times New Roman"/>
          <w:spacing w:val="-3"/>
          <w:w w:val="105"/>
          <w:sz w:val="24"/>
          <w:szCs w:val="24"/>
        </w:rPr>
        <w:t xml:space="preserve">Pour </w:t>
      </w:r>
      <w:r w:rsidRPr="005245B3">
        <w:rPr>
          <w:rFonts w:ascii="Times New Roman" w:eastAsia="Calibri" w:hAnsi="Times New Roman" w:cs="Times New Roman"/>
          <w:spacing w:val="-4"/>
          <w:w w:val="105"/>
          <w:sz w:val="24"/>
          <w:szCs w:val="24"/>
        </w:rPr>
        <w:t xml:space="preserve">être </w:t>
      </w:r>
      <w:r w:rsidRPr="005245B3">
        <w:rPr>
          <w:rFonts w:ascii="Times New Roman" w:eastAsia="Calibri" w:hAnsi="Times New Roman" w:cs="Times New Roman"/>
          <w:spacing w:val="-3"/>
          <w:w w:val="105"/>
          <w:sz w:val="24"/>
          <w:szCs w:val="24"/>
        </w:rPr>
        <w:t xml:space="preserve">valable, </w:t>
      </w:r>
      <w:r w:rsidRPr="005245B3">
        <w:rPr>
          <w:rFonts w:ascii="Times New Roman" w:eastAsia="Calibri" w:hAnsi="Times New Roman" w:cs="Times New Roman"/>
          <w:w w:val="105"/>
          <w:sz w:val="24"/>
          <w:szCs w:val="24"/>
        </w:rPr>
        <w:t xml:space="preserve">le </w:t>
      </w:r>
      <w:r w:rsidRPr="005245B3">
        <w:rPr>
          <w:rFonts w:ascii="Times New Roman" w:eastAsia="Calibri" w:hAnsi="Times New Roman" w:cs="Times New Roman"/>
          <w:spacing w:val="-3"/>
          <w:w w:val="105"/>
          <w:sz w:val="24"/>
          <w:szCs w:val="24"/>
        </w:rPr>
        <w:t xml:space="preserve">procès-verbal </w:t>
      </w:r>
      <w:r w:rsidRPr="005245B3">
        <w:rPr>
          <w:rFonts w:ascii="Times New Roman" w:eastAsia="Calibri" w:hAnsi="Times New Roman" w:cs="Times New Roman"/>
          <w:w w:val="105"/>
          <w:sz w:val="24"/>
          <w:szCs w:val="24"/>
        </w:rPr>
        <w:t xml:space="preserve">de </w:t>
      </w:r>
      <w:r w:rsidRPr="005245B3">
        <w:rPr>
          <w:rFonts w:ascii="Times New Roman" w:eastAsia="Calibri" w:hAnsi="Times New Roman" w:cs="Times New Roman"/>
          <w:spacing w:val="-3"/>
          <w:w w:val="105"/>
          <w:sz w:val="24"/>
          <w:szCs w:val="24"/>
        </w:rPr>
        <w:t xml:space="preserve">réception </w:t>
      </w:r>
      <w:r w:rsidRPr="005245B3">
        <w:rPr>
          <w:rFonts w:ascii="Times New Roman" w:eastAsia="Calibri" w:hAnsi="Times New Roman" w:cs="Times New Roman"/>
          <w:w w:val="105"/>
          <w:sz w:val="24"/>
          <w:szCs w:val="24"/>
        </w:rPr>
        <w:t xml:space="preserve">doit </w:t>
      </w:r>
      <w:r w:rsidRPr="005245B3">
        <w:rPr>
          <w:rFonts w:ascii="Times New Roman" w:eastAsia="Calibri" w:hAnsi="Times New Roman" w:cs="Times New Roman"/>
          <w:spacing w:val="-4"/>
          <w:w w:val="105"/>
          <w:sz w:val="24"/>
          <w:szCs w:val="24"/>
        </w:rPr>
        <w:t xml:space="preserve">être </w:t>
      </w:r>
      <w:r w:rsidRPr="005245B3">
        <w:rPr>
          <w:rFonts w:ascii="Times New Roman" w:eastAsia="Calibri" w:hAnsi="Times New Roman" w:cs="Times New Roman"/>
          <w:w w:val="105"/>
          <w:sz w:val="24"/>
          <w:szCs w:val="24"/>
        </w:rPr>
        <w:t xml:space="preserve">signé par les deux tiers (2/3) au moins des </w:t>
      </w:r>
      <w:r w:rsidRPr="005245B3">
        <w:rPr>
          <w:rFonts w:ascii="Times New Roman" w:eastAsia="Calibri" w:hAnsi="Times New Roman" w:cs="Times New Roman"/>
          <w:spacing w:val="-3"/>
          <w:w w:val="105"/>
          <w:sz w:val="24"/>
          <w:szCs w:val="24"/>
        </w:rPr>
        <w:t xml:space="preserve">membres dont </w:t>
      </w:r>
      <w:r w:rsidRPr="005245B3">
        <w:rPr>
          <w:rFonts w:ascii="Times New Roman" w:eastAsia="Calibri" w:hAnsi="Times New Roman" w:cs="Times New Roman"/>
          <w:w w:val="105"/>
          <w:sz w:val="24"/>
          <w:szCs w:val="24"/>
        </w:rPr>
        <w:t>le</w:t>
      </w:r>
      <w:r w:rsidRPr="005245B3">
        <w:rPr>
          <w:rFonts w:ascii="Times New Roman" w:eastAsia="Calibri" w:hAnsi="Times New Roman" w:cs="Times New Roman"/>
          <w:spacing w:val="22"/>
          <w:w w:val="105"/>
          <w:sz w:val="24"/>
          <w:szCs w:val="24"/>
        </w:rPr>
        <w:t xml:space="preserve"> </w:t>
      </w:r>
      <w:r w:rsidRPr="005245B3">
        <w:rPr>
          <w:rFonts w:ascii="Times New Roman" w:eastAsia="Calibri" w:hAnsi="Times New Roman" w:cs="Times New Roman"/>
          <w:spacing w:val="-3"/>
          <w:w w:val="105"/>
          <w:sz w:val="24"/>
          <w:szCs w:val="24"/>
        </w:rPr>
        <w:t>Président</w:t>
      </w:r>
      <w:r w:rsidRPr="005245B3">
        <w:rPr>
          <w:rFonts w:ascii="Times New Roman" w:eastAsia="Times New Roman" w:hAnsi="Times New Roman" w:cs="Times New Roman"/>
          <w:sz w:val="24"/>
          <w:szCs w:val="24"/>
          <w:lang w:eastAsia="fr-FR"/>
        </w:rPr>
        <w:t>.</w:t>
      </w:r>
    </w:p>
    <w:p w14:paraId="5AB2229E" w14:textId="77777777" w:rsidR="005245B3" w:rsidRPr="005245B3" w:rsidRDefault="005245B3" w:rsidP="005245B3">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10"/>
          <w:szCs w:val="10"/>
          <w:lang w:eastAsia="fr-FR"/>
        </w:rPr>
      </w:pPr>
    </w:p>
    <w:p w14:paraId="7EE6FDA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293" w:name="_Hlk163137060"/>
      <w:bookmarkEnd w:id="292"/>
      <w:r w:rsidRPr="005245B3">
        <w:rPr>
          <w:rFonts w:ascii="Times New Roman" w:eastAsia="Times New Roman" w:hAnsi="Times New Roman" w:cs="Times New Roman"/>
          <w:b/>
          <w:sz w:val="24"/>
          <w:szCs w:val="24"/>
          <w:lang w:eastAsia="fr-FR"/>
        </w:rPr>
        <w:t>24.3. Composition de la commission de réception</w:t>
      </w:r>
    </w:p>
    <w:p w14:paraId="7E9D21D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Commission de réception sera composée des membres suivants</w:t>
      </w:r>
      <w:r w:rsidR="00A817A4">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eastAsia="fr-FR"/>
        </w:rPr>
        <w:t>:</w:t>
      </w:r>
    </w:p>
    <w:p w14:paraId="6D273367" w14:textId="77777777" w:rsidR="005245B3" w:rsidRPr="005245B3" w:rsidRDefault="005245B3" w:rsidP="00BD4892">
      <w:pPr>
        <w:widowControl w:val="0"/>
        <w:numPr>
          <w:ilvl w:val="0"/>
          <w:numId w:val="101"/>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 xml:space="preserve">Président </w:t>
      </w:r>
      <w:r w:rsidRPr="005245B3">
        <w:rPr>
          <w:rFonts w:ascii="Times New Roman" w:eastAsia="Calibri" w:hAnsi="Times New Roman" w:cs="Times New Roman"/>
        </w:rPr>
        <w:t xml:space="preserve">: </w:t>
      </w:r>
      <w:r w:rsidR="00A817A4">
        <w:rPr>
          <w:rFonts w:ascii="Times New Roman" w:eastAsia="Calibri" w:hAnsi="Times New Roman" w:cs="Times New Roman"/>
        </w:rPr>
        <w:t>Madame le Maire de la Commune d’Arrondissement de Kribi 1</w:t>
      </w:r>
      <w:r w:rsidR="00A817A4" w:rsidRPr="00A817A4">
        <w:rPr>
          <w:rFonts w:ascii="Times New Roman" w:eastAsia="Calibri" w:hAnsi="Times New Roman" w:cs="Times New Roman"/>
          <w:vertAlign w:val="superscript"/>
        </w:rPr>
        <w:t>er</w:t>
      </w:r>
      <w:r w:rsidR="00A817A4">
        <w:rPr>
          <w:rFonts w:ascii="Times New Roman" w:eastAsia="Calibri" w:hAnsi="Times New Roman" w:cs="Times New Roman"/>
        </w:rPr>
        <w:t xml:space="preserve"> ou son représentant </w:t>
      </w:r>
    </w:p>
    <w:p w14:paraId="13EBE697" w14:textId="77777777" w:rsidR="005245B3" w:rsidRPr="005245B3" w:rsidRDefault="005245B3" w:rsidP="00BD4892">
      <w:pPr>
        <w:widowControl w:val="0"/>
        <w:numPr>
          <w:ilvl w:val="0"/>
          <w:numId w:val="101"/>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Rapporteur</w:t>
      </w:r>
      <w:r w:rsidRPr="005245B3">
        <w:rPr>
          <w:rFonts w:ascii="Times New Roman" w:eastAsia="Calibri" w:hAnsi="Times New Roman" w:cs="Times New Roman"/>
        </w:rPr>
        <w:t xml:space="preserve"> : </w:t>
      </w:r>
      <w:r w:rsidR="00A817A4">
        <w:rPr>
          <w:rFonts w:ascii="Times New Roman" w:eastAsia="Calibri" w:hAnsi="Times New Roman" w:cs="Times New Roman"/>
        </w:rPr>
        <w:t>L</w:t>
      </w:r>
      <w:r w:rsidRPr="005245B3">
        <w:rPr>
          <w:rFonts w:ascii="Times New Roman" w:eastAsia="Calibri" w:hAnsi="Times New Roman" w:cs="Times New Roman"/>
        </w:rPr>
        <w:t>’Ingénieur du marché</w:t>
      </w:r>
      <w:r w:rsidR="00A817A4">
        <w:rPr>
          <w:rFonts w:ascii="Times New Roman" w:eastAsia="Calibri" w:hAnsi="Times New Roman" w:cs="Times New Roman"/>
        </w:rPr>
        <w:t xml:space="preserve"> </w:t>
      </w:r>
      <w:r w:rsidRPr="005245B3">
        <w:rPr>
          <w:rFonts w:ascii="Times New Roman" w:eastAsia="Calibri" w:hAnsi="Times New Roman" w:cs="Times New Roman"/>
        </w:rPr>
        <w:t>;</w:t>
      </w:r>
    </w:p>
    <w:p w14:paraId="5BF9DF2F" w14:textId="77777777" w:rsidR="005245B3" w:rsidRPr="005245B3" w:rsidRDefault="005245B3" w:rsidP="00BD4892">
      <w:pPr>
        <w:widowControl w:val="0"/>
        <w:numPr>
          <w:ilvl w:val="0"/>
          <w:numId w:val="101"/>
        </w:numPr>
        <w:suppressAutoHyphens/>
        <w:autoSpaceDE w:val="0"/>
        <w:autoSpaceDN w:val="0"/>
        <w:spacing w:after="0" w:line="240" w:lineRule="auto"/>
        <w:jc w:val="both"/>
        <w:textAlignment w:val="baseline"/>
        <w:rPr>
          <w:rFonts w:ascii="Times New Roman" w:eastAsia="Calibri" w:hAnsi="Times New Roman" w:cs="Times New Roman"/>
          <w:b/>
        </w:rPr>
      </w:pPr>
      <w:r w:rsidRPr="005245B3">
        <w:rPr>
          <w:rFonts w:ascii="Times New Roman" w:eastAsia="Calibri" w:hAnsi="Times New Roman" w:cs="Times New Roman"/>
          <w:b/>
        </w:rPr>
        <w:t>Membres :</w:t>
      </w:r>
    </w:p>
    <w:p w14:paraId="1BF3EDFC" w14:textId="77777777" w:rsidR="005245B3" w:rsidRPr="005245B3" w:rsidRDefault="005245B3" w:rsidP="00BD4892">
      <w:pPr>
        <w:widowControl w:val="0"/>
        <w:numPr>
          <w:ilvl w:val="0"/>
          <w:numId w:val="99"/>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Le Chef de Service du marché ou son représentant ;</w:t>
      </w:r>
    </w:p>
    <w:p w14:paraId="77FDA333" w14:textId="2527841E" w:rsidR="005245B3" w:rsidRPr="005245B3" w:rsidRDefault="005245B3" w:rsidP="00BD4892">
      <w:pPr>
        <w:widowControl w:val="0"/>
        <w:numPr>
          <w:ilvl w:val="0"/>
          <w:numId w:val="99"/>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 xml:space="preserve">Le comptable matière du Maître d’Ouvrage conformément à la circulaire portant application de la loi des finances de l’année </w:t>
      </w:r>
      <w:r w:rsidR="00FB011B">
        <w:rPr>
          <w:rFonts w:ascii="Times New Roman" w:eastAsia="Calibri" w:hAnsi="Times New Roman" w:cs="Times New Roman"/>
        </w:rPr>
        <w:t>2026</w:t>
      </w:r>
      <w:r w:rsidR="00A817A4">
        <w:rPr>
          <w:rFonts w:ascii="Times New Roman" w:eastAsia="Calibri" w:hAnsi="Times New Roman" w:cs="Times New Roman"/>
        </w:rPr>
        <w:t> ;</w:t>
      </w:r>
      <w:r w:rsidRPr="005245B3">
        <w:rPr>
          <w:rFonts w:ascii="Times New Roman" w:eastAsia="Calibri" w:hAnsi="Times New Roman" w:cs="Times New Roman"/>
        </w:rPr>
        <w:t xml:space="preserve"> </w:t>
      </w:r>
    </w:p>
    <w:p w14:paraId="586AE6BE" w14:textId="651DB566" w:rsidR="005245B3" w:rsidRPr="005245B3" w:rsidRDefault="005245B3" w:rsidP="00BD4892">
      <w:pPr>
        <w:widowControl w:val="0"/>
        <w:numPr>
          <w:ilvl w:val="0"/>
          <w:numId w:val="102"/>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 xml:space="preserve">Observateur </w:t>
      </w:r>
      <w:r w:rsidRPr="005245B3">
        <w:rPr>
          <w:rFonts w:ascii="Times New Roman" w:eastAsia="Calibri" w:hAnsi="Times New Roman" w:cs="Times New Roman"/>
        </w:rPr>
        <w:t xml:space="preserve">: Le </w:t>
      </w:r>
      <w:r w:rsidR="00A44804">
        <w:rPr>
          <w:rFonts w:ascii="Times New Roman" w:eastAsia="Calibri" w:hAnsi="Times New Roman" w:cs="Times New Roman"/>
        </w:rPr>
        <w:t>DD</w:t>
      </w:r>
      <w:r w:rsidR="00A44804" w:rsidRPr="005245B3">
        <w:rPr>
          <w:rFonts w:ascii="Times New Roman" w:eastAsia="Calibri" w:hAnsi="Times New Roman" w:cs="Times New Roman"/>
        </w:rPr>
        <w:t>MINMAP</w:t>
      </w:r>
      <w:r w:rsidR="00A44804">
        <w:rPr>
          <w:rFonts w:ascii="Times New Roman" w:eastAsia="Calibri" w:hAnsi="Times New Roman" w:cs="Times New Roman"/>
        </w:rPr>
        <w:t xml:space="preserve">/Océan ou </w:t>
      </w:r>
      <w:r w:rsidR="000E4CAB">
        <w:rPr>
          <w:rFonts w:ascii="Times New Roman" w:eastAsia="Calibri" w:hAnsi="Times New Roman" w:cs="Times New Roman"/>
        </w:rPr>
        <w:t xml:space="preserve">son </w:t>
      </w:r>
      <w:r w:rsidR="000E4CAB" w:rsidRPr="005245B3">
        <w:rPr>
          <w:rFonts w:ascii="Times New Roman" w:eastAsia="Calibri" w:hAnsi="Times New Roman" w:cs="Times New Roman"/>
        </w:rPr>
        <w:t>représentant</w:t>
      </w:r>
      <w:r w:rsidRPr="005245B3">
        <w:rPr>
          <w:rFonts w:ascii="Times New Roman" w:eastAsia="Calibri" w:hAnsi="Times New Roman" w:cs="Times New Roman"/>
        </w:rPr>
        <w:t xml:space="preserve"> ; </w:t>
      </w:r>
    </w:p>
    <w:p w14:paraId="1822F3BF" w14:textId="77777777" w:rsidR="005245B3" w:rsidRPr="005245B3" w:rsidRDefault="005245B3" w:rsidP="00BD4892">
      <w:pPr>
        <w:widowControl w:val="0"/>
        <w:numPr>
          <w:ilvl w:val="0"/>
          <w:numId w:val="102"/>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Invité :</w:t>
      </w:r>
      <w:r w:rsidRPr="005245B3">
        <w:rPr>
          <w:rFonts w:ascii="Times New Roman" w:eastAsia="Calibri" w:hAnsi="Times New Roman" w:cs="Times New Roman"/>
        </w:rPr>
        <w:t xml:space="preserve"> Le Cocontractant ;</w:t>
      </w:r>
    </w:p>
    <w:p w14:paraId="0FEDAF5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5245B3">
        <w:rPr>
          <w:rFonts w:ascii="Times New Roman" w:eastAsia="Times New Roman" w:hAnsi="Times New Roman" w:cs="Times New Roman"/>
          <w:color w:val="ED7D31"/>
          <w:sz w:val="24"/>
          <w:szCs w:val="24"/>
          <w:lang w:eastAsia="fr-FR"/>
        </w:rPr>
        <w:t>Commission de réception.</w:t>
      </w:r>
    </w:p>
    <w:bookmarkEnd w:id="289"/>
    <w:bookmarkEnd w:id="290"/>
    <w:bookmarkEnd w:id="293"/>
    <w:p w14:paraId="2C6D7FD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FCE3B0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24.4. Réceptions partielles</w:t>
      </w:r>
      <w:r w:rsidRPr="005245B3">
        <w:rPr>
          <w:rFonts w:ascii="Times New Roman" w:eastAsia="Times New Roman" w:hAnsi="Times New Roman" w:cs="Times New Roman"/>
          <w:sz w:val="24"/>
          <w:szCs w:val="24"/>
          <w:lang w:eastAsia="fr-FR"/>
        </w:rPr>
        <w:t xml:space="preserve"> </w:t>
      </w:r>
    </w:p>
    <w:p w14:paraId="25BACF1D" w14:textId="77777777" w:rsidR="005245B3" w:rsidRPr="005245B3" w:rsidRDefault="00A817A4"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bookmarkStart w:id="294" w:name="_Hlk143271050"/>
      <w:r>
        <w:rPr>
          <w:rFonts w:ascii="Times New Roman" w:eastAsia="Times New Roman" w:hAnsi="Times New Roman" w:cs="Times New Roman"/>
          <w:i/>
          <w:iCs/>
          <w:sz w:val="24"/>
          <w:szCs w:val="24"/>
          <w:lang w:eastAsia="fr-FR"/>
        </w:rPr>
        <w:t>RAS</w:t>
      </w:r>
    </w:p>
    <w:bookmarkEnd w:id="294"/>
    <w:p w14:paraId="0AA84A1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p w14:paraId="752F949E" w14:textId="77777777" w:rsidR="00A817A4"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24.5. Début de la période de garantie</w:t>
      </w:r>
      <w:r w:rsidRPr="005245B3">
        <w:rPr>
          <w:rFonts w:ascii="Times New Roman" w:eastAsia="Times New Roman" w:hAnsi="Times New Roman" w:cs="Times New Roman"/>
          <w:sz w:val="24"/>
          <w:szCs w:val="24"/>
          <w:lang w:eastAsia="fr-FR"/>
        </w:rPr>
        <w:t xml:space="preserve"> </w:t>
      </w:r>
    </w:p>
    <w:p w14:paraId="3D65750C" w14:textId="77777777" w:rsidR="005245B3" w:rsidRPr="005245B3" w:rsidRDefault="00A44804"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RAS</w:t>
      </w:r>
    </w:p>
    <w:p w14:paraId="78482CB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03E957A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24.6. Prise de possession des ouvrages</w:t>
      </w:r>
    </w:p>
    <w:p w14:paraId="29D396D4" w14:textId="77777777" w:rsid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Toute prise de possession des ouvrages doit être précédée d’une réception provisoire. Toutefois, s’il y a urgence, la prise de possession peut intervenir antérieurement à la réception, sous-réserve de l’établissement d’un état des lieux contradictoire.</w:t>
      </w:r>
    </w:p>
    <w:p w14:paraId="354E069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D6015A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bookmarkStart w:id="295" w:name="_Hlk163137296"/>
      <w:r w:rsidRPr="005245B3">
        <w:rPr>
          <w:rFonts w:ascii="Times New Roman" w:eastAsia="Times New Roman" w:hAnsi="Times New Roman" w:cs="Times New Roman"/>
          <w:b/>
          <w:color w:val="ED7D31"/>
          <w:sz w:val="24"/>
          <w:szCs w:val="24"/>
          <w:lang w:eastAsia="fr-FR"/>
        </w:rPr>
        <w:t xml:space="preserve">24.7 : Rejet </w:t>
      </w:r>
    </w:p>
    <w:p w14:paraId="3A2B0A4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2036D7A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72FC1DE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 En cas de rejet, le Cocontractant est tenu de rembourser les avances et acomptes déjà perçus.</w:t>
      </w:r>
    </w:p>
    <w:bookmarkEnd w:id="295"/>
    <w:p w14:paraId="4D13E08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u w:val="single"/>
          <w:lang w:eastAsia="fr-FR"/>
        </w:rPr>
      </w:pPr>
    </w:p>
    <w:p w14:paraId="0E99DBD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96" w:name="_Toc157306083"/>
      <w:bookmarkStart w:id="297" w:name="_Toc530307812"/>
      <w:bookmarkStart w:id="298" w:name="_Toc97557096"/>
      <w:r w:rsidRPr="005245B3">
        <w:rPr>
          <w:rFonts w:ascii="Times New Roman" w:eastAsia="Times New Roman" w:hAnsi="Times New Roman" w:cs="Times New Roman"/>
          <w:b/>
          <w:color w:val="000000"/>
          <w:sz w:val="24"/>
          <w:szCs w:val="24"/>
          <w:lang w:eastAsia="fr-FR"/>
        </w:rPr>
        <w:t>Article 25- Documents à fournir après exécution</w:t>
      </w:r>
      <w:bookmarkEnd w:id="296"/>
      <w:r w:rsidRPr="005245B3">
        <w:rPr>
          <w:rFonts w:ascii="Times New Roman" w:eastAsia="Times New Roman" w:hAnsi="Times New Roman" w:cs="Times New Roman"/>
          <w:b/>
          <w:color w:val="000000"/>
          <w:sz w:val="24"/>
          <w:szCs w:val="24"/>
          <w:lang w:eastAsia="fr-FR"/>
        </w:rPr>
        <w:t xml:space="preserve"> </w:t>
      </w:r>
      <w:bookmarkEnd w:id="297"/>
      <w:bookmarkEnd w:id="298"/>
    </w:p>
    <w:p w14:paraId="3F93621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remettra à l’ingénieur du marché dans les trente jours suivants la date de réception provisoire de l’ensemble des travaux, le plan de récolement.</w:t>
      </w:r>
    </w:p>
    <w:p w14:paraId="14268218" w14:textId="77777777" w:rsidR="001C12D1" w:rsidRPr="00A06E90" w:rsidRDefault="005245B3" w:rsidP="001C12D1">
      <w:pPr>
        <w:spacing w:after="0" w:line="240" w:lineRule="auto"/>
        <w:jc w:val="both"/>
        <w:rPr>
          <w:rFonts w:ascii="Arial Narrow" w:eastAsia="Times New Roman" w:hAnsi="Arial Narrow" w:cs="Arial"/>
          <w:sz w:val="24"/>
          <w:szCs w:val="24"/>
          <w:lang w:eastAsia="fr-FR"/>
        </w:rPr>
      </w:pPr>
      <w:r w:rsidRPr="005245B3">
        <w:rPr>
          <w:rFonts w:ascii="Times New Roman" w:eastAsia="Times New Roman" w:hAnsi="Times New Roman" w:cs="Times New Roman"/>
          <w:sz w:val="24"/>
          <w:szCs w:val="24"/>
          <w:lang w:eastAsia="fr-FR"/>
        </w:rPr>
        <w:t xml:space="preserve">25.1. </w:t>
      </w:r>
      <w:r w:rsidR="001C12D1">
        <w:rPr>
          <w:rFonts w:ascii="Times New Roman" w:eastAsia="Times New Roman" w:hAnsi="Times New Roman" w:cs="Times New Roman"/>
          <w:sz w:val="24"/>
          <w:szCs w:val="24"/>
          <w:lang w:eastAsia="fr-FR"/>
        </w:rPr>
        <w:t>-</w:t>
      </w:r>
      <w:r w:rsidR="001C12D1" w:rsidRPr="00A06E90">
        <w:rPr>
          <w:rFonts w:ascii="Arial Narrow" w:eastAsia="Times New Roman" w:hAnsi="Arial Narrow" w:cs="Times New Roman"/>
          <w:sz w:val="24"/>
          <w:szCs w:val="24"/>
          <w:lang w:eastAsia="fr-FR"/>
        </w:rPr>
        <w:t xml:space="preserve"> </w:t>
      </w:r>
      <w:r w:rsidR="001C12D1" w:rsidRPr="00A06E90">
        <w:rPr>
          <w:rFonts w:ascii="Arial Narrow" w:eastAsia="Times New Roman" w:hAnsi="Arial Narrow" w:cs="Arial"/>
          <w:sz w:val="24"/>
          <w:szCs w:val="24"/>
          <w:lang w:eastAsia="fr-FR"/>
        </w:rPr>
        <w:t>Une copie des plans de recollement ;</w:t>
      </w:r>
    </w:p>
    <w:p w14:paraId="24598A9E" w14:textId="77777777" w:rsidR="001C12D1" w:rsidRPr="00A06E90" w:rsidRDefault="001C12D1" w:rsidP="001C12D1">
      <w:pPr>
        <w:spacing w:after="0" w:line="240" w:lineRule="auto"/>
        <w:ind w:firstLine="708"/>
        <w:jc w:val="both"/>
        <w:rPr>
          <w:rFonts w:ascii="Arial Narrow" w:eastAsia="Times New Roman" w:hAnsi="Arial Narrow" w:cs="Arial"/>
          <w:sz w:val="24"/>
          <w:szCs w:val="24"/>
          <w:lang w:eastAsia="fr-FR"/>
        </w:rPr>
      </w:pPr>
      <w:r w:rsidRPr="00A06E90">
        <w:rPr>
          <w:rFonts w:ascii="Arial Narrow" w:eastAsia="Times New Roman" w:hAnsi="Arial Narrow" w:cs="Arial"/>
          <w:sz w:val="24"/>
          <w:szCs w:val="24"/>
          <w:lang w:eastAsia="fr-FR"/>
        </w:rPr>
        <w:lastRenderedPageBreak/>
        <w:t>-  Manuel opératoire et d</w:t>
      </w:r>
      <w:r w:rsidR="005658DF" w:rsidRPr="00A06E90">
        <w:rPr>
          <w:rFonts w:ascii="Arial Narrow" w:eastAsia="Times New Roman" w:hAnsi="Arial Narrow" w:cs="Arial"/>
          <w:sz w:val="24"/>
          <w:szCs w:val="24"/>
          <w:lang w:eastAsia="fr-FR"/>
        </w:rPr>
        <w:t>'entretien de tout équipement ;</w:t>
      </w:r>
    </w:p>
    <w:p w14:paraId="1A279635" w14:textId="77777777" w:rsidR="001C12D1" w:rsidRPr="00A06E90" w:rsidRDefault="001C12D1" w:rsidP="001C12D1">
      <w:pPr>
        <w:spacing w:after="0" w:line="240" w:lineRule="auto"/>
        <w:ind w:firstLine="708"/>
        <w:jc w:val="both"/>
        <w:rPr>
          <w:rFonts w:ascii="Arial Narrow" w:eastAsia="Times New Roman" w:hAnsi="Arial Narrow" w:cs="Arial"/>
          <w:sz w:val="24"/>
          <w:szCs w:val="24"/>
          <w:lang w:eastAsia="fr-FR"/>
        </w:rPr>
      </w:pPr>
      <w:r w:rsidRPr="00A06E90">
        <w:rPr>
          <w:rFonts w:ascii="Arial Narrow" w:eastAsia="Times New Roman" w:hAnsi="Arial Narrow" w:cs="Arial"/>
          <w:sz w:val="24"/>
          <w:szCs w:val="24"/>
          <w:lang w:eastAsia="fr-FR"/>
        </w:rPr>
        <w:t>-  matériels faisant partie ou intégrés aux travaux.</w:t>
      </w:r>
    </w:p>
    <w:p w14:paraId="7BBA3BA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290668B" w14:textId="444AA7EC"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25.2. </w:t>
      </w:r>
      <w:r w:rsidR="001C12D1">
        <w:rPr>
          <w:rFonts w:ascii="Times New Roman" w:eastAsia="Times New Roman" w:hAnsi="Times New Roman" w:cs="Times New Roman"/>
          <w:i/>
          <w:iCs/>
          <w:sz w:val="24"/>
          <w:szCs w:val="24"/>
          <w:lang w:eastAsia="fr-FR"/>
        </w:rPr>
        <w:t>L</w:t>
      </w:r>
      <w:r w:rsidRPr="005245B3">
        <w:rPr>
          <w:rFonts w:ascii="Times New Roman" w:eastAsia="Times New Roman" w:hAnsi="Times New Roman" w:cs="Times New Roman"/>
          <w:i/>
          <w:iCs/>
          <w:sz w:val="24"/>
          <w:szCs w:val="24"/>
          <w:lang w:eastAsia="fr-FR"/>
        </w:rPr>
        <w:t>e montant à retenir sur la caution en termes de pénalité pour no</w:t>
      </w:r>
      <w:r w:rsidR="001C12D1">
        <w:rPr>
          <w:rFonts w:ascii="Times New Roman" w:eastAsia="Times New Roman" w:hAnsi="Times New Roman" w:cs="Times New Roman"/>
          <w:i/>
          <w:iCs/>
          <w:sz w:val="24"/>
          <w:szCs w:val="24"/>
          <w:lang w:eastAsia="fr-FR"/>
        </w:rPr>
        <w:t>n-fourniture d</w:t>
      </w:r>
      <w:r w:rsidR="00A06E90">
        <w:rPr>
          <w:rFonts w:ascii="Times New Roman" w:eastAsia="Times New Roman" w:hAnsi="Times New Roman" w:cs="Times New Roman"/>
          <w:i/>
          <w:iCs/>
          <w:sz w:val="24"/>
          <w:szCs w:val="24"/>
          <w:lang w:eastAsia="fr-FR"/>
        </w:rPr>
        <w:t>esdits documents s’élèvera à 10%</w:t>
      </w:r>
      <w:r w:rsidR="001C12D1">
        <w:rPr>
          <w:rFonts w:ascii="Times New Roman" w:eastAsia="Times New Roman" w:hAnsi="Times New Roman" w:cs="Times New Roman"/>
          <w:i/>
          <w:iCs/>
          <w:sz w:val="24"/>
          <w:szCs w:val="24"/>
          <w:lang w:eastAsia="fr-FR"/>
        </w:rPr>
        <w:t>.</w:t>
      </w:r>
    </w:p>
    <w:p w14:paraId="68BA9E5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5A5A34A5"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99" w:name="_Toc157306084"/>
      <w:bookmarkStart w:id="300" w:name="_Toc530307813"/>
      <w:bookmarkStart w:id="301" w:name="_Toc97557097"/>
      <w:bookmarkStart w:id="302" w:name="_Hlk163137363"/>
      <w:bookmarkStart w:id="303" w:name="_Hlk163152668"/>
      <w:r w:rsidRPr="005245B3">
        <w:rPr>
          <w:rFonts w:ascii="Times New Roman" w:eastAsia="Times New Roman" w:hAnsi="Times New Roman" w:cs="Times New Roman"/>
          <w:b/>
          <w:color w:val="000000"/>
          <w:sz w:val="24"/>
          <w:szCs w:val="24"/>
          <w:lang w:eastAsia="fr-FR"/>
        </w:rPr>
        <w:t>Article 26- Garantie contractuelle / Entretien pendant la période de garantie</w:t>
      </w:r>
      <w:bookmarkEnd w:id="299"/>
      <w:r w:rsidRPr="005245B3">
        <w:rPr>
          <w:rFonts w:ascii="Times New Roman" w:eastAsia="Times New Roman" w:hAnsi="Times New Roman" w:cs="Times New Roman"/>
          <w:b/>
          <w:color w:val="000000"/>
          <w:sz w:val="24"/>
          <w:szCs w:val="24"/>
          <w:lang w:eastAsia="fr-FR"/>
        </w:rPr>
        <w:t xml:space="preserve"> </w:t>
      </w:r>
      <w:bookmarkEnd w:id="300"/>
      <w:bookmarkEnd w:id="301"/>
    </w:p>
    <w:p w14:paraId="51A2762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26.1. Délai de garantie</w:t>
      </w:r>
    </w:p>
    <w:p w14:paraId="609AC82C" w14:textId="77777777" w:rsidR="005245B3" w:rsidRPr="005245B3" w:rsidRDefault="00A44804"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2D36EE0C" w14:textId="49074594"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Le Cocontractant garantit que les équipements livrés en exécution du marché sont neufs</w:t>
      </w:r>
      <w:r w:rsidRPr="005245B3">
        <w:rPr>
          <w:rFonts w:ascii="Times New Roman" w:eastAsia="Times New Roman" w:hAnsi="Times New Roman" w:cs="Times New Roman"/>
          <w:color w:val="ED7D31"/>
          <w:sz w:val="24"/>
          <w:szCs w:val="24"/>
          <w:lang w:eastAsia="fr-FR"/>
        </w:rPr>
        <w:t xml:space="preserve"> et que les travaux sont exécutés dans les règles de l’art et les normes </w:t>
      </w:r>
      <w:r w:rsidR="003B7B63">
        <w:rPr>
          <w:rFonts w:ascii="Times New Roman" w:eastAsia="Times New Roman" w:hAnsi="Times New Roman" w:cs="Times New Roman"/>
          <w:color w:val="ED7D31"/>
          <w:sz w:val="24"/>
          <w:szCs w:val="24"/>
          <w:lang w:eastAsia="fr-FR"/>
        </w:rPr>
        <w:t>requises.</w:t>
      </w:r>
    </w:p>
    <w:p w14:paraId="2F570EDD" w14:textId="780447B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26.2. Entretien pendant la période de garantie</w:t>
      </w:r>
    </w:p>
    <w:p w14:paraId="39E1F938" w14:textId="77777777" w:rsidR="005245B3" w:rsidRPr="005245B3" w:rsidRDefault="00B55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Pr>
          <w:rFonts w:ascii="Times New Roman" w:eastAsia="Times New Roman" w:hAnsi="Times New Roman" w:cs="Times New Roman"/>
          <w:color w:val="ED7D31"/>
          <w:sz w:val="24"/>
          <w:szCs w:val="24"/>
          <w:lang w:eastAsia="fr-FR"/>
        </w:rPr>
        <w:t>RAS</w:t>
      </w:r>
    </w:p>
    <w:p w14:paraId="2D22B76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14:paraId="27E1DC8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02"/>
    <w:p w14:paraId="1ED519A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045FED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04" w:name="_Toc530307814"/>
      <w:bookmarkStart w:id="305" w:name="_Toc97557098"/>
      <w:bookmarkStart w:id="306" w:name="_Toc157306085"/>
      <w:bookmarkStart w:id="307" w:name="_Hlk163137410"/>
      <w:r w:rsidRPr="005245B3">
        <w:rPr>
          <w:rFonts w:ascii="Times New Roman" w:eastAsia="Times New Roman" w:hAnsi="Times New Roman" w:cs="Times New Roman"/>
          <w:b/>
          <w:color w:val="000000"/>
          <w:sz w:val="24"/>
          <w:szCs w:val="24"/>
          <w:lang w:eastAsia="fr-FR"/>
        </w:rPr>
        <w:t>Article 27- Réception définitive</w:t>
      </w:r>
      <w:bookmarkEnd w:id="304"/>
      <w:bookmarkEnd w:id="305"/>
      <w:bookmarkEnd w:id="306"/>
    </w:p>
    <w:p w14:paraId="484F9DB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27.1. La réception définitive s’effectuera dans un délai maximal </w:t>
      </w:r>
      <w:r w:rsidR="001C12D1">
        <w:rPr>
          <w:rFonts w:ascii="Times New Roman" w:eastAsia="Times New Roman" w:hAnsi="Times New Roman" w:cs="Times New Roman"/>
          <w:i/>
          <w:iCs/>
          <w:sz w:val="24"/>
          <w:szCs w:val="24"/>
          <w:lang w:eastAsia="fr-FR"/>
        </w:rPr>
        <w:t>de quinze (15)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à compter de </w:t>
      </w:r>
      <w:r w:rsidR="00B555B3">
        <w:rPr>
          <w:rFonts w:ascii="Times New Roman" w:eastAsia="Times New Roman" w:hAnsi="Times New Roman" w:cs="Times New Roman"/>
          <w:sz w:val="24"/>
          <w:szCs w:val="24"/>
          <w:lang w:eastAsia="fr-FR"/>
        </w:rPr>
        <w:t>la fin des travaux.</w:t>
      </w:r>
    </w:p>
    <w:p w14:paraId="3162FE5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DC4A05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w w:val="99"/>
          <w:sz w:val="24"/>
          <w:szCs w:val="24"/>
          <w:lang w:eastAsia="fr-FR"/>
        </w:rPr>
      </w:pPr>
      <w:r w:rsidRPr="005245B3">
        <w:rPr>
          <w:rFonts w:ascii="Times New Roman" w:eastAsia="Times New Roman" w:hAnsi="Times New Roman" w:cs="Times New Roman"/>
          <w:w w:val="99"/>
          <w:sz w:val="24"/>
          <w:szCs w:val="24"/>
          <w:lang w:eastAsia="fr-FR"/>
        </w:rPr>
        <w:t xml:space="preserve">27.2. </w:t>
      </w:r>
      <w:r w:rsidR="001C12D1">
        <w:rPr>
          <w:rFonts w:ascii="Times New Roman" w:eastAsia="Times New Roman" w:hAnsi="Times New Roman" w:cs="Times New Roman"/>
          <w:w w:val="99"/>
          <w:sz w:val="24"/>
          <w:szCs w:val="24"/>
          <w:lang w:eastAsia="fr-FR"/>
        </w:rPr>
        <w:t>RAS</w:t>
      </w:r>
    </w:p>
    <w:p w14:paraId="3B489ED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C02B1D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27.3. La composition et la procédure de réception définitive sont la même que celles de la réception provisoire.</w:t>
      </w:r>
    </w:p>
    <w:p w14:paraId="3E6E4C9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87E217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27.4- Le marché est clôturé définitivement dans les conditions fixées à. l’article 38 alinéa 4 du présent CCAP</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
          <w:iCs/>
          <w:color w:val="ED7D31"/>
          <w:sz w:val="24"/>
          <w:szCs w:val="24"/>
          <w:lang w:eastAsia="fr-FR"/>
        </w:rPr>
        <w:t>concernant le</w:t>
      </w:r>
      <w:r w:rsidRPr="005245B3">
        <w:rPr>
          <w:rFonts w:ascii="Times New Roman" w:eastAsia="Times New Roman" w:hAnsi="Times New Roman" w:cs="Times New Roman"/>
          <w:b/>
          <w:bCs/>
          <w:i/>
          <w:iCs/>
          <w:color w:val="ED7D31"/>
          <w:sz w:val="24"/>
          <w:szCs w:val="24"/>
          <w:lang w:eastAsia="fr-FR"/>
        </w:rPr>
        <w:t xml:space="preserve"> </w:t>
      </w:r>
      <w:r w:rsidRPr="005245B3">
        <w:rPr>
          <w:rFonts w:ascii="Times New Roman" w:eastAsia="Times New Roman" w:hAnsi="Times New Roman" w:cs="Times New Roman"/>
          <w:i/>
          <w:iCs/>
          <w:color w:val="ED7D31"/>
          <w:sz w:val="24"/>
          <w:szCs w:val="24"/>
          <w:lang w:eastAsia="fr-FR"/>
        </w:rPr>
        <w:t>Décompte général et définitif.</w:t>
      </w:r>
    </w:p>
    <w:bookmarkEnd w:id="303"/>
    <w:bookmarkEnd w:id="307"/>
    <w:p w14:paraId="09D5AFF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5CB5364"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08" w:name="_Toc157306086"/>
      <w:r w:rsidRPr="005245B3">
        <w:rPr>
          <w:rFonts w:ascii="Times New Roman" w:eastAsia="Times New Roman" w:hAnsi="Times New Roman" w:cs="Times New Roman"/>
          <w:b/>
          <w:color w:val="000000"/>
          <w:sz w:val="24"/>
          <w:szCs w:val="24"/>
          <w:lang w:eastAsia="fr-FR"/>
        </w:rPr>
        <w:t>Article 28- Garantie légale</w:t>
      </w:r>
      <w:bookmarkEnd w:id="308"/>
    </w:p>
    <w:p w14:paraId="444B0EE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0E886DA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cette fin, il devra recruter un Bureau de Contrôle Technique (BCT) agréé chargé de l’expertise des travaux en vue d’une assurance décennale.</w:t>
      </w:r>
    </w:p>
    <w:p w14:paraId="22E31AB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14:paraId="7D85057E"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309" w:name="_Toc530307815"/>
      <w:bookmarkStart w:id="310" w:name="_Toc97557099"/>
      <w:bookmarkStart w:id="311" w:name="_Toc157306087"/>
      <w:r w:rsidRPr="005245B3">
        <w:rPr>
          <w:rFonts w:ascii="Times New Roman" w:eastAsia="Times New Roman" w:hAnsi="Times New Roman" w:cs="Times New Roman"/>
          <w:b/>
          <w:iCs/>
          <w:caps/>
          <w:sz w:val="32"/>
          <w:szCs w:val="24"/>
          <w:lang w:eastAsia="fr-FR"/>
        </w:rPr>
        <w:t>Clauses financières</w:t>
      </w:r>
      <w:bookmarkEnd w:id="309"/>
      <w:bookmarkEnd w:id="310"/>
      <w:bookmarkEnd w:id="311"/>
    </w:p>
    <w:p w14:paraId="7330AE41"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12" w:name="_Toc530307816"/>
      <w:bookmarkStart w:id="313" w:name="_Toc97557100"/>
      <w:bookmarkStart w:id="314" w:name="_Toc157306088"/>
      <w:r w:rsidRPr="005245B3">
        <w:rPr>
          <w:rFonts w:ascii="Times New Roman" w:eastAsia="Times New Roman" w:hAnsi="Times New Roman" w:cs="Times New Roman"/>
          <w:b/>
          <w:color w:val="000000"/>
          <w:sz w:val="24"/>
          <w:szCs w:val="24"/>
          <w:lang w:eastAsia="fr-FR"/>
        </w:rPr>
        <w:t>Article 29- Montant du marché</w:t>
      </w:r>
      <w:bookmarkEnd w:id="312"/>
      <w:bookmarkEnd w:id="313"/>
      <w:bookmarkEnd w:id="314"/>
    </w:p>
    <w:p w14:paraId="2D99DAA4" w14:textId="34FF6FCA"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montant du présen</w:t>
      </w:r>
      <w:r w:rsidR="001C12D1">
        <w:rPr>
          <w:rFonts w:ascii="Times New Roman" w:eastAsia="Times New Roman" w:hAnsi="Times New Roman" w:cs="Times New Roman"/>
          <w:sz w:val="24"/>
          <w:szCs w:val="24"/>
          <w:lang w:eastAsia="fr-FR"/>
        </w:rPr>
        <w:t>t marché, tel qu’il ressort du détail ou devis estimatif</w:t>
      </w:r>
      <w:r w:rsidRPr="005245B3">
        <w:rPr>
          <w:rFonts w:ascii="Times New Roman" w:eastAsia="Times New Roman" w:hAnsi="Times New Roman" w:cs="Times New Roman"/>
          <w:sz w:val="24"/>
          <w:szCs w:val="24"/>
          <w:lang w:eastAsia="fr-FR"/>
        </w:rPr>
        <w:t xml:space="preserve"> est de :</w:t>
      </w:r>
      <w:r w:rsidR="009716D5">
        <w:rPr>
          <w:rFonts w:ascii="Times New Roman" w:eastAsia="Times New Roman" w:hAnsi="Times New Roman" w:cs="Times New Roman"/>
          <w:sz w:val="24"/>
          <w:szCs w:val="24"/>
          <w:lang w:eastAsia="fr-FR"/>
        </w:rPr>
        <w:t xml:space="preserve"> </w:t>
      </w:r>
      <w:r w:rsidR="00550C30">
        <w:rPr>
          <w:rFonts w:ascii="Times New Roman" w:eastAsia="Times New Roman" w:hAnsi="Times New Roman" w:cs="Times New Roman"/>
          <w:sz w:val="24"/>
          <w:szCs w:val="24"/>
          <w:lang w:eastAsia="fr-FR"/>
        </w:rPr>
        <w:t>20</w:t>
      </w:r>
      <w:r w:rsidR="00D56CB4">
        <w:rPr>
          <w:rFonts w:ascii="Times New Roman" w:eastAsia="Times New Roman" w:hAnsi="Times New Roman" w:cs="Times New Roman"/>
          <w:sz w:val="24"/>
          <w:szCs w:val="24"/>
          <w:lang w:eastAsia="fr-FR"/>
        </w:rPr>
        <w:t> 0</w:t>
      </w:r>
      <w:r w:rsidR="001C12D1">
        <w:rPr>
          <w:rFonts w:ascii="Times New Roman" w:eastAsia="Times New Roman" w:hAnsi="Times New Roman" w:cs="Times New Roman"/>
          <w:sz w:val="24"/>
          <w:szCs w:val="24"/>
          <w:lang w:eastAsia="fr-FR"/>
        </w:rPr>
        <w:t>00</w:t>
      </w:r>
      <w:r w:rsidR="00B977DA">
        <w:rPr>
          <w:rFonts w:ascii="Times New Roman" w:eastAsia="Times New Roman" w:hAnsi="Times New Roman" w:cs="Times New Roman"/>
          <w:sz w:val="24"/>
          <w:szCs w:val="24"/>
          <w:lang w:eastAsia="fr-FR"/>
        </w:rPr>
        <w:t xml:space="preserve"> 000</w:t>
      </w:r>
      <w:r w:rsidR="001C12D1">
        <w:rPr>
          <w:rFonts w:ascii="Times New Roman" w:eastAsia="Times New Roman" w:hAnsi="Times New Roman" w:cs="Times New Roman"/>
          <w:sz w:val="24"/>
          <w:szCs w:val="24"/>
          <w:lang w:eastAsia="fr-FR"/>
        </w:rPr>
        <w:t xml:space="preserve"> </w:t>
      </w:r>
      <w:r w:rsidR="00B977DA">
        <w:rPr>
          <w:rFonts w:ascii="Times New Roman" w:eastAsia="Times New Roman" w:hAnsi="Times New Roman" w:cs="Times New Roman"/>
          <w:sz w:val="24"/>
          <w:szCs w:val="24"/>
          <w:lang w:eastAsia="fr-FR"/>
        </w:rPr>
        <w:t>(</w:t>
      </w:r>
      <w:r w:rsidR="00550C30">
        <w:rPr>
          <w:rFonts w:ascii="Times New Roman" w:eastAsia="Times New Roman" w:hAnsi="Times New Roman" w:cs="Times New Roman"/>
          <w:sz w:val="24"/>
          <w:szCs w:val="24"/>
          <w:lang w:eastAsia="fr-FR"/>
        </w:rPr>
        <w:t>Vingt</w:t>
      </w:r>
      <w:r w:rsidR="001C12D1">
        <w:rPr>
          <w:rFonts w:ascii="Times New Roman" w:eastAsia="Times New Roman" w:hAnsi="Times New Roman" w:cs="Times New Roman"/>
          <w:sz w:val="24"/>
          <w:szCs w:val="24"/>
          <w:lang w:eastAsia="fr-FR"/>
        </w:rPr>
        <w:t xml:space="preserve"> </w:t>
      </w:r>
      <w:r w:rsidR="009716D5">
        <w:rPr>
          <w:rFonts w:ascii="Times New Roman" w:eastAsia="Times New Roman" w:hAnsi="Times New Roman" w:cs="Times New Roman"/>
          <w:sz w:val="24"/>
          <w:szCs w:val="24"/>
          <w:lang w:eastAsia="fr-FR"/>
        </w:rPr>
        <w:t>Mil</w:t>
      </w:r>
      <w:r w:rsidR="001C12D1">
        <w:rPr>
          <w:rFonts w:ascii="Times New Roman" w:eastAsia="Times New Roman" w:hAnsi="Times New Roman" w:cs="Times New Roman"/>
          <w:sz w:val="24"/>
          <w:szCs w:val="24"/>
          <w:lang w:eastAsia="fr-FR"/>
        </w:rPr>
        <w:t>lion</w:t>
      </w:r>
      <w:r w:rsidR="009716D5">
        <w:rPr>
          <w:rFonts w:ascii="Times New Roman" w:eastAsia="Times New Roman" w:hAnsi="Times New Roman" w:cs="Times New Roman"/>
          <w:sz w:val="24"/>
          <w:szCs w:val="24"/>
          <w:lang w:eastAsia="fr-FR"/>
        </w:rPr>
        <w:t>s</w:t>
      </w:r>
      <w:r w:rsidRPr="005245B3">
        <w:rPr>
          <w:rFonts w:ascii="Times New Roman" w:eastAsia="Times New Roman" w:hAnsi="Times New Roman" w:cs="Times New Roman"/>
          <w:sz w:val="24"/>
          <w:szCs w:val="24"/>
          <w:lang w:eastAsia="fr-FR"/>
        </w:rPr>
        <w:t>)</w:t>
      </w:r>
      <w:r w:rsidR="00B977DA">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3"/>
          <w:sz w:val="24"/>
          <w:szCs w:val="24"/>
          <w:lang w:eastAsia="fr-FR"/>
        </w:rPr>
        <w:t xml:space="preserve"> </w:t>
      </w:r>
      <w:r w:rsidRPr="005245B3">
        <w:rPr>
          <w:rFonts w:ascii="Times New Roman" w:eastAsia="Times New Roman" w:hAnsi="Times New Roman" w:cs="Times New Roman"/>
          <w:sz w:val="24"/>
          <w:szCs w:val="24"/>
          <w:lang w:eastAsia="fr-FR"/>
        </w:rPr>
        <w:t>francs CFA Toutes Taxes Comprises (TTC); soit:</w:t>
      </w:r>
    </w:p>
    <w:p w14:paraId="02659621"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HTVA : ________ (____) francs CFA ;</w:t>
      </w:r>
    </w:p>
    <w:p w14:paraId="0E3D2D95"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de la TVA : ________ (___) francs CFA</w:t>
      </w:r>
    </w:p>
    <w:p w14:paraId="5C0A6C7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de l’AIR : ____ (___) francs CFA</w:t>
      </w:r>
    </w:p>
    <w:p w14:paraId="16EF2E8E"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Net à percevoir = Montant net déduit de tous les impôts et taxes : ___ (___) francs CFA.</w:t>
      </w:r>
    </w:p>
    <w:p w14:paraId="70D9A89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925B319"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15" w:name="_Toc530307817"/>
      <w:bookmarkStart w:id="316" w:name="_Toc97557101"/>
      <w:bookmarkStart w:id="317" w:name="_Toc157306089"/>
      <w:r w:rsidRPr="005245B3">
        <w:rPr>
          <w:rFonts w:ascii="Times New Roman" w:eastAsia="Times New Roman" w:hAnsi="Times New Roman" w:cs="Times New Roman"/>
          <w:b/>
          <w:color w:val="000000"/>
          <w:sz w:val="24"/>
          <w:szCs w:val="24"/>
          <w:lang w:eastAsia="fr-FR"/>
        </w:rPr>
        <w:t>Article 30- Lieu et mode de paiement</w:t>
      </w:r>
      <w:bookmarkEnd w:id="315"/>
      <w:bookmarkEnd w:id="316"/>
      <w:bookmarkEnd w:id="317"/>
    </w:p>
    <w:p w14:paraId="6654A4D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5845A9D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 Le Maître d’Ouvrage se libérera des sommes dues par virement bancaire au nom du cocontractant de la manière suivante : </w:t>
      </w:r>
    </w:p>
    <w:p w14:paraId="0392A5F5" w14:textId="77777777" w:rsidR="005245B3" w:rsidRPr="005245B3" w:rsidRDefault="009716D5"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 xml:space="preserve">- </w:t>
      </w:r>
      <w:r w:rsidR="005245B3" w:rsidRPr="005245B3">
        <w:rPr>
          <w:rFonts w:ascii="Times New Roman" w:eastAsia="Times New Roman" w:hAnsi="Times New Roman" w:cs="Times New Roman"/>
          <w:i/>
          <w:sz w:val="24"/>
          <w:szCs w:val="24"/>
          <w:lang w:eastAsia="fr-FR"/>
        </w:rPr>
        <w:t>La domiciliation bancaire devra être la même que celle du cautionnement définitif</w:t>
      </w:r>
      <w:r w:rsidR="005245B3" w:rsidRPr="005245B3">
        <w:rPr>
          <w:rFonts w:ascii="Times New Roman" w:eastAsia="Times New Roman" w:hAnsi="Times New Roman" w:cs="Times New Roman"/>
          <w:i/>
          <w:iCs/>
          <w:sz w:val="24"/>
          <w:szCs w:val="24"/>
          <w:lang w:eastAsia="fr-FR"/>
        </w:rPr>
        <w:t>]</w:t>
      </w:r>
    </w:p>
    <w:p w14:paraId="2BF56898" w14:textId="0DEA1D8C" w:rsidR="005245B3" w:rsidRPr="005245B3" w:rsidRDefault="009716D5" w:rsidP="009716D5">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245B3" w:rsidRPr="005245B3">
        <w:rPr>
          <w:rFonts w:ascii="Times New Roman" w:eastAsia="Calibri" w:hAnsi="Times New Roman" w:cs="Times New Roman"/>
          <w:sz w:val="24"/>
          <w:szCs w:val="24"/>
        </w:rPr>
        <w:t xml:space="preserve">Pour les règlements en francs CFA, soit </w:t>
      </w:r>
      <w:r w:rsidR="005245B3" w:rsidRPr="005245B3">
        <w:rPr>
          <w:rFonts w:ascii="Times New Roman" w:eastAsia="Calibri" w:hAnsi="Times New Roman" w:cs="Times New Roman"/>
          <w:i/>
          <w:iCs/>
          <w:sz w:val="24"/>
          <w:szCs w:val="24"/>
        </w:rPr>
        <w:t>(montant net à mandater en chiffres et en lettres)</w:t>
      </w:r>
      <w:r w:rsidR="005245B3" w:rsidRPr="005245B3">
        <w:rPr>
          <w:rFonts w:ascii="Times New Roman" w:eastAsia="Calibri" w:hAnsi="Times New Roman" w:cs="Times New Roman"/>
          <w:sz w:val="24"/>
          <w:szCs w:val="24"/>
        </w:rPr>
        <w:t xml:space="preserve">, par crédit au compte n° </w:t>
      </w:r>
      <w:r w:rsidR="001D405E">
        <w:rPr>
          <w:rFonts w:ascii="Times New Roman" w:eastAsia="Calibri" w:hAnsi="Times New Roman" w:cs="Times New Roman"/>
          <w:sz w:val="24"/>
          <w:szCs w:val="24"/>
        </w:rPr>
        <w:t xml:space="preserve">……………. </w:t>
      </w:r>
      <w:r w:rsidR="005245B3" w:rsidRPr="005245B3">
        <w:rPr>
          <w:rFonts w:ascii="Times New Roman" w:eastAsia="Calibri" w:hAnsi="Times New Roman" w:cs="Times New Roman"/>
          <w:sz w:val="24"/>
          <w:szCs w:val="24"/>
        </w:rPr>
        <w:t xml:space="preserve"> ouvert au nom du co-contractant à la banque</w:t>
      </w:r>
      <w:r w:rsidR="001D405E">
        <w:rPr>
          <w:rFonts w:ascii="Times New Roman" w:eastAsia="Calibri" w:hAnsi="Times New Roman" w:cs="Times New Roman"/>
          <w:sz w:val="24"/>
          <w:szCs w:val="24"/>
        </w:rPr>
        <w:t xml:space="preserve"> …………………..</w:t>
      </w:r>
    </w:p>
    <w:p w14:paraId="00BA58B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7EA9251"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18" w:name="_Hlk159274155"/>
      <w:bookmarkStart w:id="319" w:name="_Toc157306090"/>
      <w:bookmarkStart w:id="320" w:name="_Toc530307818"/>
      <w:bookmarkStart w:id="321" w:name="_Toc97557102"/>
      <w:r w:rsidRPr="005245B3">
        <w:rPr>
          <w:rFonts w:ascii="Times New Roman" w:eastAsia="Times New Roman" w:hAnsi="Times New Roman" w:cs="Times New Roman"/>
          <w:b/>
          <w:color w:val="000000"/>
          <w:sz w:val="24"/>
          <w:szCs w:val="24"/>
          <w:lang w:eastAsia="fr-FR"/>
        </w:rPr>
        <w:lastRenderedPageBreak/>
        <w:t xml:space="preserve">Article 31 </w:t>
      </w:r>
      <w:bookmarkEnd w:id="318"/>
      <w:r w:rsidRPr="005245B3">
        <w:rPr>
          <w:rFonts w:ascii="Times New Roman" w:eastAsia="Times New Roman" w:hAnsi="Times New Roman" w:cs="Times New Roman"/>
          <w:b/>
          <w:color w:val="000000"/>
          <w:sz w:val="24"/>
          <w:szCs w:val="24"/>
          <w:lang w:eastAsia="fr-FR"/>
        </w:rPr>
        <w:t>Garanties et cautions</w:t>
      </w:r>
      <w:bookmarkEnd w:id="319"/>
      <w:r w:rsidRPr="005245B3">
        <w:rPr>
          <w:rFonts w:ascii="Times New Roman" w:eastAsia="Times New Roman" w:hAnsi="Times New Roman" w:cs="Times New Roman"/>
          <w:b/>
          <w:color w:val="000000"/>
          <w:sz w:val="24"/>
          <w:szCs w:val="24"/>
          <w:lang w:eastAsia="fr-FR"/>
        </w:rPr>
        <w:t xml:space="preserve"> </w:t>
      </w:r>
      <w:bookmarkEnd w:id="320"/>
      <w:bookmarkEnd w:id="321"/>
    </w:p>
    <w:p w14:paraId="4CFBF07D"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devra fournir les garanties émanant des banques ou organismes financiers agréés par le Ministre chargé des finances ou ayant un correspondant local agréé. </w:t>
      </w:r>
    </w:p>
    <w:p w14:paraId="7845C030"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garanties décrites ci-après en faveur du Maître d’Ouvrage </w:t>
      </w:r>
      <w:r w:rsidRPr="005245B3">
        <w:rPr>
          <w:rFonts w:ascii="Times New Roman" w:eastAsia="Times New Roman" w:hAnsi="Times New Roman" w:cs="Times New Roman"/>
          <w:iCs/>
          <w:sz w:val="24"/>
          <w:szCs w:val="24"/>
          <w:lang w:eastAsia="fr-FR"/>
        </w:rPr>
        <w:t xml:space="preserve">sont exigées </w:t>
      </w:r>
      <w:r w:rsidRPr="005245B3">
        <w:rPr>
          <w:rFonts w:ascii="Times New Roman" w:eastAsia="Times New Roman" w:hAnsi="Times New Roman" w:cs="Times New Roman"/>
          <w:sz w:val="24"/>
          <w:szCs w:val="24"/>
          <w:lang w:eastAsia="fr-FR"/>
        </w:rPr>
        <w:t>dans les délais, pour le montant, selon la manière et sous la forme indiquée ci-après :</w:t>
      </w:r>
    </w:p>
    <w:p w14:paraId="26EAF29E"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1E6A509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31.1. Cautionnement définitif</w:t>
      </w:r>
    </w:p>
    <w:p w14:paraId="6FA1BB37" w14:textId="77777777" w:rsidR="005245B3" w:rsidRPr="005245B3" w:rsidRDefault="005245B3" w:rsidP="00BD4892">
      <w:pPr>
        <w:widowControl w:val="0"/>
        <w:numPr>
          <w:ilvl w:val="0"/>
          <w:numId w:val="9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Il est constitué </w:t>
      </w:r>
      <w:r w:rsidRPr="005245B3">
        <w:rPr>
          <w:rFonts w:ascii="Times New Roman" w:eastAsia="Calibri" w:hAnsi="Times New Roman" w:cs="Times New Roman"/>
          <w:sz w:val="24"/>
          <w:szCs w:val="24"/>
          <w:lang w:val="fr-CM"/>
        </w:rPr>
        <w:t xml:space="preserve">par le titulaire du Marché </w:t>
      </w:r>
      <w:r w:rsidR="009716D5">
        <w:rPr>
          <w:rFonts w:ascii="Times New Roman" w:eastAsia="Calibri" w:hAnsi="Times New Roman" w:cs="Times New Roman"/>
          <w:sz w:val="24"/>
          <w:szCs w:val="24"/>
        </w:rPr>
        <w:t>et transmis au Chef Service du M</w:t>
      </w:r>
      <w:r w:rsidRPr="005245B3">
        <w:rPr>
          <w:rFonts w:ascii="Times New Roman" w:eastAsia="Calibri" w:hAnsi="Times New Roman" w:cs="Times New Roman"/>
          <w:sz w:val="24"/>
          <w:szCs w:val="24"/>
        </w:rPr>
        <w:t xml:space="preserve">arché dans un délai maximum de vingt (20) jours </w:t>
      </w:r>
      <w:r w:rsidRPr="005245B3">
        <w:rPr>
          <w:rFonts w:ascii="Times New Roman" w:eastAsia="Calibri" w:hAnsi="Times New Roman" w:cs="Times New Roman"/>
          <w:color w:val="ED7D31"/>
          <w:sz w:val="24"/>
          <w:szCs w:val="24"/>
        </w:rPr>
        <w:t xml:space="preserve">calendaires à compter de la date de notification </w:t>
      </w:r>
      <w:r w:rsidRPr="005245B3">
        <w:rPr>
          <w:rFonts w:ascii="Times New Roman" w:eastAsia="Calibri" w:hAnsi="Times New Roman" w:cs="Times New Roman"/>
          <w:sz w:val="24"/>
          <w:szCs w:val="24"/>
        </w:rPr>
        <w:t>du marché et en tout cas avant le premier paiement.</w:t>
      </w:r>
    </w:p>
    <w:p w14:paraId="2A982671" w14:textId="77777777" w:rsidR="005245B3" w:rsidRPr="005245B3" w:rsidRDefault="005245B3" w:rsidP="005245B3">
      <w:pPr>
        <w:widowControl w:val="0"/>
        <w:suppressAutoHyphens/>
        <w:autoSpaceDE w:val="0"/>
        <w:autoSpaceDN w:val="0"/>
        <w:spacing w:after="0" w:line="240" w:lineRule="auto"/>
        <w:ind w:left="927"/>
        <w:jc w:val="both"/>
        <w:textAlignment w:val="baseline"/>
        <w:rPr>
          <w:rFonts w:ascii="Times New Roman" w:eastAsia="Calibri" w:hAnsi="Times New Roman" w:cs="Times New Roman"/>
          <w:sz w:val="10"/>
          <w:szCs w:val="10"/>
        </w:rPr>
      </w:pPr>
    </w:p>
    <w:p w14:paraId="2A078176" w14:textId="77777777" w:rsidR="005245B3" w:rsidRPr="005245B3" w:rsidRDefault="005245B3" w:rsidP="00BD4892">
      <w:pPr>
        <w:widowControl w:val="0"/>
        <w:numPr>
          <w:ilvl w:val="0"/>
          <w:numId w:val="9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Son montant est fixé à :   </w:t>
      </w:r>
      <w:r w:rsidR="009716D5">
        <w:rPr>
          <w:rFonts w:ascii="Times New Roman" w:eastAsia="Calibri" w:hAnsi="Times New Roman" w:cs="Times New Roman"/>
          <w:i/>
          <w:iCs/>
          <w:sz w:val="24"/>
          <w:szCs w:val="24"/>
        </w:rPr>
        <w:t xml:space="preserve"> 2</w:t>
      </w:r>
      <w:r w:rsidRPr="005245B3">
        <w:rPr>
          <w:rFonts w:ascii="Times New Roman" w:eastAsia="Calibri" w:hAnsi="Times New Roman" w:cs="Times New Roman"/>
          <w:i/>
          <w:iCs/>
          <w:sz w:val="24"/>
          <w:szCs w:val="24"/>
        </w:rPr>
        <w:t>% du montant TTC du marché augmenté le cas échéan</w:t>
      </w:r>
      <w:r w:rsidR="009716D5">
        <w:rPr>
          <w:rFonts w:ascii="Times New Roman" w:eastAsia="Calibri" w:hAnsi="Times New Roman" w:cs="Times New Roman"/>
          <w:i/>
          <w:iCs/>
          <w:sz w:val="24"/>
          <w:szCs w:val="24"/>
        </w:rPr>
        <w:t>t du montant des avenants.</w:t>
      </w:r>
    </w:p>
    <w:p w14:paraId="7CFE5F7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5A20D29" w14:textId="77777777" w:rsidR="005245B3" w:rsidRPr="005245B3" w:rsidRDefault="005245B3" w:rsidP="00BD4892">
      <w:pPr>
        <w:numPr>
          <w:ilvl w:val="0"/>
          <w:numId w:val="91"/>
        </w:numPr>
        <w:suppressAutoHyphens/>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La garantie sera libellée dans la </w:t>
      </w:r>
      <w:r w:rsidR="009716D5">
        <w:rPr>
          <w:rFonts w:ascii="Times New Roman" w:eastAsia="Calibri" w:hAnsi="Times New Roman" w:cs="Times New Roman"/>
          <w:sz w:val="24"/>
          <w:szCs w:val="24"/>
        </w:rPr>
        <w:t>monnaie du Marché</w:t>
      </w:r>
      <w:r w:rsidRPr="005245B3">
        <w:rPr>
          <w:rFonts w:ascii="Times New Roman" w:eastAsia="Calibri" w:hAnsi="Times New Roman" w:cs="Times New Roman"/>
          <w:sz w:val="24"/>
          <w:szCs w:val="24"/>
        </w:rPr>
        <w:t xml:space="preserve"> et devra suivre l’un des modèles fournis dans le Dossier d’appel d’offres, comme indiqué par le Maître d’ouvrage dans le CCAP, ou tout autre document s</w:t>
      </w:r>
      <w:r w:rsidR="009716D5">
        <w:rPr>
          <w:rFonts w:ascii="Times New Roman" w:eastAsia="Calibri" w:hAnsi="Times New Roman" w:cs="Times New Roman"/>
          <w:sz w:val="24"/>
          <w:szCs w:val="24"/>
        </w:rPr>
        <w:t>atisfaisant le Maître d’ouvrage.</w:t>
      </w:r>
    </w:p>
    <w:p w14:paraId="74DFB422" w14:textId="77777777" w:rsidR="005245B3" w:rsidRPr="005245B3" w:rsidRDefault="005245B3" w:rsidP="005245B3">
      <w:pPr>
        <w:suppressAutoHyphens/>
        <w:autoSpaceDN w:val="0"/>
        <w:spacing w:after="0" w:line="240" w:lineRule="auto"/>
        <w:ind w:left="927"/>
        <w:jc w:val="both"/>
        <w:textAlignment w:val="baseline"/>
        <w:rPr>
          <w:rFonts w:ascii="Times New Roman" w:eastAsia="Calibri" w:hAnsi="Times New Roman" w:cs="Times New Roman"/>
          <w:sz w:val="10"/>
          <w:szCs w:val="10"/>
        </w:rPr>
      </w:pPr>
    </w:p>
    <w:p w14:paraId="450E7F2D" w14:textId="77777777" w:rsidR="005245B3" w:rsidRPr="005245B3" w:rsidRDefault="005245B3" w:rsidP="00BD4892">
      <w:pPr>
        <w:widowControl w:val="0"/>
        <w:numPr>
          <w:ilvl w:val="0"/>
          <w:numId w:val="9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Les modes de substitution du cautionnement sont prévus à l’article 140 du code des marchés publics.</w:t>
      </w:r>
    </w:p>
    <w:p w14:paraId="5831C0E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7C16849" w14:textId="77777777" w:rsidR="005245B3" w:rsidRPr="005245B3" w:rsidRDefault="005245B3" w:rsidP="00BD4892">
      <w:pPr>
        <w:widowControl w:val="0"/>
        <w:numPr>
          <w:ilvl w:val="0"/>
          <w:numId w:val="91"/>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322" w:name="_Hlk163137509"/>
      <w:r w:rsidRPr="005245B3">
        <w:rPr>
          <w:rFonts w:ascii="Times New Roman" w:eastAsia="Calibri" w:hAnsi="Times New Roman" w:cs="Times New Roman"/>
          <w:sz w:val="24"/>
          <w:szCs w:val="24"/>
        </w:rPr>
        <w:t xml:space="preserve">Le cautionnement définitif sera restitué </w:t>
      </w:r>
      <w:r w:rsidRPr="005245B3">
        <w:rPr>
          <w:rFonts w:ascii="Times New Roman" w:eastAsia="Calibri" w:hAnsi="Times New Roman" w:cs="Times New Roman"/>
          <w:color w:val="ED7D31"/>
          <w:sz w:val="24"/>
          <w:szCs w:val="24"/>
        </w:rPr>
        <w:t>consécutiv</w:t>
      </w:r>
      <w:r w:rsidR="009716D5">
        <w:rPr>
          <w:rFonts w:ascii="Times New Roman" w:eastAsia="Calibri" w:hAnsi="Times New Roman" w:cs="Times New Roman"/>
          <w:color w:val="ED7D31"/>
          <w:sz w:val="24"/>
          <w:szCs w:val="24"/>
        </w:rPr>
        <w:t>ement par le Maître d’Ouvrage</w:t>
      </w:r>
      <w:r w:rsidRPr="005245B3">
        <w:rPr>
          <w:rFonts w:ascii="Times New Roman" w:eastAsia="Calibri" w:hAnsi="Times New Roman" w:cs="Times New Roman"/>
          <w:color w:val="ED7D31"/>
          <w:sz w:val="24"/>
          <w:szCs w:val="24"/>
        </w:rPr>
        <w:t xml:space="preserve"> dans un délai d’un mois suivant la date de réception provisoire des travaux, à la suite d’une mainlevée délivrée par le Maître d’Ouvrage </w:t>
      </w:r>
      <w:r w:rsidRPr="005245B3">
        <w:rPr>
          <w:rFonts w:ascii="Times New Roman" w:eastAsia="Calibri" w:hAnsi="Times New Roman" w:cs="Times New Roman"/>
          <w:sz w:val="24"/>
          <w:szCs w:val="24"/>
        </w:rPr>
        <w:t xml:space="preserve">après demande du cocontractant. </w:t>
      </w:r>
    </w:p>
    <w:p w14:paraId="21CA654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C9B32F2" w14:textId="77777777" w:rsidR="005245B3" w:rsidRPr="005245B3" w:rsidRDefault="005245B3" w:rsidP="00BD4892">
      <w:pPr>
        <w:widowControl w:val="0"/>
        <w:numPr>
          <w:ilvl w:val="0"/>
          <w:numId w:val="91"/>
        </w:numPr>
        <w:suppressAutoHyphens/>
        <w:autoSpaceDE w:val="0"/>
        <w:autoSpaceDN w:val="0"/>
        <w:spacing w:after="0" w:line="240" w:lineRule="auto"/>
        <w:jc w:val="both"/>
        <w:textAlignment w:val="baseline"/>
        <w:rPr>
          <w:rFonts w:ascii="Times New Roman" w:eastAsia="Calibri" w:hAnsi="Times New Roman" w:cs="Times New Roman"/>
          <w:color w:val="ED7D31"/>
          <w:sz w:val="24"/>
          <w:szCs w:val="24"/>
        </w:rPr>
      </w:pPr>
      <w:r w:rsidRPr="005245B3">
        <w:rPr>
          <w:rFonts w:ascii="Times New Roman" w:eastAsia="Calibri" w:hAnsi="Times New Roman" w:cs="Times New Roman"/>
          <w:color w:val="ED7D31"/>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22"/>
    <w:p w14:paraId="18FE60E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AE13B8B" w14:textId="327F0289" w:rsidR="005245B3" w:rsidRPr="00993BA9"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i/>
          <w:iCs/>
          <w:sz w:val="24"/>
          <w:szCs w:val="24"/>
          <w:lang w:eastAsia="fr-FR"/>
        </w:rPr>
        <w:t xml:space="preserve">31.2. </w:t>
      </w:r>
      <w:r w:rsidR="009716D5">
        <w:rPr>
          <w:rFonts w:ascii="Times New Roman" w:eastAsia="Times New Roman" w:hAnsi="Times New Roman" w:cs="Times New Roman"/>
          <w:b/>
          <w:i/>
          <w:iCs/>
          <w:sz w:val="24"/>
          <w:szCs w:val="24"/>
          <w:lang w:eastAsia="fr-FR"/>
        </w:rPr>
        <w:t>RAS</w:t>
      </w:r>
    </w:p>
    <w:p w14:paraId="6DB6188A" w14:textId="77777777" w:rsidR="009716D5"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i/>
          <w:iCs/>
          <w:sz w:val="24"/>
          <w:szCs w:val="24"/>
          <w:lang w:eastAsia="fr-FR"/>
        </w:rPr>
        <w:t>31.3. Cautionnement de bonne exécution</w:t>
      </w:r>
      <w:r w:rsidRPr="005245B3">
        <w:rPr>
          <w:rFonts w:ascii="Times New Roman" w:eastAsia="Times New Roman" w:hAnsi="Times New Roman" w:cs="Times New Roman"/>
          <w:i/>
          <w:iCs/>
          <w:sz w:val="24"/>
          <w:szCs w:val="24"/>
          <w:lang w:eastAsia="fr-FR"/>
        </w:rPr>
        <w:t xml:space="preserve"> </w:t>
      </w:r>
    </w:p>
    <w:p w14:paraId="6D099A8B" w14:textId="13561130" w:rsidR="005245B3" w:rsidRPr="005245B3" w:rsidRDefault="005658DF"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RAS</w:t>
      </w:r>
    </w:p>
    <w:p w14:paraId="247AB11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23" w:name="_Toc157306091"/>
      <w:bookmarkStart w:id="324" w:name="_Toc530307819"/>
      <w:bookmarkStart w:id="325" w:name="_Toc97557103"/>
      <w:r w:rsidRPr="005245B3">
        <w:rPr>
          <w:rFonts w:ascii="Times New Roman" w:eastAsia="Times New Roman" w:hAnsi="Times New Roman" w:cs="Times New Roman"/>
          <w:b/>
          <w:color w:val="000000"/>
          <w:sz w:val="24"/>
          <w:szCs w:val="24"/>
          <w:lang w:eastAsia="fr-FR"/>
        </w:rPr>
        <w:t>Article 32</w:t>
      </w:r>
      <w:r w:rsidR="00B555B3">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Variation des prix</w:t>
      </w:r>
      <w:bookmarkEnd w:id="323"/>
      <w:r w:rsidRPr="005245B3">
        <w:rPr>
          <w:rFonts w:ascii="Times New Roman" w:eastAsia="Times New Roman" w:hAnsi="Times New Roman" w:cs="Times New Roman"/>
          <w:b/>
          <w:color w:val="000000"/>
          <w:sz w:val="24"/>
          <w:szCs w:val="24"/>
          <w:lang w:eastAsia="fr-FR"/>
        </w:rPr>
        <w:t xml:space="preserve"> </w:t>
      </w:r>
      <w:bookmarkEnd w:id="324"/>
      <w:bookmarkEnd w:id="325"/>
    </w:p>
    <w:p w14:paraId="11E9B80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32.1. Les prix sont fermes</w:t>
      </w:r>
      <w:r w:rsidRPr="005245B3">
        <w:rPr>
          <w:rFonts w:ascii="Times New Roman" w:eastAsia="Times New Roman" w:hAnsi="Times New Roman" w:cs="Times New Roman"/>
          <w:i/>
          <w:iCs/>
          <w:sz w:val="24"/>
          <w:szCs w:val="24"/>
          <w:lang w:eastAsia="fr-FR"/>
        </w:rPr>
        <w:t>.</w:t>
      </w:r>
    </w:p>
    <w:p w14:paraId="4E4575C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acomptes payés au cocontractant au titre des avances ne sont pas révisables.</w:t>
      </w:r>
    </w:p>
    <w:p w14:paraId="59C4249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4BC91C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32.2. </w:t>
      </w:r>
      <w:r w:rsidRPr="005245B3">
        <w:rPr>
          <w:rFonts w:ascii="Times New Roman" w:eastAsia="Times New Roman" w:hAnsi="Times New Roman" w:cs="Times New Roman"/>
          <w:spacing w:val="3"/>
          <w:sz w:val="24"/>
          <w:szCs w:val="24"/>
          <w:lang w:eastAsia="fr-FR"/>
        </w:rPr>
        <w:t>Modalité</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d’actualisatio</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3"/>
          <w:sz w:val="24"/>
          <w:szCs w:val="24"/>
          <w:lang w:eastAsia="fr-FR"/>
        </w:rPr>
        <w:t>de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pri</w:t>
      </w:r>
      <w:r w:rsidRPr="005245B3">
        <w:rPr>
          <w:rFonts w:ascii="Times New Roman" w:eastAsia="Times New Roman" w:hAnsi="Times New Roman" w:cs="Times New Roman"/>
          <w:sz w:val="24"/>
          <w:szCs w:val="24"/>
          <w:lang w:eastAsia="fr-FR"/>
        </w:rPr>
        <w:t xml:space="preserve">x </w:t>
      </w:r>
      <w:r w:rsidRPr="005245B3">
        <w:rPr>
          <w:rFonts w:ascii="Times New Roman" w:eastAsia="Times New Roman" w:hAnsi="Times New Roman" w:cs="Times New Roman"/>
          <w:spacing w:val="3"/>
          <w:sz w:val="24"/>
          <w:szCs w:val="24"/>
          <w:lang w:eastAsia="fr-FR"/>
        </w:rPr>
        <w:t>(l</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 xml:space="preserve">cas </w:t>
      </w:r>
      <w:r w:rsidRPr="005245B3">
        <w:rPr>
          <w:rFonts w:ascii="Times New Roman" w:eastAsia="Times New Roman" w:hAnsi="Times New Roman" w:cs="Times New Roman"/>
          <w:sz w:val="24"/>
          <w:szCs w:val="24"/>
          <w:lang w:eastAsia="fr-FR"/>
        </w:rPr>
        <w:t xml:space="preserve">échéant). </w:t>
      </w:r>
    </w:p>
    <w:p w14:paraId="6130EF0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modalités d’actualisation ou de révision des prix sont celles prévues dans le Code des Marchés Publics.</w:t>
      </w:r>
    </w:p>
    <w:p w14:paraId="2D4EF62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4945ED64"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26" w:name="_Toc530307820"/>
      <w:bookmarkStart w:id="327" w:name="_Toc97557104"/>
      <w:bookmarkStart w:id="328" w:name="_Toc157306092"/>
      <w:bookmarkStart w:id="329" w:name="_Hlk163137604"/>
      <w:r w:rsidRPr="005245B3">
        <w:rPr>
          <w:rFonts w:ascii="Times New Roman" w:eastAsia="Times New Roman" w:hAnsi="Times New Roman" w:cs="Times New Roman"/>
          <w:b/>
          <w:color w:val="000000"/>
          <w:sz w:val="24"/>
          <w:szCs w:val="24"/>
          <w:lang w:eastAsia="fr-FR"/>
        </w:rPr>
        <w:t>Article 33 Formules de révision des prix</w:t>
      </w:r>
      <w:bookmarkEnd w:id="326"/>
      <w:bookmarkEnd w:id="327"/>
      <w:bookmarkEnd w:id="328"/>
    </w:p>
    <w:p w14:paraId="10137EF6" w14:textId="4C429C9D" w:rsidR="005245B3" w:rsidRPr="00993BA9" w:rsidRDefault="00BC118F"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56FA5DF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0" w:name="_Toc530307821"/>
      <w:bookmarkStart w:id="331" w:name="_Toc97557105"/>
      <w:bookmarkStart w:id="332" w:name="_Toc157306093"/>
      <w:r w:rsidRPr="005245B3">
        <w:rPr>
          <w:rFonts w:ascii="Times New Roman" w:eastAsia="Times New Roman" w:hAnsi="Times New Roman" w:cs="Times New Roman"/>
          <w:b/>
          <w:color w:val="000000"/>
          <w:sz w:val="24"/>
          <w:szCs w:val="24"/>
          <w:lang w:eastAsia="fr-FR"/>
        </w:rPr>
        <w:t>Article 34 Formules d’actualisation des prix</w:t>
      </w:r>
      <w:bookmarkEnd w:id="330"/>
      <w:bookmarkEnd w:id="331"/>
      <w:bookmarkEnd w:id="332"/>
    </w:p>
    <w:p w14:paraId="61C98014" w14:textId="67DE0A6B" w:rsidR="005245B3" w:rsidRPr="00993BA9" w:rsidRDefault="005F3B1B"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0A43711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3" w:name="_Toc530307822"/>
      <w:bookmarkStart w:id="334" w:name="_Toc97557106"/>
      <w:bookmarkStart w:id="335" w:name="_Toc157306094"/>
      <w:r w:rsidRPr="005245B3">
        <w:rPr>
          <w:rFonts w:ascii="Times New Roman" w:eastAsia="Times New Roman" w:hAnsi="Times New Roman" w:cs="Times New Roman"/>
          <w:b/>
          <w:color w:val="000000"/>
          <w:sz w:val="24"/>
          <w:szCs w:val="24"/>
          <w:lang w:eastAsia="fr-FR"/>
        </w:rPr>
        <w:t>Article 35 Travaux en régie</w:t>
      </w:r>
      <w:bookmarkEnd w:id="333"/>
      <w:bookmarkEnd w:id="334"/>
      <w:bookmarkEnd w:id="335"/>
    </w:p>
    <w:p w14:paraId="5856091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77A7CF1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montant des travaux en régie visés à l’alinéa 1 ci-dessus ne peut être supérieur à deux pour cent (2%) du montant toutes taxes comprises (TTC) du marché.</w:t>
      </w:r>
    </w:p>
    <w:p w14:paraId="7BC0520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C1720D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35.2.  En cas de défaillance dûment constatée du co-contractant de l’Administration, le Maître d’Ouvrage peut, à défaut de prononcer la résiliation du marché, et après l’autorisation expresse de l’A</w:t>
      </w:r>
      <w:r w:rsidR="005F3B1B">
        <w:rPr>
          <w:rFonts w:ascii="Times New Roman" w:eastAsia="Times New Roman" w:hAnsi="Times New Roman" w:cs="Times New Roman"/>
          <w:sz w:val="24"/>
          <w:szCs w:val="24"/>
          <w:lang w:eastAsia="fr-FR"/>
        </w:rPr>
        <w:t>RMP</w:t>
      </w:r>
      <w:r w:rsidRPr="005245B3">
        <w:rPr>
          <w:rFonts w:ascii="Times New Roman" w:eastAsia="Times New Roman" w:hAnsi="Times New Roman" w:cs="Times New Roman"/>
          <w:sz w:val="24"/>
          <w:szCs w:val="24"/>
          <w:lang w:eastAsia="fr-FR"/>
        </w:rPr>
        <w:t xml:space="preserve">, prescrire une régie totale ou partielle aux frais et risques dudit co-contractant. </w:t>
      </w:r>
      <w:r w:rsidR="005F3B1B">
        <w:rPr>
          <w:rFonts w:ascii="Times New Roman" w:eastAsia="Times New Roman" w:hAnsi="Times New Roman" w:cs="Times New Roman"/>
          <w:i/>
          <w:iCs/>
          <w:sz w:val="24"/>
          <w:szCs w:val="24"/>
          <w:lang w:eastAsia="fr-FR"/>
        </w:rPr>
        <w:t>Pour cela, le</w:t>
      </w:r>
      <w:r w:rsidRPr="005245B3">
        <w:rPr>
          <w:rFonts w:ascii="Times New Roman" w:eastAsia="Times New Roman" w:hAnsi="Times New Roman" w:cs="Times New Roman"/>
          <w:i/>
          <w:sz w:val="24"/>
          <w:szCs w:val="24"/>
          <w:lang w:eastAsia="fr-FR"/>
        </w:rPr>
        <w:t xml:space="preserve"> </w:t>
      </w:r>
      <w:r w:rsidRPr="005245B3">
        <w:rPr>
          <w:rFonts w:ascii="Times New Roman" w:eastAsia="Times New Roman" w:hAnsi="Times New Roman" w:cs="Times New Roman"/>
          <w:i/>
          <w:iCs/>
          <w:sz w:val="24"/>
          <w:szCs w:val="24"/>
          <w:lang w:eastAsia="fr-FR"/>
        </w:rPr>
        <w:t xml:space="preserve">texte particulier de l’Autorité chargée des marchés publics définissant les conditions </w:t>
      </w:r>
      <w:r w:rsidR="005F3B1B">
        <w:rPr>
          <w:rFonts w:ascii="Times New Roman" w:eastAsia="Times New Roman" w:hAnsi="Times New Roman" w:cs="Times New Roman"/>
          <w:i/>
          <w:iCs/>
          <w:sz w:val="24"/>
          <w:szCs w:val="24"/>
          <w:lang w:eastAsia="fr-FR"/>
        </w:rPr>
        <w:t>d’exercice des travaux en régie devra être appliqué.</w:t>
      </w:r>
    </w:p>
    <w:p w14:paraId="3E52E92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0DC6BD2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35.3 </w:t>
      </w:r>
      <w:r w:rsidRPr="005245B3">
        <w:rPr>
          <w:rFonts w:ascii="Times New Roman" w:eastAsia="Times New Roman" w:hAnsi="Times New Roman" w:cs="Times New Roman"/>
          <w:i/>
          <w:iCs/>
          <w:color w:val="ED7D31"/>
          <w:sz w:val="24"/>
          <w:szCs w:val="24"/>
          <w:lang w:eastAsia="fr-FR"/>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w:t>
      </w:r>
      <w:r w:rsidRPr="005245B3">
        <w:rPr>
          <w:rFonts w:ascii="Times New Roman" w:eastAsia="Times New Roman" w:hAnsi="Times New Roman" w:cs="Times New Roman"/>
          <w:i/>
          <w:iCs/>
          <w:sz w:val="24"/>
          <w:szCs w:val="24"/>
          <w:lang w:eastAsia="fr-FR"/>
        </w:rPr>
        <w:t xml:space="preserve">d’exercice des travaux en régie pour couvrir les frais généraux, impôts, taxes et bénéfices. </w:t>
      </w:r>
    </w:p>
    <w:p w14:paraId="1C5462E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6C6325E9"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6" w:name="_Toc530307823"/>
      <w:bookmarkStart w:id="337" w:name="_Toc97557107"/>
      <w:bookmarkStart w:id="338" w:name="_Toc157306095"/>
      <w:r w:rsidRPr="005245B3">
        <w:rPr>
          <w:rFonts w:ascii="Times New Roman" w:eastAsia="Times New Roman" w:hAnsi="Times New Roman" w:cs="Times New Roman"/>
          <w:b/>
          <w:color w:val="000000"/>
          <w:sz w:val="24"/>
          <w:szCs w:val="24"/>
          <w:lang w:eastAsia="fr-FR"/>
        </w:rPr>
        <w:t>Article 36 Valorisation des approvisionnements</w:t>
      </w:r>
      <w:bookmarkEnd w:id="336"/>
      <w:bookmarkEnd w:id="337"/>
      <w:bookmarkEnd w:id="338"/>
    </w:p>
    <w:p w14:paraId="32B24E5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36.1. Des acomptes pour approvisionnement peuvent être accordés en raison des dépenses engagées en vue de l’exécution des travaux, fournitures ou services qui font l’objet d’un marché</w:t>
      </w:r>
      <w:r w:rsidRPr="005245B3">
        <w:rPr>
          <w:rFonts w:ascii="Times New Roman" w:eastAsia="Times New Roman" w:hAnsi="Times New Roman" w:cs="Times New Roman"/>
          <w:i/>
          <w:iCs/>
          <w:sz w:val="24"/>
          <w:szCs w:val="24"/>
          <w:lang w:eastAsia="fr-FR"/>
        </w:rPr>
        <w:t>. Les modalités de paiement desdites avances sont fixées dans le code des marchés publics.</w:t>
      </w:r>
    </w:p>
    <w:p w14:paraId="7D74FCD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36.2. Il n’est pas demandé de caution pour les acomptes sur approvisionnements.</w:t>
      </w:r>
    </w:p>
    <w:p w14:paraId="0C154AC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36.3 Dans tous les cas, le cocontractant de l’administration est responsable du gardiennage des matériaux ayant donnés lieu à une avance pour approvisionnement jusqu’à la réception des travaux.</w:t>
      </w:r>
    </w:p>
    <w:p w14:paraId="27E3946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0C03B62"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9" w:name="_Toc157306096"/>
      <w:bookmarkStart w:id="340" w:name="_Toc530307824"/>
      <w:bookmarkStart w:id="341" w:name="_Toc97557108"/>
      <w:r w:rsidRPr="005245B3">
        <w:rPr>
          <w:rFonts w:ascii="Times New Roman" w:eastAsia="Times New Roman" w:hAnsi="Times New Roman" w:cs="Times New Roman"/>
          <w:b/>
          <w:color w:val="000000"/>
          <w:sz w:val="24"/>
          <w:szCs w:val="24"/>
          <w:lang w:eastAsia="fr-FR"/>
        </w:rPr>
        <w:t>Article 37 Avances</w:t>
      </w:r>
      <w:bookmarkEnd w:id="339"/>
      <w:r w:rsidRPr="005245B3">
        <w:rPr>
          <w:rFonts w:ascii="Times New Roman" w:eastAsia="Times New Roman" w:hAnsi="Times New Roman" w:cs="Times New Roman"/>
          <w:b/>
          <w:color w:val="000000"/>
          <w:sz w:val="24"/>
          <w:szCs w:val="24"/>
          <w:lang w:eastAsia="fr-FR"/>
        </w:rPr>
        <w:t xml:space="preserve"> </w:t>
      </w:r>
      <w:bookmarkEnd w:id="340"/>
      <w:bookmarkEnd w:id="341"/>
    </w:p>
    <w:p w14:paraId="49B2F8E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Maître d’Ouvrage </w:t>
      </w:r>
      <w:r w:rsidR="005F3B1B">
        <w:rPr>
          <w:rFonts w:ascii="Times New Roman" w:eastAsia="Times New Roman" w:hAnsi="Times New Roman" w:cs="Times New Roman"/>
          <w:i/>
          <w:iCs/>
          <w:sz w:val="24"/>
          <w:szCs w:val="24"/>
          <w:lang w:eastAsia="fr-FR"/>
        </w:rPr>
        <w:t>n’accordera pas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une avance de démarrage </w:t>
      </w:r>
      <w:r w:rsidR="005F3B1B">
        <w:rPr>
          <w:rFonts w:ascii="Times New Roman" w:eastAsia="Times New Roman" w:hAnsi="Times New Roman" w:cs="Times New Roman"/>
          <w:i/>
          <w:iCs/>
          <w:sz w:val="24"/>
          <w:szCs w:val="24"/>
          <w:lang w:eastAsia="fr-FR"/>
        </w:rPr>
        <w:t>de ce marché.</w:t>
      </w:r>
    </w:p>
    <w:p w14:paraId="720317F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BBA85F0"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42" w:name="_Toc530307825"/>
      <w:bookmarkStart w:id="343" w:name="_Toc97557109"/>
      <w:bookmarkStart w:id="344" w:name="_Toc157306097"/>
      <w:r w:rsidRPr="005245B3">
        <w:rPr>
          <w:rFonts w:ascii="Times New Roman" w:eastAsia="Times New Roman" w:hAnsi="Times New Roman" w:cs="Times New Roman"/>
          <w:b/>
          <w:color w:val="000000"/>
          <w:sz w:val="24"/>
          <w:szCs w:val="24"/>
          <w:lang w:eastAsia="fr-FR"/>
        </w:rPr>
        <w:t>Article 38</w:t>
      </w:r>
      <w:r w:rsidR="005F3B1B">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Règlement des travaux</w:t>
      </w:r>
      <w:bookmarkEnd w:id="342"/>
      <w:bookmarkEnd w:id="343"/>
      <w:bookmarkEnd w:id="344"/>
    </w:p>
    <w:p w14:paraId="3DB13F1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5245B3">
        <w:rPr>
          <w:rFonts w:ascii="Times New Roman" w:eastAsia="Times New Roman" w:hAnsi="Times New Roman" w:cs="Times New Roman"/>
          <w:b/>
          <w:bCs/>
          <w:sz w:val="24"/>
          <w:szCs w:val="24"/>
          <w:lang w:eastAsia="fr-FR"/>
        </w:rPr>
        <w:t>38.1. Constatation des travaux exécutés</w:t>
      </w:r>
    </w:p>
    <w:p w14:paraId="53CE861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
          <w:iCs/>
          <w:sz w:val="24"/>
          <w:szCs w:val="24"/>
          <w:lang w:eastAsia="fr-FR"/>
        </w:rPr>
        <w:t xml:space="preserve">Avant la fin de chaque mois, </w:t>
      </w:r>
      <w:r w:rsidRPr="005245B3">
        <w:rPr>
          <w:rFonts w:ascii="Times New Roman" w:eastAsia="Times New Roman" w:hAnsi="Times New Roman" w:cs="Times New Roman"/>
          <w:sz w:val="24"/>
          <w:szCs w:val="24"/>
          <w:lang w:eastAsia="fr-FR"/>
        </w:rPr>
        <w:t xml:space="preserve">le cocontractant de l’administration </w:t>
      </w:r>
      <w:r w:rsidRPr="005245B3">
        <w:rPr>
          <w:rFonts w:ascii="Times New Roman" w:eastAsia="Times New Roman" w:hAnsi="Times New Roman" w:cs="Times New Roman"/>
          <w:i/>
          <w:iCs/>
          <w:sz w:val="24"/>
          <w:szCs w:val="24"/>
          <w:lang w:eastAsia="fr-FR"/>
        </w:rPr>
        <w:t xml:space="preserve">et l’Ingénieur </w:t>
      </w:r>
      <w:r w:rsidR="005F3B1B">
        <w:rPr>
          <w:rFonts w:ascii="Times New Roman" w:eastAsia="Times New Roman" w:hAnsi="Times New Roman" w:cs="Times New Roman"/>
          <w:i/>
          <w:iCs/>
          <w:sz w:val="24"/>
          <w:szCs w:val="24"/>
          <w:lang w:eastAsia="fr-FR"/>
        </w:rPr>
        <w:t>du Marché</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Cs/>
          <w:sz w:val="24"/>
          <w:szCs w:val="24"/>
          <w:lang w:eastAsia="fr-FR"/>
        </w:rPr>
        <w:t>établissent un attachement contradictoire qui récapitule et fixe les quantités réalisées et constatées pour chaque poste du bordereau au cours du mois et pouvant donner droit au paiement.</w:t>
      </w:r>
    </w:p>
    <w:p w14:paraId="34FBCCD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AED564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5245B3">
        <w:rPr>
          <w:rFonts w:ascii="Times New Roman" w:eastAsia="Times New Roman" w:hAnsi="Times New Roman" w:cs="Times New Roman"/>
          <w:b/>
          <w:bCs/>
          <w:iCs/>
          <w:sz w:val="24"/>
          <w:szCs w:val="24"/>
          <w:lang w:eastAsia="fr-FR"/>
        </w:rPr>
        <w:t>38.2. Décomptes provisoires</w:t>
      </w:r>
      <w:r w:rsidRPr="005245B3">
        <w:rPr>
          <w:rFonts w:ascii="Times New Roman" w:eastAsia="Times New Roman" w:hAnsi="Times New Roman" w:cs="Times New Roman"/>
          <w:b/>
          <w:bCs/>
          <w:i/>
          <w:iCs/>
          <w:sz w:val="24"/>
          <w:szCs w:val="24"/>
          <w:lang w:eastAsia="fr-FR"/>
        </w:rPr>
        <w:t xml:space="preserve"> </w:t>
      </w:r>
    </w:p>
    <w:p w14:paraId="3E14A2C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Les décomptes provisoires doivent être établis en sept exemplaires à une fréquence </w:t>
      </w:r>
      <w:r w:rsidR="005F3B1B">
        <w:rPr>
          <w:rFonts w:ascii="Times New Roman" w:eastAsia="Times New Roman" w:hAnsi="Times New Roman" w:cs="Times New Roman"/>
          <w:i/>
          <w:iCs/>
          <w:sz w:val="24"/>
          <w:szCs w:val="24"/>
          <w:lang w:eastAsia="fr-FR"/>
        </w:rPr>
        <w:t>d’un Mois</w:t>
      </w:r>
      <w:r w:rsidR="005F3B1B">
        <w:rPr>
          <w:rFonts w:ascii="Times New Roman" w:eastAsia="Times New Roman" w:hAnsi="Times New Roman" w:cs="Times New Roman"/>
          <w:sz w:val="24"/>
          <w:szCs w:val="24"/>
          <w:lang w:eastAsia="fr-FR"/>
        </w:rPr>
        <w:t>.</w:t>
      </w:r>
    </w:p>
    <w:p w14:paraId="38B5D88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color w:val="000000"/>
          <w:sz w:val="24"/>
          <w:szCs w:val="24"/>
          <w:lang w:eastAsia="fr-FR"/>
        </w:rPr>
      </w:pPr>
      <w:r w:rsidRPr="005245B3">
        <w:rPr>
          <w:rFonts w:ascii="Times New Roman" w:eastAsia="Times New Roman" w:hAnsi="Times New Roman" w:cs="Times New Roman"/>
          <w:i/>
          <w:iCs/>
          <w:color w:val="000000"/>
          <w:sz w:val="24"/>
          <w:szCs w:val="24"/>
          <w:lang w:eastAsia="fr-FR"/>
        </w:rPr>
        <w:t>L’Ingénieur</w:t>
      </w:r>
      <w:r w:rsidR="005F3B1B">
        <w:rPr>
          <w:rFonts w:ascii="Times New Roman" w:eastAsia="Times New Roman" w:hAnsi="Times New Roman" w:cs="Times New Roman"/>
          <w:i/>
          <w:iCs/>
          <w:color w:val="000000"/>
          <w:sz w:val="24"/>
          <w:szCs w:val="24"/>
          <w:lang w:eastAsia="fr-FR"/>
        </w:rPr>
        <w:t xml:space="preserve"> du Marché</w:t>
      </w:r>
      <w:r w:rsidRPr="005245B3">
        <w:rPr>
          <w:rFonts w:ascii="Times New Roman" w:eastAsia="Times New Roman" w:hAnsi="Times New Roman" w:cs="Times New Roman"/>
          <w:i/>
          <w:iCs/>
          <w:color w:val="000000"/>
          <w:sz w:val="24"/>
          <w:szCs w:val="24"/>
          <w:lang w:eastAsia="fr-FR"/>
        </w:rPr>
        <w:t xml:space="preserve"> dispose d’un délai de t</w:t>
      </w:r>
      <w:r w:rsidR="005F3B1B">
        <w:rPr>
          <w:rFonts w:ascii="Times New Roman" w:eastAsia="Times New Roman" w:hAnsi="Times New Roman" w:cs="Times New Roman"/>
          <w:i/>
          <w:iCs/>
          <w:color w:val="000000"/>
          <w:sz w:val="24"/>
          <w:szCs w:val="24"/>
          <w:lang w:eastAsia="fr-FR"/>
        </w:rPr>
        <w:t>rois (03</w:t>
      </w:r>
      <w:r w:rsidRPr="005245B3">
        <w:rPr>
          <w:rFonts w:ascii="Times New Roman" w:eastAsia="Times New Roman" w:hAnsi="Times New Roman" w:cs="Times New Roman"/>
          <w:i/>
          <w:iCs/>
          <w:color w:val="000000"/>
          <w:sz w:val="24"/>
          <w:szCs w:val="24"/>
          <w:lang w:eastAsia="fr-FR"/>
        </w:rPr>
        <w:t>) jours ouvrables m</w:t>
      </w:r>
      <w:r w:rsidR="005F3B1B">
        <w:rPr>
          <w:rFonts w:ascii="Times New Roman" w:eastAsia="Times New Roman" w:hAnsi="Times New Roman" w:cs="Times New Roman"/>
          <w:i/>
          <w:iCs/>
          <w:color w:val="000000"/>
          <w:sz w:val="24"/>
          <w:szCs w:val="24"/>
          <w:lang w:eastAsia="fr-FR"/>
        </w:rPr>
        <w:t>axi</w:t>
      </w:r>
      <w:r w:rsidRPr="005245B3">
        <w:rPr>
          <w:rFonts w:ascii="Times New Roman" w:eastAsia="Times New Roman" w:hAnsi="Times New Roman" w:cs="Times New Roman"/>
          <w:i/>
          <w:iCs/>
          <w:color w:val="000000"/>
          <w:sz w:val="24"/>
          <w:szCs w:val="24"/>
          <w:lang w:eastAsia="fr-FR"/>
        </w:rPr>
        <w:t xml:space="preserve"> pour transmettre au Chef de service du marché, le projet de décompte qu’il a approuvé. </w:t>
      </w:r>
    </w:p>
    <w:p w14:paraId="334189C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10"/>
          <w:szCs w:val="10"/>
          <w:lang w:eastAsia="fr-FR"/>
        </w:rPr>
      </w:pPr>
    </w:p>
    <w:p w14:paraId="744EF74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color w:val="000000"/>
          <w:sz w:val="24"/>
          <w:szCs w:val="24"/>
          <w:lang w:eastAsia="fr-FR"/>
        </w:rPr>
      </w:pPr>
      <w:r w:rsidRPr="005245B3">
        <w:rPr>
          <w:rFonts w:ascii="Times New Roman" w:eastAsia="Times New Roman" w:hAnsi="Times New Roman" w:cs="Times New Roman"/>
          <w:i/>
          <w:iCs/>
          <w:color w:val="000000"/>
          <w:sz w:val="24"/>
          <w:szCs w:val="24"/>
          <w:lang w:eastAsia="fr-FR"/>
        </w:rPr>
        <w:t xml:space="preserve">Le chef de service quant à lui dispose d’un délai de </w:t>
      </w:r>
      <w:r w:rsidR="0054728D">
        <w:rPr>
          <w:rFonts w:ascii="Times New Roman" w:eastAsia="Times New Roman" w:hAnsi="Times New Roman" w:cs="Times New Roman"/>
          <w:i/>
          <w:iCs/>
          <w:color w:val="000000"/>
          <w:sz w:val="24"/>
          <w:szCs w:val="24"/>
          <w:lang w:eastAsia="fr-FR"/>
        </w:rPr>
        <w:t xml:space="preserve">deux </w:t>
      </w:r>
      <w:r w:rsidRPr="005245B3">
        <w:rPr>
          <w:rFonts w:ascii="Times New Roman" w:eastAsia="Times New Roman" w:hAnsi="Times New Roman" w:cs="Times New Roman"/>
          <w:i/>
          <w:iCs/>
          <w:color w:val="000000"/>
          <w:sz w:val="24"/>
          <w:szCs w:val="24"/>
          <w:lang w:eastAsia="fr-FR"/>
        </w:rPr>
        <w:t>(</w:t>
      </w:r>
      <w:r w:rsidR="005F3B1B">
        <w:rPr>
          <w:rFonts w:ascii="Times New Roman" w:eastAsia="Times New Roman" w:hAnsi="Times New Roman" w:cs="Times New Roman"/>
          <w:i/>
          <w:iCs/>
          <w:color w:val="000000"/>
          <w:sz w:val="24"/>
          <w:szCs w:val="24"/>
          <w:lang w:eastAsia="fr-FR"/>
        </w:rPr>
        <w:t>0</w:t>
      </w:r>
      <w:r w:rsidR="00155020">
        <w:rPr>
          <w:rFonts w:ascii="Times New Roman" w:eastAsia="Times New Roman" w:hAnsi="Times New Roman" w:cs="Times New Roman"/>
          <w:i/>
          <w:iCs/>
          <w:color w:val="000000"/>
          <w:sz w:val="24"/>
          <w:szCs w:val="24"/>
          <w:lang w:eastAsia="fr-FR"/>
        </w:rPr>
        <w:t>5</w:t>
      </w:r>
      <w:r w:rsidRPr="005245B3">
        <w:rPr>
          <w:rFonts w:ascii="Times New Roman" w:eastAsia="Times New Roman" w:hAnsi="Times New Roman" w:cs="Times New Roman"/>
          <w:i/>
          <w:iCs/>
          <w:color w:val="000000"/>
          <w:sz w:val="24"/>
          <w:szCs w:val="24"/>
          <w:lang w:eastAsia="fr-FR"/>
        </w:rPr>
        <w:t>) jours ouvrables pour procéder à la liquidation et sa trans</w:t>
      </w:r>
      <w:r w:rsidR="00155020">
        <w:rPr>
          <w:rFonts w:ascii="Times New Roman" w:eastAsia="Times New Roman" w:hAnsi="Times New Roman" w:cs="Times New Roman"/>
          <w:i/>
          <w:iCs/>
          <w:color w:val="000000"/>
          <w:sz w:val="24"/>
          <w:szCs w:val="24"/>
          <w:lang w:eastAsia="fr-FR"/>
        </w:rPr>
        <w:t>mission au C</w:t>
      </w:r>
      <w:r w:rsidRPr="005245B3">
        <w:rPr>
          <w:rFonts w:ascii="Times New Roman" w:eastAsia="Times New Roman" w:hAnsi="Times New Roman" w:cs="Times New Roman"/>
          <w:i/>
          <w:iCs/>
          <w:color w:val="000000"/>
          <w:sz w:val="24"/>
          <w:szCs w:val="24"/>
          <w:lang w:eastAsia="fr-FR"/>
        </w:rPr>
        <w:t>o</w:t>
      </w:r>
      <w:r w:rsidR="00155020">
        <w:rPr>
          <w:rFonts w:ascii="Times New Roman" w:eastAsia="Times New Roman" w:hAnsi="Times New Roman" w:cs="Times New Roman"/>
          <w:i/>
          <w:iCs/>
          <w:color w:val="000000"/>
          <w:sz w:val="24"/>
          <w:szCs w:val="24"/>
          <w:lang w:eastAsia="fr-FR"/>
        </w:rPr>
        <w:t>ntrôleur Financier Spécialisé auprès de la pour Visa.</w:t>
      </w:r>
    </w:p>
    <w:p w14:paraId="1472094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Les copies des décomptes provisoires doivent être transmises au </w:t>
      </w:r>
      <w:r w:rsidR="00155020">
        <w:rPr>
          <w:rFonts w:ascii="Times New Roman" w:eastAsia="Times New Roman" w:hAnsi="Times New Roman" w:cs="Times New Roman"/>
          <w:i/>
          <w:iCs/>
          <w:sz w:val="24"/>
          <w:szCs w:val="24"/>
          <w:lang w:eastAsia="fr-FR"/>
        </w:rPr>
        <w:t>DDMINMAP/Océan et à l’ARMP.</w:t>
      </w:r>
    </w:p>
    <w:p w14:paraId="75DBE85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106D979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Le délai maximum accordé au </w:t>
      </w:r>
      <w:r w:rsidR="00155020">
        <w:rPr>
          <w:rFonts w:ascii="Times New Roman" w:eastAsia="Times New Roman" w:hAnsi="Times New Roman" w:cs="Times New Roman"/>
          <w:i/>
          <w:iCs/>
          <w:sz w:val="24"/>
          <w:szCs w:val="24"/>
          <w:lang w:eastAsia="fr-FR"/>
        </w:rPr>
        <w:t>Trésorier Payeur Général du Sud</w:t>
      </w:r>
      <w:r w:rsidRPr="005245B3">
        <w:rPr>
          <w:rFonts w:ascii="Times New Roman" w:eastAsia="Times New Roman" w:hAnsi="Times New Roman" w:cs="Times New Roman"/>
          <w:i/>
          <w:iCs/>
          <w:sz w:val="24"/>
          <w:szCs w:val="24"/>
          <w:lang w:eastAsia="fr-FR"/>
        </w:rPr>
        <w:t xml:space="preserve"> pour le règlement des acomptes est fixé à quatre-vingt-dix (90) jours à compter de la date de réception des décomptes transmis par le </w:t>
      </w:r>
      <w:r w:rsidR="00155020">
        <w:rPr>
          <w:rFonts w:ascii="Times New Roman" w:eastAsia="Times New Roman" w:hAnsi="Times New Roman" w:cs="Times New Roman"/>
          <w:i/>
          <w:iCs/>
          <w:sz w:val="24"/>
          <w:szCs w:val="24"/>
          <w:lang w:eastAsia="fr-FR"/>
        </w:rPr>
        <w:t>Contrôleur Financier Spécialisé auprès de la CUK</w:t>
      </w:r>
      <w:r w:rsidRPr="005245B3">
        <w:rPr>
          <w:rFonts w:ascii="Times New Roman" w:eastAsia="Times New Roman" w:hAnsi="Times New Roman" w:cs="Times New Roman"/>
          <w:i/>
          <w:iCs/>
          <w:sz w:val="24"/>
          <w:szCs w:val="24"/>
          <w:lang w:eastAsia="fr-FR"/>
        </w:rPr>
        <w:t>.</w:t>
      </w:r>
    </w:p>
    <w:p w14:paraId="575C6B9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 xml:space="preserve">Le montant HTVA de l’acompte à payer </w:t>
      </w:r>
      <w:r w:rsidRPr="005245B3">
        <w:rPr>
          <w:rFonts w:ascii="Times New Roman" w:eastAsia="Times New Roman" w:hAnsi="Times New Roman" w:cs="Times New Roman"/>
          <w:sz w:val="24"/>
          <w:szCs w:val="24"/>
          <w:lang w:eastAsia="fr-FR"/>
        </w:rPr>
        <w:t xml:space="preserve">au cocontractant de l’administration </w:t>
      </w:r>
      <w:r w:rsidRPr="005245B3">
        <w:rPr>
          <w:rFonts w:ascii="Times New Roman" w:eastAsia="Times New Roman" w:hAnsi="Times New Roman" w:cs="Times New Roman"/>
          <w:i/>
          <w:iCs/>
          <w:sz w:val="24"/>
          <w:szCs w:val="24"/>
          <w:lang w:eastAsia="fr-FR"/>
        </w:rPr>
        <w:t>sera mandaté comme suit :</w:t>
      </w:r>
    </w:p>
    <w:p w14:paraId="0F99735A"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 xml:space="preserve">HTVA - AIR versé directement au compte du </w:t>
      </w:r>
      <w:r w:rsidRPr="005245B3">
        <w:rPr>
          <w:rFonts w:ascii="Times New Roman" w:eastAsia="Times New Roman" w:hAnsi="Times New Roman" w:cs="Times New Roman"/>
          <w:sz w:val="24"/>
          <w:szCs w:val="24"/>
          <w:lang w:eastAsia="fr-FR"/>
        </w:rPr>
        <w:t xml:space="preserve">cocontractant de l’administration </w:t>
      </w:r>
      <w:r w:rsidRPr="005245B3">
        <w:rPr>
          <w:rFonts w:ascii="Times New Roman" w:eastAsia="Times New Roman" w:hAnsi="Times New Roman" w:cs="Times New Roman"/>
          <w:i/>
          <w:iCs/>
          <w:sz w:val="24"/>
          <w:szCs w:val="24"/>
          <w:lang w:eastAsia="fr-FR"/>
        </w:rPr>
        <w:t>;</w:t>
      </w:r>
    </w:p>
    <w:p w14:paraId="0CEB0D34"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TVA au taux en vigueur ;</w:t>
      </w:r>
    </w:p>
    <w:p w14:paraId="30663EA3"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AIR versé au Trésor public au titre de l’AIR dû par le cocontractant ;</w:t>
      </w:r>
    </w:p>
    <w:p w14:paraId="5D7DB646"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3AC68B1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iCs/>
          <w:sz w:val="24"/>
          <w:szCs w:val="24"/>
          <w:lang w:eastAsia="fr-FR"/>
        </w:rPr>
      </w:pPr>
      <w:r w:rsidRPr="005245B3">
        <w:rPr>
          <w:rFonts w:ascii="Times New Roman" w:eastAsia="Times New Roman" w:hAnsi="Times New Roman" w:cs="Times New Roman"/>
          <w:b/>
          <w:bCs/>
          <w:iCs/>
          <w:sz w:val="24"/>
          <w:szCs w:val="24"/>
          <w:lang w:eastAsia="fr-FR"/>
        </w:rPr>
        <w:t xml:space="preserve">38.3. Décompte final </w:t>
      </w:r>
    </w:p>
    <w:p w14:paraId="6DD2241A" w14:textId="77777777" w:rsidR="005245B3" w:rsidRPr="005245B3" w:rsidRDefault="00155020"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 xml:space="preserve"> L</w:t>
      </w:r>
      <w:r w:rsidR="005245B3" w:rsidRPr="005245B3">
        <w:rPr>
          <w:rFonts w:ascii="Times New Roman" w:eastAsia="Times New Roman" w:hAnsi="Times New Roman" w:cs="Times New Roman"/>
          <w:i/>
          <w:iCs/>
          <w:sz w:val="24"/>
          <w:szCs w:val="24"/>
          <w:lang w:eastAsia="fr-FR"/>
        </w:rPr>
        <w:t xml:space="preserve">e cocontractant de l’administration </w:t>
      </w:r>
      <w:r>
        <w:rPr>
          <w:rFonts w:ascii="Times New Roman" w:eastAsia="Times New Roman" w:hAnsi="Times New Roman" w:cs="Times New Roman"/>
          <w:i/>
          <w:iCs/>
          <w:sz w:val="24"/>
          <w:szCs w:val="24"/>
          <w:lang w:eastAsia="fr-FR"/>
        </w:rPr>
        <w:t>dispose d’un Mois maximum pour transmettre le projet</w:t>
      </w:r>
      <w:r w:rsidR="005245B3" w:rsidRPr="005245B3">
        <w:rPr>
          <w:rFonts w:ascii="Times New Roman" w:eastAsia="Times New Roman" w:hAnsi="Times New Roman" w:cs="Times New Roman"/>
          <w:i/>
          <w:iCs/>
          <w:sz w:val="24"/>
          <w:szCs w:val="24"/>
          <w:lang w:eastAsia="fr-FR"/>
        </w:rPr>
        <w:t xml:space="preserve"> à l’ingénieur, après la date de réception provisoire</w:t>
      </w:r>
      <w:r>
        <w:rPr>
          <w:rFonts w:ascii="Times New Roman" w:eastAsia="Times New Roman" w:hAnsi="Times New Roman" w:cs="Times New Roman"/>
          <w:i/>
          <w:iCs/>
          <w:sz w:val="24"/>
          <w:szCs w:val="24"/>
          <w:lang w:eastAsia="fr-FR"/>
        </w:rPr>
        <w:t xml:space="preserve"> des travaux.</w:t>
      </w:r>
    </w:p>
    <w:p w14:paraId="31BFEF3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sz w:val="24"/>
          <w:szCs w:val="24"/>
          <w:lang w:eastAsia="fr-FR"/>
        </w:rPr>
        <w:t xml:space="preserve">Après achèvement des travaux et dans un délai maximum de </w:t>
      </w:r>
      <w:r w:rsidR="00155020">
        <w:rPr>
          <w:rFonts w:ascii="Times New Roman" w:eastAsia="Times New Roman" w:hAnsi="Times New Roman" w:cs="Times New Roman"/>
          <w:i/>
          <w:iCs/>
          <w:sz w:val="24"/>
          <w:szCs w:val="24"/>
          <w:lang w:eastAsia="fr-FR"/>
        </w:rPr>
        <w:t>15</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Cs/>
          <w:sz w:val="24"/>
          <w:szCs w:val="24"/>
          <w:lang w:eastAsia="fr-FR"/>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2B4998F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14:paraId="417D9F6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 xml:space="preserve">Ce projet de décompte final, une fois rectifié par l’ingénieur et accepté par </w:t>
      </w:r>
      <w:r w:rsidRPr="005245B3">
        <w:rPr>
          <w:rFonts w:ascii="Times New Roman" w:eastAsia="Times New Roman" w:hAnsi="Times New Roman" w:cs="Times New Roman"/>
          <w:i/>
          <w:iCs/>
          <w:sz w:val="24"/>
          <w:szCs w:val="24"/>
          <w:lang w:eastAsia="fr-FR"/>
        </w:rPr>
        <w:t>le Chef de service</w:t>
      </w:r>
      <w:r w:rsidRPr="005245B3">
        <w:rPr>
          <w:rFonts w:ascii="Times New Roman" w:eastAsia="Times New Roman" w:hAnsi="Times New Roman" w:cs="Times New Roman"/>
          <w:iCs/>
          <w:sz w:val="24"/>
          <w:szCs w:val="24"/>
          <w:lang w:eastAsia="fr-FR"/>
        </w:rPr>
        <w:t xml:space="preserve"> du marché devient final. Il sert à l’établissement de l’acompte pour solde du marché, établi dans les mêmes conditions que celles définies pour l’établissement des décomptes mensuels.</w:t>
      </w:r>
    </w:p>
    <w:p w14:paraId="0B593FA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38.3.2</w:t>
      </w:r>
      <w:r w:rsidRPr="005245B3">
        <w:rPr>
          <w:rFonts w:ascii="Times New Roman" w:eastAsia="Times New Roman" w:hAnsi="Times New Roman" w:cs="Times New Roman"/>
          <w:sz w:val="24"/>
          <w:szCs w:val="24"/>
          <w:lang w:eastAsia="fr-FR"/>
        </w:rPr>
        <w:t xml:space="preserve">. </w:t>
      </w:r>
      <w:r w:rsidR="00C76D4A">
        <w:rPr>
          <w:rFonts w:ascii="Times New Roman" w:eastAsia="Times New Roman" w:hAnsi="Times New Roman" w:cs="Times New Roman"/>
          <w:i/>
          <w:iCs/>
          <w:sz w:val="24"/>
          <w:szCs w:val="24"/>
          <w:lang w:eastAsia="fr-FR"/>
        </w:rPr>
        <w:t>Le Chef de S</w:t>
      </w:r>
      <w:r w:rsidRPr="005245B3">
        <w:rPr>
          <w:rFonts w:ascii="Times New Roman" w:eastAsia="Times New Roman" w:hAnsi="Times New Roman" w:cs="Times New Roman"/>
          <w:i/>
          <w:iCs/>
          <w:sz w:val="24"/>
          <w:szCs w:val="24"/>
          <w:lang w:eastAsia="fr-FR"/>
        </w:rPr>
        <w:t xml:space="preserve">ervice </w:t>
      </w:r>
      <w:r w:rsidR="00C76D4A" w:rsidRPr="005245B3">
        <w:rPr>
          <w:rFonts w:ascii="Times New Roman" w:eastAsia="Times New Roman" w:hAnsi="Times New Roman" w:cs="Times New Roman"/>
          <w:i/>
          <w:iCs/>
          <w:sz w:val="24"/>
          <w:szCs w:val="24"/>
          <w:lang w:eastAsia="fr-FR"/>
        </w:rPr>
        <w:t xml:space="preserve">dispose </w:t>
      </w:r>
      <w:r w:rsidR="00C76D4A">
        <w:rPr>
          <w:rFonts w:ascii="Times New Roman" w:eastAsia="Times New Roman" w:hAnsi="Times New Roman" w:cs="Times New Roman"/>
          <w:i/>
          <w:iCs/>
          <w:sz w:val="24"/>
          <w:szCs w:val="24"/>
          <w:lang w:eastAsia="fr-FR"/>
        </w:rPr>
        <w:t xml:space="preserve">d’un délai de 07 jours </w:t>
      </w:r>
      <w:r w:rsidRPr="005245B3">
        <w:rPr>
          <w:rFonts w:ascii="Times New Roman" w:eastAsia="Times New Roman" w:hAnsi="Times New Roman" w:cs="Times New Roman"/>
          <w:i/>
          <w:iCs/>
          <w:sz w:val="24"/>
          <w:szCs w:val="24"/>
          <w:lang w:eastAsia="fr-FR"/>
        </w:rPr>
        <w:t xml:space="preserve">pour notifier le projet rectifié et accepté </w:t>
      </w:r>
      <w:r w:rsidR="00C76D4A">
        <w:rPr>
          <w:rFonts w:ascii="Times New Roman" w:eastAsia="Times New Roman" w:hAnsi="Times New Roman" w:cs="Times New Roman"/>
          <w:i/>
          <w:iCs/>
          <w:sz w:val="24"/>
          <w:szCs w:val="24"/>
          <w:lang w:eastAsia="fr-FR"/>
        </w:rPr>
        <w:t>à l’Ingénieur.</w:t>
      </w:r>
      <w:r w:rsidRPr="005245B3">
        <w:rPr>
          <w:rFonts w:ascii="Times New Roman" w:eastAsia="Times New Roman" w:hAnsi="Times New Roman" w:cs="Times New Roman"/>
          <w:i/>
          <w:iCs/>
          <w:sz w:val="24"/>
          <w:szCs w:val="24"/>
          <w:lang w:eastAsia="fr-FR"/>
        </w:rPr>
        <w:t xml:space="preserve"> </w:t>
      </w:r>
    </w:p>
    <w:p w14:paraId="79EBF8E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CB9A7B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38.3.4.</w:t>
      </w:r>
      <w:r w:rsidRPr="005245B3">
        <w:rPr>
          <w:rFonts w:ascii="Times New Roman" w:eastAsia="Times New Roman" w:hAnsi="Times New Roman" w:cs="Times New Roman"/>
          <w:sz w:val="24"/>
          <w:szCs w:val="24"/>
          <w:lang w:eastAsia="fr-FR"/>
        </w:rPr>
        <w:t xml:space="preserve"> Le</w:t>
      </w:r>
      <w:r w:rsidRPr="005245B3">
        <w:rPr>
          <w:rFonts w:ascii="Times New Roman" w:eastAsia="Times New Roman" w:hAnsi="Times New Roman" w:cs="Times New Roman"/>
          <w:i/>
          <w:iCs/>
          <w:sz w:val="24"/>
          <w:szCs w:val="24"/>
          <w:lang w:eastAsia="fr-FR"/>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2962F41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5439DDA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C76D4A">
        <w:rPr>
          <w:rFonts w:ascii="Times New Roman" w:eastAsia="Times New Roman" w:hAnsi="Times New Roman" w:cs="Times New Roman"/>
          <w:i/>
          <w:iCs/>
          <w:sz w:val="24"/>
          <w:szCs w:val="24"/>
          <w:lang w:eastAsia="fr-FR"/>
        </w:rPr>
        <w:t>à l’Ingénieur</w:t>
      </w:r>
      <w:r w:rsidRPr="005245B3">
        <w:rPr>
          <w:rFonts w:ascii="Times New Roman" w:eastAsia="Times New Roman" w:hAnsi="Times New Roman" w:cs="Times New Roman"/>
          <w:i/>
          <w:iCs/>
          <w:sz w:val="24"/>
          <w:szCs w:val="24"/>
          <w:lang w:eastAsia="fr-FR"/>
        </w:rPr>
        <w:t xml:space="preserve"> dans le même délai que ci-dessus, sous peine de forclusion.</w:t>
      </w:r>
    </w:p>
    <w:p w14:paraId="4AF959A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Le règlement du différend intervient alors selon les dispositions du code des marchés publics en vigueur et du CCAG applicable.</w:t>
      </w:r>
    </w:p>
    <w:p w14:paraId="5AF27EB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23F515A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38.4. Décompte général et définitif </w:t>
      </w:r>
    </w:p>
    <w:p w14:paraId="0C4C0D8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38.4.1</w:t>
      </w:r>
      <w:r w:rsidRPr="005245B3">
        <w:rPr>
          <w:rFonts w:ascii="Times New Roman" w:eastAsia="Times New Roman" w:hAnsi="Times New Roman" w:cs="Times New Roman"/>
          <w:sz w:val="24"/>
          <w:szCs w:val="24"/>
          <w:lang w:eastAsia="fr-FR"/>
        </w:rPr>
        <w:t xml:space="preserve">. </w:t>
      </w:r>
      <w:r w:rsidR="00C76D4A">
        <w:rPr>
          <w:rFonts w:ascii="Times New Roman" w:eastAsia="Times New Roman" w:hAnsi="Times New Roman" w:cs="Times New Roman"/>
          <w:i/>
          <w:iCs/>
          <w:sz w:val="24"/>
          <w:szCs w:val="24"/>
          <w:lang w:eastAsia="fr-FR"/>
        </w:rPr>
        <w:t xml:space="preserve">Dans, </w:t>
      </w:r>
      <w:r w:rsidRPr="005245B3">
        <w:rPr>
          <w:rFonts w:ascii="Times New Roman" w:eastAsia="Times New Roman" w:hAnsi="Times New Roman" w:cs="Times New Roman"/>
          <w:i/>
          <w:iCs/>
          <w:sz w:val="24"/>
          <w:szCs w:val="24"/>
          <w:lang w:eastAsia="fr-FR"/>
        </w:rPr>
        <w:t xml:space="preserve">le Chef de service </w:t>
      </w:r>
      <w:r w:rsidR="00C76D4A">
        <w:rPr>
          <w:rFonts w:ascii="Times New Roman" w:eastAsia="Times New Roman" w:hAnsi="Times New Roman" w:cs="Times New Roman"/>
          <w:i/>
          <w:iCs/>
          <w:sz w:val="24"/>
          <w:szCs w:val="24"/>
          <w:lang w:eastAsia="fr-FR"/>
        </w:rPr>
        <w:t>dispose d’un</w:t>
      </w:r>
      <w:r w:rsidR="00C76D4A" w:rsidRPr="005245B3">
        <w:rPr>
          <w:rFonts w:ascii="Times New Roman" w:eastAsia="Times New Roman" w:hAnsi="Times New Roman" w:cs="Times New Roman"/>
          <w:i/>
          <w:iCs/>
          <w:sz w:val="24"/>
          <w:szCs w:val="24"/>
          <w:lang w:eastAsia="fr-FR"/>
        </w:rPr>
        <w:t xml:space="preserve"> délai </w:t>
      </w:r>
      <w:r w:rsidR="00C76D4A">
        <w:rPr>
          <w:rFonts w:ascii="Times New Roman" w:eastAsia="Times New Roman" w:hAnsi="Times New Roman" w:cs="Times New Roman"/>
          <w:i/>
          <w:iCs/>
          <w:sz w:val="24"/>
          <w:szCs w:val="24"/>
          <w:lang w:eastAsia="fr-FR"/>
        </w:rPr>
        <w:t>d’un mois maximum</w:t>
      </w:r>
      <w:r w:rsidR="00C76D4A"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
          <w:iCs/>
          <w:sz w:val="24"/>
          <w:szCs w:val="24"/>
          <w:lang w:eastAsia="fr-FR"/>
        </w:rPr>
        <w:t>pour établir le décompte général et définitif au   cocontractant de l’administration après la réception déf</w:t>
      </w:r>
      <w:r w:rsidR="00C76D4A">
        <w:rPr>
          <w:rFonts w:ascii="Times New Roman" w:eastAsia="Times New Roman" w:hAnsi="Times New Roman" w:cs="Times New Roman"/>
          <w:i/>
          <w:iCs/>
          <w:sz w:val="24"/>
          <w:szCs w:val="24"/>
          <w:lang w:eastAsia="fr-FR"/>
        </w:rPr>
        <w:t>initive.</w:t>
      </w:r>
    </w:p>
    <w:p w14:paraId="5CAF721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1B8E73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3D8A594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Le décompte final,</w:t>
      </w:r>
    </w:p>
    <w:p w14:paraId="7F8F089F"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Le solde,</w:t>
      </w:r>
    </w:p>
    <w:p w14:paraId="2D4ABF30"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La récapitulation des acomptes mensuels</w:t>
      </w:r>
      <w:r w:rsidRPr="005245B3">
        <w:rPr>
          <w:rFonts w:ascii="Times New Roman" w:eastAsia="Times New Roman" w:hAnsi="Times New Roman" w:cs="Times New Roman"/>
          <w:sz w:val="24"/>
          <w:szCs w:val="24"/>
          <w:lang w:eastAsia="fr-FR"/>
        </w:rPr>
        <w:t>.</w:t>
      </w:r>
    </w:p>
    <w:p w14:paraId="27955EFE"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286A05D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r w:rsidRPr="005245B3">
        <w:rPr>
          <w:rFonts w:ascii="Times New Roman" w:eastAsia="Times New Roman" w:hAnsi="Times New Roman" w:cs="Times New Roman"/>
          <w:b/>
          <w:color w:val="ED7D31"/>
          <w:sz w:val="24"/>
          <w:szCs w:val="24"/>
          <w:lang w:eastAsia="fr-FR"/>
        </w:rPr>
        <w:t xml:space="preserve">La signature du décompte général et définitif sans réserve par le cocontractant, lie définitivement les </w:t>
      </w:r>
      <w:r w:rsidRPr="005245B3">
        <w:rPr>
          <w:rFonts w:ascii="Times New Roman" w:eastAsia="Times New Roman" w:hAnsi="Times New Roman" w:cs="Times New Roman"/>
          <w:b/>
          <w:color w:val="ED7D31"/>
          <w:spacing w:val="1"/>
          <w:sz w:val="24"/>
          <w:szCs w:val="24"/>
          <w:lang w:eastAsia="fr-FR"/>
        </w:rPr>
        <w:t>partie</w:t>
      </w:r>
      <w:r w:rsidRPr="005245B3">
        <w:rPr>
          <w:rFonts w:ascii="Times New Roman" w:eastAsia="Times New Roman" w:hAnsi="Times New Roman" w:cs="Times New Roman"/>
          <w:b/>
          <w:color w:val="ED7D31"/>
          <w:sz w:val="24"/>
          <w:szCs w:val="24"/>
          <w:lang w:eastAsia="fr-FR"/>
        </w:rPr>
        <w:t xml:space="preserve">s </w:t>
      </w:r>
      <w:r w:rsidRPr="005245B3">
        <w:rPr>
          <w:rFonts w:ascii="Times New Roman" w:eastAsia="Times New Roman" w:hAnsi="Times New Roman" w:cs="Times New Roman"/>
          <w:b/>
          <w:color w:val="ED7D31"/>
          <w:spacing w:val="1"/>
          <w:sz w:val="24"/>
          <w:szCs w:val="24"/>
          <w:lang w:eastAsia="fr-FR"/>
        </w:rPr>
        <w:t>e</w:t>
      </w:r>
      <w:r w:rsidRPr="005245B3">
        <w:rPr>
          <w:rFonts w:ascii="Times New Roman" w:eastAsia="Times New Roman" w:hAnsi="Times New Roman" w:cs="Times New Roman"/>
          <w:b/>
          <w:color w:val="ED7D31"/>
          <w:sz w:val="24"/>
          <w:szCs w:val="24"/>
          <w:lang w:eastAsia="fr-FR"/>
        </w:rPr>
        <w:t xml:space="preserve">t </w:t>
      </w:r>
      <w:r w:rsidRPr="005245B3">
        <w:rPr>
          <w:rFonts w:ascii="Times New Roman" w:eastAsia="Times New Roman" w:hAnsi="Times New Roman" w:cs="Times New Roman"/>
          <w:b/>
          <w:color w:val="ED7D31"/>
          <w:spacing w:val="1"/>
          <w:sz w:val="24"/>
          <w:szCs w:val="24"/>
          <w:lang w:eastAsia="fr-FR"/>
        </w:rPr>
        <w:t>me</w:t>
      </w:r>
      <w:r w:rsidRPr="005245B3">
        <w:rPr>
          <w:rFonts w:ascii="Times New Roman" w:eastAsia="Times New Roman" w:hAnsi="Times New Roman" w:cs="Times New Roman"/>
          <w:b/>
          <w:color w:val="ED7D31"/>
          <w:sz w:val="24"/>
          <w:szCs w:val="24"/>
          <w:lang w:eastAsia="fr-FR"/>
        </w:rPr>
        <w:t xml:space="preserve">t </w:t>
      </w:r>
      <w:r w:rsidRPr="005245B3">
        <w:rPr>
          <w:rFonts w:ascii="Times New Roman" w:eastAsia="Times New Roman" w:hAnsi="Times New Roman" w:cs="Times New Roman"/>
          <w:b/>
          <w:color w:val="ED7D31"/>
          <w:spacing w:val="1"/>
          <w:sz w:val="24"/>
          <w:szCs w:val="24"/>
          <w:lang w:eastAsia="fr-FR"/>
        </w:rPr>
        <w:t>fi</w:t>
      </w:r>
      <w:r w:rsidRPr="005245B3">
        <w:rPr>
          <w:rFonts w:ascii="Times New Roman" w:eastAsia="Times New Roman" w:hAnsi="Times New Roman" w:cs="Times New Roman"/>
          <w:b/>
          <w:color w:val="ED7D31"/>
          <w:sz w:val="24"/>
          <w:szCs w:val="24"/>
          <w:lang w:eastAsia="fr-FR"/>
        </w:rPr>
        <w:t xml:space="preserve">n </w:t>
      </w:r>
      <w:r w:rsidRPr="005245B3">
        <w:rPr>
          <w:rFonts w:ascii="Times New Roman" w:eastAsia="Times New Roman" w:hAnsi="Times New Roman" w:cs="Times New Roman"/>
          <w:b/>
          <w:color w:val="ED7D31"/>
          <w:spacing w:val="1"/>
          <w:sz w:val="24"/>
          <w:szCs w:val="24"/>
          <w:lang w:eastAsia="fr-FR"/>
        </w:rPr>
        <w:t>a</w:t>
      </w:r>
      <w:r w:rsidRPr="005245B3">
        <w:rPr>
          <w:rFonts w:ascii="Times New Roman" w:eastAsia="Times New Roman" w:hAnsi="Times New Roman" w:cs="Times New Roman"/>
          <w:b/>
          <w:color w:val="ED7D31"/>
          <w:sz w:val="24"/>
          <w:szCs w:val="24"/>
          <w:lang w:eastAsia="fr-FR"/>
        </w:rPr>
        <w:t xml:space="preserve">u </w:t>
      </w:r>
      <w:r w:rsidRPr="005245B3">
        <w:rPr>
          <w:rFonts w:ascii="Times New Roman" w:eastAsia="Times New Roman" w:hAnsi="Times New Roman" w:cs="Times New Roman"/>
          <w:b/>
          <w:color w:val="ED7D31"/>
          <w:spacing w:val="1"/>
          <w:sz w:val="24"/>
          <w:szCs w:val="24"/>
          <w:lang w:eastAsia="fr-FR"/>
        </w:rPr>
        <w:t>marché</w:t>
      </w:r>
      <w:r w:rsidRPr="005245B3">
        <w:rPr>
          <w:rFonts w:ascii="Times New Roman" w:eastAsia="Times New Roman" w:hAnsi="Times New Roman" w:cs="Times New Roman"/>
          <w:b/>
          <w:color w:val="ED7D31"/>
          <w:sz w:val="24"/>
          <w:szCs w:val="24"/>
          <w:lang w:eastAsia="fr-FR"/>
        </w:rPr>
        <w:t xml:space="preserve">, </w:t>
      </w:r>
      <w:r w:rsidRPr="005245B3">
        <w:rPr>
          <w:rFonts w:ascii="Times New Roman" w:eastAsia="Times New Roman" w:hAnsi="Times New Roman" w:cs="Times New Roman"/>
          <w:b/>
          <w:color w:val="ED7D31"/>
          <w:spacing w:val="1"/>
          <w:sz w:val="24"/>
          <w:szCs w:val="24"/>
          <w:lang w:eastAsia="fr-FR"/>
        </w:rPr>
        <w:t>et libère le cocontractant et le maitre d’ouvrage de toutes leurs obligations</w:t>
      </w:r>
      <w:r w:rsidRPr="005245B3">
        <w:rPr>
          <w:rFonts w:ascii="Times New Roman" w:eastAsia="Times New Roman" w:hAnsi="Times New Roman" w:cs="Times New Roman"/>
          <w:b/>
          <w:color w:val="ED7D31"/>
          <w:sz w:val="24"/>
          <w:szCs w:val="24"/>
          <w:lang w:eastAsia="fr-FR"/>
        </w:rPr>
        <w:t xml:space="preserve">, </w:t>
      </w:r>
      <w:r w:rsidRPr="005245B3">
        <w:rPr>
          <w:rFonts w:ascii="Times New Roman" w:eastAsia="Times New Roman" w:hAnsi="Times New Roman" w:cs="Times New Roman"/>
          <w:b/>
          <w:color w:val="ED7D31"/>
          <w:spacing w:val="1"/>
          <w:sz w:val="24"/>
          <w:szCs w:val="24"/>
          <w:lang w:eastAsia="fr-FR"/>
        </w:rPr>
        <w:t>sau</w:t>
      </w:r>
      <w:r w:rsidRPr="005245B3">
        <w:rPr>
          <w:rFonts w:ascii="Times New Roman" w:eastAsia="Times New Roman" w:hAnsi="Times New Roman" w:cs="Times New Roman"/>
          <w:b/>
          <w:color w:val="ED7D31"/>
          <w:sz w:val="24"/>
          <w:szCs w:val="24"/>
          <w:lang w:eastAsia="fr-FR"/>
        </w:rPr>
        <w:t xml:space="preserve">f </w:t>
      </w:r>
      <w:r w:rsidRPr="005245B3">
        <w:rPr>
          <w:rFonts w:ascii="Times New Roman" w:eastAsia="Times New Roman" w:hAnsi="Times New Roman" w:cs="Times New Roman"/>
          <w:b/>
          <w:color w:val="ED7D31"/>
          <w:spacing w:val="1"/>
          <w:sz w:val="24"/>
          <w:szCs w:val="24"/>
          <w:lang w:eastAsia="fr-FR"/>
        </w:rPr>
        <w:t>e</w:t>
      </w:r>
      <w:r w:rsidRPr="005245B3">
        <w:rPr>
          <w:rFonts w:ascii="Times New Roman" w:eastAsia="Times New Roman" w:hAnsi="Times New Roman" w:cs="Times New Roman"/>
          <w:b/>
          <w:color w:val="ED7D31"/>
          <w:sz w:val="24"/>
          <w:szCs w:val="24"/>
          <w:lang w:eastAsia="fr-FR"/>
        </w:rPr>
        <w:t xml:space="preserve">n </w:t>
      </w:r>
      <w:r w:rsidRPr="005245B3">
        <w:rPr>
          <w:rFonts w:ascii="Times New Roman" w:eastAsia="Times New Roman" w:hAnsi="Times New Roman" w:cs="Times New Roman"/>
          <w:b/>
          <w:color w:val="ED7D31"/>
          <w:spacing w:val="1"/>
          <w:sz w:val="24"/>
          <w:szCs w:val="24"/>
          <w:lang w:eastAsia="fr-FR"/>
        </w:rPr>
        <w:t>c</w:t>
      </w:r>
      <w:r w:rsidRPr="005245B3">
        <w:rPr>
          <w:rFonts w:ascii="Times New Roman" w:eastAsia="Times New Roman" w:hAnsi="Times New Roman" w:cs="Times New Roman"/>
          <w:b/>
          <w:color w:val="ED7D31"/>
          <w:sz w:val="24"/>
          <w:szCs w:val="24"/>
          <w:lang w:eastAsia="fr-FR"/>
        </w:rPr>
        <w:t xml:space="preserve">e </w:t>
      </w:r>
      <w:r w:rsidRPr="005245B3">
        <w:rPr>
          <w:rFonts w:ascii="Times New Roman" w:eastAsia="Times New Roman" w:hAnsi="Times New Roman" w:cs="Times New Roman"/>
          <w:b/>
          <w:color w:val="ED7D31"/>
          <w:spacing w:val="1"/>
          <w:sz w:val="24"/>
          <w:szCs w:val="24"/>
          <w:lang w:eastAsia="fr-FR"/>
        </w:rPr>
        <w:t xml:space="preserve">qui </w:t>
      </w:r>
      <w:r w:rsidRPr="005245B3">
        <w:rPr>
          <w:rFonts w:ascii="Times New Roman" w:eastAsia="Times New Roman" w:hAnsi="Times New Roman" w:cs="Times New Roman"/>
          <w:b/>
          <w:color w:val="ED7D31"/>
          <w:sz w:val="24"/>
          <w:szCs w:val="24"/>
          <w:lang w:eastAsia="fr-FR"/>
        </w:rPr>
        <w:t>concerne les intérêts moratoires</w:t>
      </w:r>
    </w:p>
    <w:p w14:paraId="066F2BE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10"/>
          <w:szCs w:val="10"/>
          <w:lang w:eastAsia="fr-FR"/>
        </w:rPr>
      </w:pPr>
    </w:p>
    <w:p w14:paraId="71F4F19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38.4.2</w:t>
      </w:r>
      <w:r w:rsidRPr="005245B3">
        <w:rPr>
          <w:rFonts w:ascii="Times New Roman" w:eastAsia="Times New Roman" w:hAnsi="Times New Roman" w:cs="Times New Roman"/>
          <w:sz w:val="24"/>
          <w:szCs w:val="24"/>
          <w:lang w:eastAsia="fr-FR"/>
        </w:rPr>
        <w:t xml:space="preserve">. </w:t>
      </w:r>
      <w:r w:rsidR="00C76D4A">
        <w:rPr>
          <w:rFonts w:ascii="Times New Roman" w:eastAsia="Times New Roman" w:hAnsi="Times New Roman" w:cs="Times New Roman"/>
          <w:i/>
          <w:iCs/>
          <w:spacing w:val="1"/>
          <w:sz w:val="24"/>
          <w:szCs w:val="24"/>
          <w:lang w:eastAsia="fr-FR"/>
        </w:rPr>
        <w:t>L</w:t>
      </w:r>
      <w:r w:rsidR="00C76D4A" w:rsidRPr="005245B3">
        <w:rPr>
          <w:rFonts w:ascii="Times New Roman" w:eastAsia="Times New Roman" w:hAnsi="Times New Roman" w:cs="Times New Roman"/>
          <w:i/>
          <w:iCs/>
          <w:spacing w:val="1"/>
          <w:sz w:val="24"/>
          <w:szCs w:val="24"/>
          <w:lang w:eastAsia="fr-FR"/>
        </w:rPr>
        <w:t>e cocontractant</w:t>
      </w:r>
      <w:r w:rsidR="00C76D4A" w:rsidRPr="005245B3">
        <w:rPr>
          <w:rFonts w:ascii="Times New Roman" w:eastAsia="Times New Roman" w:hAnsi="Times New Roman" w:cs="Times New Roman"/>
          <w:i/>
          <w:iCs/>
          <w:sz w:val="24"/>
          <w:szCs w:val="24"/>
          <w:lang w:eastAsia="fr-FR"/>
        </w:rPr>
        <w:t xml:space="preserve"> </w:t>
      </w:r>
      <w:r w:rsidR="00C76D4A" w:rsidRPr="005245B3">
        <w:rPr>
          <w:rFonts w:ascii="Times New Roman" w:eastAsia="Times New Roman" w:hAnsi="Times New Roman" w:cs="Times New Roman"/>
          <w:i/>
          <w:iCs/>
          <w:spacing w:val="1"/>
          <w:sz w:val="24"/>
          <w:szCs w:val="24"/>
          <w:lang w:eastAsia="fr-FR"/>
        </w:rPr>
        <w:t>dispos</w:t>
      </w:r>
      <w:r w:rsidR="00C76D4A" w:rsidRPr="005245B3">
        <w:rPr>
          <w:rFonts w:ascii="Times New Roman" w:eastAsia="Times New Roman" w:hAnsi="Times New Roman" w:cs="Times New Roman"/>
          <w:i/>
          <w:iCs/>
          <w:sz w:val="24"/>
          <w:szCs w:val="24"/>
          <w:lang w:eastAsia="fr-FR"/>
        </w:rPr>
        <w:t>e</w:t>
      </w:r>
      <w:r w:rsidR="00C76D4A" w:rsidRPr="005245B3">
        <w:rPr>
          <w:rFonts w:ascii="Times New Roman" w:eastAsia="Times New Roman" w:hAnsi="Times New Roman" w:cs="Times New Roman"/>
          <w:i/>
          <w:iCs/>
          <w:spacing w:val="1"/>
          <w:sz w:val="24"/>
          <w:szCs w:val="24"/>
          <w:lang w:eastAsia="fr-FR"/>
        </w:rPr>
        <w:t xml:space="preserve"> </w:t>
      </w:r>
      <w:r w:rsidR="00C76D4A">
        <w:rPr>
          <w:rFonts w:ascii="Times New Roman" w:eastAsia="Times New Roman" w:hAnsi="Times New Roman" w:cs="Times New Roman"/>
          <w:i/>
          <w:iCs/>
          <w:spacing w:val="1"/>
          <w:sz w:val="24"/>
          <w:szCs w:val="24"/>
          <w:lang w:eastAsia="fr-FR"/>
        </w:rPr>
        <w:t xml:space="preserve">d’un </w:t>
      </w:r>
      <w:r w:rsidRPr="005245B3">
        <w:rPr>
          <w:rFonts w:ascii="Times New Roman" w:eastAsia="Times New Roman" w:hAnsi="Times New Roman" w:cs="Times New Roman"/>
          <w:i/>
          <w:iCs/>
          <w:spacing w:val="1"/>
          <w:sz w:val="24"/>
          <w:szCs w:val="24"/>
          <w:lang w:eastAsia="fr-FR"/>
        </w:rPr>
        <w:t>déla</w:t>
      </w:r>
      <w:r w:rsidRPr="005245B3">
        <w:rPr>
          <w:rFonts w:ascii="Times New Roman" w:eastAsia="Times New Roman" w:hAnsi="Times New Roman" w:cs="Times New Roman"/>
          <w:i/>
          <w:iCs/>
          <w:sz w:val="24"/>
          <w:szCs w:val="24"/>
          <w:lang w:eastAsia="fr-FR"/>
        </w:rPr>
        <w:t xml:space="preserve">i </w:t>
      </w:r>
      <w:r w:rsidR="00C76D4A">
        <w:rPr>
          <w:rFonts w:ascii="Times New Roman" w:eastAsia="Times New Roman" w:hAnsi="Times New Roman" w:cs="Times New Roman"/>
          <w:i/>
          <w:iCs/>
          <w:sz w:val="24"/>
          <w:szCs w:val="24"/>
          <w:lang w:eastAsia="fr-FR"/>
        </w:rPr>
        <w:t xml:space="preserve">de 07 Jours </w:t>
      </w:r>
      <w:r w:rsidRPr="005245B3">
        <w:rPr>
          <w:rFonts w:ascii="Times New Roman" w:eastAsia="Times New Roman" w:hAnsi="Times New Roman" w:cs="Times New Roman"/>
          <w:i/>
          <w:iCs/>
          <w:spacing w:val="1"/>
          <w:sz w:val="24"/>
          <w:szCs w:val="24"/>
          <w:lang w:eastAsia="fr-FR"/>
        </w:rPr>
        <w:t xml:space="preserve">pour </w:t>
      </w:r>
      <w:r w:rsidRPr="005245B3">
        <w:rPr>
          <w:rFonts w:ascii="Times New Roman" w:eastAsia="Times New Roman" w:hAnsi="Times New Roman" w:cs="Times New Roman"/>
          <w:i/>
          <w:iCs/>
          <w:sz w:val="24"/>
          <w:szCs w:val="24"/>
          <w:lang w:eastAsia="fr-FR"/>
        </w:rPr>
        <w:t>renvoyer le décompte général et d</w:t>
      </w:r>
      <w:r w:rsidR="00C76D4A">
        <w:rPr>
          <w:rFonts w:ascii="Times New Roman" w:eastAsia="Times New Roman" w:hAnsi="Times New Roman" w:cs="Times New Roman"/>
          <w:i/>
          <w:iCs/>
          <w:sz w:val="24"/>
          <w:szCs w:val="24"/>
          <w:lang w:eastAsia="fr-FR"/>
        </w:rPr>
        <w:t>éfinitif revêtu de sa signature.</w:t>
      </w:r>
    </w:p>
    <w:p w14:paraId="5CE6486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La transmission du décompte général et définitif </w:t>
      </w:r>
      <w:r w:rsidR="00C76D4A">
        <w:rPr>
          <w:rFonts w:ascii="Times New Roman" w:eastAsia="Times New Roman" w:hAnsi="Times New Roman" w:cs="Times New Roman"/>
          <w:i/>
          <w:iCs/>
          <w:sz w:val="24"/>
          <w:szCs w:val="24"/>
          <w:lang w:eastAsia="fr-FR"/>
        </w:rPr>
        <w:t>au Trésorier</w:t>
      </w:r>
      <w:r w:rsidRPr="005245B3">
        <w:rPr>
          <w:rFonts w:ascii="Times New Roman" w:eastAsia="Times New Roman" w:hAnsi="Times New Roman" w:cs="Times New Roman"/>
          <w:i/>
          <w:iCs/>
          <w:sz w:val="24"/>
          <w:szCs w:val="24"/>
          <w:lang w:eastAsia="fr-FR"/>
        </w:rPr>
        <w:t xml:space="preserve"> payeur</w:t>
      </w:r>
      <w:r w:rsidR="00C76D4A">
        <w:rPr>
          <w:rFonts w:ascii="Times New Roman" w:eastAsia="Times New Roman" w:hAnsi="Times New Roman" w:cs="Times New Roman"/>
          <w:i/>
          <w:iCs/>
          <w:sz w:val="24"/>
          <w:szCs w:val="24"/>
          <w:lang w:eastAsia="fr-FR"/>
        </w:rPr>
        <w:t xml:space="preserve"> Général du Sud</w:t>
      </w:r>
      <w:r w:rsidRPr="005245B3">
        <w:rPr>
          <w:rFonts w:ascii="Times New Roman" w:eastAsia="Times New Roman" w:hAnsi="Times New Roman" w:cs="Times New Roman"/>
          <w:i/>
          <w:iCs/>
          <w:sz w:val="24"/>
          <w:szCs w:val="24"/>
          <w:lang w:eastAsia="fr-FR"/>
        </w:rPr>
        <w:t xml:space="preserve"> en vue du paiement est subordonnée au visa préalable du </w:t>
      </w:r>
      <w:r w:rsidR="00C76D4A">
        <w:rPr>
          <w:rFonts w:ascii="Times New Roman" w:eastAsia="Times New Roman" w:hAnsi="Times New Roman" w:cs="Times New Roman"/>
          <w:i/>
          <w:iCs/>
          <w:sz w:val="24"/>
          <w:szCs w:val="24"/>
          <w:lang w:eastAsia="fr-FR"/>
        </w:rPr>
        <w:t>DD</w:t>
      </w:r>
      <w:r w:rsidRPr="005245B3">
        <w:rPr>
          <w:rFonts w:ascii="Times New Roman" w:eastAsia="Times New Roman" w:hAnsi="Times New Roman" w:cs="Times New Roman"/>
          <w:i/>
          <w:iCs/>
          <w:sz w:val="24"/>
          <w:szCs w:val="24"/>
          <w:lang w:eastAsia="fr-FR"/>
        </w:rPr>
        <w:t>MINMAP</w:t>
      </w:r>
      <w:r w:rsidR="00C76D4A">
        <w:rPr>
          <w:rFonts w:ascii="Times New Roman" w:eastAsia="Times New Roman" w:hAnsi="Times New Roman" w:cs="Times New Roman"/>
          <w:i/>
          <w:iCs/>
          <w:sz w:val="24"/>
          <w:szCs w:val="24"/>
          <w:lang w:eastAsia="fr-FR"/>
        </w:rPr>
        <w:t>/Océan</w:t>
      </w:r>
      <w:r w:rsidRPr="005245B3">
        <w:rPr>
          <w:rFonts w:ascii="Times New Roman" w:eastAsia="Times New Roman" w:hAnsi="Times New Roman" w:cs="Times New Roman"/>
          <w:i/>
          <w:iCs/>
          <w:sz w:val="24"/>
          <w:szCs w:val="24"/>
          <w:lang w:eastAsia="fr-FR"/>
        </w:rPr>
        <w:t>. Pour cela, une copie de l’attachement correspondant et tous les décomptes provisoires devront lui être antérieurement transmis ou remis à son représentant sur le site</w:t>
      </w:r>
      <w:r w:rsidR="00C76D4A">
        <w:rPr>
          <w:rFonts w:ascii="Times New Roman" w:eastAsia="Times New Roman" w:hAnsi="Times New Roman" w:cs="Times New Roman"/>
          <w:i/>
          <w:iCs/>
          <w:sz w:val="24"/>
          <w:szCs w:val="24"/>
          <w:lang w:eastAsia="fr-FR"/>
        </w:rPr>
        <w:t xml:space="preserve"> de réception</w:t>
      </w:r>
      <w:r w:rsidRPr="005245B3">
        <w:rPr>
          <w:rFonts w:ascii="Times New Roman" w:eastAsia="Times New Roman" w:hAnsi="Times New Roman" w:cs="Times New Roman"/>
          <w:i/>
          <w:iCs/>
          <w:sz w:val="24"/>
          <w:szCs w:val="24"/>
          <w:lang w:eastAsia="fr-FR"/>
        </w:rPr>
        <w:t xml:space="preserve"> le cas échéant</w:t>
      </w:r>
      <w:r w:rsidR="00C76D4A">
        <w:rPr>
          <w:rFonts w:ascii="Times New Roman" w:eastAsia="Times New Roman" w:hAnsi="Times New Roman" w:cs="Times New Roman"/>
          <w:i/>
          <w:iCs/>
          <w:sz w:val="24"/>
          <w:szCs w:val="24"/>
          <w:lang w:eastAsia="fr-FR"/>
        </w:rPr>
        <w:t>.</w:t>
      </w:r>
    </w:p>
    <w:p w14:paraId="0973DFE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délais et les modalités de signature ainsi que de gestion des désaccords sont les mêmes que ceux du décompte final.</w:t>
      </w:r>
    </w:p>
    <w:p w14:paraId="3D613D8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682BFCE"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45" w:name="_Toc157306098"/>
      <w:bookmarkStart w:id="346" w:name="_Toc530307826"/>
      <w:bookmarkStart w:id="347" w:name="_Toc97557110"/>
      <w:r w:rsidRPr="005245B3">
        <w:rPr>
          <w:rFonts w:ascii="Times New Roman" w:eastAsia="Times New Roman" w:hAnsi="Times New Roman" w:cs="Times New Roman"/>
          <w:b/>
          <w:color w:val="000000"/>
          <w:sz w:val="24"/>
          <w:szCs w:val="24"/>
          <w:lang w:eastAsia="fr-FR"/>
        </w:rPr>
        <w:t>Article 39 Intérêts moratoires</w:t>
      </w:r>
      <w:bookmarkEnd w:id="345"/>
      <w:r w:rsidRPr="005245B3">
        <w:rPr>
          <w:rFonts w:ascii="Times New Roman" w:eastAsia="Times New Roman" w:hAnsi="Times New Roman" w:cs="Times New Roman"/>
          <w:b/>
          <w:color w:val="000000"/>
          <w:sz w:val="24"/>
          <w:szCs w:val="24"/>
          <w:lang w:eastAsia="fr-FR"/>
        </w:rPr>
        <w:t xml:space="preserve"> </w:t>
      </w:r>
      <w:bookmarkEnd w:id="346"/>
      <w:bookmarkEnd w:id="347"/>
    </w:p>
    <w:p w14:paraId="7105388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intérêts moratoires éventuels sont payés par état des sommes dues et calculés conformément aux dispositions </w:t>
      </w:r>
      <w:r w:rsidRPr="005245B3">
        <w:rPr>
          <w:rFonts w:ascii="Times New Roman" w:eastAsia="Times New Roman" w:hAnsi="Times New Roman" w:cs="Times New Roman"/>
          <w:color w:val="000000"/>
          <w:sz w:val="24"/>
          <w:szCs w:val="24"/>
          <w:lang w:eastAsia="fr-FR"/>
        </w:rPr>
        <w:t xml:space="preserve">des articles 166 et 167 du décret n° 2018/366 du 20Juin 2018 portant Code des Marchés Publics </w:t>
      </w:r>
      <w:r w:rsidRPr="005245B3">
        <w:rPr>
          <w:rFonts w:ascii="Times New Roman" w:eastAsia="Times New Roman" w:hAnsi="Times New Roman" w:cs="Times New Roman"/>
          <w:sz w:val="24"/>
          <w:szCs w:val="24"/>
          <w:lang w:eastAsia="fr-FR"/>
        </w:rPr>
        <w:t xml:space="preserve">et  par application de la formule </w:t>
      </w:r>
    </w:p>
    <w:p w14:paraId="70563BB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 = M x (n/360) x (i) dans laquelle :</w:t>
      </w:r>
    </w:p>
    <w:p w14:paraId="373E40B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 = Montant TTC des sommes dues au titulaire ; N = Nombre de jours calendaires de retard ;</w:t>
      </w:r>
    </w:p>
    <w:p w14:paraId="6A446BF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i = Taux débiteurs des entreprises à la BEAC majoré d’un (01) point ou taux d’escompte pratiqué par la Banque d’émission de la monnaie considérée majoré au plus d’un (01) point, selon le cas.</w:t>
      </w:r>
    </w:p>
    <w:p w14:paraId="5DEFB0C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F5CF93D"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48" w:name="_Toc530307827"/>
      <w:bookmarkStart w:id="349" w:name="_Toc97557111"/>
      <w:bookmarkStart w:id="350" w:name="_Toc157306099"/>
      <w:r w:rsidRPr="005245B3">
        <w:rPr>
          <w:rFonts w:ascii="Times New Roman" w:eastAsia="Times New Roman" w:hAnsi="Times New Roman" w:cs="Times New Roman"/>
          <w:b/>
          <w:color w:val="000000"/>
          <w:sz w:val="24"/>
          <w:szCs w:val="24"/>
          <w:lang w:eastAsia="fr-FR"/>
        </w:rPr>
        <w:t xml:space="preserve">Article </w:t>
      </w:r>
      <w:bookmarkEnd w:id="348"/>
      <w:bookmarkEnd w:id="349"/>
      <w:bookmarkEnd w:id="350"/>
      <w:r w:rsidRPr="005245B3">
        <w:rPr>
          <w:rFonts w:ascii="Times New Roman" w:eastAsia="Times New Roman" w:hAnsi="Times New Roman" w:cs="Times New Roman"/>
          <w:b/>
          <w:color w:val="000000"/>
          <w:sz w:val="24"/>
          <w:szCs w:val="24"/>
          <w:lang w:eastAsia="fr-FR"/>
        </w:rPr>
        <w:t>40 Pénalités</w:t>
      </w:r>
    </w:p>
    <w:p w14:paraId="3CD26F2E" w14:textId="77777777" w:rsidR="005245B3" w:rsidRPr="005245B3" w:rsidRDefault="005245B3" w:rsidP="00BD4892">
      <w:pPr>
        <w:widowControl w:val="0"/>
        <w:numPr>
          <w:ilvl w:val="0"/>
          <w:numId w:val="88"/>
        </w:numPr>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u w:val="single"/>
          <w:lang w:eastAsia="fr-FR"/>
        </w:rPr>
      </w:pPr>
      <w:r w:rsidRPr="005245B3">
        <w:rPr>
          <w:rFonts w:ascii="Times New Roman" w:eastAsia="Times New Roman" w:hAnsi="Times New Roman" w:cs="Times New Roman"/>
          <w:bCs/>
          <w:sz w:val="24"/>
          <w:szCs w:val="24"/>
          <w:u w:val="single"/>
          <w:lang w:eastAsia="fr-FR"/>
        </w:rPr>
        <w:t>Pénalités de retard</w:t>
      </w:r>
    </w:p>
    <w:p w14:paraId="6FFFFF4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 40.1 En cas de dépassement du délai contractuel imputable au titulaire du marché, il lui est appliqué après mise en demeure préalable, une pénalité de retard, dont le montant est fixé comme suit :</w:t>
      </w:r>
    </w:p>
    <w:p w14:paraId="4AF0BF7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0ED8069" w14:textId="77777777" w:rsidR="005245B3" w:rsidRPr="005245B3" w:rsidRDefault="005245B3" w:rsidP="00BD4892">
      <w:pPr>
        <w:widowControl w:val="0"/>
        <w:numPr>
          <w:ilvl w:val="0"/>
          <w:numId w:val="87"/>
        </w:numPr>
        <w:suppressAutoHyphens/>
        <w:autoSpaceDE w:val="0"/>
        <w:autoSpaceDN w:val="0"/>
        <w:spacing w:after="0" w:line="240" w:lineRule="auto"/>
        <w:ind w:left="0" w:firstLine="0"/>
        <w:jc w:val="both"/>
        <w:textAlignment w:val="baseline"/>
        <w:rPr>
          <w:rFonts w:ascii="Times New Roman" w:eastAsia="Times New Roman" w:hAnsi="Times New Roman" w:cs="Times New Roman"/>
          <w:spacing w:val="3"/>
          <w:sz w:val="24"/>
          <w:szCs w:val="24"/>
          <w:lang w:eastAsia="fr-FR"/>
        </w:rPr>
      </w:pPr>
      <w:r w:rsidRPr="005245B3">
        <w:rPr>
          <w:rFonts w:ascii="Times New Roman" w:eastAsia="Times New Roman" w:hAnsi="Times New Roman" w:cs="Times New Roman"/>
          <w:spacing w:val="3"/>
          <w:sz w:val="24"/>
          <w:szCs w:val="24"/>
          <w:lang w:eastAsia="fr-FR"/>
        </w:rPr>
        <w:t>Un deux millième (1/2000ème) du montant TTC du marché de base par jour calendaire de retard du premier au trentième jour au-delà du délai contractuel fixé par le marché ;</w:t>
      </w:r>
    </w:p>
    <w:p w14:paraId="026409A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
          <w:sz w:val="10"/>
          <w:szCs w:val="10"/>
          <w:lang w:eastAsia="fr-FR"/>
        </w:rPr>
      </w:pPr>
    </w:p>
    <w:p w14:paraId="52D1EB8F" w14:textId="77777777" w:rsidR="005245B3" w:rsidRPr="005245B3" w:rsidRDefault="005245B3" w:rsidP="00BD4892">
      <w:pPr>
        <w:widowControl w:val="0"/>
        <w:numPr>
          <w:ilvl w:val="0"/>
          <w:numId w:val="87"/>
        </w:numPr>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pacing w:val="3"/>
          <w:sz w:val="24"/>
          <w:szCs w:val="24"/>
          <w:lang w:eastAsia="fr-FR"/>
        </w:rPr>
        <w:t>U</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3"/>
          <w:sz w:val="24"/>
          <w:szCs w:val="24"/>
          <w:lang w:eastAsia="fr-FR"/>
        </w:rPr>
        <w:t>millièm</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(1/1000</w:t>
      </w:r>
      <w:r w:rsidRPr="005245B3">
        <w:rPr>
          <w:rFonts w:ascii="Times New Roman" w:eastAsia="Times New Roman" w:hAnsi="Times New Roman" w:cs="Times New Roman"/>
          <w:spacing w:val="3"/>
          <w:sz w:val="24"/>
          <w:szCs w:val="24"/>
          <w:vertAlign w:val="superscript"/>
          <w:lang w:eastAsia="fr-FR"/>
        </w:rPr>
        <w:t>ème</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3"/>
          <w:sz w:val="24"/>
          <w:szCs w:val="24"/>
          <w:lang w:eastAsia="fr-FR"/>
        </w:rPr>
        <w:t>d</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3"/>
          <w:sz w:val="24"/>
          <w:szCs w:val="24"/>
          <w:lang w:eastAsia="fr-FR"/>
        </w:rPr>
        <w:t>montan</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3"/>
          <w:sz w:val="24"/>
          <w:szCs w:val="24"/>
          <w:lang w:eastAsia="fr-FR"/>
        </w:rPr>
        <w:t>TT</w:t>
      </w:r>
      <w:r w:rsidRPr="005245B3">
        <w:rPr>
          <w:rFonts w:ascii="Times New Roman" w:eastAsia="Times New Roman" w:hAnsi="Times New Roman" w:cs="Times New Roman"/>
          <w:sz w:val="24"/>
          <w:szCs w:val="24"/>
          <w:lang w:eastAsia="fr-FR"/>
        </w:rPr>
        <w:t xml:space="preserve">C </w:t>
      </w:r>
      <w:r w:rsidRPr="005245B3">
        <w:rPr>
          <w:rFonts w:ascii="Times New Roman" w:eastAsia="Times New Roman" w:hAnsi="Times New Roman" w:cs="Times New Roman"/>
          <w:spacing w:val="3"/>
          <w:sz w:val="24"/>
          <w:szCs w:val="24"/>
          <w:lang w:eastAsia="fr-FR"/>
        </w:rPr>
        <w:t xml:space="preserve">du </w:t>
      </w:r>
      <w:r w:rsidRPr="005245B3">
        <w:rPr>
          <w:rFonts w:ascii="Times New Roman" w:eastAsia="Times New Roman" w:hAnsi="Times New Roman" w:cs="Times New Roman"/>
          <w:sz w:val="24"/>
          <w:szCs w:val="24"/>
          <w:lang w:eastAsia="fr-FR"/>
        </w:rPr>
        <w:t>marché de base par jour calendaire de retard au-delà du trentième jour.</w:t>
      </w:r>
    </w:p>
    <w:p w14:paraId="5A469BC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1D2EF11" w14:textId="77777777" w:rsidR="005245B3" w:rsidRPr="005245B3" w:rsidRDefault="005245B3" w:rsidP="00BD4892">
      <w:pPr>
        <w:widowControl w:val="0"/>
        <w:numPr>
          <w:ilvl w:val="1"/>
          <w:numId w:val="96"/>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Pour les marchés à tranche conditionnelle, les délais et montants à prendre en compte sont ceux de la tranche considérée.</w:t>
      </w:r>
    </w:p>
    <w:p w14:paraId="742A4DD8" w14:textId="77777777" w:rsidR="005245B3" w:rsidRPr="005245B3" w:rsidRDefault="005245B3" w:rsidP="005245B3">
      <w:pPr>
        <w:widowControl w:val="0"/>
        <w:suppressAutoHyphens/>
        <w:autoSpaceDE w:val="0"/>
        <w:autoSpaceDN w:val="0"/>
        <w:spacing w:after="0" w:line="240" w:lineRule="auto"/>
        <w:ind w:left="435"/>
        <w:jc w:val="both"/>
        <w:textAlignment w:val="baseline"/>
        <w:rPr>
          <w:rFonts w:ascii="Times New Roman" w:eastAsia="Calibri" w:hAnsi="Times New Roman" w:cs="Times New Roman"/>
          <w:sz w:val="10"/>
          <w:szCs w:val="10"/>
        </w:rPr>
      </w:pPr>
    </w:p>
    <w:p w14:paraId="15F93C2D" w14:textId="77777777" w:rsidR="005245B3" w:rsidRPr="005245B3" w:rsidRDefault="005245B3" w:rsidP="00BD4892">
      <w:pPr>
        <w:widowControl w:val="0"/>
        <w:numPr>
          <w:ilvl w:val="0"/>
          <w:numId w:val="88"/>
        </w:numPr>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u w:val="single"/>
          <w:lang w:eastAsia="fr-FR"/>
        </w:rPr>
      </w:pPr>
      <w:r w:rsidRPr="005245B3">
        <w:rPr>
          <w:rFonts w:ascii="Times New Roman" w:eastAsia="Times New Roman" w:hAnsi="Times New Roman" w:cs="Times New Roman"/>
          <w:bCs/>
          <w:sz w:val="24"/>
          <w:szCs w:val="24"/>
          <w:u w:val="single"/>
          <w:lang w:eastAsia="fr-FR"/>
        </w:rPr>
        <w:t xml:space="preserve">Pénalités particulières </w:t>
      </w:r>
    </w:p>
    <w:p w14:paraId="1586429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40.3 Indépendamment des pénalités pour dépassement du délai contractuel, le cocontractant est passible des pénalités particulières suivantes pour inobservation des dispositions du contrat</w:t>
      </w:r>
      <w:r w:rsidR="00C76D4A">
        <w:rPr>
          <w:rFonts w:ascii="Times New Roman" w:eastAsia="Times New Roman" w:hAnsi="Times New Roman" w:cs="Times New Roman"/>
          <w:sz w:val="24"/>
          <w:szCs w:val="24"/>
          <w:lang w:eastAsia="fr-FR"/>
        </w:rPr>
        <w:t xml:space="preserve"> d’un taux forfaitaire </w:t>
      </w:r>
      <w:r w:rsidR="00C76D4A" w:rsidRPr="00CF1ADE">
        <w:rPr>
          <w:rFonts w:ascii="Times New Roman" w:eastAsia="Times New Roman" w:hAnsi="Times New Roman" w:cs="Times New Roman"/>
          <w:b/>
          <w:sz w:val="24"/>
          <w:szCs w:val="24"/>
          <w:lang w:eastAsia="fr-FR"/>
        </w:rPr>
        <w:t xml:space="preserve">de </w:t>
      </w:r>
      <w:r w:rsidR="00CF1ADE" w:rsidRPr="00CF1ADE">
        <w:rPr>
          <w:rFonts w:ascii="Times New Roman" w:eastAsia="Times New Roman" w:hAnsi="Times New Roman" w:cs="Times New Roman"/>
          <w:b/>
          <w:sz w:val="24"/>
          <w:szCs w:val="24"/>
          <w:lang w:eastAsia="fr-FR"/>
        </w:rPr>
        <w:t>25 000 FCFA</w:t>
      </w:r>
      <w:r w:rsidR="00CF1ADE">
        <w:rPr>
          <w:rFonts w:ascii="Times New Roman" w:eastAsia="Times New Roman" w:hAnsi="Times New Roman" w:cs="Times New Roman"/>
          <w:sz w:val="24"/>
          <w:szCs w:val="24"/>
          <w:lang w:eastAsia="fr-FR"/>
        </w:rPr>
        <w:t xml:space="preserve"> à la caisse de M. le Receveur Municipal</w:t>
      </w:r>
      <w:r w:rsidRPr="005245B3">
        <w:rPr>
          <w:rFonts w:ascii="Times New Roman" w:eastAsia="Times New Roman" w:hAnsi="Times New Roman" w:cs="Times New Roman"/>
          <w:sz w:val="24"/>
          <w:szCs w:val="24"/>
          <w:lang w:eastAsia="fr-FR"/>
        </w:rPr>
        <w:t>, notamment :</w:t>
      </w:r>
    </w:p>
    <w:p w14:paraId="5AB6910C"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lastRenderedPageBreak/>
        <w:t>Remise tardive du cautionnement définitif</w:t>
      </w:r>
      <w:bookmarkStart w:id="351" w:name="_Hlk159266346"/>
      <w:r w:rsidRPr="005245B3">
        <w:rPr>
          <w:rFonts w:ascii="Times New Roman" w:eastAsia="Times New Roman" w:hAnsi="Times New Roman" w:cs="Times New Roman"/>
          <w:iCs/>
          <w:sz w:val="24"/>
          <w:szCs w:val="24"/>
          <w:lang w:eastAsia="fr-FR"/>
        </w:rPr>
        <w:t>;</w:t>
      </w:r>
    </w:p>
    <w:bookmarkEnd w:id="351"/>
    <w:p w14:paraId="28E7578C"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Remise</w:t>
      </w:r>
      <w:r w:rsidRPr="005245B3">
        <w:rPr>
          <w:rFonts w:ascii="Times New Roman" w:eastAsia="Times New Roman" w:hAnsi="Times New Roman" w:cs="Times New Roman"/>
          <w:sz w:val="24"/>
          <w:szCs w:val="24"/>
          <w:lang w:eastAsia="fr-FR"/>
        </w:rPr>
        <w:t xml:space="preserve"> tardive des assurances </w:t>
      </w:r>
      <w:r w:rsidRPr="005245B3">
        <w:rPr>
          <w:rFonts w:ascii="Times New Roman" w:eastAsia="Times New Roman" w:hAnsi="Times New Roman" w:cs="Times New Roman"/>
          <w:iCs/>
          <w:sz w:val="24"/>
          <w:szCs w:val="24"/>
          <w:lang w:eastAsia="fr-FR"/>
        </w:rPr>
        <w:t>;</w:t>
      </w:r>
    </w:p>
    <w:p w14:paraId="4E1655B3"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sz w:val="24"/>
          <w:szCs w:val="24"/>
          <w:lang w:eastAsia="fr-FR"/>
        </w:rPr>
        <w:t>Remise tardive du projet d’exécution pour autant que le retard soit du fait du cocontractant de l’administration ;</w:t>
      </w:r>
    </w:p>
    <w:p w14:paraId="49E28493"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iCs/>
          <w:sz w:val="10"/>
          <w:szCs w:val="10"/>
          <w:lang w:eastAsia="fr-FR"/>
        </w:rPr>
      </w:pPr>
    </w:p>
    <w:p w14:paraId="1204DF5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40.4. En tout état de cause, le montant cumulé des pénalités ne saurait excéder dix pour cent (10%) du montant TTC du marché de base et de ses avenants le cas échéant, sous peine de résiliation.</w:t>
      </w:r>
    </w:p>
    <w:p w14:paraId="5FF98BB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Toute remise de pénalités ne peut intervenir qu’après avis de </w:t>
      </w:r>
      <w:r w:rsidR="00CF1ADE">
        <w:rPr>
          <w:rFonts w:ascii="Times New Roman" w:eastAsia="Times New Roman" w:hAnsi="Times New Roman" w:cs="Times New Roman"/>
          <w:sz w:val="24"/>
          <w:szCs w:val="24"/>
          <w:lang w:eastAsia="fr-FR"/>
        </w:rPr>
        <w:t>l’ARMP</w:t>
      </w:r>
      <w:r w:rsidRPr="005245B3">
        <w:rPr>
          <w:rFonts w:ascii="Times New Roman" w:eastAsia="Times New Roman" w:hAnsi="Times New Roman" w:cs="Times New Roman"/>
          <w:sz w:val="24"/>
          <w:szCs w:val="24"/>
          <w:lang w:eastAsia="fr-FR"/>
        </w:rPr>
        <w:t xml:space="preserve"> requis par le Maître d’Ouvrage.</w:t>
      </w:r>
    </w:p>
    <w:p w14:paraId="037297C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E36212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52" w:name="_Toc157306100"/>
      <w:bookmarkStart w:id="353" w:name="_Toc530307828"/>
      <w:bookmarkStart w:id="354" w:name="_Toc97557112"/>
      <w:r w:rsidRPr="005245B3">
        <w:rPr>
          <w:rFonts w:ascii="Times New Roman" w:eastAsia="Times New Roman" w:hAnsi="Times New Roman" w:cs="Times New Roman"/>
          <w:b/>
          <w:color w:val="000000"/>
          <w:sz w:val="24"/>
          <w:szCs w:val="24"/>
          <w:lang w:eastAsia="fr-FR"/>
        </w:rPr>
        <w:t>Article 41</w:t>
      </w:r>
      <w:r w:rsidR="00CF1ADE">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Règlement en cas de groupement d’entreprises et de sous-traitance</w:t>
      </w:r>
      <w:bookmarkEnd w:id="352"/>
      <w:r w:rsidRPr="005245B3">
        <w:rPr>
          <w:rFonts w:ascii="Times New Roman" w:eastAsia="Times New Roman" w:hAnsi="Times New Roman" w:cs="Times New Roman"/>
          <w:b/>
          <w:color w:val="000000"/>
          <w:sz w:val="24"/>
          <w:szCs w:val="24"/>
          <w:lang w:eastAsia="fr-FR"/>
        </w:rPr>
        <w:t xml:space="preserve"> </w:t>
      </w:r>
      <w:bookmarkEnd w:id="353"/>
      <w:bookmarkEnd w:id="354"/>
    </w:p>
    <w:p w14:paraId="5DA3EB2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41.1. En cas de groupement solidaire d’entreprises</w:t>
      </w:r>
      <w:r w:rsidR="00CF1ADE">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 xml:space="preserve"> les paiements sont effectués dans le compte indiqué dans la soumission soit au nom du groupement, soit au nom du mandataire.</w:t>
      </w:r>
    </w:p>
    <w:p w14:paraId="74802FC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14:paraId="74B59026"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7467FE1C"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548C5F33"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14:paraId="282CF814"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14:paraId="6035D4D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0C33BB3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7A2D94B"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55" w:name="_Toc157306101"/>
      <w:bookmarkStart w:id="356" w:name="_Toc530307829"/>
      <w:bookmarkStart w:id="357" w:name="_Toc97557113"/>
      <w:r w:rsidRPr="005245B3">
        <w:rPr>
          <w:rFonts w:ascii="Times New Roman" w:eastAsia="Times New Roman" w:hAnsi="Times New Roman" w:cs="Times New Roman"/>
          <w:b/>
          <w:color w:val="000000"/>
          <w:sz w:val="24"/>
          <w:szCs w:val="24"/>
          <w:lang w:eastAsia="fr-FR"/>
        </w:rPr>
        <w:t>Article 42</w:t>
      </w:r>
      <w:r w:rsidR="00CF1ADE">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Régime fiscal et douanier</w:t>
      </w:r>
      <w:bookmarkEnd w:id="355"/>
      <w:r w:rsidRPr="005245B3">
        <w:rPr>
          <w:rFonts w:ascii="Times New Roman" w:eastAsia="Times New Roman" w:hAnsi="Times New Roman" w:cs="Times New Roman"/>
          <w:b/>
          <w:color w:val="000000"/>
          <w:sz w:val="24"/>
          <w:szCs w:val="24"/>
          <w:lang w:eastAsia="fr-FR"/>
        </w:rPr>
        <w:t xml:space="preserve"> </w:t>
      </w:r>
      <w:bookmarkEnd w:id="356"/>
      <w:bookmarkEnd w:id="357"/>
    </w:p>
    <w:p w14:paraId="7D76ECAE" w14:textId="633D0E42"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Le marché est soumis au régime fiscal et douanier en vigueur en République du Cameroun. Le marché est conclu tout taxes comprises</w:t>
      </w:r>
      <w:r w:rsidR="00CF1ADE">
        <w:rPr>
          <w:rFonts w:ascii="Times New Roman" w:eastAsia="Times New Roman" w:hAnsi="Times New Roman" w:cs="Times New Roman"/>
          <w:color w:val="000000"/>
          <w:sz w:val="24"/>
          <w:szCs w:val="24"/>
          <w:lang w:eastAsia="fr-FR"/>
        </w:rPr>
        <w:t>, conformément à la loi  n°2024/013</w:t>
      </w:r>
      <w:r w:rsidRPr="005245B3">
        <w:rPr>
          <w:rFonts w:ascii="Times New Roman" w:eastAsia="Times New Roman" w:hAnsi="Times New Roman" w:cs="Times New Roman"/>
          <w:color w:val="000000"/>
          <w:sz w:val="24"/>
          <w:szCs w:val="24"/>
          <w:lang w:eastAsia="fr-FR"/>
        </w:rPr>
        <w:t xml:space="preserve"> du </w:t>
      </w:r>
      <w:r w:rsidR="00CF1ADE">
        <w:rPr>
          <w:rFonts w:ascii="Times New Roman" w:eastAsia="Times New Roman" w:hAnsi="Times New Roman" w:cs="Times New Roman"/>
          <w:color w:val="000000"/>
          <w:sz w:val="24"/>
          <w:szCs w:val="24"/>
          <w:lang w:eastAsia="fr-FR"/>
        </w:rPr>
        <w:t>23 Décembre 2024</w:t>
      </w:r>
      <w:r w:rsidRPr="005245B3">
        <w:rPr>
          <w:rFonts w:ascii="Times New Roman" w:eastAsia="Times New Roman" w:hAnsi="Times New Roman" w:cs="Times New Roman"/>
          <w:color w:val="000000"/>
          <w:sz w:val="24"/>
          <w:szCs w:val="24"/>
          <w:lang w:eastAsia="fr-FR"/>
        </w:rPr>
        <w:t xml:space="preserve"> Portant loi de finances de la Républiqu</w:t>
      </w:r>
      <w:r w:rsidR="00CF1ADE">
        <w:rPr>
          <w:rFonts w:ascii="Times New Roman" w:eastAsia="Times New Roman" w:hAnsi="Times New Roman" w:cs="Times New Roman"/>
          <w:color w:val="000000"/>
          <w:sz w:val="24"/>
          <w:szCs w:val="24"/>
          <w:lang w:eastAsia="fr-FR"/>
        </w:rPr>
        <w:t xml:space="preserve">e du Cameroun pour l’exercice </w:t>
      </w:r>
      <w:r w:rsidR="00FB011B">
        <w:rPr>
          <w:rFonts w:ascii="Times New Roman" w:eastAsia="Times New Roman" w:hAnsi="Times New Roman" w:cs="Times New Roman"/>
          <w:color w:val="000000"/>
          <w:sz w:val="24"/>
          <w:szCs w:val="24"/>
          <w:lang w:eastAsia="fr-FR"/>
        </w:rPr>
        <w:t>2026</w:t>
      </w:r>
      <w:r w:rsidR="00CF1ADE">
        <w:rPr>
          <w:rFonts w:ascii="Times New Roman" w:eastAsia="Times New Roman" w:hAnsi="Times New Roman" w:cs="Times New Roman"/>
          <w:color w:val="000000"/>
          <w:sz w:val="24"/>
          <w:szCs w:val="24"/>
          <w:lang w:eastAsia="fr-FR"/>
        </w:rPr>
        <w:t xml:space="preserve"> </w:t>
      </w:r>
      <w:r w:rsidRPr="005245B3">
        <w:rPr>
          <w:rFonts w:ascii="Times New Roman" w:eastAsia="Times New Roman" w:hAnsi="Times New Roman" w:cs="Times New Roman"/>
          <w:color w:val="000000"/>
          <w:sz w:val="24"/>
          <w:szCs w:val="24"/>
          <w:lang w:eastAsia="fr-FR"/>
        </w:rPr>
        <w:t>et au Code Général des Impôts qui définissent les modalités de mise en œuvre du régime fiscal des Marchés Publics.</w:t>
      </w:r>
    </w:p>
    <w:p w14:paraId="5662D8A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color w:val="000000"/>
          <w:sz w:val="10"/>
          <w:szCs w:val="10"/>
          <w:lang w:eastAsia="fr-FR"/>
        </w:rPr>
      </w:pPr>
    </w:p>
    <w:p w14:paraId="291D776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La fiscalité applicable au présent marché comporte notamment :</w:t>
      </w:r>
    </w:p>
    <w:p w14:paraId="6A7B4964" w14:textId="77777777" w:rsidR="005245B3" w:rsidRPr="005245B3" w:rsidRDefault="005245B3" w:rsidP="00BD4892">
      <w:pPr>
        <w:widowControl w:val="0"/>
        <w:numPr>
          <w:ilvl w:val="0"/>
          <w:numId w:val="97"/>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impôts et taxes relatifs aux bénéfices industriels et commerciaux, y compris l’AIR qui constitue un précompte sur l’impôt des sociétés;</w:t>
      </w:r>
    </w:p>
    <w:p w14:paraId="16BB7565" w14:textId="77777777" w:rsidR="005245B3" w:rsidRPr="005245B3" w:rsidRDefault="005245B3" w:rsidP="00BD4892">
      <w:pPr>
        <w:widowControl w:val="0"/>
        <w:numPr>
          <w:ilvl w:val="0"/>
          <w:numId w:val="97"/>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d’enregistrement calculés conformément aux stipulations du code des impôts;</w:t>
      </w:r>
    </w:p>
    <w:p w14:paraId="30936508" w14:textId="77777777" w:rsidR="005245B3" w:rsidRPr="005245B3" w:rsidRDefault="005245B3" w:rsidP="00BD4892">
      <w:pPr>
        <w:widowControl w:val="0"/>
        <w:numPr>
          <w:ilvl w:val="0"/>
          <w:numId w:val="97"/>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attachés à la réalisation des prestations prévues par le marché:</w:t>
      </w:r>
    </w:p>
    <w:p w14:paraId="2197A65F" w14:textId="77777777" w:rsidR="005245B3" w:rsidRPr="005245B3" w:rsidRDefault="005245B3" w:rsidP="00BD4892">
      <w:pPr>
        <w:widowControl w:val="0"/>
        <w:numPr>
          <w:ilvl w:val="3"/>
          <w:numId w:val="98"/>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d’entrée sur le territoire camerounais (droits de douanes, TVA, taxe informatique);</w:t>
      </w:r>
    </w:p>
    <w:p w14:paraId="51D64268" w14:textId="77777777" w:rsidR="005245B3" w:rsidRPr="005245B3" w:rsidRDefault="005245B3" w:rsidP="00BD4892">
      <w:pPr>
        <w:widowControl w:val="0"/>
        <w:numPr>
          <w:ilvl w:val="3"/>
          <w:numId w:val="98"/>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communaux,</w:t>
      </w:r>
    </w:p>
    <w:p w14:paraId="23BE7CF4" w14:textId="77777777" w:rsidR="005245B3" w:rsidRPr="005245B3" w:rsidRDefault="005245B3" w:rsidP="00BD4892">
      <w:pPr>
        <w:widowControl w:val="0"/>
        <w:numPr>
          <w:ilvl w:val="3"/>
          <w:numId w:val="98"/>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relatifs aux prélèvements des matériaux et d’eau.</w:t>
      </w:r>
    </w:p>
    <w:p w14:paraId="5DCC6911" w14:textId="77777777" w:rsidR="005245B3" w:rsidRPr="005245B3" w:rsidRDefault="005245B3" w:rsidP="005245B3">
      <w:pPr>
        <w:widowControl w:val="0"/>
        <w:suppressAutoHyphens/>
        <w:autoSpaceDE w:val="0"/>
        <w:autoSpaceDN w:val="0"/>
        <w:spacing w:after="0" w:line="240" w:lineRule="auto"/>
        <w:ind w:left="2880"/>
        <w:jc w:val="both"/>
        <w:textAlignment w:val="baseline"/>
        <w:rPr>
          <w:rFonts w:ascii="Times New Roman" w:eastAsia="Times New Roman" w:hAnsi="Times New Roman" w:cs="Times New Roman"/>
          <w:color w:val="000000"/>
          <w:sz w:val="10"/>
          <w:szCs w:val="10"/>
          <w:lang w:eastAsia="fr-FR"/>
        </w:rPr>
      </w:pPr>
    </w:p>
    <w:p w14:paraId="05E7958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Ces éléments doivent être intégrés dans les charges que le cocontractant impute sur ses coûts d’intervention et constituer l’un des éléments des sous-détails des prix hors taxes.</w:t>
      </w:r>
    </w:p>
    <w:p w14:paraId="205F580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Le prix TTC s’entend TVA incluse.</w:t>
      </w:r>
    </w:p>
    <w:p w14:paraId="04C08FB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Sauf mention spécifique contraire figurant au Marché, le cocontractant devra supporter et payer tous droits, taxes, impôts et charges lui incombant ainsi qu’à ses sous-traitants.</w:t>
      </w:r>
    </w:p>
    <w:p w14:paraId="6A55EF1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DC1309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58" w:name="_Toc157306102"/>
      <w:bookmarkStart w:id="359" w:name="_Toc530307830"/>
      <w:bookmarkStart w:id="360" w:name="_Toc97557114"/>
      <w:r w:rsidRPr="005245B3">
        <w:rPr>
          <w:rFonts w:ascii="Times New Roman" w:eastAsia="Times New Roman" w:hAnsi="Times New Roman" w:cs="Times New Roman"/>
          <w:b/>
          <w:color w:val="000000"/>
          <w:sz w:val="24"/>
          <w:szCs w:val="24"/>
          <w:lang w:eastAsia="fr-FR"/>
        </w:rPr>
        <w:t>Article 43</w:t>
      </w:r>
      <w:r w:rsidR="00925FD0">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Timbres et enregistrement des marchés</w:t>
      </w:r>
      <w:bookmarkEnd w:id="358"/>
      <w:r w:rsidRPr="005245B3">
        <w:rPr>
          <w:rFonts w:ascii="Times New Roman" w:eastAsia="Times New Roman" w:hAnsi="Times New Roman" w:cs="Times New Roman"/>
          <w:b/>
          <w:color w:val="000000"/>
          <w:sz w:val="24"/>
          <w:szCs w:val="24"/>
          <w:lang w:eastAsia="fr-FR"/>
        </w:rPr>
        <w:t xml:space="preserve"> </w:t>
      </w:r>
      <w:bookmarkEnd w:id="359"/>
      <w:bookmarkEnd w:id="360"/>
    </w:p>
    <w:p w14:paraId="77732E9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Sept (07) exemplaires originaux du marché seront timbrés</w:t>
      </w:r>
      <w:r w:rsidR="00925FD0">
        <w:rPr>
          <w:rFonts w:ascii="Times New Roman" w:eastAsia="Times New Roman" w:hAnsi="Times New Roman" w:cs="Times New Roman"/>
          <w:sz w:val="24"/>
          <w:szCs w:val="24"/>
          <w:lang w:eastAsia="fr-FR"/>
        </w:rPr>
        <w:t xml:space="preserve"> (Fiscal et Communal)</w:t>
      </w:r>
      <w:r w:rsidRPr="005245B3">
        <w:rPr>
          <w:rFonts w:ascii="Times New Roman" w:eastAsia="Times New Roman" w:hAnsi="Times New Roman" w:cs="Times New Roman"/>
          <w:sz w:val="24"/>
          <w:szCs w:val="24"/>
          <w:lang w:eastAsia="fr-FR"/>
        </w:rPr>
        <w:t xml:space="preserve"> et enregistrés par les soins et aux frais du co-contractant de l’administration, conformément à la règlementation en vigueur.</w:t>
      </w:r>
    </w:p>
    <w:bookmarkEnd w:id="329"/>
    <w:p w14:paraId="18CFF16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14:paraId="7C6D21C8"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361" w:name="_Toc530307831"/>
      <w:bookmarkStart w:id="362" w:name="_Toc97557115"/>
      <w:bookmarkStart w:id="363" w:name="_Toc157306103"/>
      <w:r w:rsidRPr="005245B3">
        <w:rPr>
          <w:rFonts w:ascii="Times New Roman" w:eastAsia="Times New Roman" w:hAnsi="Times New Roman" w:cs="Times New Roman"/>
          <w:b/>
          <w:iCs/>
          <w:caps/>
          <w:sz w:val="32"/>
          <w:szCs w:val="24"/>
          <w:lang w:eastAsia="fr-FR"/>
        </w:rPr>
        <w:t xml:space="preserve"> Dispositions diverses</w:t>
      </w:r>
      <w:bookmarkEnd w:id="361"/>
      <w:bookmarkEnd w:id="362"/>
      <w:bookmarkEnd w:id="363"/>
    </w:p>
    <w:p w14:paraId="01B5F14B" w14:textId="77777777"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64" w:name="_Toc157306104"/>
      <w:bookmarkStart w:id="365" w:name="_Toc530307832"/>
      <w:bookmarkStart w:id="366" w:name="_Toc97557116"/>
      <w:bookmarkStart w:id="367" w:name="_Hlk163137673"/>
      <w:r>
        <w:rPr>
          <w:rFonts w:ascii="Times New Roman" w:eastAsia="Times New Roman" w:hAnsi="Times New Roman" w:cs="Times New Roman"/>
          <w:b/>
          <w:color w:val="000000"/>
          <w:sz w:val="24"/>
          <w:szCs w:val="24"/>
          <w:lang w:eastAsia="fr-FR"/>
        </w:rPr>
        <w:t xml:space="preserve">Article 44 : </w:t>
      </w:r>
      <w:r w:rsidR="005245B3" w:rsidRPr="005245B3">
        <w:rPr>
          <w:rFonts w:ascii="Times New Roman" w:eastAsia="Times New Roman" w:hAnsi="Times New Roman" w:cs="Times New Roman"/>
          <w:b/>
          <w:color w:val="000000"/>
          <w:sz w:val="24"/>
          <w:szCs w:val="24"/>
          <w:lang w:eastAsia="fr-FR"/>
        </w:rPr>
        <w:t>Résiliation du marché</w:t>
      </w:r>
      <w:bookmarkEnd w:id="364"/>
      <w:r w:rsidR="005245B3" w:rsidRPr="005245B3">
        <w:rPr>
          <w:rFonts w:ascii="Times New Roman" w:eastAsia="Times New Roman" w:hAnsi="Times New Roman" w:cs="Times New Roman"/>
          <w:b/>
          <w:color w:val="000000"/>
          <w:sz w:val="24"/>
          <w:szCs w:val="24"/>
          <w:lang w:eastAsia="fr-FR"/>
        </w:rPr>
        <w:t xml:space="preserve"> </w:t>
      </w:r>
      <w:bookmarkEnd w:id="365"/>
      <w:bookmarkEnd w:id="366"/>
    </w:p>
    <w:p w14:paraId="3BF672A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368" w:name="_Hlk163153001"/>
      <w:r w:rsidRPr="005245B3">
        <w:rPr>
          <w:rFonts w:ascii="Times New Roman" w:eastAsia="Times New Roman" w:hAnsi="Times New Roman" w:cs="Times New Roman"/>
          <w:sz w:val="24"/>
          <w:szCs w:val="24"/>
          <w:lang w:eastAsia="fr-FR"/>
        </w:rPr>
        <w:t>44.1 Le marché est résilié de plein droit dans l’un des cas suivants :</w:t>
      </w:r>
    </w:p>
    <w:p w14:paraId="78988705"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Décès du titulaire du marché. Dans ce cas, le Maître d’Ouvrage peut, s’il y a lieu, autoriser que soient acceptées les propositions présentées par les ayant droits pour la continuation </w:t>
      </w:r>
      <w:r w:rsidRPr="005245B3">
        <w:rPr>
          <w:rFonts w:ascii="Times New Roman" w:eastAsia="Calibri" w:hAnsi="Times New Roman" w:cs="Times New Roman"/>
          <w:sz w:val="24"/>
          <w:szCs w:val="24"/>
        </w:rPr>
        <w:lastRenderedPageBreak/>
        <w:t>des prestations ;</w:t>
      </w:r>
    </w:p>
    <w:p w14:paraId="0E80B751" w14:textId="77777777" w:rsidR="005245B3" w:rsidRPr="005245B3" w:rsidRDefault="005245B3" w:rsidP="005245B3">
      <w:pPr>
        <w:widowControl w:val="0"/>
        <w:suppressAutoHyphens/>
        <w:autoSpaceDE w:val="0"/>
        <w:autoSpaceDN w:val="0"/>
        <w:spacing w:after="0" w:line="240" w:lineRule="auto"/>
        <w:ind w:left="786"/>
        <w:jc w:val="both"/>
        <w:textAlignment w:val="baseline"/>
        <w:rPr>
          <w:rFonts w:ascii="Times New Roman" w:eastAsia="Calibri" w:hAnsi="Times New Roman" w:cs="Times New Roman"/>
          <w:sz w:val="10"/>
          <w:szCs w:val="10"/>
        </w:rPr>
      </w:pPr>
    </w:p>
    <w:p w14:paraId="7B05527F"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Faillite du titulaire du marché. Dans ce cas, le Maître d’Ouvrage peut accepter s’il y a lieu, des propositions qui peuvent être présentées par les créanciers pour la continuation des prestations ;</w:t>
      </w:r>
    </w:p>
    <w:p w14:paraId="163ADB8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B05B585"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Liquidation judiciaire, si le co-contractant de l’Administration n’est pas autorisé par le tribunal à continuer l’exploitation de son entreprise ;</w:t>
      </w:r>
    </w:p>
    <w:p w14:paraId="55118E7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D93AC2C"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En cas de sous-traitance, de co-traitance ou de sous-commande sans autorisation préalable du Maître d’Ouvrage</w:t>
      </w:r>
      <w:r w:rsidR="00925FD0">
        <w:rPr>
          <w:rFonts w:ascii="Times New Roman" w:eastAsia="Calibri" w:hAnsi="Times New Roman" w:cs="Times New Roman"/>
          <w:sz w:val="24"/>
          <w:szCs w:val="24"/>
        </w:rPr>
        <w:t xml:space="preserve"> </w:t>
      </w:r>
      <w:r w:rsidRPr="005245B3">
        <w:rPr>
          <w:rFonts w:ascii="Times New Roman" w:eastAsia="Calibri" w:hAnsi="Times New Roman" w:cs="Times New Roman"/>
          <w:sz w:val="24"/>
          <w:szCs w:val="24"/>
        </w:rPr>
        <w:t>;</w:t>
      </w:r>
    </w:p>
    <w:p w14:paraId="4540E34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55B3B8F"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Défaillance du cocontractant de l’Administration dûment notifiée à ce dernier par le Maître d’Ouvrage par ordre de service valant mise en demeure et après évaluation et constat de la carence : </w:t>
      </w:r>
    </w:p>
    <w:p w14:paraId="7808BBF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21F8C23"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Non-respect de la législation ou de la réglementation du travail ;</w:t>
      </w:r>
    </w:p>
    <w:p w14:paraId="0F4FBE0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1391B6A"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Variation importante des prix dans les conditions définies par le cahier des clauses administratives générales, suite à la modification des conditions économiques ou des quantités initiales du marché ;</w:t>
      </w:r>
    </w:p>
    <w:p w14:paraId="06DD5CF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544570E"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Manœuvres frauduleuses et corruption dûment constatées. </w:t>
      </w:r>
    </w:p>
    <w:p w14:paraId="59CCABE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BECCB0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44.2 Le marché peut également être résilié dans les conditions stipulées dans le CCAG, notamment dans l’un des cas suivants :</w:t>
      </w:r>
    </w:p>
    <w:p w14:paraId="66350E1A" w14:textId="6A343FFE"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Retard dans les travaux entraînant des pénalités au-delà d</w:t>
      </w:r>
      <w:r w:rsidR="00993BA9">
        <w:rPr>
          <w:rFonts w:ascii="Times New Roman" w:eastAsia="Times New Roman" w:hAnsi="Times New Roman" w:cs="Times New Roman"/>
          <w:iCs/>
          <w:color w:val="ED7D31"/>
          <w:sz w:val="24"/>
          <w:szCs w:val="24"/>
          <w:lang w:eastAsia="fr-FR"/>
        </w:rPr>
        <w:t>e 10% du montant du marché TTC ;</w:t>
      </w:r>
    </w:p>
    <w:p w14:paraId="1C6AD763"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 xml:space="preserve">Ajournement ou interruption prolongée décidée par le Maitre d’Ouvrage ; </w:t>
      </w:r>
    </w:p>
    <w:p w14:paraId="49D59F9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Non-paiement persistant des prestations </w:t>
      </w:r>
      <w:r w:rsidRPr="005245B3">
        <w:rPr>
          <w:rFonts w:ascii="Times New Roman" w:eastAsia="Times New Roman" w:hAnsi="Times New Roman" w:cs="Times New Roman"/>
          <w:color w:val="ED7D31"/>
          <w:sz w:val="24"/>
          <w:szCs w:val="24"/>
          <w:lang w:eastAsia="fr-FR"/>
        </w:rPr>
        <w:t>;</w:t>
      </w:r>
    </w:p>
    <w:p w14:paraId="23577D2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Refus de la reprise des travaux mal exécutés.</w:t>
      </w:r>
    </w:p>
    <w:p w14:paraId="6E6833B3"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iCs/>
          <w:color w:val="ED7D31"/>
          <w:sz w:val="10"/>
          <w:szCs w:val="10"/>
          <w:lang w:eastAsia="fr-FR"/>
        </w:rPr>
      </w:pPr>
    </w:p>
    <w:p w14:paraId="2E945CA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44.3 Le marché peut également être résilié </w:t>
      </w:r>
      <w:r w:rsidRPr="005245B3">
        <w:rPr>
          <w:rFonts w:ascii="Times New Roman" w:eastAsia="Times New Roman" w:hAnsi="Times New Roman" w:cs="Times New Roman"/>
          <w:bCs/>
          <w:color w:val="ED7D31"/>
          <w:sz w:val="24"/>
          <w:szCs w:val="24"/>
          <w:lang w:val="fr-CM" w:eastAsia="fr-FR"/>
        </w:rPr>
        <w:t>sans tort des titulaires</w:t>
      </w:r>
      <w:r w:rsidRPr="005245B3">
        <w:rPr>
          <w:rFonts w:ascii="Times New Roman" w:eastAsia="Times New Roman" w:hAnsi="Times New Roman" w:cs="Times New Roman"/>
          <w:color w:val="ED7D31"/>
          <w:sz w:val="24"/>
          <w:szCs w:val="24"/>
          <w:lang w:eastAsia="fr-FR"/>
        </w:rPr>
        <w:t>, notamment dans l’un des cas suivants :</w:t>
      </w:r>
    </w:p>
    <w:p w14:paraId="0CB2570C"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Force majeure et après avis de l’A</w:t>
      </w:r>
      <w:r w:rsidR="00925FD0">
        <w:rPr>
          <w:rFonts w:ascii="Times New Roman" w:eastAsia="Times New Roman" w:hAnsi="Times New Roman" w:cs="Times New Roman"/>
          <w:iCs/>
          <w:color w:val="ED7D31"/>
          <w:sz w:val="24"/>
          <w:szCs w:val="24"/>
          <w:lang w:eastAsia="fr-FR"/>
        </w:rPr>
        <w:t xml:space="preserve">RMP </w:t>
      </w:r>
      <w:r w:rsidRPr="005245B3">
        <w:rPr>
          <w:rFonts w:ascii="Times New Roman" w:eastAsia="Times New Roman" w:hAnsi="Times New Roman" w:cs="Times New Roman"/>
          <w:iCs/>
          <w:color w:val="ED7D31"/>
          <w:sz w:val="24"/>
          <w:szCs w:val="24"/>
          <w:lang w:eastAsia="fr-FR"/>
        </w:rPr>
        <w:t>en l’absence de toute responsabilité du cocontractant de l’administration sans préjudice des indemnités auxquels ce dernier peut prétendre ;</w:t>
      </w:r>
    </w:p>
    <w:p w14:paraId="30C2109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iCs/>
          <w:color w:val="ED7D31"/>
          <w:sz w:val="24"/>
          <w:szCs w:val="24"/>
          <w:lang w:eastAsia="fr-FR"/>
        </w:rPr>
        <w:t>Non-paiement persistant des prestations</w:t>
      </w:r>
      <w:r w:rsidRPr="005245B3">
        <w:rPr>
          <w:rFonts w:ascii="Times New Roman" w:eastAsia="Times New Roman" w:hAnsi="Times New Roman" w:cs="Times New Roman"/>
          <w:color w:val="ED7D31"/>
          <w:sz w:val="24"/>
          <w:szCs w:val="24"/>
          <w:lang w:eastAsia="fr-FR"/>
        </w:rPr>
        <w:t>.</w:t>
      </w:r>
    </w:p>
    <w:p w14:paraId="2002872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Motif d’intérêt général.</w:t>
      </w:r>
    </w:p>
    <w:bookmarkEnd w:id="367"/>
    <w:p w14:paraId="1C06F1E1"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517A0600"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69" w:name="_Toc530307833"/>
      <w:bookmarkStart w:id="370" w:name="_Toc97557117"/>
      <w:bookmarkStart w:id="371" w:name="_Toc157306105"/>
      <w:r w:rsidRPr="005245B3">
        <w:rPr>
          <w:rFonts w:ascii="Times New Roman" w:eastAsia="Times New Roman" w:hAnsi="Times New Roman" w:cs="Times New Roman"/>
          <w:b/>
          <w:color w:val="000000"/>
          <w:sz w:val="24"/>
          <w:szCs w:val="24"/>
          <w:lang w:eastAsia="fr-FR"/>
        </w:rPr>
        <w:t>Article 45</w:t>
      </w:r>
      <w:r w:rsidR="00925FD0">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Cas de force majeure</w:t>
      </w:r>
      <w:bookmarkEnd w:id="369"/>
      <w:bookmarkEnd w:id="370"/>
      <w:bookmarkEnd w:id="371"/>
    </w:p>
    <w:p w14:paraId="51450FD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color w:val="ED7D31"/>
          <w:sz w:val="24"/>
          <w:szCs w:val="24"/>
          <w:lang w:eastAsia="fr-FR"/>
        </w:rPr>
      </w:pPr>
      <w:bookmarkStart w:id="372" w:name="_Hlk163137692"/>
      <w:r w:rsidRPr="005245B3">
        <w:rPr>
          <w:rFonts w:ascii="Times New Roman" w:eastAsia="Times New Roman" w:hAnsi="Times New Roman" w:cs="Times New Roman"/>
          <w:iCs/>
          <w:color w:val="ED7D31"/>
          <w:sz w:val="24"/>
          <w:szCs w:val="24"/>
          <w:lang w:eastAsia="fr-FR"/>
        </w:rPr>
        <w:t xml:space="preserve"> </w:t>
      </w:r>
      <w:bookmarkStart w:id="373" w:name="_Hlk163221945"/>
      <w:r w:rsidRPr="005245B3">
        <w:rPr>
          <w:rFonts w:ascii="Times New Roman" w:eastAsia="Times New Roman" w:hAnsi="Times New Roman" w:cs="Times New Roman"/>
          <w:iCs/>
          <w:color w:val="ED7D31"/>
          <w:sz w:val="24"/>
          <w:szCs w:val="24"/>
          <w:lang w:eastAsia="fr-FR"/>
        </w:rPr>
        <w:t xml:space="preserve">Le titulaire du marché ne sera pas tenu responsable des retards imputables à un cas de force majeure. Dans un tel cas, le titulaire du marché avertira le Maître d’ouvrage par écrit, dans les </w:t>
      </w:r>
      <w:r w:rsidR="00925FD0">
        <w:rPr>
          <w:rFonts w:ascii="Times New Roman" w:eastAsia="Times New Roman" w:hAnsi="Times New Roman" w:cs="Times New Roman"/>
          <w:iCs/>
          <w:color w:val="ED7D31"/>
          <w:sz w:val="24"/>
          <w:szCs w:val="24"/>
          <w:lang w:eastAsia="fr-FR"/>
        </w:rPr>
        <w:t>03 jours</w:t>
      </w:r>
      <w:r w:rsidRPr="005245B3">
        <w:rPr>
          <w:rFonts w:ascii="Times New Roman" w:eastAsia="Times New Roman" w:hAnsi="Times New Roman" w:cs="Times New Roman"/>
          <w:iCs/>
          <w:color w:val="ED7D31"/>
          <w:sz w:val="24"/>
          <w:szCs w:val="24"/>
          <w:lang w:eastAsia="fr-FR"/>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r w:rsidR="00925FD0">
        <w:rPr>
          <w:rFonts w:ascii="Times New Roman" w:eastAsia="Times New Roman" w:hAnsi="Times New Roman" w:cs="Times New Roman"/>
          <w:iCs/>
          <w:color w:val="ED7D31"/>
          <w:sz w:val="24"/>
          <w:szCs w:val="24"/>
          <w:lang w:eastAsia="fr-FR"/>
        </w:rPr>
        <w:t>.</w:t>
      </w:r>
    </w:p>
    <w:bookmarkEnd w:id="373"/>
    <w:p w14:paraId="617E26F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Aux fins du présent marché, la « force majeure » désigne [Préciser les dispositions du CCAG et certaines situations particulières le cas échéant].</w:t>
      </w:r>
    </w:p>
    <w:p w14:paraId="3FA8B1F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bookmarkEnd w:id="372"/>
    <w:p w14:paraId="45C0E07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cas de force majeure seront constatés conformément aux dispositions du CCAG. Il appartient au Maître d’Ouvrage d’apprécier le caractère de force majeure et les justificatifs fournis.</w:t>
      </w:r>
    </w:p>
    <w:p w14:paraId="13713AB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Dans le cas où le cocontractant invoquerait le cas de force majeure relevant des conditions météorologiques, les seuils en deçà desquels aucune réclamation ne sera admise sont :</w:t>
      </w:r>
    </w:p>
    <w:p w14:paraId="79E61209"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Pluie : 200 millimètres en 24 heures ;</w:t>
      </w:r>
    </w:p>
    <w:p w14:paraId="0A4ECCC6"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Vent : 40 mètres par seconde ;</w:t>
      </w:r>
    </w:p>
    <w:p w14:paraId="0C1271D1"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Crue : la crue de fréquence décennale.</w:t>
      </w:r>
    </w:p>
    <w:bookmarkEnd w:id="368"/>
    <w:p w14:paraId="3AA5270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CD64786" w14:textId="77777777"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74" w:name="_Toc157306106"/>
      <w:bookmarkStart w:id="375" w:name="_Toc530307834"/>
      <w:bookmarkStart w:id="376" w:name="_Toc97557118"/>
      <w:r>
        <w:rPr>
          <w:rFonts w:ascii="Times New Roman" w:eastAsia="Times New Roman" w:hAnsi="Times New Roman" w:cs="Times New Roman"/>
          <w:b/>
          <w:color w:val="000000"/>
          <w:sz w:val="24"/>
          <w:szCs w:val="24"/>
          <w:lang w:eastAsia="fr-FR"/>
        </w:rPr>
        <w:t>Article 46 :</w:t>
      </w:r>
      <w:r w:rsidR="005245B3" w:rsidRPr="005245B3">
        <w:rPr>
          <w:rFonts w:ascii="Times New Roman" w:eastAsia="Times New Roman" w:hAnsi="Times New Roman" w:cs="Times New Roman"/>
          <w:b/>
          <w:color w:val="000000"/>
          <w:sz w:val="24"/>
          <w:szCs w:val="24"/>
          <w:lang w:eastAsia="fr-FR"/>
        </w:rPr>
        <w:t xml:space="preserve"> Différends et litiges</w:t>
      </w:r>
      <w:bookmarkEnd w:id="374"/>
      <w:r w:rsidR="005245B3" w:rsidRPr="005245B3">
        <w:rPr>
          <w:rFonts w:ascii="Times New Roman" w:eastAsia="Times New Roman" w:hAnsi="Times New Roman" w:cs="Times New Roman"/>
          <w:b/>
          <w:color w:val="000000"/>
          <w:sz w:val="24"/>
          <w:szCs w:val="24"/>
          <w:lang w:eastAsia="fr-FR"/>
        </w:rPr>
        <w:t xml:space="preserve"> </w:t>
      </w:r>
      <w:bookmarkEnd w:id="375"/>
      <w:bookmarkEnd w:id="376"/>
    </w:p>
    <w:p w14:paraId="7382CAA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Les différends ou litiges nés de l’exécution du présent marché peuvent faire l’objet d’un règlement à l’amiable.</w:t>
      </w:r>
    </w:p>
    <w:p w14:paraId="7BA6375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pacing w:val="5"/>
          <w:sz w:val="24"/>
          <w:szCs w:val="24"/>
          <w:lang w:eastAsia="fr-FR"/>
        </w:rPr>
        <w:t>Lorsqu’aucun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solutio</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5"/>
          <w:sz w:val="24"/>
          <w:szCs w:val="24"/>
          <w:lang w:eastAsia="fr-FR"/>
        </w:rPr>
        <w:t>amiabl</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peu</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 xml:space="preserve">être </w:t>
      </w:r>
      <w:r w:rsidRPr="005245B3">
        <w:rPr>
          <w:rFonts w:ascii="Times New Roman" w:eastAsia="Times New Roman" w:hAnsi="Times New Roman" w:cs="Times New Roman"/>
          <w:sz w:val="24"/>
          <w:szCs w:val="24"/>
          <w:lang w:eastAsia="fr-FR"/>
        </w:rPr>
        <w:t xml:space="preserve">apportée au différend, celui-ci est porté devant la </w:t>
      </w:r>
      <w:r w:rsidRPr="005245B3">
        <w:rPr>
          <w:rFonts w:ascii="Times New Roman" w:eastAsia="Times New Roman" w:hAnsi="Times New Roman" w:cs="Times New Roman"/>
          <w:sz w:val="24"/>
          <w:szCs w:val="24"/>
          <w:lang w:eastAsia="fr-FR"/>
        </w:rPr>
        <w:lastRenderedPageBreak/>
        <w:t>juridiction camerounaise compétente</w:t>
      </w:r>
      <w:r w:rsidR="00925FD0">
        <w:rPr>
          <w:rFonts w:ascii="Times New Roman" w:eastAsia="Times New Roman" w:hAnsi="Times New Roman" w:cs="Times New Roman"/>
          <w:sz w:val="24"/>
          <w:szCs w:val="24"/>
          <w:lang w:eastAsia="fr-FR"/>
        </w:rPr>
        <w:t>.</w:t>
      </w:r>
    </w:p>
    <w:p w14:paraId="32A72056" w14:textId="77777777"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77" w:name="_Toc530307835"/>
      <w:bookmarkStart w:id="378" w:name="_Toc97557119"/>
      <w:bookmarkStart w:id="379" w:name="_Toc157306107"/>
      <w:r>
        <w:rPr>
          <w:rFonts w:ascii="Times New Roman" w:eastAsia="Times New Roman" w:hAnsi="Times New Roman" w:cs="Times New Roman"/>
          <w:b/>
          <w:color w:val="000000"/>
          <w:sz w:val="24"/>
          <w:szCs w:val="24"/>
          <w:lang w:eastAsia="fr-FR"/>
        </w:rPr>
        <w:t>Article 47 :</w:t>
      </w:r>
      <w:r w:rsidR="005245B3" w:rsidRPr="005245B3">
        <w:rPr>
          <w:rFonts w:ascii="Times New Roman" w:eastAsia="Times New Roman" w:hAnsi="Times New Roman" w:cs="Times New Roman"/>
          <w:b/>
          <w:color w:val="000000"/>
          <w:sz w:val="24"/>
          <w:szCs w:val="24"/>
          <w:lang w:eastAsia="fr-FR"/>
        </w:rPr>
        <w:t xml:space="preserve"> Edition et diffusion du présent marché</w:t>
      </w:r>
      <w:bookmarkEnd w:id="377"/>
      <w:bookmarkEnd w:id="378"/>
      <w:bookmarkEnd w:id="379"/>
    </w:p>
    <w:p w14:paraId="50906194" w14:textId="34F81AFD" w:rsidR="005245B3" w:rsidRPr="005245B3" w:rsidRDefault="00925FD0"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rédactio</w:t>
      </w:r>
      <w:r w:rsidR="005245B3" w:rsidRPr="005245B3">
        <w:rPr>
          <w:rFonts w:ascii="Times New Roman" w:eastAsia="Times New Roman" w:hAnsi="Times New Roman" w:cs="Times New Roman"/>
          <w:sz w:val="24"/>
          <w:szCs w:val="24"/>
          <w:lang w:eastAsia="fr-FR"/>
        </w:rPr>
        <w:t xml:space="preserve">n ou la mise en forme des documents constitutifs du marché sont assurées par le Maître d’Ouvrage. La reproduction de </w:t>
      </w:r>
      <w:r w:rsidR="003B7B63">
        <w:rPr>
          <w:rFonts w:ascii="Times New Roman" w:eastAsia="Times New Roman" w:hAnsi="Times New Roman" w:cs="Times New Roman"/>
          <w:i/>
          <w:iCs/>
          <w:sz w:val="24"/>
          <w:szCs w:val="24"/>
          <w:lang w:eastAsia="fr-FR"/>
        </w:rPr>
        <w:t>Quinze (15</w:t>
      </w:r>
      <w:r>
        <w:rPr>
          <w:rFonts w:ascii="Times New Roman" w:eastAsia="Times New Roman" w:hAnsi="Times New Roman" w:cs="Times New Roman"/>
          <w:i/>
          <w:iCs/>
          <w:sz w:val="24"/>
          <w:szCs w:val="24"/>
          <w:lang w:eastAsia="fr-FR"/>
        </w:rPr>
        <w:t>)</w:t>
      </w:r>
      <w:r w:rsidR="005245B3" w:rsidRPr="005245B3">
        <w:rPr>
          <w:rFonts w:ascii="Times New Roman" w:eastAsia="Times New Roman" w:hAnsi="Times New Roman" w:cs="Times New Roman"/>
          <w:i/>
          <w:iCs/>
          <w:sz w:val="24"/>
          <w:szCs w:val="24"/>
          <w:lang w:eastAsia="fr-FR"/>
        </w:rPr>
        <w:t xml:space="preserve"> </w:t>
      </w:r>
      <w:r w:rsidR="005245B3" w:rsidRPr="005245B3">
        <w:rPr>
          <w:rFonts w:ascii="Times New Roman" w:eastAsia="Times New Roman" w:hAnsi="Times New Roman" w:cs="Times New Roman"/>
          <w:sz w:val="24"/>
          <w:szCs w:val="24"/>
          <w:lang w:eastAsia="fr-FR"/>
        </w:rPr>
        <w:t xml:space="preserve">exemplaires du présent marché à faire souscrire par le cocontractant est à la charge du Maître d’Ouvrage. </w:t>
      </w:r>
    </w:p>
    <w:p w14:paraId="4DFC388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011F4CD" w14:textId="77777777"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80" w:name="_Toc530307836"/>
      <w:bookmarkStart w:id="381" w:name="_Toc97557120"/>
      <w:bookmarkStart w:id="382" w:name="_Toc157306108"/>
      <w:r>
        <w:rPr>
          <w:rFonts w:ascii="Times New Roman" w:eastAsia="Times New Roman" w:hAnsi="Times New Roman" w:cs="Times New Roman"/>
          <w:b/>
          <w:color w:val="000000"/>
          <w:sz w:val="24"/>
          <w:szCs w:val="24"/>
          <w:lang w:eastAsia="fr-FR"/>
        </w:rPr>
        <w:t>Article 48</w:t>
      </w:r>
      <w:r w:rsidR="005245B3" w:rsidRPr="005245B3">
        <w:rPr>
          <w:rFonts w:ascii="Times New Roman" w:eastAsia="Times New Roman" w:hAnsi="Times New Roman" w:cs="Times New Roman"/>
          <w:b/>
          <w:color w:val="000000"/>
          <w:sz w:val="24"/>
          <w:szCs w:val="24"/>
          <w:lang w:eastAsia="fr-FR"/>
        </w:rPr>
        <w:t xml:space="preserve"> et dernier : Validité et entrée en vigueur du marché</w:t>
      </w:r>
      <w:bookmarkEnd w:id="380"/>
      <w:bookmarkEnd w:id="381"/>
      <w:bookmarkEnd w:id="382"/>
    </w:p>
    <w:p w14:paraId="2BE9412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présent marché ne deviendra définitif qu’après sa signature par le Maître d’Ouvrage. Il entrera en vigueur dès sa notification au cocontractant de l’administration.</w:t>
      </w:r>
    </w:p>
    <w:p w14:paraId="2E7639FC" w14:textId="77777777" w:rsidR="009A7216" w:rsidRDefault="009A7216" w:rsidP="009A7216">
      <w:pPr>
        <w:tabs>
          <w:tab w:val="left" w:pos="3480"/>
        </w:tabs>
        <w:rPr>
          <w:rFonts w:ascii="Arial Narrow" w:hAnsi="Arial Narrow"/>
          <w:sz w:val="24"/>
          <w:szCs w:val="24"/>
        </w:rPr>
      </w:pPr>
    </w:p>
    <w:p w14:paraId="089B3BD6" w14:textId="77777777" w:rsidR="005245B3" w:rsidRDefault="005245B3" w:rsidP="009A7216">
      <w:pPr>
        <w:tabs>
          <w:tab w:val="left" w:pos="3480"/>
        </w:tabs>
        <w:rPr>
          <w:rFonts w:ascii="Arial Narrow" w:hAnsi="Arial Narrow"/>
          <w:sz w:val="24"/>
          <w:szCs w:val="24"/>
        </w:rPr>
      </w:pPr>
    </w:p>
    <w:p w14:paraId="46533890" w14:textId="77777777" w:rsidR="005245B3" w:rsidRDefault="005245B3" w:rsidP="009A7216">
      <w:pPr>
        <w:tabs>
          <w:tab w:val="left" w:pos="3480"/>
        </w:tabs>
        <w:rPr>
          <w:rFonts w:ascii="Arial Narrow" w:hAnsi="Arial Narrow"/>
          <w:sz w:val="24"/>
          <w:szCs w:val="24"/>
        </w:rPr>
      </w:pPr>
    </w:p>
    <w:p w14:paraId="01ADD285" w14:textId="77777777" w:rsidR="005245B3" w:rsidRDefault="005245B3" w:rsidP="009A7216">
      <w:pPr>
        <w:tabs>
          <w:tab w:val="left" w:pos="3480"/>
        </w:tabs>
        <w:rPr>
          <w:rFonts w:ascii="Arial Narrow" w:hAnsi="Arial Narrow"/>
          <w:sz w:val="24"/>
          <w:szCs w:val="24"/>
        </w:rPr>
      </w:pPr>
    </w:p>
    <w:p w14:paraId="0471E281" w14:textId="77777777" w:rsidR="005245B3" w:rsidRDefault="005245B3" w:rsidP="009A7216">
      <w:pPr>
        <w:tabs>
          <w:tab w:val="left" w:pos="3480"/>
        </w:tabs>
        <w:rPr>
          <w:rFonts w:ascii="Arial Narrow" w:hAnsi="Arial Narrow"/>
          <w:sz w:val="24"/>
          <w:szCs w:val="24"/>
        </w:rPr>
      </w:pPr>
    </w:p>
    <w:p w14:paraId="200B2C75" w14:textId="77777777" w:rsidR="005245B3" w:rsidRDefault="005245B3" w:rsidP="009A7216">
      <w:pPr>
        <w:tabs>
          <w:tab w:val="left" w:pos="3480"/>
        </w:tabs>
        <w:rPr>
          <w:rFonts w:ascii="Arial Narrow" w:hAnsi="Arial Narrow"/>
          <w:sz w:val="24"/>
          <w:szCs w:val="24"/>
        </w:rPr>
      </w:pPr>
    </w:p>
    <w:p w14:paraId="67B55ACF" w14:textId="77777777" w:rsidR="005245B3" w:rsidRDefault="005245B3" w:rsidP="009A7216">
      <w:pPr>
        <w:tabs>
          <w:tab w:val="left" w:pos="3480"/>
        </w:tabs>
        <w:rPr>
          <w:rFonts w:ascii="Arial Narrow" w:hAnsi="Arial Narrow"/>
          <w:sz w:val="24"/>
          <w:szCs w:val="24"/>
        </w:rPr>
      </w:pPr>
    </w:p>
    <w:p w14:paraId="3369B1BF" w14:textId="77777777" w:rsidR="00F705E9" w:rsidRDefault="00F705E9" w:rsidP="009A7216">
      <w:pPr>
        <w:tabs>
          <w:tab w:val="left" w:pos="3480"/>
        </w:tabs>
        <w:rPr>
          <w:rFonts w:ascii="Arial Narrow" w:hAnsi="Arial Narrow"/>
          <w:sz w:val="24"/>
          <w:szCs w:val="24"/>
        </w:rPr>
      </w:pPr>
    </w:p>
    <w:p w14:paraId="78D4B5D0" w14:textId="77777777" w:rsidR="00F705E9" w:rsidRPr="00F705E9" w:rsidRDefault="00F705E9" w:rsidP="00F705E9">
      <w:pPr>
        <w:rPr>
          <w:rFonts w:ascii="Arial Narrow" w:hAnsi="Arial Narrow"/>
          <w:sz w:val="24"/>
          <w:szCs w:val="24"/>
        </w:rPr>
      </w:pPr>
    </w:p>
    <w:p w14:paraId="134FED11" w14:textId="77777777" w:rsidR="00F705E9" w:rsidRDefault="00F705E9" w:rsidP="00F705E9">
      <w:pPr>
        <w:rPr>
          <w:rFonts w:ascii="Arial Narrow" w:hAnsi="Arial Narrow"/>
          <w:sz w:val="24"/>
          <w:szCs w:val="24"/>
        </w:rPr>
      </w:pPr>
    </w:p>
    <w:p w14:paraId="7C466C6E" w14:textId="77777777" w:rsidR="005245B3" w:rsidRDefault="005245B3" w:rsidP="00F705E9">
      <w:pPr>
        <w:tabs>
          <w:tab w:val="left" w:pos="2880"/>
        </w:tabs>
        <w:rPr>
          <w:rFonts w:ascii="Arial Narrow" w:hAnsi="Arial Narrow"/>
          <w:sz w:val="24"/>
          <w:szCs w:val="24"/>
        </w:rPr>
      </w:pPr>
    </w:p>
    <w:p w14:paraId="34BAAE33" w14:textId="77777777" w:rsidR="005658DF" w:rsidRDefault="005658DF" w:rsidP="00F705E9">
      <w:pPr>
        <w:tabs>
          <w:tab w:val="left" w:pos="2880"/>
        </w:tabs>
        <w:rPr>
          <w:rFonts w:ascii="Arial Narrow" w:hAnsi="Arial Narrow"/>
          <w:sz w:val="24"/>
          <w:szCs w:val="24"/>
        </w:rPr>
      </w:pPr>
    </w:p>
    <w:p w14:paraId="78B9A647" w14:textId="77777777" w:rsidR="005658DF" w:rsidRDefault="005658DF" w:rsidP="00F705E9">
      <w:pPr>
        <w:tabs>
          <w:tab w:val="left" w:pos="2880"/>
        </w:tabs>
        <w:rPr>
          <w:rFonts w:ascii="Arial Narrow" w:hAnsi="Arial Narrow"/>
          <w:sz w:val="24"/>
          <w:szCs w:val="24"/>
        </w:rPr>
      </w:pPr>
    </w:p>
    <w:p w14:paraId="052CE423" w14:textId="77777777" w:rsidR="005658DF" w:rsidRDefault="005658DF" w:rsidP="00F705E9">
      <w:pPr>
        <w:tabs>
          <w:tab w:val="left" w:pos="2880"/>
        </w:tabs>
        <w:rPr>
          <w:rFonts w:ascii="Arial Narrow" w:hAnsi="Arial Narrow"/>
          <w:sz w:val="24"/>
          <w:szCs w:val="24"/>
        </w:rPr>
      </w:pPr>
    </w:p>
    <w:p w14:paraId="2638CD63" w14:textId="77777777" w:rsidR="005658DF" w:rsidRDefault="005658DF" w:rsidP="00F705E9">
      <w:pPr>
        <w:tabs>
          <w:tab w:val="left" w:pos="2880"/>
        </w:tabs>
        <w:rPr>
          <w:rFonts w:ascii="Arial Narrow" w:hAnsi="Arial Narrow"/>
          <w:sz w:val="24"/>
          <w:szCs w:val="24"/>
        </w:rPr>
      </w:pPr>
    </w:p>
    <w:p w14:paraId="6C2C0B0E" w14:textId="77777777" w:rsidR="005658DF" w:rsidRDefault="005658DF" w:rsidP="00F705E9">
      <w:pPr>
        <w:tabs>
          <w:tab w:val="left" w:pos="2880"/>
        </w:tabs>
        <w:rPr>
          <w:rFonts w:ascii="Arial Narrow" w:hAnsi="Arial Narrow"/>
          <w:sz w:val="24"/>
          <w:szCs w:val="24"/>
        </w:rPr>
      </w:pPr>
    </w:p>
    <w:p w14:paraId="70B10BD9" w14:textId="77777777" w:rsidR="005658DF" w:rsidRDefault="005658DF" w:rsidP="00F705E9">
      <w:pPr>
        <w:tabs>
          <w:tab w:val="left" w:pos="2880"/>
        </w:tabs>
        <w:rPr>
          <w:rFonts w:ascii="Arial Narrow" w:hAnsi="Arial Narrow"/>
          <w:sz w:val="24"/>
          <w:szCs w:val="24"/>
        </w:rPr>
      </w:pPr>
    </w:p>
    <w:p w14:paraId="53207619" w14:textId="77777777" w:rsidR="005658DF" w:rsidRDefault="005658DF" w:rsidP="00F705E9">
      <w:pPr>
        <w:tabs>
          <w:tab w:val="left" w:pos="2880"/>
        </w:tabs>
        <w:rPr>
          <w:rFonts w:ascii="Arial Narrow" w:hAnsi="Arial Narrow"/>
          <w:sz w:val="24"/>
          <w:szCs w:val="24"/>
        </w:rPr>
      </w:pPr>
    </w:p>
    <w:p w14:paraId="1F5F7713" w14:textId="77777777" w:rsidR="005658DF" w:rsidRDefault="005658DF" w:rsidP="00F705E9">
      <w:pPr>
        <w:tabs>
          <w:tab w:val="left" w:pos="2880"/>
        </w:tabs>
        <w:rPr>
          <w:rFonts w:ascii="Arial Narrow" w:hAnsi="Arial Narrow"/>
          <w:sz w:val="24"/>
          <w:szCs w:val="24"/>
        </w:rPr>
      </w:pPr>
    </w:p>
    <w:p w14:paraId="2C67CD26" w14:textId="77777777" w:rsidR="005658DF" w:rsidRDefault="005658DF" w:rsidP="00F705E9">
      <w:pPr>
        <w:tabs>
          <w:tab w:val="left" w:pos="2880"/>
        </w:tabs>
        <w:rPr>
          <w:rFonts w:ascii="Arial Narrow" w:hAnsi="Arial Narrow"/>
          <w:sz w:val="24"/>
          <w:szCs w:val="24"/>
        </w:rPr>
      </w:pPr>
    </w:p>
    <w:p w14:paraId="2535FBF4" w14:textId="77777777" w:rsidR="005658DF" w:rsidRDefault="005658DF" w:rsidP="00F705E9">
      <w:pPr>
        <w:tabs>
          <w:tab w:val="left" w:pos="2880"/>
        </w:tabs>
        <w:rPr>
          <w:rFonts w:ascii="Arial Narrow" w:hAnsi="Arial Narrow"/>
          <w:sz w:val="24"/>
          <w:szCs w:val="24"/>
        </w:rPr>
      </w:pPr>
    </w:p>
    <w:p w14:paraId="230F8E9E" w14:textId="77777777" w:rsidR="005658DF" w:rsidRDefault="005658DF" w:rsidP="00F705E9">
      <w:pPr>
        <w:tabs>
          <w:tab w:val="left" w:pos="2880"/>
        </w:tabs>
        <w:rPr>
          <w:rFonts w:ascii="Arial Narrow" w:hAnsi="Arial Narrow"/>
          <w:sz w:val="24"/>
          <w:szCs w:val="24"/>
        </w:rPr>
      </w:pPr>
    </w:p>
    <w:p w14:paraId="26DF081C" w14:textId="77777777" w:rsidR="005658DF" w:rsidRDefault="005658DF" w:rsidP="00F705E9">
      <w:pPr>
        <w:tabs>
          <w:tab w:val="left" w:pos="2880"/>
        </w:tabs>
        <w:rPr>
          <w:rFonts w:ascii="Arial Narrow" w:hAnsi="Arial Narrow"/>
          <w:sz w:val="24"/>
          <w:szCs w:val="24"/>
        </w:rPr>
      </w:pPr>
    </w:p>
    <w:p w14:paraId="5546E34D" w14:textId="77777777" w:rsidR="005658DF" w:rsidRDefault="005658DF" w:rsidP="00F705E9">
      <w:pPr>
        <w:tabs>
          <w:tab w:val="left" w:pos="2880"/>
        </w:tabs>
        <w:rPr>
          <w:rFonts w:ascii="Arial Narrow" w:hAnsi="Arial Narrow"/>
          <w:sz w:val="24"/>
          <w:szCs w:val="24"/>
        </w:rPr>
      </w:pPr>
    </w:p>
    <w:p w14:paraId="1B8AE59B" w14:textId="77777777" w:rsidR="005658DF" w:rsidRDefault="005658DF" w:rsidP="00F705E9">
      <w:pPr>
        <w:tabs>
          <w:tab w:val="left" w:pos="2880"/>
        </w:tabs>
        <w:rPr>
          <w:rFonts w:ascii="Arial Narrow" w:hAnsi="Arial Narrow"/>
          <w:sz w:val="24"/>
          <w:szCs w:val="24"/>
        </w:rPr>
      </w:pPr>
    </w:p>
    <w:p w14:paraId="3A971C9D" w14:textId="77777777" w:rsidR="005658DF" w:rsidRDefault="005658DF" w:rsidP="00F705E9">
      <w:pPr>
        <w:tabs>
          <w:tab w:val="left" w:pos="2880"/>
        </w:tabs>
        <w:rPr>
          <w:rFonts w:ascii="Arial Narrow" w:hAnsi="Arial Narrow"/>
          <w:sz w:val="24"/>
          <w:szCs w:val="24"/>
        </w:rPr>
      </w:pPr>
    </w:p>
    <w:p w14:paraId="52317A71" w14:textId="77777777" w:rsidR="005658DF" w:rsidRDefault="005658DF" w:rsidP="00F705E9">
      <w:pPr>
        <w:tabs>
          <w:tab w:val="left" w:pos="2880"/>
        </w:tabs>
        <w:rPr>
          <w:rFonts w:ascii="Arial Narrow" w:hAnsi="Arial Narrow"/>
          <w:sz w:val="24"/>
          <w:szCs w:val="24"/>
        </w:rPr>
      </w:pPr>
    </w:p>
    <w:p w14:paraId="4F331EDC" w14:textId="77777777" w:rsidR="005658DF" w:rsidRDefault="005658DF" w:rsidP="00F705E9">
      <w:pPr>
        <w:tabs>
          <w:tab w:val="left" w:pos="2880"/>
        </w:tabs>
        <w:rPr>
          <w:rFonts w:ascii="Arial Narrow" w:hAnsi="Arial Narrow"/>
          <w:sz w:val="24"/>
          <w:szCs w:val="24"/>
        </w:rPr>
      </w:pPr>
    </w:p>
    <w:p w14:paraId="7733C7A5" w14:textId="77777777" w:rsidR="005658DF" w:rsidRDefault="005658DF" w:rsidP="00F705E9">
      <w:pPr>
        <w:tabs>
          <w:tab w:val="left" w:pos="2880"/>
        </w:tabs>
        <w:rPr>
          <w:rFonts w:ascii="Arial Narrow" w:hAnsi="Arial Narrow"/>
          <w:sz w:val="24"/>
          <w:szCs w:val="24"/>
        </w:rPr>
      </w:pPr>
    </w:p>
    <w:p w14:paraId="187EEA19" w14:textId="77777777" w:rsidR="005658DF" w:rsidRDefault="005658DF" w:rsidP="00F705E9">
      <w:pPr>
        <w:tabs>
          <w:tab w:val="left" w:pos="2880"/>
        </w:tabs>
        <w:rPr>
          <w:rFonts w:ascii="Arial Narrow" w:hAnsi="Arial Narrow"/>
          <w:sz w:val="24"/>
          <w:szCs w:val="24"/>
        </w:rPr>
      </w:pPr>
    </w:p>
    <w:p w14:paraId="57E77CF3" w14:textId="77777777" w:rsidR="00B977DA" w:rsidRDefault="00B977DA" w:rsidP="00F705E9">
      <w:pPr>
        <w:tabs>
          <w:tab w:val="left" w:pos="2880"/>
        </w:tabs>
        <w:rPr>
          <w:rFonts w:ascii="Arial Narrow" w:hAnsi="Arial Narrow"/>
          <w:sz w:val="24"/>
          <w:szCs w:val="24"/>
        </w:rPr>
      </w:pPr>
    </w:p>
    <w:p w14:paraId="66B15522" w14:textId="77777777" w:rsidR="00F705E9" w:rsidRDefault="00F705E9" w:rsidP="00F705E9">
      <w:pPr>
        <w:tabs>
          <w:tab w:val="left" w:pos="2880"/>
        </w:tabs>
        <w:rPr>
          <w:rFonts w:ascii="Arial Narrow" w:hAnsi="Arial Narrow"/>
          <w:sz w:val="24"/>
          <w:szCs w:val="24"/>
        </w:rPr>
      </w:pPr>
    </w:p>
    <w:p w14:paraId="3C1BF7E8" w14:textId="77777777" w:rsidR="00F705E9" w:rsidRDefault="00F705E9" w:rsidP="00F705E9">
      <w:pPr>
        <w:tabs>
          <w:tab w:val="left" w:pos="2880"/>
        </w:tabs>
        <w:rPr>
          <w:rFonts w:ascii="Arial Narrow" w:hAnsi="Arial Narrow"/>
          <w:sz w:val="24"/>
          <w:szCs w:val="24"/>
        </w:rPr>
      </w:pPr>
    </w:p>
    <w:p w14:paraId="1802511B" w14:textId="77777777" w:rsidR="00F705E9" w:rsidRDefault="00F705E9" w:rsidP="00F705E9">
      <w:pPr>
        <w:tabs>
          <w:tab w:val="left" w:pos="2880"/>
        </w:tabs>
        <w:rPr>
          <w:rFonts w:ascii="Arial Narrow" w:hAnsi="Arial Narrow"/>
          <w:sz w:val="24"/>
          <w:szCs w:val="24"/>
        </w:rPr>
      </w:pPr>
    </w:p>
    <w:p w14:paraId="2BEE39C6" w14:textId="77777777" w:rsidR="00B555B3" w:rsidRDefault="00B555B3" w:rsidP="00F705E9">
      <w:pPr>
        <w:tabs>
          <w:tab w:val="left" w:pos="2880"/>
        </w:tabs>
        <w:rPr>
          <w:rFonts w:ascii="Arial Narrow" w:hAnsi="Arial Narrow"/>
          <w:sz w:val="24"/>
          <w:szCs w:val="24"/>
        </w:rPr>
      </w:pPr>
    </w:p>
    <w:p w14:paraId="2B80AB83" w14:textId="77777777" w:rsidR="00B555B3" w:rsidRDefault="00B555B3" w:rsidP="00F705E9">
      <w:pPr>
        <w:tabs>
          <w:tab w:val="left" w:pos="2880"/>
        </w:tabs>
        <w:rPr>
          <w:rFonts w:ascii="Arial Narrow" w:hAnsi="Arial Narrow"/>
          <w:sz w:val="24"/>
          <w:szCs w:val="24"/>
        </w:rPr>
      </w:pPr>
    </w:p>
    <w:p w14:paraId="697C4C50" w14:textId="77777777" w:rsidR="001D405E" w:rsidRDefault="001D405E" w:rsidP="00F705E9">
      <w:pPr>
        <w:tabs>
          <w:tab w:val="left" w:pos="2880"/>
        </w:tabs>
        <w:rPr>
          <w:rFonts w:ascii="Arial Narrow" w:hAnsi="Arial Narrow"/>
          <w:sz w:val="24"/>
          <w:szCs w:val="24"/>
        </w:rPr>
      </w:pPr>
    </w:p>
    <w:p w14:paraId="0240859A" w14:textId="77777777" w:rsidR="00F705E9" w:rsidRDefault="00F705E9" w:rsidP="00F705E9">
      <w:pPr>
        <w:tabs>
          <w:tab w:val="left" w:pos="2880"/>
        </w:tabs>
        <w:rPr>
          <w:rFonts w:ascii="Arial Narrow" w:hAnsi="Arial Narrow"/>
          <w:sz w:val="24"/>
          <w:szCs w:val="24"/>
        </w:rPr>
      </w:pPr>
    </w:p>
    <w:p w14:paraId="7187D8A6" w14:textId="77777777" w:rsidR="00993BA9" w:rsidRDefault="00993BA9" w:rsidP="00F705E9">
      <w:pPr>
        <w:tabs>
          <w:tab w:val="left" w:pos="2880"/>
        </w:tabs>
        <w:rPr>
          <w:rFonts w:ascii="Arial Narrow" w:hAnsi="Arial Narrow"/>
          <w:sz w:val="24"/>
          <w:szCs w:val="24"/>
        </w:rPr>
      </w:pPr>
    </w:p>
    <w:p w14:paraId="5BA80377" w14:textId="77777777" w:rsidR="003B7B63" w:rsidRDefault="003B7B63" w:rsidP="00F705E9">
      <w:pPr>
        <w:tabs>
          <w:tab w:val="left" w:pos="2880"/>
        </w:tabs>
        <w:rPr>
          <w:rFonts w:ascii="Arial Narrow" w:hAnsi="Arial Narrow"/>
          <w:sz w:val="24"/>
          <w:szCs w:val="24"/>
        </w:rPr>
      </w:pPr>
    </w:p>
    <w:p w14:paraId="5799C971" w14:textId="77777777" w:rsidR="003B7B63" w:rsidRDefault="003B7B63" w:rsidP="00F705E9">
      <w:pPr>
        <w:tabs>
          <w:tab w:val="left" w:pos="2880"/>
        </w:tabs>
        <w:rPr>
          <w:rFonts w:ascii="Arial Narrow" w:hAnsi="Arial Narrow"/>
          <w:sz w:val="24"/>
          <w:szCs w:val="24"/>
        </w:rPr>
      </w:pPr>
    </w:p>
    <w:p w14:paraId="038F4F4B" w14:textId="77777777" w:rsidR="00993BA9" w:rsidRDefault="00993BA9" w:rsidP="00F705E9">
      <w:pPr>
        <w:tabs>
          <w:tab w:val="left" w:pos="2880"/>
        </w:tabs>
        <w:rPr>
          <w:rFonts w:ascii="Arial Narrow" w:hAnsi="Arial Narrow"/>
          <w:sz w:val="24"/>
          <w:szCs w:val="24"/>
        </w:rPr>
      </w:pPr>
    </w:p>
    <w:p w14:paraId="00522397" w14:textId="77777777" w:rsidR="00F705E9" w:rsidRPr="00F705E9" w:rsidRDefault="00F705E9" w:rsidP="00F705E9">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F705E9">
        <w:rPr>
          <w:rFonts w:ascii="Arial Narrow" w:eastAsia="Calibri" w:hAnsi="Arial Narrow" w:cs="Times New Roman"/>
          <w:b/>
          <w:caps/>
          <w:spacing w:val="45"/>
          <w:sz w:val="36"/>
          <w:szCs w:val="36"/>
        </w:rPr>
        <w:t>PIECE 5 : Cahier des Clauses Techniques Particulières (CCTP)</w:t>
      </w:r>
    </w:p>
    <w:p w14:paraId="6A2C05A3" w14:textId="77777777" w:rsidR="00F705E9" w:rsidRDefault="00F705E9" w:rsidP="00F705E9">
      <w:pPr>
        <w:tabs>
          <w:tab w:val="left" w:pos="2880"/>
        </w:tabs>
        <w:rPr>
          <w:rFonts w:ascii="Arial Narrow" w:hAnsi="Arial Narrow"/>
          <w:sz w:val="24"/>
          <w:szCs w:val="24"/>
        </w:rPr>
      </w:pPr>
    </w:p>
    <w:p w14:paraId="35E12E61" w14:textId="77777777" w:rsidR="00F705E9" w:rsidRPr="00F705E9" w:rsidRDefault="00F705E9" w:rsidP="00F705E9">
      <w:pPr>
        <w:rPr>
          <w:rFonts w:ascii="Arial Narrow" w:hAnsi="Arial Narrow"/>
          <w:sz w:val="24"/>
          <w:szCs w:val="24"/>
        </w:rPr>
      </w:pPr>
    </w:p>
    <w:p w14:paraId="1ABD0599" w14:textId="77777777" w:rsidR="00F705E9" w:rsidRPr="00F705E9" w:rsidRDefault="00F705E9" w:rsidP="00F705E9">
      <w:pPr>
        <w:rPr>
          <w:rFonts w:ascii="Arial Narrow" w:hAnsi="Arial Narrow"/>
          <w:sz w:val="24"/>
          <w:szCs w:val="24"/>
        </w:rPr>
      </w:pPr>
    </w:p>
    <w:p w14:paraId="608C878F" w14:textId="77777777" w:rsidR="00F705E9" w:rsidRPr="00F705E9" w:rsidRDefault="00F705E9" w:rsidP="00F705E9">
      <w:pPr>
        <w:rPr>
          <w:rFonts w:ascii="Arial Narrow" w:hAnsi="Arial Narrow"/>
          <w:sz w:val="24"/>
          <w:szCs w:val="24"/>
        </w:rPr>
      </w:pPr>
    </w:p>
    <w:p w14:paraId="0A397602" w14:textId="77777777" w:rsidR="00F705E9" w:rsidRPr="00F705E9" w:rsidRDefault="00F705E9" w:rsidP="00F705E9">
      <w:pPr>
        <w:rPr>
          <w:rFonts w:ascii="Arial Narrow" w:hAnsi="Arial Narrow"/>
          <w:sz w:val="24"/>
          <w:szCs w:val="24"/>
        </w:rPr>
      </w:pPr>
    </w:p>
    <w:p w14:paraId="5970E445" w14:textId="77777777" w:rsidR="00F705E9" w:rsidRPr="00F705E9" w:rsidRDefault="00F705E9" w:rsidP="00F705E9">
      <w:pPr>
        <w:rPr>
          <w:rFonts w:ascii="Arial Narrow" w:hAnsi="Arial Narrow"/>
          <w:sz w:val="24"/>
          <w:szCs w:val="24"/>
        </w:rPr>
      </w:pPr>
    </w:p>
    <w:p w14:paraId="5AF21816" w14:textId="77777777" w:rsidR="00F705E9" w:rsidRPr="00F705E9" w:rsidRDefault="00F705E9" w:rsidP="00F705E9">
      <w:pPr>
        <w:rPr>
          <w:rFonts w:ascii="Arial Narrow" w:hAnsi="Arial Narrow"/>
          <w:sz w:val="24"/>
          <w:szCs w:val="24"/>
        </w:rPr>
      </w:pPr>
    </w:p>
    <w:p w14:paraId="1492E8D9" w14:textId="77777777" w:rsidR="00F705E9" w:rsidRPr="00F705E9" w:rsidRDefault="00F705E9" w:rsidP="00F705E9">
      <w:pPr>
        <w:rPr>
          <w:rFonts w:ascii="Arial Narrow" w:hAnsi="Arial Narrow"/>
          <w:sz w:val="24"/>
          <w:szCs w:val="24"/>
        </w:rPr>
      </w:pPr>
    </w:p>
    <w:p w14:paraId="62FB930A" w14:textId="77777777" w:rsidR="00F705E9" w:rsidRPr="00F705E9" w:rsidRDefault="00F705E9" w:rsidP="00F705E9">
      <w:pPr>
        <w:rPr>
          <w:rFonts w:ascii="Arial Narrow" w:hAnsi="Arial Narrow"/>
          <w:sz w:val="24"/>
          <w:szCs w:val="24"/>
        </w:rPr>
      </w:pPr>
    </w:p>
    <w:p w14:paraId="6844C80A" w14:textId="3D85ECBF" w:rsidR="00F705E9" w:rsidRDefault="00F705E9" w:rsidP="00F705E9">
      <w:pPr>
        <w:rPr>
          <w:rFonts w:ascii="Arial Narrow" w:hAnsi="Arial Narrow"/>
          <w:sz w:val="24"/>
          <w:szCs w:val="24"/>
        </w:rPr>
      </w:pPr>
    </w:p>
    <w:p w14:paraId="55D83886" w14:textId="77777777" w:rsidR="0061719F" w:rsidRPr="00F705E9" w:rsidRDefault="0061719F" w:rsidP="00F705E9">
      <w:pPr>
        <w:rPr>
          <w:rFonts w:ascii="Arial Narrow" w:hAnsi="Arial Narrow"/>
          <w:sz w:val="24"/>
          <w:szCs w:val="24"/>
        </w:rPr>
      </w:pPr>
    </w:p>
    <w:p w14:paraId="31BB0691" w14:textId="77777777" w:rsidR="00F705E9" w:rsidRDefault="00F705E9" w:rsidP="00F705E9">
      <w:pPr>
        <w:rPr>
          <w:rFonts w:ascii="Arial Narrow" w:hAnsi="Arial Narrow"/>
          <w:sz w:val="24"/>
          <w:szCs w:val="24"/>
        </w:rPr>
      </w:pPr>
    </w:p>
    <w:p w14:paraId="6EF7C7D5" w14:textId="77777777" w:rsidR="00F705E9" w:rsidRDefault="00F705E9" w:rsidP="00F705E9">
      <w:pPr>
        <w:tabs>
          <w:tab w:val="left" w:pos="3840"/>
        </w:tabs>
        <w:rPr>
          <w:rFonts w:ascii="Arial Narrow" w:hAnsi="Arial Narrow"/>
          <w:sz w:val="24"/>
          <w:szCs w:val="24"/>
        </w:rPr>
      </w:pPr>
    </w:p>
    <w:p w14:paraId="7F6E1FBA" w14:textId="77777777" w:rsidR="00D17032" w:rsidRDefault="00D17032" w:rsidP="00F705E9">
      <w:pPr>
        <w:tabs>
          <w:tab w:val="left" w:pos="3840"/>
        </w:tabs>
        <w:rPr>
          <w:rFonts w:ascii="Arial Narrow" w:hAnsi="Arial Narrow"/>
          <w:sz w:val="24"/>
          <w:szCs w:val="24"/>
        </w:rPr>
      </w:pPr>
    </w:p>
    <w:p w14:paraId="32BA2A72" w14:textId="77777777" w:rsidR="00F705E9" w:rsidRDefault="00F705E9" w:rsidP="00F705E9">
      <w:pPr>
        <w:tabs>
          <w:tab w:val="left" w:pos="3840"/>
        </w:tabs>
        <w:rPr>
          <w:rFonts w:ascii="Arial Narrow" w:hAnsi="Arial Narrow"/>
          <w:sz w:val="24"/>
          <w:szCs w:val="24"/>
        </w:rPr>
      </w:pPr>
    </w:p>
    <w:p w14:paraId="2AFB18D4" w14:textId="77777777" w:rsidR="00923C34" w:rsidRPr="00923C34" w:rsidRDefault="00923C34" w:rsidP="00923C34">
      <w:pPr>
        <w:widowControl w:val="0"/>
        <w:suppressAutoHyphens/>
        <w:autoSpaceDE w:val="0"/>
        <w:autoSpaceDN w:val="0"/>
        <w:adjustRightInd w:val="0"/>
        <w:spacing w:after="0" w:line="200" w:lineRule="exact"/>
        <w:jc w:val="both"/>
        <w:textAlignment w:val="baseline"/>
        <w:rPr>
          <w:rFonts w:ascii="Arial" w:eastAsia="Times New Roman" w:hAnsi="Arial" w:cs="Arial"/>
          <w:sz w:val="24"/>
          <w:szCs w:val="24"/>
          <w:lang w:eastAsia="fr-FR"/>
        </w:rPr>
      </w:pPr>
    </w:p>
    <w:p w14:paraId="7DF44671" w14:textId="77777777" w:rsidR="00923C34" w:rsidRPr="00923C34" w:rsidRDefault="00923C34" w:rsidP="00923C34">
      <w:pPr>
        <w:suppressAutoHyphens/>
        <w:autoSpaceDN w:val="0"/>
        <w:spacing w:after="0" w:line="360" w:lineRule="auto"/>
        <w:jc w:val="center"/>
        <w:textAlignment w:val="baseline"/>
        <w:rPr>
          <w:rFonts w:ascii="Arial" w:eastAsia="Times New Roman" w:hAnsi="Arial" w:cs="Arial"/>
          <w:b/>
          <w:sz w:val="28"/>
          <w:szCs w:val="24"/>
          <w:lang w:eastAsia="fr-FR"/>
        </w:rPr>
      </w:pPr>
      <w:r w:rsidRPr="00923C34">
        <w:rPr>
          <w:rFonts w:ascii="Arial" w:eastAsia="Times New Roman" w:hAnsi="Arial" w:cs="Arial"/>
          <w:b/>
          <w:sz w:val="28"/>
          <w:szCs w:val="24"/>
          <w:lang w:eastAsia="fr-FR"/>
        </w:rPr>
        <w:t>CHAPITRE I : INTRODUCTION</w:t>
      </w:r>
    </w:p>
    <w:p w14:paraId="1F3F5D8E" w14:textId="77777777" w:rsidR="00923C34" w:rsidRPr="0014232C" w:rsidRDefault="00923C34" w:rsidP="0014232C">
      <w:pPr>
        <w:tabs>
          <w:tab w:val="left" w:pos="1180"/>
        </w:tabs>
        <w:suppressAutoHyphens/>
        <w:autoSpaceDN w:val="0"/>
        <w:spacing w:after="0" w:line="240" w:lineRule="auto"/>
        <w:jc w:val="both"/>
        <w:textAlignment w:val="baseline"/>
        <w:rPr>
          <w:rFonts w:ascii="Arial Narrow" w:eastAsia="Arial Unicode MS" w:hAnsi="Arial Narrow" w:cs="Arial"/>
          <w:b/>
          <w:i/>
          <w:sz w:val="24"/>
          <w:szCs w:val="24"/>
          <w:lang w:eastAsia="fr-FR"/>
        </w:rPr>
      </w:pPr>
      <w:r w:rsidRPr="0014232C">
        <w:rPr>
          <w:rFonts w:ascii="Arial Narrow" w:eastAsia="Arial Unicode MS" w:hAnsi="Arial Narrow" w:cs="Arial"/>
          <w:b/>
          <w:i/>
          <w:sz w:val="24"/>
          <w:szCs w:val="24"/>
          <w:lang w:eastAsia="fr-FR"/>
        </w:rPr>
        <w:t xml:space="preserve">PARTIE 1 – GÉNÉRALITÉ  </w:t>
      </w:r>
    </w:p>
    <w:p w14:paraId="5CF4D7D7" w14:textId="77777777" w:rsidR="00923C34" w:rsidRPr="0014232C" w:rsidRDefault="00923C34" w:rsidP="0014232C">
      <w:pPr>
        <w:suppressAutoHyphens/>
        <w:autoSpaceDN w:val="0"/>
        <w:spacing w:after="0" w:line="240" w:lineRule="auto"/>
        <w:jc w:val="both"/>
        <w:textAlignment w:val="baseline"/>
        <w:rPr>
          <w:rFonts w:ascii="Arial Narrow" w:eastAsia="Times New Roman" w:hAnsi="Arial Narrow" w:cs="Arial"/>
          <w:b/>
          <w:i/>
          <w:sz w:val="24"/>
          <w:szCs w:val="24"/>
          <w:lang w:eastAsia="fr-FR"/>
        </w:rPr>
      </w:pPr>
      <w:r w:rsidRPr="0014232C">
        <w:rPr>
          <w:rFonts w:ascii="Arial Narrow" w:eastAsia="Times New Roman" w:hAnsi="Arial Narrow" w:cs="Arial"/>
          <w:b/>
          <w:i/>
          <w:sz w:val="24"/>
          <w:szCs w:val="24"/>
          <w:lang w:eastAsia="fr-FR"/>
        </w:rPr>
        <w:t>Article 1 - OBJET DU PRESENT DOCUMENT</w:t>
      </w:r>
    </w:p>
    <w:p w14:paraId="38094958" w14:textId="77777777" w:rsidR="00923C34" w:rsidRPr="0014232C" w:rsidRDefault="00923C34" w:rsidP="0014232C">
      <w:pPr>
        <w:suppressAutoHyphens/>
        <w:autoSpaceDN w:val="0"/>
        <w:spacing w:after="0" w:line="240" w:lineRule="auto"/>
        <w:ind w:firstLine="708"/>
        <w:jc w:val="both"/>
        <w:textAlignment w:val="baseline"/>
        <w:rPr>
          <w:rFonts w:ascii="Arial Narrow" w:eastAsia="Times New Roman" w:hAnsi="Arial Narrow" w:cs="Arial"/>
          <w:sz w:val="24"/>
          <w:szCs w:val="24"/>
          <w:lang w:eastAsia="fr-FR"/>
        </w:rPr>
      </w:pPr>
      <w:bookmarkStart w:id="383" w:name="_Toc483633866"/>
      <w:r w:rsidRPr="0014232C">
        <w:rPr>
          <w:rFonts w:ascii="Arial Narrow" w:eastAsia="Times New Roman" w:hAnsi="Arial Narrow" w:cs="Arial"/>
          <w:sz w:val="24"/>
          <w:szCs w:val="24"/>
          <w:lang w:eastAsia="fr-FR"/>
        </w:rPr>
        <w:t>Le présent Cahier des Clauses Techniques Particulières (CCTP) a pour objet de rappeler pour l’ensemble des lots 1 et 2, les textes de référence, la réglementation, la qualité et la présentation des matériels et matériaux entrant dans la construction des ouvrages et leur mise en œuvre.</w:t>
      </w:r>
    </w:p>
    <w:bookmarkEnd w:id="383"/>
    <w:p w14:paraId="574F8092" w14:textId="77777777" w:rsidR="00923C34" w:rsidRPr="0014232C" w:rsidRDefault="00923C34" w:rsidP="0014232C">
      <w:pPr>
        <w:widowControl w:val="0"/>
        <w:suppressAutoHyphens/>
        <w:autoSpaceDN w:val="0"/>
        <w:spacing w:after="0" w:line="240" w:lineRule="auto"/>
        <w:jc w:val="both"/>
        <w:textAlignment w:val="baseline"/>
        <w:rPr>
          <w:rFonts w:ascii="Arial Narrow" w:eastAsia="Times New Roman" w:hAnsi="Arial Narrow" w:cs="Arial"/>
          <w:sz w:val="24"/>
          <w:szCs w:val="24"/>
          <w:lang w:eastAsia="fr-FR"/>
        </w:rPr>
      </w:pPr>
      <w:r w:rsidRPr="0014232C">
        <w:rPr>
          <w:rFonts w:ascii="Arial Narrow" w:eastAsia="Times New Roman" w:hAnsi="Arial Narrow" w:cs="Arial"/>
          <w:sz w:val="24"/>
          <w:szCs w:val="24"/>
          <w:lang w:eastAsia="fr-FR"/>
        </w:rPr>
        <w:t>Les dénominations utilisées dans le présent CCTP sont, conformément à la réglementation en vigueur :</w:t>
      </w:r>
    </w:p>
    <w:p w14:paraId="20044572" w14:textId="77777777" w:rsidR="00923C34" w:rsidRPr="0014232C" w:rsidRDefault="00923C34" w:rsidP="0014232C">
      <w:pPr>
        <w:widowControl w:val="0"/>
        <w:numPr>
          <w:ilvl w:val="0"/>
          <w:numId w:val="9"/>
        </w:numPr>
        <w:tabs>
          <w:tab w:val="num" w:pos="851"/>
        </w:tabs>
        <w:suppressAutoHyphens/>
        <w:autoSpaceDN w:val="0"/>
        <w:spacing w:after="0" w:line="240" w:lineRule="auto"/>
        <w:ind w:left="1134" w:hanging="567"/>
        <w:jc w:val="both"/>
        <w:textAlignment w:val="baseline"/>
        <w:rPr>
          <w:rFonts w:ascii="Arial Narrow" w:eastAsia="Times New Roman" w:hAnsi="Arial Narrow" w:cs="Arial"/>
          <w:b/>
          <w:sz w:val="24"/>
          <w:szCs w:val="24"/>
          <w:lang w:eastAsia="fr-FR"/>
        </w:rPr>
      </w:pPr>
      <w:r w:rsidRPr="0014232C">
        <w:rPr>
          <w:rFonts w:ascii="Arial Narrow" w:eastAsia="Times New Roman" w:hAnsi="Arial Narrow" w:cs="Arial"/>
          <w:b/>
          <w:sz w:val="24"/>
          <w:szCs w:val="24"/>
          <w:lang w:eastAsia="fr-FR"/>
        </w:rPr>
        <w:t>Le Maître d’Ouvrage : Madame Le Maire de la Commune d’Arrondissement de Kribi 1</w:t>
      </w:r>
      <w:r w:rsidRPr="0014232C">
        <w:rPr>
          <w:rFonts w:ascii="Arial Narrow" w:eastAsia="Times New Roman" w:hAnsi="Arial Narrow" w:cs="Arial"/>
          <w:b/>
          <w:sz w:val="24"/>
          <w:szCs w:val="24"/>
          <w:vertAlign w:val="superscript"/>
          <w:lang w:eastAsia="fr-FR"/>
        </w:rPr>
        <w:t>er</w:t>
      </w:r>
      <w:r w:rsidRPr="0014232C">
        <w:rPr>
          <w:rFonts w:ascii="Arial Narrow" w:eastAsia="Times New Roman" w:hAnsi="Arial Narrow" w:cs="Arial"/>
          <w:b/>
          <w:sz w:val="24"/>
          <w:szCs w:val="24"/>
          <w:lang w:eastAsia="fr-FR"/>
        </w:rPr>
        <w:t xml:space="preserve"> ;</w:t>
      </w:r>
    </w:p>
    <w:p w14:paraId="5EE8E92C" w14:textId="2F77C3E0" w:rsidR="00923C34" w:rsidRPr="0014232C" w:rsidRDefault="00923C34" w:rsidP="0014232C">
      <w:pPr>
        <w:widowControl w:val="0"/>
        <w:numPr>
          <w:ilvl w:val="0"/>
          <w:numId w:val="9"/>
        </w:numPr>
        <w:tabs>
          <w:tab w:val="num" w:pos="851"/>
        </w:tabs>
        <w:suppressAutoHyphens/>
        <w:autoSpaceDN w:val="0"/>
        <w:spacing w:after="0" w:line="240" w:lineRule="auto"/>
        <w:ind w:left="1134" w:hanging="567"/>
        <w:jc w:val="both"/>
        <w:textAlignment w:val="baseline"/>
        <w:rPr>
          <w:rFonts w:ascii="Arial Narrow" w:eastAsia="Times New Roman" w:hAnsi="Arial Narrow" w:cs="Arial"/>
          <w:b/>
          <w:sz w:val="24"/>
          <w:szCs w:val="24"/>
          <w:lang w:eastAsia="fr-FR"/>
        </w:rPr>
      </w:pPr>
      <w:r w:rsidRPr="0014232C">
        <w:rPr>
          <w:rFonts w:ascii="Arial Narrow" w:eastAsia="Times New Roman" w:hAnsi="Arial Narrow" w:cs="Arial"/>
          <w:b/>
          <w:sz w:val="24"/>
          <w:szCs w:val="24"/>
          <w:lang w:eastAsia="fr-FR"/>
        </w:rPr>
        <w:t xml:space="preserve">Le Chef Service du Marché : Le Chef de </w:t>
      </w:r>
      <w:r w:rsidR="00550C30">
        <w:rPr>
          <w:rFonts w:ascii="Arial Narrow" w:eastAsia="Times New Roman" w:hAnsi="Arial Narrow" w:cs="Arial"/>
          <w:b/>
          <w:sz w:val="24"/>
          <w:szCs w:val="24"/>
          <w:lang w:eastAsia="fr-FR"/>
        </w:rPr>
        <w:t>Bureau des contrats/</w:t>
      </w:r>
      <w:r w:rsidRPr="0014232C">
        <w:rPr>
          <w:rFonts w:ascii="Arial Narrow" w:eastAsia="Times New Roman" w:hAnsi="Arial Narrow" w:cs="Arial"/>
          <w:b/>
          <w:sz w:val="24"/>
          <w:szCs w:val="24"/>
          <w:lang w:eastAsia="fr-FR"/>
        </w:rPr>
        <w:t xml:space="preserve">Service </w:t>
      </w:r>
      <w:r w:rsidR="00550C30">
        <w:rPr>
          <w:rFonts w:ascii="Arial Narrow" w:eastAsia="Times New Roman" w:hAnsi="Arial Narrow" w:cs="Arial"/>
          <w:b/>
          <w:sz w:val="24"/>
          <w:szCs w:val="24"/>
          <w:lang w:eastAsia="fr-FR"/>
        </w:rPr>
        <w:t>des Marchés publics</w:t>
      </w:r>
      <w:r w:rsidRPr="0014232C">
        <w:rPr>
          <w:rFonts w:ascii="Arial Narrow" w:eastAsia="Times New Roman" w:hAnsi="Arial Narrow" w:cs="Arial"/>
          <w:b/>
          <w:sz w:val="24"/>
          <w:szCs w:val="24"/>
          <w:lang w:eastAsia="fr-FR"/>
        </w:rPr>
        <w:t xml:space="preserve"> de la Commune d’Arrondissement de Kribi 1</w:t>
      </w:r>
      <w:r w:rsidR="00D73F9D" w:rsidRPr="0014232C">
        <w:rPr>
          <w:rFonts w:ascii="Arial Narrow" w:eastAsia="Times New Roman" w:hAnsi="Arial Narrow" w:cs="Arial"/>
          <w:b/>
          <w:sz w:val="24"/>
          <w:szCs w:val="24"/>
          <w:vertAlign w:val="superscript"/>
          <w:lang w:eastAsia="fr-FR"/>
        </w:rPr>
        <w:t>er</w:t>
      </w:r>
      <w:r w:rsidR="00D73F9D" w:rsidRPr="0014232C">
        <w:rPr>
          <w:rFonts w:ascii="Arial Narrow" w:eastAsia="Times New Roman" w:hAnsi="Arial Narrow" w:cs="Arial"/>
          <w:b/>
          <w:sz w:val="24"/>
          <w:szCs w:val="24"/>
          <w:lang w:eastAsia="fr-FR"/>
        </w:rPr>
        <w:t xml:space="preserve"> ;</w:t>
      </w:r>
    </w:p>
    <w:p w14:paraId="2846371F" w14:textId="52A902D5" w:rsidR="00923C34" w:rsidRPr="0014232C" w:rsidRDefault="00923C34" w:rsidP="0014232C">
      <w:pPr>
        <w:widowControl w:val="0"/>
        <w:numPr>
          <w:ilvl w:val="0"/>
          <w:numId w:val="9"/>
        </w:numPr>
        <w:tabs>
          <w:tab w:val="num" w:pos="851"/>
        </w:tabs>
        <w:suppressAutoHyphens/>
        <w:autoSpaceDN w:val="0"/>
        <w:spacing w:after="0" w:line="240" w:lineRule="auto"/>
        <w:ind w:left="851" w:hanging="284"/>
        <w:jc w:val="both"/>
        <w:textAlignment w:val="baseline"/>
        <w:rPr>
          <w:rFonts w:ascii="Arial Narrow" w:eastAsia="Times New Roman" w:hAnsi="Arial Narrow" w:cs="Arial"/>
          <w:b/>
          <w:sz w:val="24"/>
          <w:szCs w:val="24"/>
          <w:lang w:eastAsia="fr-FR"/>
        </w:rPr>
      </w:pPr>
      <w:r w:rsidRPr="0014232C">
        <w:rPr>
          <w:rFonts w:ascii="Arial Narrow" w:eastAsia="Times New Roman" w:hAnsi="Arial Narrow" w:cs="Arial"/>
          <w:b/>
          <w:sz w:val="24"/>
          <w:szCs w:val="24"/>
          <w:lang w:eastAsia="fr-FR"/>
        </w:rPr>
        <w:t xml:space="preserve">L’Ingénieur du marché : </w:t>
      </w:r>
      <w:r w:rsidR="00D73F9D" w:rsidRPr="0014232C">
        <w:rPr>
          <w:rFonts w:ascii="Arial Narrow" w:eastAsia="Times New Roman" w:hAnsi="Arial Narrow" w:cs="Arial"/>
          <w:b/>
          <w:sz w:val="24"/>
          <w:szCs w:val="24"/>
          <w:lang w:eastAsia="fr-FR"/>
        </w:rPr>
        <w:t>Délègue</w:t>
      </w:r>
      <w:r w:rsidRPr="0014232C">
        <w:rPr>
          <w:rFonts w:ascii="Arial Narrow" w:eastAsia="Times New Roman" w:hAnsi="Arial Narrow" w:cs="Arial"/>
          <w:b/>
          <w:sz w:val="24"/>
          <w:szCs w:val="24"/>
          <w:lang w:eastAsia="fr-FR"/>
        </w:rPr>
        <w:t xml:space="preserve"> Départemental </w:t>
      </w:r>
      <w:r w:rsidR="00550C30">
        <w:rPr>
          <w:rFonts w:ascii="Arial Narrow" w:eastAsia="Times New Roman" w:hAnsi="Arial Narrow" w:cs="Arial"/>
          <w:b/>
          <w:sz w:val="24"/>
          <w:szCs w:val="24"/>
          <w:lang w:eastAsia="fr-FR"/>
        </w:rPr>
        <w:t>de l’Agriculture et du développement Rural</w:t>
      </w:r>
      <w:r w:rsidRPr="0014232C">
        <w:rPr>
          <w:rFonts w:ascii="Arial Narrow" w:eastAsia="Times New Roman" w:hAnsi="Arial Narrow" w:cs="Arial"/>
          <w:b/>
          <w:sz w:val="24"/>
          <w:szCs w:val="24"/>
          <w:lang w:eastAsia="fr-FR"/>
        </w:rPr>
        <w:t xml:space="preserve"> de l’Océan ;</w:t>
      </w:r>
    </w:p>
    <w:p w14:paraId="28BD5696" w14:textId="77777777" w:rsidR="00923C34" w:rsidRPr="0014232C" w:rsidRDefault="00923C34" w:rsidP="0014232C">
      <w:pPr>
        <w:widowControl w:val="0"/>
        <w:numPr>
          <w:ilvl w:val="0"/>
          <w:numId w:val="9"/>
        </w:numPr>
        <w:suppressAutoHyphens/>
        <w:autoSpaceDN w:val="0"/>
        <w:spacing w:after="0" w:line="240" w:lineRule="auto"/>
        <w:ind w:left="851" w:hanging="284"/>
        <w:jc w:val="both"/>
        <w:textAlignment w:val="baseline"/>
        <w:rPr>
          <w:rFonts w:ascii="Arial Narrow" w:eastAsia="Times New Roman" w:hAnsi="Arial Narrow" w:cs="Arial"/>
          <w:b/>
          <w:sz w:val="24"/>
          <w:szCs w:val="24"/>
          <w:lang w:eastAsia="fr-FR"/>
        </w:rPr>
      </w:pPr>
      <w:r w:rsidRPr="0014232C">
        <w:rPr>
          <w:rFonts w:ascii="Arial Narrow" w:eastAsia="Times New Roman" w:hAnsi="Arial Narrow" w:cs="Arial"/>
          <w:b/>
          <w:sz w:val="24"/>
          <w:szCs w:val="24"/>
          <w:lang w:eastAsia="fr-FR"/>
        </w:rPr>
        <w:t xml:space="preserve">Le Chargé du Contrôle externe : Le </w:t>
      </w:r>
      <w:r w:rsidR="005658DF" w:rsidRPr="0014232C">
        <w:rPr>
          <w:rFonts w:ascii="Arial Narrow" w:eastAsia="Times New Roman" w:hAnsi="Arial Narrow" w:cs="Arial"/>
          <w:b/>
          <w:sz w:val="24"/>
          <w:szCs w:val="24"/>
          <w:lang w:eastAsia="fr-FR"/>
        </w:rPr>
        <w:t>Chef de Brigade</w:t>
      </w:r>
      <w:r w:rsidRPr="0014232C">
        <w:rPr>
          <w:rFonts w:ascii="Arial Narrow" w:eastAsia="Times New Roman" w:hAnsi="Arial Narrow" w:cs="Arial"/>
          <w:b/>
          <w:sz w:val="24"/>
          <w:szCs w:val="24"/>
          <w:lang w:eastAsia="fr-FR"/>
        </w:rPr>
        <w:t xml:space="preserve"> des Marchés Publics de l’Océan ;</w:t>
      </w:r>
    </w:p>
    <w:p w14:paraId="02AF866C" w14:textId="77777777" w:rsidR="00923C34" w:rsidRPr="0014232C" w:rsidRDefault="00923C34" w:rsidP="0014232C">
      <w:pPr>
        <w:widowControl w:val="0"/>
        <w:numPr>
          <w:ilvl w:val="0"/>
          <w:numId w:val="9"/>
        </w:numPr>
        <w:tabs>
          <w:tab w:val="num" w:pos="851"/>
        </w:tabs>
        <w:suppressAutoHyphens/>
        <w:autoSpaceDN w:val="0"/>
        <w:spacing w:after="120" w:line="240" w:lineRule="auto"/>
        <w:ind w:left="1134" w:hanging="567"/>
        <w:jc w:val="both"/>
        <w:textAlignment w:val="baseline"/>
        <w:rPr>
          <w:rFonts w:ascii="Arial Narrow" w:eastAsia="Times New Roman" w:hAnsi="Arial Narrow" w:cs="Arial"/>
          <w:sz w:val="24"/>
          <w:szCs w:val="24"/>
          <w:lang w:eastAsia="fr-FR"/>
        </w:rPr>
      </w:pPr>
      <w:r w:rsidRPr="0014232C">
        <w:rPr>
          <w:rFonts w:ascii="Arial Narrow" w:eastAsia="Times New Roman" w:hAnsi="Arial Narrow" w:cs="Arial"/>
          <w:b/>
          <w:sz w:val="24"/>
          <w:szCs w:val="24"/>
          <w:lang w:eastAsia="fr-FR"/>
        </w:rPr>
        <w:t>L’Entreprise : l’Adjudicataire</w:t>
      </w:r>
      <w:r w:rsidRPr="0014232C">
        <w:rPr>
          <w:rFonts w:ascii="Arial Narrow" w:eastAsia="Times New Roman" w:hAnsi="Arial Narrow" w:cs="Arial"/>
          <w:sz w:val="24"/>
          <w:szCs w:val="24"/>
          <w:lang w:eastAsia="fr-FR"/>
        </w:rPr>
        <w:t>.</w:t>
      </w:r>
      <w:bookmarkStart w:id="384" w:name="_Toc246196929"/>
      <w:bookmarkStart w:id="385" w:name="_Toc517053198"/>
    </w:p>
    <w:p w14:paraId="22C48D1E" w14:textId="77777777" w:rsidR="00923C34" w:rsidRPr="0014232C" w:rsidRDefault="00923C34" w:rsidP="0014232C">
      <w:pPr>
        <w:suppressAutoHyphens/>
        <w:autoSpaceDN w:val="0"/>
        <w:spacing w:after="0" w:line="240" w:lineRule="auto"/>
        <w:jc w:val="both"/>
        <w:textAlignment w:val="baseline"/>
        <w:rPr>
          <w:rFonts w:ascii="Arial Narrow" w:eastAsia="Times New Roman" w:hAnsi="Arial Narrow" w:cs="Arial"/>
          <w:b/>
          <w:i/>
          <w:sz w:val="24"/>
          <w:szCs w:val="24"/>
          <w:lang w:eastAsia="fr-FR"/>
        </w:rPr>
      </w:pPr>
      <w:r w:rsidRPr="0014232C">
        <w:rPr>
          <w:rFonts w:ascii="Arial Narrow" w:eastAsia="Times New Roman" w:hAnsi="Arial Narrow" w:cs="Arial"/>
          <w:b/>
          <w:i/>
          <w:sz w:val="24"/>
          <w:szCs w:val="24"/>
          <w:lang w:eastAsia="fr-FR"/>
        </w:rPr>
        <w:t>Article 2 - CONSISTANCE DES TRAVAUX</w:t>
      </w:r>
      <w:bookmarkEnd w:id="384"/>
      <w:bookmarkEnd w:id="385"/>
    </w:p>
    <w:p w14:paraId="69666DFF" w14:textId="77777777" w:rsidR="00923C34" w:rsidRPr="0014232C" w:rsidRDefault="00923C34" w:rsidP="0014232C">
      <w:pPr>
        <w:suppressAutoHyphens/>
        <w:autoSpaceDN w:val="0"/>
        <w:spacing w:after="0" w:line="240" w:lineRule="auto"/>
        <w:jc w:val="both"/>
        <w:textAlignment w:val="baseline"/>
        <w:rPr>
          <w:rFonts w:ascii="Arial Narrow" w:eastAsia="Times New Roman" w:hAnsi="Arial Narrow" w:cs="Arial"/>
          <w:sz w:val="24"/>
          <w:szCs w:val="24"/>
          <w:lang w:eastAsia="fr-FR"/>
        </w:rPr>
      </w:pPr>
      <w:r w:rsidRPr="0014232C">
        <w:rPr>
          <w:rFonts w:ascii="Arial Narrow" w:eastAsia="Times New Roman" w:hAnsi="Arial Narrow" w:cs="Arial"/>
          <w:sz w:val="24"/>
          <w:szCs w:val="24"/>
          <w:lang w:eastAsia="fr-FR"/>
        </w:rPr>
        <w:t>Le projet en sa totalité comprend les lots suivants :</w:t>
      </w:r>
    </w:p>
    <w:p w14:paraId="38DE9240" w14:textId="197265D7" w:rsidR="00550C30" w:rsidRPr="000F398A" w:rsidRDefault="00550C30" w:rsidP="006837DF">
      <w:pPr>
        <w:numPr>
          <w:ilvl w:val="0"/>
          <w:numId w:val="116"/>
        </w:numPr>
        <w:spacing w:after="120"/>
        <w:ind w:right="119"/>
        <w:contextualSpacing/>
        <w:jc w:val="both"/>
        <w:rPr>
          <w:rFonts w:ascii="Arial Narrow" w:hAnsi="Arial Narrow" w:cs="Tahoma"/>
          <w:sz w:val="24"/>
          <w:szCs w:val="24"/>
        </w:rPr>
      </w:pPr>
      <w:r w:rsidRPr="000F398A">
        <w:rPr>
          <w:rFonts w:ascii="Arial Narrow" w:hAnsi="Arial Narrow" w:cs="Tahoma"/>
          <w:sz w:val="24"/>
          <w:szCs w:val="24"/>
        </w:rPr>
        <w:t xml:space="preserve">Travaux </w:t>
      </w:r>
      <w:r w:rsidR="00D17032">
        <w:rPr>
          <w:rFonts w:ascii="Arial Narrow" w:hAnsi="Arial Narrow" w:cs="Tahoma"/>
          <w:sz w:val="24"/>
          <w:szCs w:val="24"/>
        </w:rPr>
        <w:t>préparatoires</w:t>
      </w:r>
      <w:r w:rsidRPr="000F398A">
        <w:rPr>
          <w:rFonts w:ascii="Arial Narrow" w:hAnsi="Arial Narrow" w:cs="Tahoma"/>
          <w:sz w:val="24"/>
          <w:szCs w:val="24"/>
        </w:rPr>
        <w:t> ;</w:t>
      </w:r>
    </w:p>
    <w:p w14:paraId="4D9D782B" w14:textId="77777777" w:rsidR="00550C30" w:rsidRPr="000F398A" w:rsidRDefault="00550C30" w:rsidP="006837DF">
      <w:pPr>
        <w:numPr>
          <w:ilvl w:val="0"/>
          <w:numId w:val="116"/>
        </w:numPr>
        <w:ind w:right="119"/>
        <w:contextualSpacing/>
        <w:jc w:val="both"/>
        <w:rPr>
          <w:rFonts w:ascii="Arial Narrow" w:hAnsi="Arial Narrow" w:cs="Tahoma"/>
          <w:sz w:val="24"/>
          <w:szCs w:val="24"/>
        </w:rPr>
      </w:pPr>
      <w:r w:rsidRPr="000F398A">
        <w:rPr>
          <w:rFonts w:ascii="Arial Narrow" w:hAnsi="Arial Narrow" w:cs="Tahoma"/>
          <w:sz w:val="24"/>
          <w:szCs w:val="24"/>
        </w:rPr>
        <w:t>Terrassement ;</w:t>
      </w:r>
    </w:p>
    <w:p w14:paraId="2D17D813" w14:textId="77777777" w:rsidR="00550C30" w:rsidRPr="000F398A" w:rsidRDefault="00550C30" w:rsidP="006837DF">
      <w:pPr>
        <w:numPr>
          <w:ilvl w:val="0"/>
          <w:numId w:val="116"/>
        </w:numPr>
        <w:ind w:right="118"/>
        <w:contextualSpacing/>
        <w:jc w:val="both"/>
        <w:rPr>
          <w:rFonts w:ascii="Arial Narrow" w:hAnsi="Arial Narrow" w:cs="Tahoma"/>
          <w:sz w:val="24"/>
          <w:szCs w:val="24"/>
        </w:rPr>
      </w:pPr>
      <w:r>
        <w:rPr>
          <w:rFonts w:ascii="Arial Narrow" w:hAnsi="Arial Narrow" w:cs="Tahoma"/>
          <w:sz w:val="24"/>
          <w:szCs w:val="24"/>
        </w:rPr>
        <w:t>Fondation-maçonnerie-é</w:t>
      </w:r>
      <w:r w:rsidRPr="000F398A">
        <w:rPr>
          <w:rFonts w:ascii="Arial Narrow" w:hAnsi="Arial Narrow" w:cs="Tahoma"/>
          <w:sz w:val="24"/>
          <w:szCs w:val="24"/>
        </w:rPr>
        <w:t>lévation ;</w:t>
      </w:r>
    </w:p>
    <w:p w14:paraId="06C90B33" w14:textId="77777777" w:rsidR="00550C30" w:rsidRDefault="00550C30" w:rsidP="006837DF">
      <w:pPr>
        <w:numPr>
          <w:ilvl w:val="0"/>
          <w:numId w:val="116"/>
        </w:numPr>
        <w:ind w:right="118"/>
        <w:contextualSpacing/>
        <w:jc w:val="both"/>
        <w:rPr>
          <w:rFonts w:ascii="Arial Narrow" w:hAnsi="Arial Narrow" w:cs="Tahoma"/>
          <w:sz w:val="24"/>
          <w:szCs w:val="24"/>
        </w:rPr>
      </w:pPr>
      <w:r>
        <w:rPr>
          <w:rFonts w:ascii="Arial Narrow" w:hAnsi="Arial Narrow" w:cs="Tahoma"/>
          <w:sz w:val="24"/>
          <w:szCs w:val="24"/>
        </w:rPr>
        <w:t>Peinture-revêtement</w:t>
      </w:r>
      <w:r w:rsidRPr="000F398A">
        <w:rPr>
          <w:rFonts w:ascii="Arial Narrow" w:hAnsi="Arial Narrow" w:cs="Tahoma"/>
          <w:sz w:val="24"/>
          <w:szCs w:val="24"/>
        </w:rPr>
        <w:t> ;</w:t>
      </w:r>
    </w:p>
    <w:p w14:paraId="69BF6324" w14:textId="77777777" w:rsidR="00550C30" w:rsidRPr="000F398A" w:rsidRDefault="00550C30" w:rsidP="006837DF">
      <w:pPr>
        <w:numPr>
          <w:ilvl w:val="0"/>
          <w:numId w:val="116"/>
        </w:numPr>
        <w:ind w:right="118"/>
        <w:contextualSpacing/>
        <w:jc w:val="both"/>
        <w:rPr>
          <w:rFonts w:ascii="Arial Narrow" w:hAnsi="Arial Narrow" w:cs="Tahoma"/>
          <w:sz w:val="24"/>
          <w:szCs w:val="24"/>
        </w:rPr>
      </w:pPr>
      <w:r>
        <w:rPr>
          <w:rFonts w:ascii="Arial Narrow" w:hAnsi="Arial Narrow" w:cs="Tahoma"/>
          <w:sz w:val="24"/>
          <w:szCs w:val="24"/>
        </w:rPr>
        <w:t>Menuiserie bois et vitrerie ;</w:t>
      </w:r>
    </w:p>
    <w:p w14:paraId="6E4B3E15" w14:textId="77777777" w:rsidR="00550C30" w:rsidRPr="000F398A" w:rsidRDefault="00550C30" w:rsidP="006837DF">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Électricité ;</w:t>
      </w:r>
    </w:p>
    <w:p w14:paraId="57999BF2" w14:textId="77777777" w:rsidR="00550C30" w:rsidRPr="000F398A" w:rsidRDefault="00550C30" w:rsidP="006837DF">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P</w:t>
      </w:r>
      <w:r>
        <w:rPr>
          <w:rFonts w:ascii="Arial Narrow" w:hAnsi="Arial Narrow" w:cs="Tahoma"/>
          <w:sz w:val="24"/>
          <w:szCs w:val="24"/>
        </w:rPr>
        <w:t>lomberie et sanitaires</w:t>
      </w:r>
      <w:r w:rsidRPr="000F398A">
        <w:rPr>
          <w:rFonts w:ascii="Arial Narrow" w:hAnsi="Arial Narrow" w:cs="Tahoma"/>
          <w:sz w:val="24"/>
          <w:szCs w:val="24"/>
        </w:rPr>
        <w:t> ;</w:t>
      </w:r>
    </w:p>
    <w:p w14:paraId="641A8975" w14:textId="4F45634D" w:rsidR="00D73F9D" w:rsidRPr="00550C30" w:rsidRDefault="00550C30" w:rsidP="006837DF">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VRD.</w:t>
      </w:r>
    </w:p>
    <w:p w14:paraId="1E3EEFD7" w14:textId="77777777" w:rsidR="00550C30" w:rsidRPr="00923C34" w:rsidRDefault="00550C30" w:rsidP="00550C30">
      <w:pPr>
        <w:suppressAutoHyphens/>
        <w:autoSpaceDN w:val="0"/>
        <w:spacing w:after="0" w:line="240" w:lineRule="auto"/>
        <w:textAlignment w:val="baseline"/>
        <w:rPr>
          <w:rFonts w:ascii="Arial" w:eastAsia="Times New Roman" w:hAnsi="Arial" w:cs="Arial"/>
          <w:b/>
          <w:i/>
          <w:sz w:val="24"/>
          <w:szCs w:val="24"/>
          <w:lang w:eastAsia="fr-FR"/>
        </w:rPr>
      </w:pPr>
      <w:r w:rsidRPr="00923C34">
        <w:rPr>
          <w:rFonts w:ascii="Arial" w:eastAsia="Times New Roman" w:hAnsi="Arial" w:cs="Arial"/>
          <w:b/>
          <w:i/>
          <w:sz w:val="24"/>
          <w:szCs w:val="24"/>
          <w:lang w:eastAsia="fr-FR"/>
        </w:rPr>
        <w:t xml:space="preserve">Article 3 – BASES DE CALCUL </w:t>
      </w:r>
    </w:p>
    <w:p w14:paraId="6F83CFBD" w14:textId="77777777" w:rsidR="00550C30" w:rsidRPr="00923C34" w:rsidRDefault="00550C30" w:rsidP="00550C30">
      <w:pPr>
        <w:suppressAutoHyphens/>
        <w:autoSpaceDN w:val="0"/>
        <w:spacing w:after="0" w:line="240" w:lineRule="auto"/>
        <w:ind w:firstLine="360"/>
        <w:jc w:val="both"/>
        <w:textAlignment w:val="baseline"/>
        <w:rPr>
          <w:rFonts w:ascii="Arial" w:eastAsia="Times New Roman" w:hAnsi="Arial" w:cs="Arial"/>
          <w:bCs/>
          <w:sz w:val="24"/>
          <w:szCs w:val="24"/>
          <w:lang w:eastAsia="fr-FR"/>
        </w:rPr>
      </w:pPr>
      <w:r w:rsidRPr="00923C34">
        <w:rPr>
          <w:rFonts w:ascii="Arial" w:eastAsia="Times New Roman" w:hAnsi="Arial" w:cs="Arial"/>
          <w:bCs/>
          <w:sz w:val="24"/>
          <w:szCs w:val="24"/>
          <w:lang w:eastAsia="fr-FR"/>
        </w:rPr>
        <w:t>La réalisation des travaux est astreinte au respect des textes législatifs, administratifs et techniques en vigueur en République du Cameroun notamment les spécifications techniques des D.T.U, et des prescriptions du C.S.T.B.</w:t>
      </w:r>
    </w:p>
    <w:p w14:paraId="2EC56E30" w14:textId="77777777" w:rsidR="00550C30" w:rsidRPr="00923C34" w:rsidRDefault="00550C30" w:rsidP="006837DF">
      <w:pPr>
        <w:numPr>
          <w:ilvl w:val="0"/>
          <w:numId w:val="124"/>
        </w:numPr>
        <w:tabs>
          <w:tab w:val="left" w:pos="708"/>
          <w:tab w:val="right" w:pos="9072"/>
        </w:tabs>
        <w:suppressAutoHyphens/>
        <w:autoSpaceDN w:val="0"/>
        <w:spacing w:after="0" w:line="240" w:lineRule="auto"/>
        <w:jc w:val="both"/>
        <w:textAlignment w:val="baseline"/>
        <w:rPr>
          <w:rFonts w:ascii="Arial" w:eastAsia="Times New Roman" w:hAnsi="Arial" w:cs="Arial"/>
          <w:bCs/>
          <w:sz w:val="24"/>
          <w:szCs w:val="24"/>
          <w:lang w:eastAsia="fr-FR"/>
        </w:rPr>
      </w:pPr>
      <w:r w:rsidRPr="00923C34">
        <w:rPr>
          <w:rFonts w:ascii="Arial" w:eastAsia="Times New Roman" w:hAnsi="Arial" w:cs="Arial"/>
          <w:bCs/>
          <w:sz w:val="24"/>
          <w:szCs w:val="24"/>
          <w:lang w:eastAsia="fr-FR"/>
        </w:rPr>
        <w:t>Béton armé </w:t>
      </w:r>
      <w:r w:rsidRPr="00923C34">
        <w:rPr>
          <w:rFonts w:ascii="Arial" w:eastAsia="Times New Roman" w:hAnsi="Arial" w:cs="Arial"/>
          <w:b/>
          <w:bCs/>
          <w:sz w:val="24"/>
          <w:szCs w:val="24"/>
          <w:lang w:eastAsia="fr-FR"/>
        </w:rPr>
        <w:t>:</w:t>
      </w:r>
    </w:p>
    <w:p w14:paraId="6720E9E6" w14:textId="77777777" w:rsidR="00550C30" w:rsidRPr="00923C34" w:rsidRDefault="00550C30" w:rsidP="00550C30">
      <w:pPr>
        <w:suppressAutoHyphens/>
        <w:autoSpaceDN w:val="0"/>
        <w:spacing w:after="0" w:line="240" w:lineRule="auto"/>
        <w:jc w:val="both"/>
        <w:textAlignment w:val="baseline"/>
        <w:rPr>
          <w:rFonts w:ascii="Arial" w:eastAsia="Times New Roman" w:hAnsi="Arial" w:cs="Arial"/>
          <w:bCs/>
          <w:sz w:val="24"/>
          <w:szCs w:val="24"/>
          <w:lang w:eastAsia="fr-FR"/>
        </w:rPr>
      </w:pPr>
      <w:r w:rsidRPr="00923C34">
        <w:rPr>
          <w:rFonts w:ascii="Arial" w:eastAsia="Times New Roman" w:hAnsi="Arial" w:cs="Arial"/>
          <w:bCs/>
          <w:sz w:val="24"/>
          <w:szCs w:val="24"/>
          <w:lang w:eastAsia="fr-FR"/>
        </w:rPr>
        <w:t>Règles Techniques de Conception et de Calcul des Ouvrages en Béton Armé aux états limites Règles BAEL 91 Mod 99.</w:t>
      </w:r>
    </w:p>
    <w:p w14:paraId="74B9FAD0" w14:textId="77777777" w:rsidR="00550C30" w:rsidRPr="00923C34" w:rsidRDefault="00550C30" w:rsidP="006837DF">
      <w:pPr>
        <w:numPr>
          <w:ilvl w:val="0"/>
          <w:numId w:val="124"/>
        </w:numPr>
        <w:suppressAutoHyphens/>
        <w:autoSpaceDN w:val="0"/>
        <w:spacing w:after="0" w:line="240" w:lineRule="auto"/>
        <w:jc w:val="both"/>
        <w:textAlignment w:val="baseline"/>
        <w:rPr>
          <w:rFonts w:ascii="Arial" w:eastAsia="Times New Roman" w:hAnsi="Arial" w:cs="Arial"/>
          <w:bCs/>
          <w:sz w:val="24"/>
          <w:szCs w:val="24"/>
          <w:lang w:eastAsia="fr-FR"/>
        </w:rPr>
      </w:pPr>
      <w:r w:rsidRPr="00923C34">
        <w:rPr>
          <w:rFonts w:ascii="Arial" w:eastAsia="Times New Roman" w:hAnsi="Arial" w:cs="Arial"/>
          <w:bCs/>
          <w:sz w:val="24"/>
          <w:szCs w:val="24"/>
          <w:lang w:eastAsia="fr-FR"/>
        </w:rPr>
        <w:t>Evaluation des charges permanentes et des surcharges d’exploitation</w:t>
      </w:r>
    </w:p>
    <w:p w14:paraId="1DD7EABC" w14:textId="77777777" w:rsidR="00550C30" w:rsidRPr="00923C34" w:rsidRDefault="00550C30" w:rsidP="00550C30">
      <w:pPr>
        <w:suppressAutoHyphens/>
        <w:autoSpaceDN w:val="0"/>
        <w:spacing w:after="0" w:line="240" w:lineRule="auto"/>
        <w:ind w:firstLine="357"/>
        <w:jc w:val="both"/>
        <w:textAlignment w:val="baseline"/>
        <w:rPr>
          <w:rFonts w:ascii="Arial" w:eastAsia="Times New Roman" w:hAnsi="Arial" w:cs="Arial"/>
          <w:bCs/>
          <w:sz w:val="24"/>
          <w:szCs w:val="24"/>
          <w:lang w:eastAsia="fr-FR"/>
        </w:rPr>
      </w:pPr>
      <w:r w:rsidRPr="00923C34">
        <w:rPr>
          <w:rFonts w:ascii="Arial" w:eastAsia="Times New Roman" w:hAnsi="Arial" w:cs="Arial"/>
          <w:bCs/>
          <w:sz w:val="24"/>
          <w:szCs w:val="24"/>
          <w:lang w:eastAsia="fr-FR"/>
        </w:rPr>
        <w:t>L’évaluation des charges permanentes et des surcharges d’exploitation sera déterminée à partir de :</w:t>
      </w:r>
    </w:p>
    <w:p w14:paraId="7F54FACC" w14:textId="77777777" w:rsidR="00550C30" w:rsidRPr="00923C34" w:rsidRDefault="00550C30" w:rsidP="006837DF">
      <w:pPr>
        <w:numPr>
          <w:ilvl w:val="0"/>
          <w:numId w:val="124"/>
        </w:numPr>
        <w:suppressAutoHyphens/>
        <w:autoSpaceDN w:val="0"/>
        <w:spacing w:after="0" w:line="240" w:lineRule="auto"/>
        <w:ind w:left="357" w:hanging="357"/>
        <w:contextualSpacing/>
        <w:textAlignment w:val="baseline"/>
        <w:rPr>
          <w:rFonts w:ascii="Arial" w:eastAsia="Times New Roman" w:hAnsi="Arial" w:cs="Arial"/>
          <w:bCs/>
          <w:sz w:val="24"/>
          <w:szCs w:val="24"/>
          <w:lang w:eastAsia="fr-FR"/>
        </w:rPr>
      </w:pPr>
      <w:r w:rsidRPr="00923C34">
        <w:rPr>
          <w:rFonts w:ascii="Arial" w:eastAsia="Times New Roman" w:hAnsi="Arial" w:cs="Arial"/>
          <w:bCs/>
          <w:sz w:val="24"/>
          <w:szCs w:val="24"/>
          <w:lang w:eastAsia="fr-FR"/>
        </w:rPr>
        <w:t>la norme NF P 06 – 004 pour les charges permanentes et les charges d’exploitation dues aux forces de la pesanteur ;</w:t>
      </w:r>
    </w:p>
    <w:p w14:paraId="7A264F67" w14:textId="77777777" w:rsidR="00550C30" w:rsidRPr="00923C34" w:rsidRDefault="00550C30" w:rsidP="006837DF">
      <w:pPr>
        <w:numPr>
          <w:ilvl w:val="0"/>
          <w:numId w:val="124"/>
        </w:numPr>
        <w:suppressAutoHyphens/>
        <w:autoSpaceDN w:val="0"/>
        <w:spacing w:after="0" w:line="240" w:lineRule="auto"/>
        <w:ind w:left="357" w:hanging="357"/>
        <w:jc w:val="both"/>
        <w:textAlignment w:val="baseline"/>
        <w:rPr>
          <w:rFonts w:ascii="Arial" w:eastAsia="Times New Roman" w:hAnsi="Arial" w:cs="Arial"/>
          <w:bCs/>
          <w:sz w:val="24"/>
          <w:szCs w:val="24"/>
          <w:lang w:eastAsia="fr-FR"/>
        </w:rPr>
      </w:pPr>
      <w:r w:rsidRPr="00923C34">
        <w:rPr>
          <w:rFonts w:ascii="Arial" w:eastAsia="Times New Roman" w:hAnsi="Arial" w:cs="Arial"/>
          <w:bCs/>
          <w:sz w:val="24"/>
          <w:szCs w:val="24"/>
          <w:lang w:eastAsia="fr-FR"/>
        </w:rPr>
        <w:t>la norme NF P 06 – 001 pour les charges d’exploitation des bâtiments.</w:t>
      </w:r>
    </w:p>
    <w:p w14:paraId="2AC126D1" w14:textId="77777777" w:rsidR="00550C30" w:rsidRPr="00923C34" w:rsidRDefault="00550C30" w:rsidP="00550C30">
      <w:pPr>
        <w:suppressAutoHyphens/>
        <w:autoSpaceDN w:val="0"/>
        <w:spacing w:after="0" w:line="240" w:lineRule="auto"/>
        <w:jc w:val="both"/>
        <w:textAlignment w:val="baseline"/>
        <w:rPr>
          <w:rFonts w:ascii="Arial" w:eastAsia="Times New Roman" w:hAnsi="Arial" w:cs="Arial"/>
          <w:b/>
          <w:sz w:val="8"/>
          <w:szCs w:val="24"/>
          <w:lang w:eastAsia="fr-FR"/>
        </w:rPr>
      </w:pPr>
    </w:p>
    <w:p w14:paraId="4EFAF844" w14:textId="77777777" w:rsidR="00550C30" w:rsidRPr="00923C34" w:rsidRDefault="00550C30" w:rsidP="00550C30">
      <w:pPr>
        <w:suppressAutoHyphens/>
        <w:autoSpaceDN w:val="0"/>
        <w:spacing w:after="0" w:line="240" w:lineRule="auto"/>
        <w:textAlignment w:val="baseline"/>
        <w:rPr>
          <w:rFonts w:ascii="Arial" w:eastAsia="Times New Roman" w:hAnsi="Arial" w:cs="Arial"/>
          <w:b/>
          <w:i/>
          <w:sz w:val="24"/>
          <w:szCs w:val="24"/>
          <w:lang w:eastAsia="fr-FR"/>
        </w:rPr>
      </w:pPr>
      <w:r w:rsidRPr="00923C34">
        <w:rPr>
          <w:rFonts w:ascii="Arial" w:eastAsia="Times New Roman" w:hAnsi="Arial" w:cs="Arial"/>
          <w:b/>
          <w:i/>
          <w:sz w:val="24"/>
          <w:szCs w:val="24"/>
          <w:lang w:eastAsia="fr-FR"/>
        </w:rPr>
        <w:t>Article 4 A- L’INSTALLATION DE CHANTIER</w:t>
      </w:r>
    </w:p>
    <w:p w14:paraId="0D132877" w14:textId="77777777" w:rsidR="00550C30" w:rsidRPr="00923C34" w:rsidRDefault="00550C30" w:rsidP="00550C30">
      <w:pPr>
        <w:suppressAutoHyphens/>
        <w:autoSpaceDN w:val="0"/>
        <w:spacing w:after="0" w:line="240" w:lineRule="auto"/>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La base du chantier sera localisée, à proximité du site des travaux.</w:t>
      </w:r>
    </w:p>
    <w:p w14:paraId="330415F4" w14:textId="77777777" w:rsidR="00550C30" w:rsidRPr="00923C34" w:rsidRDefault="00550C30" w:rsidP="00550C30">
      <w:pPr>
        <w:suppressAutoHyphens/>
        <w:autoSpaceDN w:val="0"/>
        <w:spacing w:after="0" w:line="240" w:lineRule="auto"/>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L’installation de chantier sera composée :</w:t>
      </w:r>
    </w:p>
    <w:p w14:paraId="3ECAF860" w14:textId="77777777" w:rsidR="00550C30" w:rsidRPr="00923C34" w:rsidRDefault="00550C30" w:rsidP="006837DF">
      <w:pPr>
        <w:numPr>
          <w:ilvl w:val="0"/>
          <w:numId w:val="124"/>
        </w:numPr>
        <w:suppressAutoHyphens/>
        <w:autoSpaceDN w:val="0"/>
        <w:spacing w:after="0" w:line="240" w:lineRule="auto"/>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Magasin de chantier ;</w:t>
      </w:r>
    </w:p>
    <w:p w14:paraId="0BA74056" w14:textId="77777777" w:rsidR="00550C30" w:rsidRPr="00923C34" w:rsidRDefault="00550C30" w:rsidP="006837DF">
      <w:pPr>
        <w:numPr>
          <w:ilvl w:val="0"/>
          <w:numId w:val="124"/>
        </w:numPr>
        <w:suppressAutoHyphens/>
        <w:autoSpaceDN w:val="0"/>
        <w:spacing w:after="0" w:line="240" w:lineRule="auto"/>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Des Aires de stockage ;</w:t>
      </w:r>
    </w:p>
    <w:p w14:paraId="2A5BE555" w14:textId="77777777" w:rsidR="00550C30" w:rsidRPr="00923C34" w:rsidRDefault="00550C30" w:rsidP="006837DF">
      <w:pPr>
        <w:numPr>
          <w:ilvl w:val="0"/>
          <w:numId w:val="124"/>
        </w:numPr>
        <w:suppressAutoHyphens/>
        <w:autoSpaceDN w:val="0"/>
        <w:spacing w:after="0" w:line="240" w:lineRule="auto"/>
        <w:textAlignment w:val="baseline"/>
        <w:rPr>
          <w:rFonts w:ascii="Arial" w:eastAsia="Times New Roman" w:hAnsi="Arial" w:cs="Arial"/>
          <w:sz w:val="24"/>
          <w:szCs w:val="24"/>
          <w:lang w:eastAsia="fr-FR"/>
        </w:rPr>
      </w:pPr>
      <w:bookmarkStart w:id="386" w:name="_Toc246196933"/>
      <w:r w:rsidRPr="00923C34">
        <w:rPr>
          <w:rFonts w:ascii="Arial" w:eastAsia="Times New Roman" w:hAnsi="Arial" w:cs="Arial"/>
          <w:sz w:val="24"/>
          <w:szCs w:val="24"/>
          <w:lang w:eastAsia="fr-FR"/>
        </w:rPr>
        <w:t xml:space="preserve">Amené et repli de matériel </w:t>
      </w:r>
    </w:p>
    <w:p w14:paraId="2279A94D" w14:textId="77777777" w:rsidR="00550C30" w:rsidRPr="00923C34" w:rsidRDefault="00550C30" w:rsidP="006837DF">
      <w:pPr>
        <w:numPr>
          <w:ilvl w:val="0"/>
          <w:numId w:val="124"/>
        </w:numPr>
        <w:suppressAutoHyphens/>
        <w:autoSpaceDN w:val="0"/>
        <w:spacing w:after="0" w:line="240" w:lineRule="auto"/>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Panneau de chantier</w:t>
      </w:r>
    </w:p>
    <w:p w14:paraId="5505D41A" w14:textId="2BE177AB" w:rsidR="00550C30" w:rsidRPr="00D17032" w:rsidRDefault="00550C30" w:rsidP="00D17032">
      <w:pPr>
        <w:numPr>
          <w:ilvl w:val="0"/>
          <w:numId w:val="124"/>
        </w:numPr>
        <w:suppressAutoHyphens/>
        <w:autoSpaceDN w:val="0"/>
        <w:spacing w:after="0" w:line="240" w:lineRule="auto"/>
        <w:textAlignment w:val="baseline"/>
        <w:rPr>
          <w:rFonts w:ascii="Arial" w:eastAsia="Times New Roman" w:hAnsi="Arial" w:cs="Arial"/>
          <w:b/>
          <w:i/>
          <w:sz w:val="24"/>
          <w:szCs w:val="24"/>
          <w:lang w:eastAsia="fr-FR"/>
        </w:rPr>
      </w:pPr>
      <w:r>
        <w:rPr>
          <w:rFonts w:ascii="Arial" w:eastAsia="Times New Roman" w:hAnsi="Arial" w:cs="Arial"/>
          <w:sz w:val="24"/>
          <w:szCs w:val="24"/>
          <w:lang w:eastAsia="fr-FR"/>
        </w:rPr>
        <w:t>Projet d'exécution et plan de récol</w:t>
      </w:r>
      <w:r w:rsidRPr="00923C34">
        <w:rPr>
          <w:rFonts w:ascii="Arial" w:eastAsia="Times New Roman" w:hAnsi="Arial" w:cs="Arial"/>
          <w:sz w:val="24"/>
          <w:szCs w:val="24"/>
          <w:lang w:eastAsia="fr-FR"/>
        </w:rPr>
        <w:t xml:space="preserve">ement </w:t>
      </w:r>
    </w:p>
    <w:p w14:paraId="5BA6DE55" w14:textId="77777777" w:rsidR="00550C30" w:rsidRPr="00923C34" w:rsidRDefault="00550C30" w:rsidP="00550C30">
      <w:pPr>
        <w:suppressAutoHyphens/>
        <w:autoSpaceDN w:val="0"/>
        <w:spacing w:after="0" w:line="240" w:lineRule="auto"/>
        <w:ind w:left="360"/>
        <w:textAlignment w:val="baseline"/>
        <w:rPr>
          <w:rFonts w:ascii="Arial" w:eastAsia="Times New Roman" w:hAnsi="Arial" w:cs="Arial"/>
          <w:sz w:val="6"/>
          <w:szCs w:val="24"/>
          <w:lang w:eastAsia="fr-FR"/>
        </w:rPr>
      </w:pPr>
    </w:p>
    <w:p w14:paraId="2BAC4A82" w14:textId="77777777" w:rsidR="00550C30" w:rsidRPr="00923C34" w:rsidRDefault="00550C30" w:rsidP="00550C30">
      <w:pPr>
        <w:suppressAutoHyphens/>
        <w:autoSpaceDN w:val="0"/>
        <w:spacing w:after="0" w:line="240" w:lineRule="auto"/>
        <w:ind w:left="360"/>
        <w:textAlignment w:val="baseline"/>
        <w:rPr>
          <w:rFonts w:ascii="Arial" w:eastAsia="Times New Roman" w:hAnsi="Arial" w:cs="Arial"/>
          <w:b/>
          <w:i/>
          <w:sz w:val="24"/>
          <w:szCs w:val="24"/>
          <w:lang w:eastAsia="fr-FR"/>
        </w:rPr>
      </w:pPr>
      <w:r w:rsidRPr="00923C34">
        <w:rPr>
          <w:rFonts w:ascii="Arial" w:eastAsia="Times New Roman" w:hAnsi="Arial" w:cs="Arial"/>
          <w:b/>
          <w:i/>
          <w:sz w:val="24"/>
          <w:szCs w:val="24"/>
          <w:lang w:eastAsia="fr-FR"/>
        </w:rPr>
        <w:t>Article 4 B- LE PANNEAU DE CHANTIER</w:t>
      </w:r>
    </w:p>
    <w:p w14:paraId="0BB318B9" w14:textId="77777777" w:rsidR="00550C30" w:rsidRPr="00923C34" w:rsidRDefault="00550C30" w:rsidP="00550C30">
      <w:pPr>
        <w:suppressAutoHyphens/>
        <w:autoSpaceDN w:val="0"/>
        <w:spacing w:after="0" w:line="240" w:lineRule="auto"/>
        <w:ind w:firstLine="360"/>
        <w:jc w:val="both"/>
        <w:textAlignment w:val="baseline"/>
        <w:rPr>
          <w:rFonts w:ascii="Arial" w:eastAsia="Times New Roman" w:hAnsi="Arial" w:cs="Arial"/>
          <w:bCs/>
          <w:sz w:val="24"/>
          <w:szCs w:val="24"/>
          <w:lang w:eastAsia="fr-FR"/>
        </w:rPr>
      </w:pPr>
      <w:r w:rsidRPr="00923C34">
        <w:rPr>
          <w:rFonts w:ascii="Arial" w:eastAsia="Times New Roman" w:hAnsi="Arial" w:cs="Arial"/>
          <w:bCs/>
          <w:sz w:val="24"/>
          <w:szCs w:val="24"/>
          <w:lang w:eastAsia="fr-FR"/>
        </w:rPr>
        <w:t xml:space="preserve">Il sera apposé un panneau de chantier très visible à l’entrée du site. La réalisation et l’emplacement du dit panneau sera validé par l’Ingénieur du Marché. Le panneau de chantier portera les indications suivantes : </w:t>
      </w:r>
    </w:p>
    <w:p w14:paraId="70C82D39" w14:textId="77777777" w:rsidR="00550C30" w:rsidRPr="00923C34" w:rsidRDefault="00550C30" w:rsidP="006837DF">
      <w:pPr>
        <w:numPr>
          <w:ilvl w:val="0"/>
          <w:numId w:val="124"/>
        </w:numPr>
        <w:suppressAutoHyphens/>
        <w:autoSpaceDN w:val="0"/>
        <w:spacing w:after="0" w:line="240" w:lineRule="auto"/>
        <w:ind w:left="850"/>
        <w:jc w:val="both"/>
        <w:textAlignment w:val="baseline"/>
        <w:rPr>
          <w:rFonts w:ascii="Arial" w:eastAsia="Times New Roman" w:hAnsi="Arial" w:cs="Arial"/>
          <w:b/>
          <w:bCs/>
          <w:sz w:val="24"/>
          <w:szCs w:val="24"/>
          <w:lang w:eastAsia="fr-FR"/>
        </w:rPr>
      </w:pPr>
      <w:r w:rsidRPr="00923C34">
        <w:rPr>
          <w:rFonts w:ascii="Arial" w:eastAsia="Times New Roman" w:hAnsi="Arial" w:cs="Arial"/>
          <w:bCs/>
          <w:sz w:val="24"/>
          <w:szCs w:val="24"/>
          <w:lang w:eastAsia="fr-FR"/>
        </w:rPr>
        <w:lastRenderedPageBreak/>
        <w:t>Références du projet :</w:t>
      </w:r>
      <w:r w:rsidRPr="00923C34">
        <w:rPr>
          <w:rFonts w:ascii="Arial" w:eastAsia="Times New Roman" w:hAnsi="Arial" w:cs="Arial"/>
          <w:b/>
          <w:bCs/>
          <w:sz w:val="24"/>
          <w:szCs w:val="24"/>
          <w:lang w:eastAsia="fr-FR"/>
        </w:rPr>
        <w:t xml:space="preserve"> Numéro </w:t>
      </w:r>
      <w:r>
        <w:rPr>
          <w:rFonts w:ascii="Arial" w:eastAsia="Times New Roman" w:hAnsi="Arial" w:cs="Arial"/>
          <w:b/>
          <w:bCs/>
          <w:sz w:val="24"/>
          <w:szCs w:val="24"/>
          <w:lang w:eastAsia="fr-FR"/>
        </w:rPr>
        <w:t xml:space="preserve">du marché </w:t>
      </w:r>
      <w:r w:rsidRPr="00923C34">
        <w:rPr>
          <w:rFonts w:ascii="Arial" w:eastAsia="Times New Roman" w:hAnsi="Arial" w:cs="Arial"/>
          <w:b/>
          <w:bCs/>
          <w:sz w:val="24"/>
          <w:szCs w:val="24"/>
          <w:lang w:eastAsia="fr-FR"/>
        </w:rPr>
        <w:t>lettre commande ;</w:t>
      </w:r>
    </w:p>
    <w:p w14:paraId="4A7BD081" w14:textId="77777777" w:rsidR="00550C30" w:rsidRPr="00923C34" w:rsidRDefault="00550C30" w:rsidP="006837DF">
      <w:pPr>
        <w:widowControl w:val="0"/>
        <w:numPr>
          <w:ilvl w:val="0"/>
          <w:numId w:val="124"/>
        </w:numPr>
        <w:tabs>
          <w:tab w:val="num" w:pos="851"/>
        </w:tabs>
        <w:suppressAutoHyphens/>
        <w:autoSpaceDN w:val="0"/>
        <w:spacing w:after="0" w:line="240" w:lineRule="auto"/>
        <w:jc w:val="both"/>
        <w:textAlignment w:val="baseline"/>
        <w:rPr>
          <w:rFonts w:ascii="Arial" w:eastAsia="Times New Roman" w:hAnsi="Arial" w:cs="Arial"/>
          <w:b/>
          <w:sz w:val="24"/>
          <w:szCs w:val="24"/>
          <w:lang w:eastAsia="fr-FR"/>
        </w:rPr>
      </w:pPr>
      <w:r w:rsidRPr="00923C34">
        <w:rPr>
          <w:rFonts w:ascii="Arial" w:eastAsia="Times New Roman" w:hAnsi="Arial" w:cs="Arial"/>
          <w:sz w:val="24"/>
          <w:szCs w:val="24"/>
          <w:lang w:eastAsia="fr-FR"/>
        </w:rPr>
        <w:t>Le Maître d’Ouvrage</w:t>
      </w:r>
      <w:r w:rsidRPr="00923C34">
        <w:rPr>
          <w:rFonts w:ascii="Arial" w:eastAsia="Times New Roman" w:hAnsi="Arial" w:cs="Arial"/>
          <w:b/>
          <w:sz w:val="24"/>
          <w:szCs w:val="24"/>
          <w:lang w:eastAsia="fr-FR"/>
        </w:rPr>
        <w:t xml:space="preserve"> : </w:t>
      </w:r>
      <w:r>
        <w:rPr>
          <w:rFonts w:ascii="Arial" w:eastAsia="Times New Roman" w:hAnsi="Arial" w:cs="Arial"/>
          <w:b/>
          <w:sz w:val="24"/>
          <w:szCs w:val="24"/>
          <w:lang w:eastAsia="fr-FR"/>
        </w:rPr>
        <w:t xml:space="preserve">Madame </w:t>
      </w:r>
      <w:r w:rsidRPr="00923C34">
        <w:rPr>
          <w:rFonts w:ascii="Arial" w:eastAsia="Times New Roman" w:hAnsi="Arial" w:cs="Arial"/>
          <w:b/>
          <w:sz w:val="24"/>
          <w:szCs w:val="24"/>
          <w:lang w:eastAsia="fr-FR"/>
        </w:rPr>
        <w:t xml:space="preserve">Le Maire de la Commune </w:t>
      </w:r>
      <w:r>
        <w:rPr>
          <w:rFonts w:ascii="Arial" w:eastAsia="Times New Roman" w:hAnsi="Arial" w:cs="Arial"/>
          <w:b/>
          <w:sz w:val="24"/>
          <w:szCs w:val="24"/>
          <w:lang w:eastAsia="fr-FR"/>
        </w:rPr>
        <w:t xml:space="preserve">d’Arrondissement </w:t>
      </w:r>
      <w:r w:rsidRPr="00923C34">
        <w:rPr>
          <w:rFonts w:ascii="Arial" w:eastAsia="Times New Roman" w:hAnsi="Arial" w:cs="Arial"/>
          <w:b/>
          <w:sz w:val="24"/>
          <w:szCs w:val="24"/>
          <w:lang w:eastAsia="fr-FR"/>
        </w:rPr>
        <w:t xml:space="preserve">de </w:t>
      </w:r>
      <w:r>
        <w:rPr>
          <w:rFonts w:ascii="Arial" w:eastAsia="Times New Roman" w:hAnsi="Arial" w:cs="Arial"/>
          <w:b/>
          <w:sz w:val="24"/>
          <w:szCs w:val="24"/>
          <w:lang w:eastAsia="fr-FR"/>
        </w:rPr>
        <w:t>Kribi 1</w:t>
      </w:r>
      <w:r w:rsidRPr="00923C34">
        <w:rPr>
          <w:rFonts w:ascii="Arial" w:eastAsia="Times New Roman" w:hAnsi="Arial" w:cs="Arial"/>
          <w:b/>
          <w:sz w:val="24"/>
          <w:szCs w:val="24"/>
          <w:vertAlign w:val="superscript"/>
          <w:lang w:eastAsia="fr-FR"/>
        </w:rPr>
        <w:t>er</w:t>
      </w:r>
      <w:r w:rsidRPr="00923C34">
        <w:rPr>
          <w:rFonts w:ascii="Arial" w:eastAsia="Times New Roman" w:hAnsi="Arial" w:cs="Arial"/>
          <w:b/>
          <w:sz w:val="24"/>
          <w:szCs w:val="24"/>
          <w:lang w:eastAsia="fr-FR"/>
        </w:rPr>
        <w:t xml:space="preserve"> ;</w:t>
      </w:r>
    </w:p>
    <w:p w14:paraId="0AFAB4D1" w14:textId="1FAD66C1" w:rsidR="00550C30" w:rsidRPr="00923C34" w:rsidRDefault="00550C30" w:rsidP="006837DF">
      <w:pPr>
        <w:widowControl w:val="0"/>
        <w:numPr>
          <w:ilvl w:val="0"/>
          <w:numId w:val="124"/>
        </w:numPr>
        <w:tabs>
          <w:tab w:val="num" w:pos="851"/>
        </w:tabs>
        <w:suppressAutoHyphens/>
        <w:autoSpaceDN w:val="0"/>
        <w:spacing w:after="0" w:line="240" w:lineRule="auto"/>
        <w:jc w:val="both"/>
        <w:textAlignment w:val="baseline"/>
        <w:rPr>
          <w:rFonts w:ascii="Arial" w:eastAsia="Times New Roman" w:hAnsi="Arial" w:cs="Arial"/>
          <w:b/>
          <w:sz w:val="24"/>
          <w:szCs w:val="24"/>
          <w:lang w:eastAsia="fr-FR"/>
        </w:rPr>
      </w:pPr>
      <w:r w:rsidRPr="00923C34">
        <w:rPr>
          <w:rFonts w:ascii="Arial" w:eastAsia="Times New Roman" w:hAnsi="Arial" w:cs="Arial"/>
          <w:sz w:val="24"/>
          <w:szCs w:val="24"/>
          <w:lang w:eastAsia="fr-FR"/>
        </w:rPr>
        <w:t>Le Chef Service du Marché :</w:t>
      </w:r>
      <w:r w:rsidRPr="00923C34">
        <w:rPr>
          <w:rFonts w:ascii="Arial" w:eastAsia="Times New Roman" w:hAnsi="Arial" w:cs="Arial"/>
          <w:b/>
          <w:sz w:val="24"/>
          <w:szCs w:val="24"/>
          <w:lang w:eastAsia="fr-FR"/>
        </w:rPr>
        <w:t xml:space="preserve"> Le Chef</w:t>
      </w:r>
      <w:r>
        <w:rPr>
          <w:rFonts w:ascii="Arial" w:eastAsia="Times New Roman" w:hAnsi="Arial" w:cs="Arial"/>
          <w:b/>
          <w:sz w:val="24"/>
          <w:szCs w:val="24"/>
          <w:lang w:eastAsia="fr-FR"/>
        </w:rPr>
        <w:t xml:space="preserve"> de</w:t>
      </w:r>
      <w:r w:rsidRPr="00923C34">
        <w:rPr>
          <w:rFonts w:ascii="Arial" w:eastAsia="Times New Roman" w:hAnsi="Arial" w:cs="Arial"/>
          <w:b/>
          <w:sz w:val="24"/>
          <w:szCs w:val="24"/>
          <w:lang w:eastAsia="fr-FR"/>
        </w:rPr>
        <w:t xml:space="preserve"> </w:t>
      </w:r>
      <w:r w:rsidR="00D17032">
        <w:rPr>
          <w:rFonts w:ascii="Arial" w:eastAsia="Times New Roman" w:hAnsi="Arial" w:cs="Arial"/>
          <w:b/>
          <w:sz w:val="24"/>
          <w:szCs w:val="24"/>
          <w:lang w:eastAsia="fr-FR"/>
        </w:rPr>
        <w:t>chef de bureau des contrats/Sce des marchés publics</w:t>
      </w:r>
      <w:r w:rsidRPr="00923C34">
        <w:rPr>
          <w:rFonts w:ascii="Arial" w:eastAsia="Times New Roman" w:hAnsi="Arial" w:cs="Arial"/>
          <w:b/>
          <w:sz w:val="24"/>
          <w:szCs w:val="24"/>
          <w:lang w:eastAsia="fr-FR"/>
        </w:rPr>
        <w:t xml:space="preserve"> ;</w:t>
      </w:r>
    </w:p>
    <w:p w14:paraId="4EF76222" w14:textId="43E58A58" w:rsidR="00550C30" w:rsidRPr="00923C34" w:rsidRDefault="00550C30" w:rsidP="006837DF">
      <w:pPr>
        <w:numPr>
          <w:ilvl w:val="0"/>
          <w:numId w:val="124"/>
        </w:numPr>
        <w:suppressAutoHyphens/>
        <w:autoSpaceDN w:val="0"/>
        <w:spacing w:after="0" w:line="240" w:lineRule="auto"/>
        <w:ind w:left="850"/>
        <w:jc w:val="both"/>
        <w:textAlignment w:val="baseline"/>
        <w:rPr>
          <w:rFonts w:ascii="Arial" w:eastAsia="Times New Roman" w:hAnsi="Arial" w:cs="Arial"/>
          <w:sz w:val="24"/>
          <w:szCs w:val="24"/>
          <w:lang w:eastAsia="fr-FR"/>
        </w:rPr>
      </w:pPr>
      <w:r w:rsidRPr="00923C34">
        <w:rPr>
          <w:rFonts w:ascii="Arial" w:eastAsia="Times New Roman" w:hAnsi="Arial" w:cs="Arial"/>
          <w:bCs/>
          <w:sz w:val="24"/>
          <w:szCs w:val="24"/>
          <w:lang w:eastAsia="fr-FR"/>
        </w:rPr>
        <w:t>Ingénieur du marché :</w:t>
      </w:r>
      <w:r w:rsidRPr="00923C34">
        <w:rPr>
          <w:rFonts w:ascii="Arial" w:eastAsia="Times New Roman" w:hAnsi="Arial" w:cs="Arial"/>
          <w:b/>
          <w:bCs/>
          <w:sz w:val="24"/>
          <w:szCs w:val="24"/>
          <w:lang w:eastAsia="fr-FR"/>
        </w:rPr>
        <w:t xml:space="preserve"> Le </w:t>
      </w:r>
      <w:r>
        <w:rPr>
          <w:rFonts w:ascii="Arial" w:eastAsia="Times New Roman" w:hAnsi="Arial" w:cs="Arial"/>
          <w:b/>
          <w:sz w:val="24"/>
          <w:szCs w:val="24"/>
          <w:lang w:eastAsia="fr-FR"/>
        </w:rPr>
        <w:t xml:space="preserve">Délégué </w:t>
      </w:r>
      <w:r w:rsidRPr="00923C34">
        <w:rPr>
          <w:rFonts w:ascii="Arial" w:eastAsia="Times New Roman" w:hAnsi="Arial" w:cs="Arial"/>
          <w:b/>
          <w:sz w:val="24"/>
          <w:szCs w:val="24"/>
          <w:lang w:eastAsia="fr-FR"/>
        </w:rPr>
        <w:t xml:space="preserve">Départemental </w:t>
      </w:r>
      <w:r w:rsidR="00D17032">
        <w:rPr>
          <w:rFonts w:ascii="Arial" w:eastAsia="Times New Roman" w:hAnsi="Arial" w:cs="Arial"/>
          <w:b/>
          <w:sz w:val="24"/>
          <w:szCs w:val="24"/>
          <w:lang w:eastAsia="fr-FR"/>
        </w:rPr>
        <w:t>de l’Agriculture et du développement Rural de l’OCéan</w:t>
      </w:r>
      <w:r w:rsidRPr="00923C34">
        <w:rPr>
          <w:rFonts w:ascii="Arial" w:eastAsia="Times New Roman" w:hAnsi="Arial" w:cs="Arial"/>
          <w:b/>
          <w:sz w:val="24"/>
          <w:szCs w:val="24"/>
          <w:lang w:eastAsia="fr-FR"/>
        </w:rPr>
        <w:t xml:space="preserve"> de l’Océan ;</w:t>
      </w:r>
    </w:p>
    <w:p w14:paraId="037C92A3" w14:textId="77777777" w:rsidR="00550C30" w:rsidRPr="00923C34" w:rsidRDefault="00550C30" w:rsidP="006837DF">
      <w:pPr>
        <w:numPr>
          <w:ilvl w:val="0"/>
          <w:numId w:val="124"/>
        </w:numPr>
        <w:suppressAutoHyphens/>
        <w:autoSpaceDN w:val="0"/>
        <w:spacing w:after="0" w:line="240" w:lineRule="auto"/>
        <w:ind w:left="850"/>
        <w:jc w:val="both"/>
        <w:textAlignment w:val="baseline"/>
        <w:rPr>
          <w:rFonts w:ascii="Arial" w:eastAsia="Times New Roman" w:hAnsi="Arial" w:cs="Arial"/>
          <w:bCs/>
          <w:sz w:val="24"/>
          <w:szCs w:val="24"/>
          <w:lang w:eastAsia="fr-FR"/>
        </w:rPr>
      </w:pPr>
      <w:r w:rsidRPr="00923C34">
        <w:rPr>
          <w:rFonts w:ascii="Arial" w:eastAsia="Times New Roman" w:hAnsi="Arial" w:cs="Arial"/>
          <w:bCs/>
          <w:sz w:val="24"/>
          <w:szCs w:val="24"/>
          <w:lang w:eastAsia="fr-FR"/>
        </w:rPr>
        <w:t xml:space="preserve">Chargé du Contrôle Externe : </w:t>
      </w:r>
      <w:r>
        <w:rPr>
          <w:rFonts w:ascii="Arial" w:eastAsia="Times New Roman" w:hAnsi="Arial" w:cs="Arial"/>
          <w:b/>
          <w:bCs/>
          <w:sz w:val="24"/>
          <w:szCs w:val="24"/>
          <w:lang w:eastAsia="fr-FR"/>
        </w:rPr>
        <w:t>le Chef de Brigade</w:t>
      </w:r>
      <w:r w:rsidRPr="00923C34">
        <w:rPr>
          <w:rFonts w:ascii="Arial" w:eastAsia="Times New Roman" w:hAnsi="Arial" w:cs="Arial"/>
          <w:b/>
          <w:bCs/>
          <w:sz w:val="24"/>
          <w:szCs w:val="24"/>
          <w:lang w:eastAsia="fr-FR"/>
        </w:rPr>
        <w:t xml:space="preserve"> des Marchés Publics de l’Océan</w:t>
      </w:r>
      <w:r w:rsidRPr="00923C34">
        <w:rPr>
          <w:rFonts w:ascii="Arial" w:eastAsia="Times New Roman" w:hAnsi="Arial" w:cs="Arial"/>
          <w:bCs/>
          <w:sz w:val="24"/>
          <w:szCs w:val="24"/>
          <w:lang w:eastAsia="fr-FR"/>
        </w:rPr>
        <w:t> ;</w:t>
      </w:r>
      <w:r w:rsidRPr="00923C34">
        <w:rPr>
          <w:rFonts w:ascii="Arial" w:eastAsia="Times New Roman" w:hAnsi="Arial" w:cs="Arial"/>
          <w:b/>
          <w:bCs/>
          <w:sz w:val="24"/>
          <w:szCs w:val="24"/>
          <w:lang w:eastAsia="fr-FR"/>
        </w:rPr>
        <w:t xml:space="preserve"> </w:t>
      </w:r>
    </w:p>
    <w:p w14:paraId="5D123A59" w14:textId="77777777" w:rsidR="00550C30" w:rsidRPr="00923C34" w:rsidRDefault="00550C30" w:rsidP="006837DF">
      <w:pPr>
        <w:numPr>
          <w:ilvl w:val="0"/>
          <w:numId w:val="124"/>
        </w:numPr>
        <w:suppressAutoHyphens/>
        <w:autoSpaceDN w:val="0"/>
        <w:spacing w:after="0" w:line="240" w:lineRule="auto"/>
        <w:ind w:left="850"/>
        <w:jc w:val="both"/>
        <w:textAlignment w:val="baseline"/>
        <w:rPr>
          <w:rFonts w:ascii="Arial" w:eastAsia="Times New Roman" w:hAnsi="Arial" w:cs="Arial"/>
          <w:bCs/>
          <w:sz w:val="24"/>
          <w:szCs w:val="24"/>
          <w:lang w:eastAsia="fr-FR"/>
        </w:rPr>
      </w:pPr>
      <w:r w:rsidRPr="00923C34">
        <w:rPr>
          <w:rFonts w:ascii="Arial" w:eastAsia="Times New Roman" w:hAnsi="Arial" w:cs="Arial"/>
          <w:bCs/>
          <w:sz w:val="24"/>
          <w:szCs w:val="24"/>
          <w:lang w:eastAsia="fr-FR"/>
        </w:rPr>
        <w:t xml:space="preserve">Source de financement : </w:t>
      </w:r>
      <w:r w:rsidRPr="00923C34">
        <w:rPr>
          <w:rFonts w:ascii="Arial" w:eastAsia="Times New Roman" w:hAnsi="Arial" w:cs="Arial"/>
          <w:b/>
          <w:bCs/>
          <w:sz w:val="24"/>
          <w:szCs w:val="24"/>
          <w:lang w:eastAsia="fr-FR"/>
        </w:rPr>
        <w:t>BIP</w:t>
      </w:r>
      <w:r>
        <w:rPr>
          <w:rFonts w:ascii="Arial" w:eastAsia="Times New Roman" w:hAnsi="Arial" w:cs="Arial"/>
          <w:b/>
          <w:bCs/>
          <w:sz w:val="24"/>
          <w:szCs w:val="24"/>
          <w:lang w:eastAsia="fr-FR"/>
        </w:rPr>
        <w:t xml:space="preserve"> MINEDUB -</w:t>
      </w:r>
      <w:r w:rsidRPr="00923C34">
        <w:rPr>
          <w:rFonts w:ascii="Arial" w:eastAsia="Times New Roman" w:hAnsi="Arial" w:cs="Arial"/>
          <w:b/>
          <w:bCs/>
          <w:sz w:val="24"/>
          <w:szCs w:val="24"/>
          <w:lang w:eastAsia="fr-FR"/>
        </w:rPr>
        <w:t xml:space="preserve"> EXERCICE </w:t>
      </w:r>
      <w:r>
        <w:rPr>
          <w:rFonts w:ascii="Arial" w:eastAsia="Times New Roman" w:hAnsi="Arial" w:cs="Arial"/>
          <w:b/>
          <w:bCs/>
          <w:sz w:val="24"/>
          <w:szCs w:val="24"/>
          <w:lang w:eastAsia="fr-FR"/>
        </w:rPr>
        <w:t>2026</w:t>
      </w:r>
      <w:r w:rsidRPr="00923C34">
        <w:rPr>
          <w:rFonts w:ascii="Arial" w:eastAsia="Times New Roman" w:hAnsi="Arial" w:cs="Arial"/>
          <w:b/>
          <w:bCs/>
          <w:sz w:val="24"/>
          <w:szCs w:val="24"/>
          <w:lang w:eastAsia="fr-FR"/>
        </w:rPr>
        <w:t xml:space="preserve"> </w:t>
      </w:r>
      <w:r w:rsidRPr="00923C34">
        <w:rPr>
          <w:rFonts w:ascii="Arial" w:eastAsia="Times New Roman" w:hAnsi="Arial" w:cs="Arial"/>
          <w:bCs/>
          <w:sz w:val="24"/>
          <w:szCs w:val="24"/>
          <w:lang w:eastAsia="fr-FR"/>
        </w:rPr>
        <w:t>;</w:t>
      </w:r>
    </w:p>
    <w:p w14:paraId="1F555EF2" w14:textId="77777777" w:rsidR="00550C30" w:rsidRPr="00923C34" w:rsidRDefault="00550C30" w:rsidP="006837DF">
      <w:pPr>
        <w:numPr>
          <w:ilvl w:val="0"/>
          <w:numId w:val="124"/>
        </w:numPr>
        <w:suppressAutoHyphens/>
        <w:autoSpaceDN w:val="0"/>
        <w:spacing w:after="0" w:line="240" w:lineRule="auto"/>
        <w:ind w:left="850"/>
        <w:jc w:val="both"/>
        <w:textAlignment w:val="baseline"/>
        <w:rPr>
          <w:rFonts w:ascii="Arial" w:eastAsia="Times New Roman" w:hAnsi="Arial" w:cs="Arial"/>
          <w:bCs/>
          <w:sz w:val="24"/>
          <w:szCs w:val="24"/>
          <w:lang w:eastAsia="fr-FR"/>
        </w:rPr>
      </w:pPr>
      <w:r w:rsidRPr="00923C34">
        <w:rPr>
          <w:rFonts w:ascii="Arial" w:eastAsia="Times New Roman" w:hAnsi="Arial" w:cs="Arial"/>
          <w:bCs/>
          <w:sz w:val="24"/>
          <w:szCs w:val="24"/>
          <w:lang w:eastAsia="fr-FR"/>
        </w:rPr>
        <w:t xml:space="preserve">Durée des travaux : </w:t>
      </w:r>
      <w:r w:rsidRPr="00923C34">
        <w:rPr>
          <w:rFonts w:ascii="Arial" w:eastAsia="Times New Roman" w:hAnsi="Arial" w:cs="Arial"/>
          <w:bCs/>
          <w:sz w:val="24"/>
          <w:szCs w:val="24"/>
          <w:lang w:eastAsia="fr-FR"/>
        </w:rPr>
        <w:tab/>
      </w:r>
      <w:r>
        <w:rPr>
          <w:rFonts w:ascii="Arial" w:eastAsia="Times New Roman" w:hAnsi="Arial" w:cs="Arial"/>
          <w:b/>
          <w:bCs/>
          <w:sz w:val="24"/>
          <w:szCs w:val="24"/>
          <w:lang w:eastAsia="fr-FR"/>
        </w:rPr>
        <w:t>04</w:t>
      </w:r>
      <w:r w:rsidRPr="00923C34">
        <w:rPr>
          <w:rFonts w:ascii="Arial" w:eastAsia="Times New Roman" w:hAnsi="Arial" w:cs="Arial"/>
          <w:b/>
          <w:bCs/>
          <w:sz w:val="24"/>
          <w:szCs w:val="24"/>
          <w:lang w:eastAsia="fr-FR"/>
        </w:rPr>
        <w:t xml:space="preserve"> Mois</w:t>
      </w:r>
    </w:p>
    <w:p w14:paraId="292831FF" w14:textId="77777777" w:rsidR="00550C30" w:rsidRPr="00923C34" w:rsidRDefault="00550C30" w:rsidP="00550C30">
      <w:pPr>
        <w:suppressAutoHyphens/>
        <w:autoSpaceDN w:val="0"/>
        <w:spacing w:after="120" w:line="240" w:lineRule="auto"/>
        <w:ind w:firstLine="490"/>
        <w:jc w:val="both"/>
        <w:textAlignment w:val="baseline"/>
        <w:rPr>
          <w:rFonts w:ascii="Arial" w:eastAsia="Times New Roman" w:hAnsi="Arial" w:cs="Arial"/>
          <w:bCs/>
          <w:sz w:val="24"/>
          <w:szCs w:val="24"/>
          <w:lang w:eastAsia="fr-FR"/>
        </w:rPr>
      </w:pPr>
      <w:r w:rsidRPr="00923C34">
        <w:rPr>
          <w:rFonts w:ascii="Arial" w:eastAsia="Times New Roman" w:hAnsi="Arial" w:cs="Arial"/>
          <w:bCs/>
          <w:sz w:val="24"/>
          <w:szCs w:val="24"/>
          <w:lang w:eastAsia="fr-FR"/>
        </w:rPr>
        <w:t>Aucun autre panneau ne sera autorisé sur les lieux, sauf accord écrit exception faite des panneaux réglementaires, ceux interdisant l’accès au chantier et ceux concernant la sécurité ;</w:t>
      </w:r>
    </w:p>
    <w:p w14:paraId="0612D370" w14:textId="77777777" w:rsidR="00550C30" w:rsidRPr="00923C34" w:rsidRDefault="00550C30" w:rsidP="00550C30">
      <w:pPr>
        <w:suppressAutoHyphens/>
        <w:autoSpaceDN w:val="0"/>
        <w:spacing w:after="0" w:line="240" w:lineRule="auto"/>
        <w:textAlignment w:val="baseline"/>
        <w:rPr>
          <w:rFonts w:ascii="Arial" w:eastAsia="Times New Roman" w:hAnsi="Arial" w:cs="Arial"/>
          <w:b/>
          <w:i/>
          <w:sz w:val="24"/>
          <w:szCs w:val="24"/>
          <w:lang w:eastAsia="fr-FR"/>
        </w:rPr>
      </w:pPr>
      <w:r w:rsidRPr="00923C34">
        <w:rPr>
          <w:rFonts w:ascii="Arial" w:eastAsia="Times New Roman" w:hAnsi="Arial" w:cs="Arial"/>
          <w:b/>
          <w:i/>
          <w:sz w:val="24"/>
          <w:szCs w:val="24"/>
          <w:lang w:eastAsia="fr-FR"/>
        </w:rPr>
        <w:t>Article 4 C -</w:t>
      </w:r>
      <w:r w:rsidRPr="00923C34">
        <w:rPr>
          <w:rFonts w:ascii="Arial" w:eastAsia="Times New Roman" w:hAnsi="Arial" w:cs="Arial"/>
          <w:b/>
          <w:i/>
          <w:sz w:val="24"/>
          <w:szCs w:val="24"/>
          <w:lang w:eastAsia="fr-FR"/>
        </w:rPr>
        <w:tab/>
        <w:t xml:space="preserve">JOURNAL DE CHANTIER </w:t>
      </w:r>
      <w:bookmarkStart w:id="387" w:name="_Toc483634056"/>
      <w:bookmarkEnd w:id="386"/>
    </w:p>
    <w:p w14:paraId="1B463453" w14:textId="77777777" w:rsidR="00550C30" w:rsidRPr="00923C34" w:rsidRDefault="00550C30" w:rsidP="00550C30">
      <w:pPr>
        <w:widowControl w:val="0"/>
        <w:suppressAutoHyphens/>
        <w:autoSpaceDN w:val="0"/>
        <w:spacing w:after="0" w:line="240" w:lineRule="auto"/>
        <w:ind w:firstLine="708"/>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14:paraId="6F521650" w14:textId="77777777" w:rsidR="00550C30" w:rsidRPr="00923C34" w:rsidRDefault="00550C30" w:rsidP="006837DF">
      <w:pPr>
        <w:widowControl w:val="0"/>
        <w:numPr>
          <w:ilvl w:val="0"/>
          <w:numId w:val="125"/>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Les conditions atmosphériques</w:t>
      </w:r>
    </w:p>
    <w:p w14:paraId="3B2EE3D0" w14:textId="77777777" w:rsidR="00550C30" w:rsidRPr="00923C34" w:rsidRDefault="00550C30" w:rsidP="006837DF">
      <w:pPr>
        <w:widowControl w:val="0"/>
        <w:numPr>
          <w:ilvl w:val="0"/>
          <w:numId w:val="125"/>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Les travaux exécutés dans la journée, le personnel et le matériel employés</w:t>
      </w:r>
    </w:p>
    <w:p w14:paraId="10E67A02" w14:textId="77777777" w:rsidR="00550C30" w:rsidRPr="00923C34" w:rsidRDefault="00550C30" w:rsidP="006837DF">
      <w:pPr>
        <w:widowControl w:val="0"/>
        <w:numPr>
          <w:ilvl w:val="0"/>
          <w:numId w:val="125"/>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L’avancement des travaux</w:t>
      </w:r>
    </w:p>
    <w:p w14:paraId="74E3513A" w14:textId="77777777" w:rsidR="00550C30" w:rsidRPr="00923C34" w:rsidRDefault="00550C30" w:rsidP="006837DF">
      <w:pPr>
        <w:widowControl w:val="0"/>
        <w:numPr>
          <w:ilvl w:val="0"/>
          <w:numId w:val="125"/>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Les prescriptions imposées</w:t>
      </w:r>
    </w:p>
    <w:p w14:paraId="4FB0083E" w14:textId="77777777" w:rsidR="00550C30" w:rsidRPr="00923C34" w:rsidRDefault="00550C30" w:rsidP="006837DF">
      <w:pPr>
        <w:widowControl w:val="0"/>
        <w:numPr>
          <w:ilvl w:val="0"/>
          <w:numId w:val="125"/>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Les quantités détaillées de travaux</w:t>
      </w:r>
    </w:p>
    <w:p w14:paraId="2F391B33" w14:textId="77777777" w:rsidR="00550C30" w:rsidRPr="00923C34" w:rsidRDefault="00550C30" w:rsidP="006837DF">
      <w:pPr>
        <w:widowControl w:val="0"/>
        <w:numPr>
          <w:ilvl w:val="0"/>
          <w:numId w:val="125"/>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Les opérations administratives relatives à l’exécution et au règlement de l’école</w:t>
      </w:r>
    </w:p>
    <w:p w14:paraId="3CD543DA" w14:textId="77777777" w:rsidR="00550C30" w:rsidRPr="00923C34" w:rsidRDefault="00550C30" w:rsidP="006837DF">
      <w:pPr>
        <w:widowControl w:val="0"/>
        <w:numPr>
          <w:ilvl w:val="0"/>
          <w:numId w:val="125"/>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Les réceptions et agréments</w:t>
      </w:r>
    </w:p>
    <w:p w14:paraId="5C98D13E" w14:textId="77777777" w:rsidR="00550C30" w:rsidRPr="00923C34" w:rsidRDefault="00550C30" w:rsidP="006837DF">
      <w:pPr>
        <w:widowControl w:val="0"/>
        <w:numPr>
          <w:ilvl w:val="0"/>
          <w:numId w:val="125"/>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Les incidents, accidents ou évènements qui pourraient avoir une incidence ultérieure sur la tenue des ouvrages ou le déroulement du chantier</w:t>
      </w:r>
    </w:p>
    <w:p w14:paraId="6DA02990" w14:textId="77777777" w:rsidR="00550C30" w:rsidRPr="00923C34" w:rsidRDefault="00550C30" w:rsidP="006837DF">
      <w:pPr>
        <w:widowControl w:val="0"/>
        <w:numPr>
          <w:ilvl w:val="0"/>
          <w:numId w:val="125"/>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Les non-conformités</w:t>
      </w:r>
    </w:p>
    <w:p w14:paraId="346764B0" w14:textId="77777777" w:rsidR="00550C30" w:rsidRPr="00923C34" w:rsidRDefault="00550C30" w:rsidP="006837DF">
      <w:pPr>
        <w:widowControl w:val="0"/>
        <w:numPr>
          <w:ilvl w:val="0"/>
          <w:numId w:val="125"/>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Les visites officielles</w:t>
      </w:r>
    </w:p>
    <w:p w14:paraId="7D8E72A6" w14:textId="77777777" w:rsidR="00550C30" w:rsidRPr="00923C34" w:rsidRDefault="00550C30" w:rsidP="00550C30">
      <w:pPr>
        <w:widowControl w:val="0"/>
        <w:suppressAutoHyphens/>
        <w:autoSpaceDN w:val="0"/>
        <w:spacing w:after="120" w:line="240" w:lineRule="auto"/>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ab/>
        <w:t>Le journal de chantier sera signé chaque jour par le représentant de l'entreprise et du Maître d’œuvre.</w:t>
      </w:r>
    </w:p>
    <w:p w14:paraId="5CD14BC8" w14:textId="77777777" w:rsidR="00550C30" w:rsidRPr="00923C34" w:rsidRDefault="00550C30" w:rsidP="00550C30">
      <w:pPr>
        <w:suppressAutoHyphens/>
        <w:autoSpaceDN w:val="0"/>
        <w:spacing w:after="0" w:line="240" w:lineRule="auto"/>
        <w:textAlignment w:val="baseline"/>
        <w:rPr>
          <w:rFonts w:ascii="Arial" w:eastAsia="Times New Roman" w:hAnsi="Arial" w:cs="Arial"/>
          <w:b/>
          <w:i/>
          <w:sz w:val="24"/>
          <w:szCs w:val="24"/>
          <w:lang w:eastAsia="fr-FR"/>
        </w:rPr>
      </w:pPr>
      <w:r w:rsidRPr="00923C34">
        <w:rPr>
          <w:rFonts w:ascii="Arial" w:eastAsia="Times New Roman" w:hAnsi="Arial" w:cs="Arial"/>
          <w:b/>
          <w:i/>
          <w:sz w:val="24"/>
          <w:szCs w:val="24"/>
          <w:lang w:eastAsia="fr-FR"/>
        </w:rPr>
        <w:t>Article 4 D -</w:t>
      </w:r>
      <w:r w:rsidRPr="00923C34">
        <w:rPr>
          <w:rFonts w:ascii="Arial" w:eastAsia="Times New Roman" w:hAnsi="Arial" w:cs="Arial"/>
          <w:b/>
          <w:i/>
          <w:sz w:val="24"/>
          <w:szCs w:val="24"/>
          <w:lang w:eastAsia="fr-FR"/>
        </w:rPr>
        <w:tab/>
        <w:t>CAHIER DE REUNIONS</w:t>
      </w:r>
    </w:p>
    <w:p w14:paraId="64550CB3" w14:textId="77777777" w:rsidR="00550C30" w:rsidRPr="00923C34" w:rsidRDefault="00550C30" w:rsidP="00550C30">
      <w:pPr>
        <w:widowControl w:val="0"/>
        <w:suppressAutoHyphens/>
        <w:autoSpaceDN w:val="0"/>
        <w:spacing w:after="0" w:line="240" w:lineRule="auto"/>
        <w:ind w:firstLine="708"/>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Les réunions hebdomadaires qui sont présidées par l’Ingénieur du Marché ou le cas échéant par le Chef service du Marché ou le Maitre d’ouvrage ; seront consignées dans le cahier de chantier permettent à l’Ingénieur d’avoir une idée précise de l’évolution du chantier et de définir a priori les actions à entreprendre pour respecter les conditions de l’école.</w:t>
      </w:r>
    </w:p>
    <w:p w14:paraId="2DD50F16" w14:textId="77777777" w:rsidR="00550C30" w:rsidRPr="00923C34" w:rsidRDefault="00550C30" w:rsidP="00550C30">
      <w:pPr>
        <w:widowControl w:val="0"/>
        <w:suppressAutoHyphens/>
        <w:autoSpaceDN w:val="0"/>
        <w:spacing w:after="120" w:line="240" w:lineRule="auto"/>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 xml:space="preserve">Ces réunions font l’objet d’un procès-verbal, rédigé par l’Ingénieur et signé par le Cocontractant, les autres participants. </w:t>
      </w:r>
      <w:bookmarkStart w:id="388" w:name="_Toc246196934"/>
      <w:bookmarkStart w:id="389" w:name="_Toc517053224"/>
      <w:bookmarkEnd w:id="387"/>
      <w:r w:rsidRPr="00923C34">
        <w:rPr>
          <w:rFonts w:ascii="Arial" w:eastAsia="Times New Roman" w:hAnsi="Arial" w:cs="Arial"/>
          <w:sz w:val="24"/>
          <w:szCs w:val="24"/>
          <w:lang w:eastAsia="fr-FR"/>
        </w:rPr>
        <w:t>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15 jours et ceci après avis du Maitre d’Ouvrage.</w:t>
      </w:r>
    </w:p>
    <w:p w14:paraId="61B09396" w14:textId="77777777" w:rsidR="00550C30" w:rsidRPr="00923C34" w:rsidRDefault="00550C30" w:rsidP="00550C30">
      <w:pPr>
        <w:suppressAutoHyphens/>
        <w:autoSpaceDN w:val="0"/>
        <w:spacing w:after="0" w:line="240" w:lineRule="auto"/>
        <w:textAlignment w:val="baseline"/>
        <w:rPr>
          <w:rFonts w:ascii="Arial" w:eastAsia="Times New Roman" w:hAnsi="Arial" w:cs="Arial"/>
          <w:b/>
          <w:i/>
          <w:sz w:val="24"/>
          <w:szCs w:val="24"/>
          <w:lang w:eastAsia="fr-FR"/>
        </w:rPr>
      </w:pPr>
      <w:r w:rsidRPr="00923C34">
        <w:rPr>
          <w:rFonts w:ascii="Arial" w:eastAsia="Times New Roman" w:hAnsi="Arial" w:cs="Arial"/>
          <w:b/>
          <w:i/>
          <w:sz w:val="24"/>
          <w:szCs w:val="24"/>
          <w:lang w:eastAsia="fr-FR"/>
        </w:rPr>
        <w:t xml:space="preserve">Article 5 - </w:t>
      </w:r>
      <w:bookmarkEnd w:id="388"/>
      <w:bookmarkEnd w:id="389"/>
      <w:r w:rsidRPr="00923C34">
        <w:rPr>
          <w:rFonts w:ascii="Arial" w:eastAsia="Times New Roman" w:hAnsi="Arial" w:cs="Arial"/>
          <w:b/>
          <w:i/>
          <w:sz w:val="24"/>
          <w:szCs w:val="24"/>
          <w:lang w:eastAsia="fr-FR"/>
        </w:rPr>
        <w:t>PROJET D’EXECUTION ET PLAN DE RECOLEMENT</w:t>
      </w:r>
    </w:p>
    <w:p w14:paraId="4E1ABE1A" w14:textId="77777777" w:rsidR="00550C30" w:rsidRPr="00923C34" w:rsidRDefault="00550C30" w:rsidP="00550C30">
      <w:pPr>
        <w:suppressAutoHyphens/>
        <w:autoSpaceDN w:val="0"/>
        <w:spacing w:after="0" w:line="240" w:lineRule="auto"/>
        <w:ind w:firstLine="708"/>
        <w:textAlignment w:val="baseline"/>
        <w:rPr>
          <w:rFonts w:ascii="Arial" w:eastAsia="Times New Roman" w:hAnsi="Arial" w:cs="Arial"/>
          <w:b/>
          <w:i/>
          <w:sz w:val="24"/>
          <w:szCs w:val="24"/>
          <w:lang w:eastAsia="fr-FR"/>
        </w:rPr>
      </w:pPr>
      <w:r w:rsidRPr="00923C34">
        <w:rPr>
          <w:rFonts w:ascii="Arial" w:eastAsia="Times New Roman" w:hAnsi="Arial" w:cs="Arial"/>
          <w:sz w:val="24"/>
          <w:szCs w:val="24"/>
          <w:lang w:eastAsia="fr-FR"/>
        </w:rPr>
        <w:t>Le programme de travaux doit préciser ;</w:t>
      </w:r>
    </w:p>
    <w:p w14:paraId="72FBD8C3" w14:textId="77777777" w:rsidR="00550C30" w:rsidRPr="00923C34" w:rsidRDefault="00550C30" w:rsidP="00550C30">
      <w:pPr>
        <w:widowControl w:val="0"/>
        <w:numPr>
          <w:ilvl w:val="0"/>
          <w:numId w:val="40"/>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L’élaboration des plans de l’Ouvrage ;</w:t>
      </w:r>
    </w:p>
    <w:p w14:paraId="42B7B191" w14:textId="77777777" w:rsidR="00550C30" w:rsidRPr="00923C34" w:rsidRDefault="00550C30" w:rsidP="00550C30">
      <w:pPr>
        <w:widowControl w:val="0"/>
        <w:numPr>
          <w:ilvl w:val="0"/>
          <w:numId w:val="40"/>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La description des dispositions et méthodes envisagées pour l'exécution des travaux.</w:t>
      </w:r>
    </w:p>
    <w:p w14:paraId="1C23E3EA" w14:textId="77777777" w:rsidR="00550C30" w:rsidRPr="00923C34" w:rsidRDefault="00550C30" w:rsidP="00550C30">
      <w:pPr>
        <w:widowControl w:val="0"/>
        <w:numPr>
          <w:ilvl w:val="0"/>
          <w:numId w:val="40"/>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Les matériels utilisés ;</w:t>
      </w:r>
    </w:p>
    <w:p w14:paraId="27EB527D" w14:textId="77777777" w:rsidR="00550C30" w:rsidRPr="00923C34" w:rsidRDefault="00550C30" w:rsidP="00550C30">
      <w:pPr>
        <w:widowControl w:val="0"/>
        <w:numPr>
          <w:ilvl w:val="0"/>
          <w:numId w:val="40"/>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Les personnels d'encadrement de direction du chantier ;</w:t>
      </w:r>
    </w:p>
    <w:p w14:paraId="09C84E05" w14:textId="77777777" w:rsidR="00550C30" w:rsidRPr="00923C34" w:rsidRDefault="00550C30" w:rsidP="00550C30">
      <w:pPr>
        <w:widowControl w:val="0"/>
        <w:numPr>
          <w:ilvl w:val="0"/>
          <w:numId w:val="40"/>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lastRenderedPageBreak/>
        <w:t>Le planning d'exécution des travaux ;</w:t>
      </w:r>
    </w:p>
    <w:p w14:paraId="6465C9AA" w14:textId="77777777" w:rsidR="00550C30" w:rsidRPr="00923C34" w:rsidRDefault="00550C30" w:rsidP="00550C30">
      <w:pPr>
        <w:widowControl w:val="0"/>
        <w:numPr>
          <w:ilvl w:val="0"/>
          <w:numId w:val="40"/>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Toute information qui pourrait être utile à l’ingénieur du marché et au contrôle externe pour organiser le contrôle.</w:t>
      </w:r>
    </w:p>
    <w:p w14:paraId="2FF67346" w14:textId="77777777" w:rsidR="00550C30" w:rsidRPr="00923C34" w:rsidRDefault="00550C30" w:rsidP="00550C30">
      <w:pPr>
        <w:widowControl w:val="0"/>
        <w:suppressAutoHyphens/>
        <w:autoSpaceDN w:val="0"/>
        <w:spacing w:after="0" w:line="240" w:lineRule="auto"/>
        <w:ind w:firstLine="708"/>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Ce programme sera révisé au cours de l'exécution du chantier autant que de besoin.</w:t>
      </w:r>
      <w:bookmarkStart w:id="390" w:name="_Toc246196935"/>
      <w:bookmarkStart w:id="391" w:name="_Toc517053225"/>
    </w:p>
    <w:bookmarkEnd w:id="390"/>
    <w:bookmarkEnd w:id="391"/>
    <w:p w14:paraId="1CB10937" w14:textId="77777777" w:rsidR="00550C30" w:rsidRPr="00923C34" w:rsidRDefault="00550C30" w:rsidP="00550C30">
      <w:pPr>
        <w:widowControl w:val="0"/>
        <w:suppressAutoHyphens/>
        <w:autoSpaceDN w:val="0"/>
        <w:spacing w:after="120" w:line="240" w:lineRule="auto"/>
        <w:ind w:firstLine="708"/>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Le Cocontractant fournira au maître d’ouvrage, en 3 exemplaires, le plan de récolement des travaux réalisés au plus tard le jour de la réception provisoire des travaux, y compris les réceptions partielles.</w:t>
      </w:r>
    </w:p>
    <w:p w14:paraId="4EBB5314" w14:textId="77777777" w:rsidR="00550C30" w:rsidRPr="00923C34" w:rsidRDefault="00550C30" w:rsidP="00550C30">
      <w:pPr>
        <w:tabs>
          <w:tab w:val="left" w:pos="1180"/>
        </w:tabs>
        <w:suppressAutoHyphens/>
        <w:autoSpaceDN w:val="0"/>
        <w:spacing w:after="0" w:line="240" w:lineRule="auto"/>
        <w:jc w:val="both"/>
        <w:textAlignment w:val="baseline"/>
        <w:rPr>
          <w:rFonts w:ascii="Arial" w:eastAsia="Arial Unicode MS" w:hAnsi="Arial" w:cs="Arial"/>
          <w:b/>
          <w:i/>
          <w:sz w:val="24"/>
          <w:szCs w:val="24"/>
          <w:lang w:eastAsia="fr-FR"/>
        </w:rPr>
      </w:pPr>
      <w:r w:rsidRPr="00923C34">
        <w:rPr>
          <w:rFonts w:ascii="Arial" w:eastAsia="Arial Unicode MS" w:hAnsi="Arial" w:cs="Arial"/>
          <w:b/>
          <w:i/>
          <w:sz w:val="24"/>
          <w:szCs w:val="24"/>
          <w:lang w:eastAsia="fr-FR"/>
        </w:rPr>
        <w:t xml:space="preserve">PARTIE II – </w:t>
      </w:r>
      <w:r w:rsidRPr="00923C34">
        <w:rPr>
          <w:rFonts w:ascii="Arial" w:eastAsia="Times New Roman" w:hAnsi="Arial" w:cs="Arial"/>
          <w:b/>
          <w:i/>
          <w:sz w:val="24"/>
          <w:szCs w:val="24"/>
          <w:lang w:eastAsia="fr-FR"/>
        </w:rPr>
        <w:t>PROVENANCE, QUALITE ET PREPARATION DES MATERIAUX</w:t>
      </w:r>
    </w:p>
    <w:p w14:paraId="036F06C7" w14:textId="77777777" w:rsidR="00550C30" w:rsidRPr="00923C34" w:rsidRDefault="00550C30" w:rsidP="00550C30">
      <w:pPr>
        <w:suppressAutoHyphens/>
        <w:autoSpaceDN w:val="0"/>
        <w:spacing w:after="0" w:line="240" w:lineRule="auto"/>
        <w:textAlignment w:val="baseline"/>
        <w:rPr>
          <w:rFonts w:ascii="Arial" w:eastAsia="Times New Roman" w:hAnsi="Arial" w:cs="Arial"/>
          <w:b/>
          <w:i/>
          <w:sz w:val="24"/>
          <w:szCs w:val="24"/>
          <w:lang w:eastAsia="fr-FR"/>
        </w:rPr>
      </w:pPr>
      <w:r w:rsidRPr="00923C34">
        <w:rPr>
          <w:rFonts w:ascii="Arial" w:eastAsia="Times New Roman" w:hAnsi="Arial" w:cs="Arial"/>
          <w:b/>
          <w:i/>
          <w:sz w:val="24"/>
          <w:szCs w:val="24"/>
          <w:lang w:eastAsia="fr-FR"/>
        </w:rPr>
        <w:t>Article 6 - REMBLAIS COURANTS</w:t>
      </w:r>
    </w:p>
    <w:p w14:paraId="5563B1F8" w14:textId="77777777" w:rsidR="00550C30" w:rsidRPr="00923C34" w:rsidRDefault="00550C30" w:rsidP="00550C30">
      <w:pPr>
        <w:widowControl w:val="0"/>
        <w:suppressAutoHyphens/>
        <w:autoSpaceDN w:val="0"/>
        <w:spacing w:after="0" w:line="240" w:lineRule="auto"/>
        <w:ind w:firstLine="708"/>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Les matériaux utilisés pour les remblais courants proviendront des déblais généraux ou des lieux d’emprunts agréés par l’Ingénieur en cas de mauvaise qualité ou simplement par du sable d’emprunt.</w:t>
      </w:r>
    </w:p>
    <w:p w14:paraId="6CAF6157" w14:textId="77777777" w:rsidR="00550C30" w:rsidRPr="00923C34" w:rsidRDefault="00550C30" w:rsidP="00550C30">
      <w:pPr>
        <w:widowControl w:val="0"/>
        <w:suppressAutoHyphens/>
        <w:autoSpaceDN w:val="0"/>
        <w:spacing w:after="0" w:line="240" w:lineRule="auto"/>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Ils seront dépourvus de matières végétales ou organiques. Ils posséderont au minimum les caractéristiques suivantes :</w:t>
      </w:r>
    </w:p>
    <w:p w14:paraId="1F36362D" w14:textId="77777777" w:rsidR="00550C30" w:rsidRPr="00923C34" w:rsidRDefault="00550C30" w:rsidP="006837DF">
      <w:pPr>
        <w:widowControl w:val="0"/>
        <w:numPr>
          <w:ilvl w:val="0"/>
          <w:numId w:val="126"/>
        </w:numPr>
        <w:tabs>
          <w:tab w:val="num" w:pos="1429"/>
        </w:tabs>
        <w:suppressAutoHyphens/>
        <w:autoSpaceDN w:val="0"/>
        <w:spacing w:after="0" w:line="240" w:lineRule="auto"/>
        <w:ind w:left="1429"/>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Dimension maximale des grains</w:t>
      </w:r>
      <w:r w:rsidRPr="00923C34">
        <w:rPr>
          <w:rFonts w:ascii="Arial" w:eastAsia="Times New Roman" w:hAnsi="Arial" w:cs="Arial"/>
          <w:sz w:val="24"/>
          <w:szCs w:val="24"/>
          <w:lang w:eastAsia="fr-FR"/>
        </w:rPr>
        <w:tab/>
        <w:t>D max = 40mm</w:t>
      </w:r>
    </w:p>
    <w:p w14:paraId="7DC921A7" w14:textId="77777777" w:rsidR="00550C30" w:rsidRPr="00923C34" w:rsidRDefault="00550C30" w:rsidP="006837DF">
      <w:pPr>
        <w:widowControl w:val="0"/>
        <w:numPr>
          <w:ilvl w:val="0"/>
          <w:numId w:val="126"/>
        </w:numPr>
        <w:tabs>
          <w:tab w:val="num" w:pos="1429"/>
        </w:tabs>
        <w:suppressAutoHyphens/>
        <w:autoSpaceDN w:val="0"/>
        <w:spacing w:after="0" w:line="240" w:lineRule="auto"/>
        <w:ind w:left="1429"/>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Indice de plasticité</w:t>
      </w:r>
      <w:r w:rsidRPr="00923C34">
        <w:rPr>
          <w:rFonts w:ascii="Arial" w:eastAsia="Times New Roman" w:hAnsi="Arial" w:cs="Arial"/>
          <w:sz w:val="24"/>
          <w:szCs w:val="24"/>
          <w:lang w:eastAsia="fr-FR"/>
        </w:rPr>
        <w:tab/>
      </w:r>
      <w:r w:rsidRPr="00923C34">
        <w:rPr>
          <w:rFonts w:ascii="Arial" w:eastAsia="Times New Roman" w:hAnsi="Arial" w:cs="Arial"/>
          <w:sz w:val="24"/>
          <w:szCs w:val="24"/>
          <w:lang w:eastAsia="fr-FR"/>
        </w:rPr>
        <w:tab/>
      </w:r>
      <w:r w:rsidRPr="00923C34">
        <w:rPr>
          <w:rFonts w:ascii="Arial" w:eastAsia="Times New Roman" w:hAnsi="Arial" w:cs="Arial"/>
          <w:sz w:val="24"/>
          <w:szCs w:val="24"/>
          <w:lang w:eastAsia="fr-FR"/>
        </w:rPr>
        <w:tab/>
        <w:t>IP &lt; 35</w:t>
      </w:r>
    </w:p>
    <w:p w14:paraId="281D048C" w14:textId="77777777" w:rsidR="00550C30" w:rsidRPr="00923C34" w:rsidRDefault="00550C30" w:rsidP="006837DF">
      <w:pPr>
        <w:widowControl w:val="0"/>
        <w:numPr>
          <w:ilvl w:val="0"/>
          <w:numId w:val="126"/>
        </w:numPr>
        <w:tabs>
          <w:tab w:val="num" w:pos="1429"/>
        </w:tabs>
        <w:suppressAutoHyphens/>
        <w:autoSpaceDN w:val="0"/>
        <w:spacing w:after="0" w:line="240" w:lineRule="auto"/>
        <w:ind w:left="1429"/>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Pourcentage des fines</w:t>
      </w:r>
      <w:r>
        <w:rPr>
          <w:rFonts w:ascii="Arial" w:eastAsia="Times New Roman" w:hAnsi="Arial" w:cs="Arial"/>
          <w:sz w:val="24"/>
          <w:szCs w:val="24"/>
          <w:lang w:eastAsia="fr-FR"/>
        </w:rPr>
        <w:tab/>
      </w:r>
      <w:r>
        <w:rPr>
          <w:rFonts w:ascii="Arial" w:eastAsia="Times New Roman" w:hAnsi="Arial" w:cs="Arial"/>
          <w:sz w:val="24"/>
          <w:szCs w:val="24"/>
          <w:lang w:eastAsia="fr-FR"/>
        </w:rPr>
        <w:tab/>
      </w:r>
      <w:r w:rsidRPr="00923C34">
        <w:rPr>
          <w:rFonts w:ascii="Arial" w:eastAsia="Times New Roman" w:hAnsi="Arial" w:cs="Arial"/>
          <w:sz w:val="24"/>
          <w:szCs w:val="24"/>
          <w:lang w:eastAsia="fr-FR"/>
        </w:rPr>
        <w:t>f &lt; 30</w:t>
      </w:r>
    </w:p>
    <w:p w14:paraId="7C443284" w14:textId="77777777" w:rsidR="00550C30" w:rsidRPr="00923C34" w:rsidRDefault="00550C30" w:rsidP="006837DF">
      <w:pPr>
        <w:widowControl w:val="0"/>
        <w:numPr>
          <w:ilvl w:val="0"/>
          <w:numId w:val="126"/>
        </w:numPr>
        <w:tabs>
          <w:tab w:val="num" w:pos="1429"/>
        </w:tabs>
        <w:suppressAutoHyphens/>
        <w:autoSpaceDN w:val="0"/>
        <w:spacing w:after="0" w:line="240" w:lineRule="auto"/>
        <w:ind w:left="1429"/>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Indice portant CBR</w:t>
      </w:r>
      <w:r w:rsidRPr="00923C34">
        <w:rPr>
          <w:rFonts w:ascii="Arial" w:eastAsia="Times New Roman" w:hAnsi="Arial" w:cs="Arial"/>
          <w:sz w:val="24"/>
          <w:szCs w:val="24"/>
          <w:lang w:eastAsia="fr-FR"/>
        </w:rPr>
        <w:tab/>
      </w:r>
      <w:r w:rsidRPr="00923C34">
        <w:rPr>
          <w:rFonts w:ascii="Arial" w:eastAsia="Times New Roman" w:hAnsi="Arial" w:cs="Arial"/>
          <w:sz w:val="24"/>
          <w:szCs w:val="24"/>
          <w:lang w:eastAsia="fr-FR"/>
        </w:rPr>
        <w:tab/>
      </w:r>
      <w:r w:rsidRPr="00923C34">
        <w:rPr>
          <w:rFonts w:ascii="Arial" w:eastAsia="Times New Roman" w:hAnsi="Arial" w:cs="Arial"/>
          <w:sz w:val="24"/>
          <w:szCs w:val="24"/>
          <w:lang w:eastAsia="fr-FR"/>
        </w:rPr>
        <w:tab/>
        <w:t>&gt; 15</w:t>
      </w:r>
      <w:bookmarkStart w:id="392" w:name="_Toc483633905"/>
      <w:bookmarkStart w:id="393" w:name="_Toc517053243"/>
    </w:p>
    <w:p w14:paraId="5F52F2FA" w14:textId="77777777" w:rsidR="00550C30" w:rsidRPr="00923C34" w:rsidRDefault="00550C30" w:rsidP="00550C30">
      <w:pPr>
        <w:suppressAutoHyphens/>
        <w:autoSpaceDN w:val="0"/>
        <w:spacing w:after="0" w:line="240" w:lineRule="auto"/>
        <w:jc w:val="both"/>
        <w:textAlignment w:val="baseline"/>
        <w:rPr>
          <w:rFonts w:ascii="Arial" w:eastAsia="Times New Roman" w:hAnsi="Arial" w:cs="Arial"/>
          <w:b/>
          <w:i/>
          <w:sz w:val="24"/>
          <w:szCs w:val="24"/>
          <w:lang w:eastAsia="fr-FR"/>
        </w:rPr>
      </w:pPr>
      <w:r w:rsidRPr="00923C34">
        <w:rPr>
          <w:rFonts w:ascii="Arial" w:eastAsia="Times New Roman" w:hAnsi="Arial" w:cs="Arial"/>
          <w:b/>
          <w:i/>
          <w:sz w:val="24"/>
          <w:szCs w:val="24"/>
          <w:lang w:eastAsia="fr-FR"/>
        </w:rPr>
        <w:t>Article7 - MATERIAUX POUR MORTIER, BETON ET BETON</w:t>
      </w:r>
      <w:bookmarkEnd w:id="392"/>
      <w:r w:rsidRPr="00923C34">
        <w:rPr>
          <w:rFonts w:ascii="Arial" w:eastAsia="Times New Roman" w:hAnsi="Arial" w:cs="Arial"/>
          <w:b/>
          <w:i/>
          <w:sz w:val="24"/>
          <w:szCs w:val="24"/>
          <w:lang w:eastAsia="fr-FR"/>
        </w:rPr>
        <w:t xml:space="preserve"> ARME</w:t>
      </w:r>
      <w:bookmarkEnd w:id="393"/>
    </w:p>
    <w:p w14:paraId="0C4058EF" w14:textId="77777777" w:rsidR="00550C30" w:rsidRPr="00923C34" w:rsidRDefault="00550C30" w:rsidP="00550C30">
      <w:pPr>
        <w:tabs>
          <w:tab w:val="left" w:pos="567"/>
        </w:tabs>
        <w:suppressAutoHyphens/>
        <w:autoSpaceDN w:val="0"/>
        <w:spacing w:after="0" w:line="240" w:lineRule="auto"/>
        <w:ind w:left="20"/>
        <w:jc w:val="both"/>
        <w:textAlignment w:val="baseline"/>
        <w:rPr>
          <w:rFonts w:ascii="Arial" w:eastAsia="Arial Unicode MS" w:hAnsi="Arial" w:cs="Arial"/>
          <w:b/>
          <w:i/>
          <w:sz w:val="24"/>
          <w:szCs w:val="24"/>
          <w:lang w:eastAsia="fr-FR"/>
        </w:rPr>
      </w:pPr>
      <w:r w:rsidRPr="00923C34">
        <w:rPr>
          <w:rFonts w:ascii="Arial" w:eastAsia="Arial Unicode MS" w:hAnsi="Arial" w:cs="Arial"/>
          <w:b/>
          <w:i/>
          <w:sz w:val="24"/>
          <w:szCs w:val="24"/>
          <w:lang w:eastAsia="fr-FR"/>
        </w:rPr>
        <w:t>7.1 -</w:t>
      </w:r>
      <w:r w:rsidRPr="00923C34">
        <w:rPr>
          <w:rFonts w:ascii="Arial" w:eastAsia="Arial Unicode MS" w:hAnsi="Arial" w:cs="Arial"/>
          <w:b/>
          <w:i/>
          <w:sz w:val="24"/>
          <w:szCs w:val="24"/>
          <w:lang w:eastAsia="fr-FR"/>
        </w:rPr>
        <w:tab/>
        <w:t>SABLES</w:t>
      </w:r>
    </w:p>
    <w:p w14:paraId="1BA082D2" w14:textId="77777777" w:rsidR="00550C30" w:rsidRPr="00923C34" w:rsidRDefault="00550C30" w:rsidP="00550C30">
      <w:pPr>
        <w:tabs>
          <w:tab w:val="left" w:pos="0"/>
        </w:tabs>
        <w:suppressAutoHyphens/>
        <w:autoSpaceDN w:val="0"/>
        <w:spacing w:after="0" w:line="240" w:lineRule="auto"/>
        <w:ind w:left="20"/>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ab/>
        <w:t>Tous les sables seront exempts d’oxydes, des matières organiques d’origine animales ou végétales.</w:t>
      </w:r>
    </w:p>
    <w:p w14:paraId="77C77C64" w14:textId="77777777" w:rsidR="00550C30" w:rsidRPr="00923C34" w:rsidRDefault="00550C30" w:rsidP="00550C30">
      <w:pPr>
        <w:tabs>
          <w:tab w:val="left" w:pos="0"/>
        </w:tabs>
        <w:suppressAutoHyphens/>
        <w:autoSpaceDN w:val="0"/>
        <w:spacing w:after="0" w:line="240" w:lineRule="auto"/>
        <w:ind w:left="20"/>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ab/>
        <w:t xml:space="preserve">La granulométrie sera comprise entre </w:t>
      </w:r>
      <w:smartTag w:uri="urn:schemas-microsoft-com:office:smarttags" w:element="metricconverter">
        <w:smartTagPr>
          <w:attr w:name="ProductID" w:val="0.08 mm"/>
        </w:smartTagPr>
        <w:r w:rsidRPr="00923C34">
          <w:rPr>
            <w:rFonts w:ascii="Arial" w:eastAsia="Times New Roman" w:hAnsi="Arial" w:cs="Arial"/>
            <w:sz w:val="24"/>
            <w:szCs w:val="24"/>
            <w:lang w:eastAsia="fr-FR"/>
          </w:rPr>
          <w:t>0.08 mm</w:t>
        </w:r>
      </w:smartTag>
      <w:r w:rsidRPr="00923C34">
        <w:rPr>
          <w:rFonts w:ascii="Arial" w:eastAsia="Times New Roman" w:hAnsi="Arial" w:cs="Arial"/>
          <w:sz w:val="24"/>
          <w:szCs w:val="24"/>
          <w:lang w:eastAsia="fr-FR"/>
        </w:rPr>
        <w:t xml:space="preserve"> et 2 mm pour les mortier et chapes et entre 0.16 et </w:t>
      </w:r>
      <w:smartTag w:uri="urn:schemas-microsoft-com:office:smarttags" w:element="metricconverter">
        <w:smartTagPr>
          <w:attr w:name="ProductID" w:val="5 mm"/>
        </w:smartTagPr>
        <w:r w:rsidRPr="00923C34">
          <w:rPr>
            <w:rFonts w:ascii="Arial" w:eastAsia="Times New Roman" w:hAnsi="Arial" w:cs="Arial"/>
            <w:sz w:val="24"/>
            <w:szCs w:val="24"/>
            <w:lang w:eastAsia="fr-FR"/>
          </w:rPr>
          <w:t>5 mm</w:t>
        </w:r>
      </w:smartTag>
      <w:r w:rsidRPr="00923C34">
        <w:rPr>
          <w:rFonts w:ascii="Arial" w:eastAsia="Times New Roman" w:hAnsi="Arial" w:cs="Arial"/>
          <w:sz w:val="24"/>
          <w:szCs w:val="24"/>
          <w:lang w:eastAsia="fr-FR"/>
        </w:rPr>
        <w:t xml:space="preserve"> pour les ouvrages en béton armé ou non armé.</w:t>
      </w:r>
    </w:p>
    <w:p w14:paraId="3AFBFAD2" w14:textId="77777777" w:rsidR="00550C30" w:rsidRPr="00923C34" w:rsidRDefault="00550C30" w:rsidP="00550C30">
      <w:pPr>
        <w:tabs>
          <w:tab w:val="left" w:pos="0"/>
        </w:tabs>
        <w:suppressAutoHyphens/>
        <w:autoSpaceDN w:val="0"/>
        <w:spacing w:after="0" w:line="240" w:lineRule="auto"/>
        <w:ind w:left="20"/>
        <w:jc w:val="both"/>
        <w:textAlignment w:val="baseline"/>
        <w:rPr>
          <w:rFonts w:ascii="Arial" w:eastAsia="Arial Unicode MS" w:hAnsi="Arial" w:cs="Arial"/>
          <w:sz w:val="24"/>
          <w:szCs w:val="24"/>
          <w:lang w:eastAsia="fr-FR"/>
        </w:rPr>
      </w:pPr>
      <w:r w:rsidRPr="00923C34">
        <w:rPr>
          <w:rFonts w:ascii="Arial" w:eastAsia="Arial Unicode MS" w:hAnsi="Arial" w:cs="Arial"/>
          <w:sz w:val="24"/>
          <w:szCs w:val="24"/>
          <w:lang w:eastAsia="fr-FR"/>
        </w:rPr>
        <w:t>Propreté : Les sables doivent avoir un équivalent de sable (ES) supérieur à 75.</w:t>
      </w:r>
    </w:p>
    <w:p w14:paraId="6FD212BE" w14:textId="77777777" w:rsidR="00550C30" w:rsidRPr="00923C34" w:rsidRDefault="00550C30" w:rsidP="00550C30">
      <w:pPr>
        <w:widowControl w:val="0"/>
        <w:suppressAutoHyphens/>
        <w:autoSpaceDN w:val="0"/>
        <w:spacing w:after="0" w:line="240" w:lineRule="auto"/>
        <w:jc w:val="both"/>
        <w:textAlignment w:val="baseline"/>
        <w:rPr>
          <w:rFonts w:ascii="Arial" w:eastAsia="Times New Roman" w:hAnsi="Arial" w:cs="Arial"/>
          <w:b/>
          <w:i/>
          <w:sz w:val="24"/>
          <w:szCs w:val="24"/>
          <w:lang w:eastAsia="fr-FR"/>
        </w:rPr>
      </w:pPr>
      <w:bookmarkStart w:id="394" w:name="_Toc483633907"/>
      <w:r w:rsidRPr="00923C34">
        <w:rPr>
          <w:rFonts w:ascii="Arial" w:eastAsia="Times New Roman" w:hAnsi="Arial" w:cs="Arial"/>
          <w:b/>
          <w:i/>
          <w:sz w:val="24"/>
          <w:szCs w:val="24"/>
          <w:lang w:eastAsia="fr-FR"/>
        </w:rPr>
        <w:t>7.2 GRANULATS </w:t>
      </w:r>
    </w:p>
    <w:p w14:paraId="6925F5A9" w14:textId="77777777" w:rsidR="00550C30" w:rsidRPr="00923C34" w:rsidRDefault="00550C30" w:rsidP="00550C30">
      <w:pPr>
        <w:widowControl w:val="0"/>
        <w:suppressAutoHyphens/>
        <w:autoSpaceDN w:val="0"/>
        <w:spacing w:after="120" w:line="240" w:lineRule="auto"/>
        <w:ind w:firstLine="708"/>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14:paraId="704E514C" w14:textId="77777777" w:rsidR="00550C30" w:rsidRPr="00923C34" w:rsidRDefault="00550C30" w:rsidP="00550C30">
      <w:pPr>
        <w:suppressAutoHyphens/>
        <w:autoSpaceDN w:val="0"/>
        <w:spacing w:after="0" w:line="240" w:lineRule="auto"/>
        <w:jc w:val="both"/>
        <w:textAlignment w:val="baseline"/>
        <w:rPr>
          <w:rFonts w:ascii="Arial" w:eastAsia="Times New Roman" w:hAnsi="Arial" w:cs="Arial"/>
          <w:sz w:val="24"/>
          <w:szCs w:val="24"/>
          <w:lang w:eastAsia="fr-FR"/>
        </w:rPr>
      </w:pPr>
      <w:bookmarkStart w:id="395" w:name="_Toc483633908"/>
      <w:bookmarkEnd w:id="394"/>
      <w:r w:rsidRPr="00923C34">
        <w:rPr>
          <w:rFonts w:ascii="Arial" w:eastAsia="Times New Roman" w:hAnsi="Arial" w:cs="Arial"/>
          <w:b/>
          <w:i/>
          <w:sz w:val="24"/>
          <w:szCs w:val="24"/>
          <w:lang w:eastAsia="fr-FR"/>
        </w:rPr>
        <w:t>7.3 EAU DE GACHAGE</w:t>
      </w:r>
    </w:p>
    <w:p w14:paraId="0791C8F3" w14:textId="77777777" w:rsidR="00550C30" w:rsidRPr="00923C34" w:rsidRDefault="00550C30" w:rsidP="00550C30">
      <w:pPr>
        <w:widowControl w:val="0"/>
        <w:suppressAutoHyphens/>
        <w:autoSpaceDN w:val="0"/>
        <w:spacing w:after="120" w:line="240" w:lineRule="auto"/>
        <w:ind w:firstLine="708"/>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14:paraId="7ED6BAF6" w14:textId="77777777" w:rsidR="00550C30" w:rsidRPr="00923C34" w:rsidRDefault="00550C30" w:rsidP="00550C30">
      <w:pPr>
        <w:widowControl w:val="0"/>
        <w:suppressAutoHyphens/>
        <w:autoSpaceDN w:val="0"/>
        <w:spacing w:after="0" w:line="240" w:lineRule="auto"/>
        <w:jc w:val="both"/>
        <w:textAlignment w:val="baseline"/>
        <w:rPr>
          <w:rFonts w:ascii="Arial" w:eastAsia="Times New Roman" w:hAnsi="Arial" w:cs="Arial"/>
          <w:sz w:val="24"/>
          <w:szCs w:val="24"/>
          <w:lang w:eastAsia="fr-FR"/>
        </w:rPr>
      </w:pPr>
      <w:r w:rsidRPr="00923C34">
        <w:rPr>
          <w:rFonts w:ascii="Arial" w:eastAsia="Times New Roman" w:hAnsi="Arial" w:cs="Arial"/>
          <w:b/>
          <w:i/>
          <w:sz w:val="24"/>
          <w:szCs w:val="24"/>
          <w:lang w:eastAsia="fr-FR"/>
        </w:rPr>
        <w:t>7.4 CIMENT</w:t>
      </w:r>
      <w:bookmarkEnd w:id="395"/>
    </w:p>
    <w:p w14:paraId="0ECF6169" w14:textId="77777777" w:rsidR="00550C30" w:rsidRPr="00923C34" w:rsidRDefault="00550C30" w:rsidP="00550C30">
      <w:pPr>
        <w:widowControl w:val="0"/>
        <w:suppressAutoHyphens/>
        <w:autoSpaceDN w:val="0"/>
        <w:spacing w:after="120" w:line="240" w:lineRule="auto"/>
        <w:ind w:firstLine="708"/>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14:paraId="44D8BE4E" w14:textId="77777777" w:rsidR="00550C30" w:rsidRPr="00923C34" w:rsidRDefault="00550C30" w:rsidP="00550C30">
      <w:pPr>
        <w:widowControl w:val="0"/>
        <w:suppressAutoHyphens/>
        <w:autoSpaceDN w:val="0"/>
        <w:spacing w:after="0" w:line="240" w:lineRule="auto"/>
        <w:jc w:val="both"/>
        <w:textAlignment w:val="baseline"/>
        <w:rPr>
          <w:rFonts w:ascii="Arial" w:eastAsia="Times New Roman" w:hAnsi="Arial" w:cs="Arial"/>
          <w:b/>
          <w:i/>
          <w:sz w:val="24"/>
          <w:szCs w:val="24"/>
          <w:lang w:eastAsia="fr-FR"/>
        </w:rPr>
      </w:pPr>
      <w:r w:rsidRPr="00923C34">
        <w:rPr>
          <w:rFonts w:ascii="Arial" w:eastAsia="Times New Roman" w:hAnsi="Arial" w:cs="Arial"/>
          <w:b/>
          <w:i/>
          <w:sz w:val="24"/>
          <w:szCs w:val="24"/>
          <w:lang w:eastAsia="fr-FR"/>
        </w:rPr>
        <w:t>7.5 ACIERS </w:t>
      </w:r>
    </w:p>
    <w:p w14:paraId="4A0982EA" w14:textId="77777777" w:rsidR="00550C30" w:rsidRPr="00923C34" w:rsidRDefault="00550C30" w:rsidP="00550C30">
      <w:pPr>
        <w:widowControl w:val="0"/>
        <w:suppressAutoHyphens/>
        <w:autoSpaceDN w:val="0"/>
        <w:spacing w:after="120" w:line="240" w:lineRule="auto"/>
        <w:ind w:firstLine="708"/>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14:paraId="69F016E8" w14:textId="77777777" w:rsidR="00550C30" w:rsidRPr="00923C34" w:rsidRDefault="00550C30" w:rsidP="00550C30">
      <w:pPr>
        <w:widowControl w:val="0"/>
        <w:suppressAutoHyphens/>
        <w:autoSpaceDN w:val="0"/>
        <w:spacing w:after="0" w:line="240" w:lineRule="auto"/>
        <w:jc w:val="both"/>
        <w:textAlignment w:val="baseline"/>
        <w:rPr>
          <w:rFonts w:ascii="Arial" w:eastAsia="Times New Roman" w:hAnsi="Arial" w:cs="Arial"/>
          <w:b/>
          <w:i/>
          <w:sz w:val="24"/>
          <w:szCs w:val="24"/>
          <w:lang w:eastAsia="fr-FR"/>
        </w:rPr>
      </w:pPr>
      <w:r w:rsidRPr="00923C34">
        <w:rPr>
          <w:rFonts w:ascii="Arial" w:eastAsia="Times New Roman" w:hAnsi="Arial" w:cs="Arial"/>
          <w:b/>
          <w:i/>
          <w:sz w:val="24"/>
          <w:szCs w:val="24"/>
          <w:lang w:eastAsia="fr-FR"/>
        </w:rPr>
        <w:lastRenderedPageBreak/>
        <w:t>7.5 LES COFFRAGES</w:t>
      </w:r>
    </w:p>
    <w:p w14:paraId="3AABC28F" w14:textId="77777777" w:rsidR="00550C30" w:rsidRPr="00923C34" w:rsidRDefault="00550C30" w:rsidP="00550C30">
      <w:pPr>
        <w:widowControl w:val="0"/>
        <w:suppressAutoHyphens/>
        <w:autoSpaceDN w:val="0"/>
        <w:spacing w:after="120" w:line="240" w:lineRule="auto"/>
        <w:ind w:firstLine="560"/>
        <w:jc w:val="both"/>
        <w:textAlignment w:val="baseline"/>
        <w:rPr>
          <w:rFonts w:ascii="Arial" w:eastAsia="Times New Roman" w:hAnsi="Arial" w:cs="Arial"/>
          <w:sz w:val="24"/>
          <w:szCs w:val="24"/>
          <w:lang w:eastAsia="fr-FR"/>
        </w:rPr>
      </w:pPr>
      <w:r w:rsidRPr="00923C34">
        <w:rPr>
          <w:rFonts w:ascii="Arial" w:eastAsia="Times New Roman" w:hAnsi="Arial" w:cs="Arial"/>
          <w:sz w:val="24"/>
          <w:szCs w:val="24"/>
          <w:lang w:eastAsia="fr-FR"/>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14:paraId="6A53C096" w14:textId="77777777" w:rsidR="00550C30" w:rsidRPr="001E118D" w:rsidRDefault="00550C30" w:rsidP="00550C30">
      <w:pPr>
        <w:autoSpaceDE w:val="0"/>
        <w:adjustRightInd w:val="0"/>
        <w:jc w:val="both"/>
        <w:rPr>
          <w:rFonts w:ascii="Arial" w:hAnsi="Arial" w:cs="Arial"/>
          <w:b/>
          <w:bCs/>
          <w:i/>
        </w:rPr>
      </w:pPr>
      <w:r w:rsidRPr="001E118D">
        <w:rPr>
          <w:rFonts w:ascii="Arial" w:hAnsi="Arial" w:cs="Arial"/>
          <w:b/>
          <w:bCs/>
          <w:i/>
        </w:rPr>
        <w:t>TRAVAUX PRÉALABLES AUX TERRASSEMENTS</w:t>
      </w:r>
    </w:p>
    <w:p w14:paraId="2A103620" w14:textId="77777777" w:rsidR="00550C30" w:rsidRPr="001E118D" w:rsidRDefault="00550C30" w:rsidP="006837DF">
      <w:pPr>
        <w:numPr>
          <w:ilvl w:val="0"/>
          <w:numId w:val="130"/>
        </w:numPr>
        <w:autoSpaceDE w:val="0"/>
        <w:autoSpaceDN w:val="0"/>
        <w:adjustRightInd w:val="0"/>
        <w:spacing w:after="0" w:line="240" w:lineRule="auto"/>
        <w:jc w:val="both"/>
        <w:rPr>
          <w:rFonts w:ascii="Arial" w:hAnsi="Arial" w:cs="Arial"/>
          <w:b/>
        </w:rPr>
      </w:pPr>
      <w:r w:rsidRPr="001E118D">
        <w:rPr>
          <w:rFonts w:ascii="Arial" w:hAnsi="Arial" w:cs="Arial"/>
          <w:b/>
          <w:i/>
        </w:rPr>
        <w:t>MOUVEMENT DES TERRES</w:t>
      </w:r>
    </w:p>
    <w:p w14:paraId="4AF93839" w14:textId="77777777" w:rsidR="00550C30" w:rsidRPr="004E26A0" w:rsidRDefault="00550C30" w:rsidP="00550C30">
      <w:pPr>
        <w:ind w:firstLine="426"/>
        <w:jc w:val="both"/>
        <w:rPr>
          <w:rFonts w:ascii="Arial" w:hAnsi="Arial" w:cs="Arial"/>
        </w:rPr>
      </w:pPr>
      <w:bookmarkStart w:id="396" w:name="_Toc468941958"/>
      <w:bookmarkStart w:id="397" w:name="_Toc463358390"/>
      <w:r w:rsidRPr="004E26A0">
        <w:rPr>
          <w:rFonts w:ascii="Arial" w:hAnsi="Arial" w:cs="Arial"/>
        </w:rPr>
        <w:t>Les travaux de terrassement s’exécuteront suivant un plan de mouvement des terres qui définit dans l’espace et dans le temps la destination de chaque volume élémentaire de déblai et/ou d’emprunt distingués dans les documents de l’école.</w:t>
      </w:r>
    </w:p>
    <w:p w14:paraId="55EED14D" w14:textId="77777777" w:rsidR="00550C30" w:rsidRPr="004E26A0" w:rsidRDefault="00550C30" w:rsidP="00550C30">
      <w:pPr>
        <w:jc w:val="both"/>
        <w:rPr>
          <w:rFonts w:ascii="Arial" w:hAnsi="Arial" w:cs="Arial"/>
        </w:rPr>
      </w:pPr>
      <w:r w:rsidRPr="004E26A0">
        <w:rPr>
          <w:rFonts w:ascii="Arial" w:hAnsi="Arial" w:cs="Arial"/>
        </w:rPr>
        <w:t>Le cocontractant établira le projet de plan de mouvement des terres et le soumettra au visa du maître d’œuvre.</w:t>
      </w:r>
    </w:p>
    <w:p w14:paraId="45E054B5" w14:textId="77777777" w:rsidR="00550C30" w:rsidRPr="001E118D" w:rsidRDefault="00550C30" w:rsidP="00550C30">
      <w:pPr>
        <w:jc w:val="both"/>
        <w:rPr>
          <w:rFonts w:ascii="Arial" w:eastAsia="Arial Unicode MS" w:hAnsi="Arial" w:cs="Arial"/>
          <w:b/>
          <w:bCs/>
          <w:i/>
        </w:rPr>
      </w:pPr>
      <w:r w:rsidRPr="001E118D">
        <w:rPr>
          <w:rFonts w:ascii="Arial" w:eastAsia="Arial Unicode MS" w:hAnsi="Arial" w:cs="Arial"/>
          <w:b/>
          <w:bCs/>
          <w:i/>
        </w:rPr>
        <w:t xml:space="preserve">9.1.1 – Débroussaillage en zone de terrain à </w:t>
      </w:r>
      <w:bookmarkEnd w:id="396"/>
      <w:bookmarkEnd w:id="397"/>
      <w:r w:rsidRPr="001E118D">
        <w:rPr>
          <w:rFonts w:ascii="Arial" w:eastAsia="Arial Unicode MS" w:hAnsi="Arial" w:cs="Arial"/>
          <w:b/>
          <w:bCs/>
          <w:i/>
        </w:rPr>
        <w:t>niveler</w:t>
      </w:r>
    </w:p>
    <w:p w14:paraId="4A1E8682" w14:textId="77777777" w:rsidR="00550C30" w:rsidRPr="004E26A0" w:rsidRDefault="00550C30" w:rsidP="00550C30">
      <w:pPr>
        <w:keepNext/>
        <w:jc w:val="both"/>
        <w:rPr>
          <w:rFonts w:ascii="Arial" w:eastAsia="Arial Unicode MS" w:hAnsi="Arial" w:cs="Arial"/>
        </w:rPr>
      </w:pPr>
      <w:r w:rsidRPr="004E26A0">
        <w:rPr>
          <w:rFonts w:ascii="Arial" w:eastAsia="Arial Unicode MS" w:hAnsi="Arial" w:cs="Arial"/>
        </w:rPr>
        <w:t>Travaux de débroussaillage en zones de terrain à niveler consisteront à</w:t>
      </w:r>
      <w:bookmarkStart w:id="398" w:name="_Toc468941961"/>
      <w:bookmarkStart w:id="399" w:name="_Toc463358393"/>
      <w:r w:rsidRPr="004E26A0">
        <w:rPr>
          <w:rFonts w:ascii="Arial" w:eastAsia="Arial Unicode MS" w:hAnsi="Arial" w:cs="Arial"/>
        </w:rPr>
        <w:t xml:space="preserve"> l’enlèvement des herbes, etc.…</w:t>
      </w:r>
    </w:p>
    <w:p w14:paraId="101B1281" w14:textId="77777777" w:rsidR="00550C30" w:rsidRPr="001E118D" w:rsidRDefault="00550C30" w:rsidP="00550C30">
      <w:pPr>
        <w:jc w:val="both"/>
        <w:rPr>
          <w:rFonts w:ascii="Arial" w:hAnsi="Arial" w:cs="Arial"/>
          <w:b/>
          <w:i/>
        </w:rPr>
      </w:pPr>
      <w:bookmarkStart w:id="400" w:name="_Toc468941965"/>
      <w:bookmarkStart w:id="401" w:name="_Toc463358397"/>
      <w:bookmarkEnd w:id="398"/>
      <w:bookmarkEnd w:id="399"/>
      <w:r w:rsidRPr="001E118D">
        <w:rPr>
          <w:rFonts w:ascii="Arial" w:eastAsia="Arial Unicode MS" w:hAnsi="Arial" w:cs="Arial"/>
          <w:b/>
          <w:bCs/>
          <w:i/>
        </w:rPr>
        <w:t>9.2.1 - Déblais mis en dépôt</w:t>
      </w:r>
      <w:bookmarkEnd w:id="400"/>
      <w:bookmarkEnd w:id="401"/>
      <w:r w:rsidRPr="001E118D">
        <w:rPr>
          <w:rFonts w:ascii="Arial" w:eastAsia="Arial Unicode MS" w:hAnsi="Arial" w:cs="Arial"/>
          <w:b/>
          <w:bCs/>
          <w:i/>
        </w:rPr>
        <w:tab/>
      </w:r>
    </w:p>
    <w:p w14:paraId="79A19A34" w14:textId="77777777" w:rsidR="00550C30" w:rsidRPr="004E26A0" w:rsidRDefault="00550C30" w:rsidP="00550C30">
      <w:pPr>
        <w:jc w:val="both"/>
        <w:rPr>
          <w:rFonts w:ascii="Arial" w:eastAsia="Arial Unicode MS" w:hAnsi="Arial" w:cs="Arial"/>
        </w:rPr>
      </w:pPr>
      <w:r w:rsidRPr="004E26A0">
        <w:rPr>
          <w:rFonts w:ascii="Arial" w:eastAsia="Arial Unicode MS" w:hAnsi="Arial" w:cs="Arial"/>
        </w:rPr>
        <w:t>Les remblais non réutilisés devront être enlevées et transportées à la décharge prévue par la commune.</w:t>
      </w:r>
      <w:bookmarkStart w:id="402" w:name="_Toc468941966"/>
      <w:bookmarkStart w:id="403" w:name="_Toc463358398"/>
    </w:p>
    <w:p w14:paraId="47A5B7B3" w14:textId="77777777" w:rsidR="00550C30" w:rsidRPr="004E26A0" w:rsidRDefault="00550C30" w:rsidP="00550C30">
      <w:pPr>
        <w:spacing w:after="120"/>
        <w:jc w:val="both"/>
        <w:rPr>
          <w:rFonts w:ascii="Arial" w:hAnsi="Arial" w:cs="Arial"/>
        </w:rPr>
      </w:pPr>
      <w:r w:rsidRPr="001E118D">
        <w:rPr>
          <w:rFonts w:ascii="Arial" w:eastAsia="Arial Unicode MS" w:hAnsi="Arial" w:cs="Arial"/>
          <w:b/>
          <w:bCs/>
          <w:i/>
        </w:rPr>
        <w:t>9. 2.2 - Remblais provenant de déblais</w:t>
      </w:r>
      <w:bookmarkEnd w:id="402"/>
      <w:bookmarkEnd w:id="403"/>
      <w:r w:rsidRPr="001E118D">
        <w:rPr>
          <w:rFonts w:ascii="Arial" w:eastAsia="Arial Unicode MS" w:hAnsi="Arial" w:cs="Arial"/>
          <w:b/>
          <w:bCs/>
          <w:i/>
        </w:rPr>
        <w:t xml:space="preserve"> </w:t>
      </w:r>
      <w:r w:rsidRPr="004E26A0">
        <w:rPr>
          <w:rFonts w:ascii="Arial" w:eastAsia="Arial Unicode MS" w:hAnsi="Arial" w:cs="Arial"/>
        </w:rPr>
        <w:t xml:space="preserve">Remblaiement partiel du terrain se fera par compactage successif en couche de 20 cm avec des remblais appropriés jusqu’à 85 % de l’OPM. </w:t>
      </w:r>
      <w:bookmarkStart w:id="404" w:name="_Toc468941967"/>
      <w:bookmarkStart w:id="405" w:name="_Toc463358399"/>
    </w:p>
    <w:bookmarkEnd w:id="404"/>
    <w:bookmarkEnd w:id="405"/>
    <w:p w14:paraId="3B851CC7" w14:textId="77777777" w:rsidR="00550C30" w:rsidRPr="001E118D" w:rsidRDefault="00550C30" w:rsidP="00550C30">
      <w:pPr>
        <w:jc w:val="both"/>
        <w:rPr>
          <w:rFonts w:ascii="Arial" w:eastAsia="Arial Unicode MS" w:hAnsi="Arial" w:cs="Arial"/>
          <w:b/>
          <w:bCs/>
          <w:i/>
        </w:rPr>
      </w:pPr>
      <w:r w:rsidRPr="001E118D">
        <w:rPr>
          <w:rFonts w:ascii="Arial" w:eastAsia="Arial Unicode MS" w:hAnsi="Arial" w:cs="Arial"/>
          <w:b/>
          <w:bCs/>
          <w:i/>
        </w:rPr>
        <w:t>9.2.5 – Reboisement du site :</w:t>
      </w:r>
    </w:p>
    <w:p w14:paraId="7CADD475" w14:textId="77777777" w:rsidR="00550C30" w:rsidRPr="004E26A0" w:rsidRDefault="00550C30" w:rsidP="00550C30">
      <w:pPr>
        <w:spacing w:after="120"/>
        <w:ind w:firstLine="708"/>
        <w:rPr>
          <w:rFonts w:ascii="Arial" w:eastAsia="Arial Unicode MS" w:hAnsi="Arial" w:cs="Arial"/>
        </w:rPr>
      </w:pPr>
      <w:r w:rsidRPr="004E26A0">
        <w:rPr>
          <w:rFonts w:ascii="Arial" w:eastAsia="Arial Unicode MS" w:hAnsi="Arial" w:cs="Arial"/>
        </w:rPr>
        <w:t>Le reboisement du site fera l’objet de l’aspect environnemental prescrit dans le devis estimatif et quantitatif du microprojet.</w:t>
      </w:r>
    </w:p>
    <w:p w14:paraId="33BC885D" w14:textId="77777777" w:rsidR="00550C30" w:rsidRPr="001E118D" w:rsidRDefault="00550C30" w:rsidP="00550C30">
      <w:pPr>
        <w:rPr>
          <w:rFonts w:ascii="Arial" w:eastAsia="Arial Unicode MS" w:hAnsi="Arial" w:cs="Arial"/>
          <w:b/>
          <w:bCs/>
          <w:i/>
        </w:rPr>
      </w:pPr>
      <w:r w:rsidRPr="001E118D">
        <w:rPr>
          <w:rFonts w:ascii="Arial" w:eastAsia="Arial Unicode MS" w:hAnsi="Arial" w:cs="Arial"/>
          <w:b/>
          <w:bCs/>
          <w:i/>
        </w:rPr>
        <w:t>9.3. INSTALLATIONS DE CHANTIER</w:t>
      </w:r>
    </w:p>
    <w:p w14:paraId="62C81500" w14:textId="77777777" w:rsidR="00550C30" w:rsidRPr="004E26A0" w:rsidRDefault="00550C30" w:rsidP="00550C30">
      <w:pPr>
        <w:ind w:firstLine="153"/>
        <w:rPr>
          <w:rFonts w:ascii="Arial" w:eastAsia="Arial Unicode MS" w:hAnsi="Arial" w:cs="Arial"/>
        </w:rPr>
      </w:pPr>
      <w:r w:rsidRPr="004E26A0">
        <w:rPr>
          <w:rFonts w:ascii="Arial" w:eastAsia="Arial Unicode MS" w:hAnsi="Arial" w:cs="Arial"/>
        </w:rPr>
        <w:t xml:space="preserve">Les travaux d’installation de chantier seront à la charge de l’entreprise bénéficiaire de l’école. Ils comprendront : </w:t>
      </w:r>
    </w:p>
    <w:p w14:paraId="30DA8A33" w14:textId="77777777" w:rsidR="00550C30" w:rsidRPr="004E26A0" w:rsidRDefault="00550C30" w:rsidP="006837DF">
      <w:pPr>
        <w:numPr>
          <w:ilvl w:val="0"/>
          <w:numId w:val="127"/>
        </w:numPr>
        <w:tabs>
          <w:tab w:val="num" w:pos="513"/>
        </w:tabs>
        <w:spacing w:after="0" w:line="240" w:lineRule="auto"/>
        <w:ind w:left="513"/>
        <w:jc w:val="both"/>
        <w:rPr>
          <w:rFonts w:ascii="Arial" w:hAnsi="Arial" w:cs="Arial"/>
        </w:rPr>
      </w:pPr>
      <w:r w:rsidRPr="004E26A0">
        <w:rPr>
          <w:rFonts w:ascii="Arial" w:hAnsi="Arial" w:cs="Arial"/>
        </w:rPr>
        <w:t>La construction d’une clôture provisoire en contrevents ;</w:t>
      </w:r>
    </w:p>
    <w:p w14:paraId="4AF4A144" w14:textId="77777777" w:rsidR="00550C30" w:rsidRPr="004E26A0" w:rsidRDefault="00550C30" w:rsidP="006837DF">
      <w:pPr>
        <w:numPr>
          <w:ilvl w:val="0"/>
          <w:numId w:val="127"/>
        </w:numPr>
        <w:tabs>
          <w:tab w:val="num" w:pos="513"/>
        </w:tabs>
        <w:spacing w:after="0" w:line="240" w:lineRule="auto"/>
        <w:ind w:left="513"/>
        <w:jc w:val="both"/>
        <w:rPr>
          <w:rFonts w:ascii="Arial" w:hAnsi="Arial" w:cs="Arial"/>
        </w:rPr>
      </w:pPr>
      <w:r w:rsidRPr="004E26A0">
        <w:rPr>
          <w:rFonts w:ascii="Arial" w:hAnsi="Arial" w:cs="Arial"/>
        </w:rPr>
        <w:t>La construction d’un magasin de stockage sur le site ;</w:t>
      </w:r>
    </w:p>
    <w:p w14:paraId="18DB25DF" w14:textId="73FDE42E" w:rsidR="00550C30" w:rsidRPr="00D17032" w:rsidRDefault="00550C30" w:rsidP="00D17032">
      <w:pPr>
        <w:numPr>
          <w:ilvl w:val="0"/>
          <w:numId w:val="127"/>
        </w:numPr>
        <w:tabs>
          <w:tab w:val="num" w:pos="513"/>
        </w:tabs>
        <w:spacing w:after="0" w:line="240" w:lineRule="auto"/>
        <w:ind w:left="513"/>
        <w:jc w:val="both"/>
        <w:rPr>
          <w:rFonts w:ascii="Arial" w:hAnsi="Arial" w:cs="Arial"/>
        </w:rPr>
      </w:pPr>
      <w:r w:rsidRPr="004E26A0">
        <w:rPr>
          <w:rFonts w:ascii="Arial" w:hAnsi="Arial" w:cs="Arial"/>
        </w:rPr>
        <w:t>L’édification des baraques pour magasins de stockage, une salle de réunion avec un tableau d’affichage des plans et du planning placé en permanence, les vestiaires des ouvriers, le bureau du conducteur des travaux et les toilettes</w:t>
      </w:r>
      <w:bookmarkStart w:id="406" w:name="_Toc468941957"/>
      <w:bookmarkStart w:id="407" w:name="_Toc463358389"/>
      <w:r w:rsidRPr="004E26A0">
        <w:rPr>
          <w:rFonts w:ascii="Arial" w:hAnsi="Arial" w:cs="Arial"/>
        </w:rPr>
        <w:t>.</w:t>
      </w:r>
    </w:p>
    <w:p w14:paraId="2A4896E8" w14:textId="77777777" w:rsidR="00550C30" w:rsidRPr="00993BA9" w:rsidRDefault="00550C30" w:rsidP="00550C30">
      <w:pPr>
        <w:spacing w:after="0" w:line="240" w:lineRule="auto"/>
        <w:ind w:left="513"/>
        <w:jc w:val="both"/>
        <w:rPr>
          <w:rFonts w:ascii="Arial" w:hAnsi="Arial" w:cs="Arial"/>
        </w:rPr>
      </w:pPr>
    </w:p>
    <w:p w14:paraId="3DD21347" w14:textId="77777777" w:rsidR="00550C30" w:rsidRPr="001E118D" w:rsidRDefault="00550C30" w:rsidP="00550C30">
      <w:pPr>
        <w:spacing w:after="0" w:line="240" w:lineRule="auto"/>
        <w:jc w:val="both"/>
        <w:rPr>
          <w:rFonts w:ascii="Arial" w:eastAsia="Arial Unicode MS" w:hAnsi="Arial" w:cs="Arial"/>
          <w:b/>
          <w:bCs/>
          <w:i/>
        </w:rPr>
      </w:pPr>
      <w:r w:rsidRPr="001E118D">
        <w:rPr>
          <w:rFonts w:ascii="Arial" w:eastAsia="Arial Unicode MS" w:hAnsi="Arial" w:cs="Arial"/>
          <w:b/>
          <w:bCs/>
          <w:i/>
        </w:rPr>
        <w:t>9.4 - RACCORDEMENT AUX RESEAUX</w:t>
      </w:r>
      <w:bookmarkEnd w:id="406"/>
      <w:bookmarkEnd w:id="407"/>
    </w:p>
    <w:p w14:paraId="3F3A7232" w14:textId="77777777" w:rsidR="00550C30" w:rsidRPr="004E26A0" w:rsidRDefault="00550C30" w:rsidP="00550C30">
      <w:pPr>
        <w:keepNext/>
        <w:spacing w:after="0" w:line="240" w:lineRule="auto"/>
        <w:ind w:left="1276" w:hanging="1276"/>
        <w:jc w:val="both"/>
        <w:rPr>
          <w:rFonts w:ascii="Arial" w:eastAsia="Arial Unicode MS" w:hAnsi="Arial" w:cs="Arial"/>
        </w:rPr>
      </w:pPr>
      <w:r w:rsidRPr="004E26A0">
        <w:rPr>
          <w:rFonts w:ascii="Arial" w:eastAsia="Arial Unicode MS" w:hAnsi="Arial" w:cs="Arial"/>
        </w:rPr>
        <w:t xml:space="preserve">Électricité : </w:t>
      </w:r>
      <w:r w:rsidRPr="004E26A0">
        <w:rPr>
          <w:rFonts w:ascii="Arial" w:eastAsia="Arial Unicode MS" w:hAnsi="Arial" w:cs="Arial"/>
        </w:rPr>
        <w:tab/>
        <w:t>raccordement en basse tension au réseau ENEO d’une puissance suffisante pour les besoins d’exploitation des ouvrages, toutes sujétions</w:t>
      </w:r>
    </w:p>
    <w:p w14:paraId="403BB51E" w14:textId="77777777" w:rsidR="00550C30" w:rsidRPr="004E26A0" w:rsidRDefault="00550C30" w:rsidP="00550C30">
      <w:pPr>
        <w:keepNext/>
        <w:ind w:left="1276" w:hanging="1276"/>
        <w:jc w:val="both"/>
        <w:rPr>
          <w:rFonts w:ascii="Arial" w:eastAsia="Arial Unicode MS" w:hAnsi="Arial" w:cs="Arial"/>
        </w:rPr>
      </w:pPr>
      <w:r w:rsidRPr="004E26A0">
        <w:rPr>
          <w:rFonts w:ascii="Arial" w:eastAsia="Arial Unicode MS" w:hAnsi="Arial" w:cs="Arial"/>
        </w:rPr>
        <w:t>Eau :</w:t>
      </w:r>
      <w:r w:rsidRPr="004E26A0">
        <w:rPr>
          <w:rFonts w:ascii="Arial" w:eastAsia="Arial Unicode MS" w:hAnsi="Arial" w:cs="Arial"/>
        </w:rPr>
        <w:tab/>
        <w:t>branchement au réseau CAMWATER quand c’est possible, ou tout autre solution acceptable par le Maître d’œuvre quand le réseau n’est pas installé.</w:t>
      </w:r>
    </w:p>
    <w:p w14:paraId="4DA00847" w14:textId="77777777" w:rsidR="00550C30" w:rsidRPr="004E26A0" w:rsidRDefault="00550C30" w:rsidP="00550C30">
      <w:pPr>
        <w:jc w:val="both"/>
        <w:rPr>
          <w:rFonts w:ascii="Arial" w:eastAsia="Arial Unicode MS" w:hAnsi="Arial" w:cs="Arial"/>
        </w:rPr>
      </w:pPr>
      <w:r w:rsidRPr="004E26A0">
        <w:rPr>
          <w:rFonts w:ascii="Arial" w:eastAsia="Arial Unicode MS" w:hAnsi="Arial" w:cs="Arial"/>
        </w:rPr>
        <w:t>Est à la charge de l’Entrepreneur, le raccordement en basse tension au réseau ENEO.</w:t>
      </w:r>
    </w:p>
    <w:p w14:paraId="0F6A7778" w14:textId="77777777" w:rsidR="00550C30" w:rsidRPr="004E26A0" w:rsidRDefault="00550C30" w:rsidP="00550C30">
      <w:pPr>
        <w:spacing w:after="120"/>
        <w:jc w:val="both"/>
        <w:rPr>
          <w:rFonts w:ascii="Arial" w:eastAsia="Arial Unicode MS" w:hAnsi="Arial" w:cs="Arial"/>
        </w:rPr>
      </w:pPr>
      <w:r w:rsidRPr="004E26A0">
        <w:rPr>
          <w:rFonts w:ascii="Arial" w:eastAsia="Arial Unicode MS" w:hAnsi="Arial" w:cs="Arial"/>
        </w:rPr>
        <w:t xml:space="preserve">A long terme les points d’eau seront raccordés aux canalisations du réseau CAMWATER ou AEP en cours dans la commune. </w:t>
      </w:r>
    </w:p>
    <w:p w14:paraId="0275EABF" w14:textId="77777777" w:rsidR="00550C30" w:rsidRPr="001E118D" w:rsidRDefault="00550C30" w:rsidP="00550C30">
      <w:pPr>
        <w:jc w:val="both"/>
        <w:rPr>
          <w:rFonts w:ascii="Arial" w:eastAsia="Arial Unicode MS" w:hAnsi="Arial" w:cs="Arial"/>
          <w:b/>
          <w:i/>
        </w:rPr>
      </w:pPr>
      <w:r w:rsidRPr="001E118D">
        <w:rPr>
          <w:rFonts w:ascii="Arial" w:hAnsi="Arial" w:cs="Arial"/>
          <w:b/>
          <w:bCs/>
          <w:i/>
          <w:iCs/>
        </w:rPr>
        <w:t>Article 10 IMPLANTATION DES BATIMENTS</w:t>
      </w:r>
    </w:p>
    <w:p w14:paraId="00BB650D" w14:textId="77777777" w:rsidR="00550C30" w:rsidRPr="004E26A0" w:rsidRDefault="00550C30" w:rsidP="00550C30">
      <w:pPr>
        <w:ind w:firstLine="708"/>
        <w:jc w:val="both"/>
        <w:rPr>
          <w:rFonts w:ascii="Arial" w:hAnsi="Arial" w:cs="Arial"/>
          <w:bCs/>
        </w:rPr>
      </w:pPr>
      <w:r w:rsidRPr="004E26A0">
        <w:rPr>
          <w:rFonts w:ascii="Arial" w:eastAsia="Arial Unicode MS" w:hAnsi="Arial" w:cs="Arial"/>
        </w:rPr>
        <w:t>L'implantation des bâtiments sera assurée par l'Entreprise, et approuvée par le Maître d’œuvre avant tout commencement des travaux</w:t>
      </w:r>
      <w:r w:rsidRPr="004E26A0">
        <w:rPr>
          <w:rFonts w:ascii="Arial" w:hAnsi="Arial" w:cs="Arial"/>
          <w:bCs/>
        </w:rPr>
        <w:t>.</w:t>
      </w:r>
    </w:p>
    <w:p w14:paraId="30205807" w14:textId="77777777" w:rsidR="00550C30" w:rsidRPr="004E26A0" w:rsidRDefault="00550C30" w:rsidP="00550C30">
      <w:pPr>
        <w:spacing w:line="240" w:lineRule="auto"/>
        <w:ind w:firstLine="708"/>
        <w:jc w:val="both"/>
        <w:rPr>
          <w:rFonts w:ascii="Arial" w:hAnsi="Arial" w:cs="Arial"/>
          <w:bCs/>
        </w:rPr>
      </w:pPr>
      <w:r w:rsidRPr="004E26A0">
        <w:rPr>
          <w:rFonts w:ascii="Arial" w:hAnsi="Arial" w:cs="Arial"/>
          <w:bCs/>
        </w:rPr>
        <w:lastRenderedPageBreak/>
        <w:t xml:space="preserve">L’Entrepreneur est responsable de l’implantation des ouvrages et il est également responsable des niveaux, alignements et dimensions des ouvrages exécutés selon les indications du plan d’implantation et du plan de masse. </w:t>
      </w:r>
    </w:p>
    <w:p w14:paraId="63DDC6C6" w14:textId="77777777" w:rsidR="00550C30" w:rsidRPr="004E26A0" w:rsidRDefault="00550C30" w:rsidP="00550C30">
      <w:pPr>
        <w:spacing w:line="240" w:lineRule="auto"/>
        <w:ind w:firstLine="708"/>
        <w:jc w:val="both"/>
        <w:rPr>
          <w:rFonts w:ascii="Arial" w:hAnsi="Arial" w:cs="Arial"/>
        </w:rPr>
      </w:pPr>
      <w:r w:rsidRPr="004E26A0">
        <w:rPr>
          <w:rFonts w:ascii="Arial" w:hAnsi="Arial" w:cs="Arial"/>
          <w:bCs/>
          <w:spacing w:val="-3"/>
        </w:rPr>
        <w:t>Les côtes seront rattachées à une borne dont la conservation devra être assurée pendant tout le chantier.</w:t>
      </w:r>
    </w:p>
    <w:p w14:paraId="4E1F7681" w14:textId="77777777" w:rsidR="00550C30" w:rsidRPr="004E26A0" w:rsidRDefault="00550C30" w:rsidP="00550C30">
      <w:pPr>
        <w:spacing w:after="120" w:line="240" w:lineRule="auto"/>
        <w:jc w:val="both"/>
        <w:rPr>
          <w:rFonts w:ascii="Arial" w:hAnsi="Arial" w:cs="Arial"/>
          <w:bCs/>
        </w:rPr>
      </w:pPr>
      <w:r w:rsidRPr="004E26A0">
        <w:rPr>
          <w:rFonts w:ascii="Arial" w:hAnsi="Arial" w:cs="Arial"/>
          <w:bCs/>
        </w:rPr>
        <w:t xml:space="preserve">En cas d’erreur d’implantation ou de nivellement, l’Entrepreneur sera tenu d’exécuter à ses frais et quelle que soit leur importance tous les travaux nécessaires au rétablissement des ouvrages dans leur position prévue. </w:t>
      </w:r>
    </w:p>
    <w:p w14:paraId="2812097B" w14:textId="77777777" w:rsidR="00550C30" w:rsidRPr="001E118D" w:rsidRDefault="00550C30" w:rsidP="00550C30">
      <w:pPr>
        <w:jc w:val="both"/>
        <w:rPr>
          <w:rFonts w:ascii="Arial" w:hAnsi="Arial" w:cs="Arial"/>
          <w:b/>
          <w:bCs/>
          <w:i/>
          <w:iCs/>
        </w:rPr>
      </w:pPr>
      <w:r w:rsidRPr="001E118D">
        <w:rPr>
          <w:rFonts w:ascii="Arial" w:hAnsi="Arial" w:cs="Arial"/>
          <w:b/>
          <w:bCs/>
          <w:i/>
          <w:iCs/>
        </w:rPr>
        <w:t>Article 11 - MODIFICATION EN COURS DE TRAVAUX</w:t>
      </w:r>
    </w:p>
    <w:p w14:paraId="57028C9F" w14:textId="77777777" w:rsidR="00550C30" w:rsidRPr="004E26A0" w:rsidRDefault="00550C30" w:rsidP="00550C30">
      <w:pPr>
        <w:tabs>
          <w:tab w:val="left" w:pos="0"/>
        </w:tabs>
        <w:jc w:val="both"/>
        <w:rPr>
          <w:rFonts w:ascii="Arial" w:eastAsia="Arial Unicode MS" w:hAnsi="Arial" w:cs="Arial"/>
        </w:rPr>
      </w:pPr>
      <w:r w:rsidRPr="001E118D">
        <w:rPr>
          <w:rFonts w:ascii="Arial" w:eastAsia="Arial Unicode MS" w:hAnsi="Arial" w:cs="Arial"/>
        </w:rPr>
        <w:tab/>
      </w:r>
      <w:r w:rsidRPr="004E26A0">
        <w:rPr>
          <w:rFonts w:ascii="Arial" w:eastAsia="Arial Unicode MS" w:hAnsi="Arial" w:cs="Arial"/>
        </w:rPr>
        <w:t xml:space="preserve">L'entrepreneur est réputé avoir les connaissances suffisantes sur les conditions et contexte de réalisation du projet et les suggestions d'exécution des travaux toutefois les modifications techniques pourront être proposées au Maître d’œuvre qui pourra confirmer ou infirmer. </w:t>
      </w:r>
    </w:p>
    <w:p w14:paraId="17D9A0E8" w14:textId="77777777" w:rsidR="00550C30" w:rsidRPr="00993BA9" w:rsidRDefault="00550C30" w:rsidP="00550C30">
      <w:pPr>
        <w:tabs>
          <w:tab w:val="left" w:pos="840"/>
        </w:tabs>
        <w:jc w:val="both"/>
        <w:rPr>
          <w:rFonts w:ascii="Arial" w:eastAsia="Arial Unicode MS" w:hAnsi="Arial" w:cs="Arial"/>
          <w:b/>
          <w:i/>
        </w:rPr>
      </w:pPr>
      <w:r w:rsidRPr="001E118D">
        <w:rPr>
          <w:rFonts w:ascii="Arial" w:eastAsia="Arial Unicode MS" w:hAnsi="Arial" w:cs="Arial"/>
          <w:b/>
          <w:i/>
        </w:rPr>
        <w:t>CHAPIT</w:t>
      </w:r>
      <w:r>
        <w:rPr>
          <w:rFonts w:ascii="Arial" w:eastAsia="Arial Unicode MS" w:hAnsi="Arial" w:cs="Arial"/>
          <w:b/>
          <w:i/>
        </w:rPr>
        <w:t>RE   II : LES FONDATIONS</w:t>
      </w:r>
    </w:p>
    <w:p w14:paraId="12FEA266" w14:textId="77777777" w:rsidR="00550C30" w:rsidRPr="00993BA9" w:rsidRDefault="00550C30" w:rsidP="00550C30">
      <w:pPr>
        <w:tabs>
          <w:tab w:val="left" w:pos="840"/>
        </w:tabs>
        <w:ind w:left="560" w:hanging="560"/>
        <w:jc w:val="both"/>
        <w:rPr>
          <w:rFonts w:ascii="Arial" w:hAnsi="Arial" w:cs="Arial"/>
          <w:b/>
          <w:bCs/>
          <w:i/>
        </w:rPr>
      </w:pPr>
      <w:r w:rsidRPr="001E118D">
        <w:rPr>
          <w:rFonts w:ascii="Arial" w:eastAsia="Arial Unicode MS" w:hAnsi="Arial" w:cs="Arial"/>
          <w:b/>
          <w:i/>
        </w:rPr>
        <w:t>Article 12 - MISE EN ŒUVRE DES</w:t>
      </w:r>
      <w:r>
        <w:rPr>
          <w:rFonts w:ascii="Arial" w:hAnsi="Arial" w:cs="Arial"/>
          <w:b/>
          <w:bCs/>
          <w:i/>
        </w:rPr>
        <w:t xml:space="preserve"> FOUILLES POUR FONDATIONS</w:t>
      </w:r>
    </w:p>
    <w:p w14:paraId="4DA8ECC9" w14:textId="77777777" w:rsidR="00550C30" w:rsidRPr="001E118D" w:rsidRDefault="00550C30" w:rsidP="00550C30">
      <w:pPr>
        <w:autoSpaceDE w:val="0"/>
        <w:adjustRightInd w:val="0"/>
        <w:jc w:val="both"/>
        <w:rPr>
          <w:rFonts w:ascii="Arial" w:hAnsi="Arial" w:cs="Arial"/>
          <w:b/>
          <w:bCs/>
          <w:i/>
        </w:rPr>
      </w:pPr>
      <w:r w:rsidRPr="001E118D">
        <w:rPr>
          <w:rFonts w:ascii="Arial" w:eastAsia="Arial Unicode MS" w:hAnsi="Arial" w:cs="Arial"/>
          <w:b/>
          <w:i/>
        </w:rPr>
        <w:t xml:space="preserve">FOUILLES EN PUITS </w:t>
      </w:r>
    </w:p>
    <w:p w14:paraId="6490AAAB" w14:textId="77777777" w:rsidR="00550C30" w:rsidRPr="00993BA9" w:rsidRDefault="00550C30" w:rsidP="00550C30">
      <w:pPr>
        <w:ind w:firstLine="708"/>
        <w:jc w:val="both"/>
        <w:rPr>
          <w:rFonts w:ascii="Arial" w:hAnsi="Arial" w:cs="Arial"/>
        </w:rPr>
      </w:pPr>
      <w:r w:rsidRPr="004E26A0">
        <w:rPr>
          <w:rFonts w:ascii="Arial" w:hAnsi="Arial" w:cs="Arial"/>
        </w:rPr>
        <w:t xml:space="preserve">Les fouilles seront descendues jusqu’au bon sol, assurant une parfaite stabilité de l’ouvrage. </w:t>
      </w:r>
      <w:r w:rsidRPr="004E26A0">
        <w:rPr>
          <w:rFonts w:ascii="Arial" w:hAnsi="Arial" w:cs="Arial"/>
          <w:bCs/>
        </w:rPr>
        <w:t xml:space="preserve">Pour faciliter la mise en œuvre, l’ouverture des fouilles ne sera pas inférieure à 50cm x 50cm. </w:t>
      </w:r>
      <w:r w:rsidRPr="004E26A0">
        <w:rPr>
          <w:rFonts w:ascii="Arial" w:hAnsi="Arial" w:cs="Arial"/>
        </w:rPr>
        <w:t xml:space="preserve">Dans tous les cas la profondeur de ces fouilles ne sera pas </w:t>
      </w:r>
      <w:r w:rsidRPr="004E26A0">
        <w:rPr>
          <w:rFonts w:ascii="Arial" w:hAnsi="Arial" w:cs="Arial"/>
          <w:u w:val="single"/>
        </w:rPr>
        <w:t xml:space="preserve">inférieure à </w:t>
      </w:r>
      <w:smartTag w:uri="urn:schemas-microsoft-com:office:smarttags" w:element="metricconverter">
        <w:smartTagPr>
          <w:attr w:name="ProductID" w:val="60 cm"/>
        </w:smartTagPr>
        <w:r w:rsidRPr="004E26A0">
          <w:rPr>
            <w:rFonts w:ascii="Arial" w:hAnsi="Arial" w:cs="Arial"/>
            <w:u w:val="single"/>
          </w:rPr>
          <w:t>60 cm</w:t>
        </w:r>
      </w:smartTag>
      <w:r w:rsidRPr="004E26A0">
        <w:rPr>
          <w:rFonts w:ascii="Arial" w:hAnsi="Arial" w:cs="Arial"/>
          <w:u w:val="single"/>
        </w:rPr>
        <w:t xml:space="preserve"> en tous points.</w:t>
      </w:r>
      <w:r w:rsidRPr="004E26A0">
        <w:rPr>
          <w:rFonts w:ascii="Arial" w:hAnsi="Arial" w:cs="Arial"/>
        </w:rPr>
        <w:t xml:space="preserve"> Les parois de fouilles seront bien dressées et les fonds parfaitement nivelés. Le </w:t>
      </w:r>
      <w:r w:rsidRPr="004E26A0">
        <w:rPr>
          <w:rFonts w:ascii="Arial" w:hAnsi="Arial" w:cs="Arial"/>
          <w:bCs/>
        </w:rPr>
        <w:t>réglage des fonds de fouilles aux côtes définitives sera effectué à l’aide de la fiole.</w:t>
      </w:r>
    </w:p>
    <w:p w14:paraId="1CF03F2F" w14:textId="77777777" w:rsidR="00550C30" w:rsidRPr="001E118D" w:rsidRDefault="00550C30" w:rsidP="00550C30">
      <w:pPr>
        <w:tabs>
          <w:tab w:val="left" w:pos="840"/>
          <w:tab w:val="left" w:pos="1740"/>
          <w:tab w:val="left" w:pos="2000"/>
        </w:tabs>
        <w:jc w:val="both"/>
        <w:rPr>
          <w:rFonts w:ascii="Arial" w:eastAsia="Arial Unicode MS" w:hAnsi="Arial" w:cs="Arial"/>
          <w:b/>
          <w:i/>
        </w:rPr>
      </w:pPr>
      <w:r w:rsidRPr="001E118D">
        <w:rPr>
          <w:rFonts w:ascii="Arial" w:eastAsia="Arial Unicode MS" w:hAnsi="Arial" w:cs="Arial"/>
          <w:b/>
          <w:i/>
        </w:rPr>
        <w:t>FOUILLES EN RIGOLES</w:t>
      </w:r>
    </w:p>
    <w:p w14:paraId="47B4B87A" w14:textId="77777777" w:rsidR="00550C30" w:rsidRPr="004E26A0" w:rsidRDefault="00550C30" w:rsidP="00550C30">
      <w:pPr>
        <w:tabs>
          <w:tab w:val="left" w:pos="0"/>
        </w:tabs>
        <w:jc w:val="both"/>
        <w:rPr>
          <w:rFonts w:ascii="Arial" w:eastAsia="Arial Unicode MS" w:hAnsi="Arial" w:cs="Arial"/>
        </w:rPr>
      </w:pPr>
      <w:r w:rsidRPr="001E118D">
        <w:rPr>
          <w:rFonts w:ascii="Arial" w:eastAsia="Arial Unicode MS" w:hAnsi="Arial" w:cs="Arial"/>
        </w:rPr>
        <w:tab/>
      </w:r>
      <w:r w:rsidRPr="004E26A0">
        <w:rPr>
          <w:rFonts w:ascii="Arial" w:eastAsia="Arial Unicode MS" w:hAnsi="Arial" w:cs="Arial"/>
        </w:rPr>
        <w:t>Elles sont prévues pour l'exécution des murs de soubassements ainsi que les longrines, chaînages.</w:t>
      </w:r>
    </w:p>
    <w:p w14:paraId="7B160851" w14:textId="77777777" w:rsidR="00550C30" w:rsidRPr="004E26A0" w:rsidRDefault="00550C30" w:rsidP="00550C30">
      <w:pPr>
        <w:autoSpaceDE w:val="0"/>
        <w:adjustRightInd w:val="0"/>
        <w:ind w:firstLine="708"/>
        <w:jc w:val="both"/>
        <w:rPr>
          <w:rFonts w:ascii="Arial" w:hAnsi="Arial" w:cs="Arial"/>
          <w:bCs/>
        </w:rPr>
      </w:pPr>
      <w:r w:rsidRPr="004E26A0">
        <w:rPr>
          <w:rFonts w:ascii="Arial" w:hAnsi="Arial" w:cs="Arial"/>
          <w:bCs/>
        </w:rPr>
        <w:t>Pour faciliter la mise en œuvre, l’ouverture des fouilles ne sera pas inférieure à 60cm.</w:t>
      </w:r>
    </w:p>
    <w:p w14:paraId="174A1020" w14:textId="77777777" w:rsidR="00550C30" w:rsidRPr="00993BA9" w:rsidRDefault="00550C30" w:rsidP="00550C30">
      <w:pPr>
        <w:autoSpaceDE w:val="0"/>
        <w:adjustRightInd w:val="0"/>
        <w:ind w:left="708"/>
        <w:jc w:val="both"/>
        <w:rPr>
          <w:rFonts w:ascii="Arial" w:hAnsi="Arial" w:cs="Arial"/>
          <w:bCs/>
        </w:rPr>
      </w:pPr>
      <w:r w:rsidRPr="004E26A0">
        <w:rPr>
          <w:rFonts w:ascii="Arial" w:hAnsi="Arial" w:cs="Arial"/>
        </w:rPr>
        <w:t xml:space="preserve">Dans tous les cas la profondeur de ces fouilles ne sera pas </w:t>
      </w:r>
      <w:r w:rsidRPr="004E26A0">
        <w:rPr>
          <w:rFonts w:ascii="Arial" w:hAnsi="Arial" w:cs="Arial"/>
          <w:u w:val="single"/>
        </w:rPr>
        <w:t xml:space="preserve">inférieure à </w:t>
      </w:r>
      <w:smartTag w:uri="urn:schemas-microsoft-com:office:smarttags" w:element="metricconverter">
        <w:smartTagPr>
          <w:attr w:name="ProductID" w:val="60 cm"/>
        </w:smartTagPr>
        <w:r w:rsidRPr="004E26A0">
          <w:rPr>
            <w:rFonts w:ascii="Arial" w:hAnsi="Arial" w:cs="Arial"/>
            <w:u w:val="single"/>
          </w:rPr>
          <w:t>60 cm</w:t>
        </w:r>
      </w:smartTag>
      <w:r w:rsidRPr="004E26A0">
        <w:rPr>
          <w:rFonts w:ascii="Arial" w:hAnsi="Arial" w:cs="Arial"/>
          <w:u w:val="single"/>
        </w:rPr>
        <w:t xml:space="preserve"> en tous points.</w:t>
      </w:r>
      <w:r w:rsidRPr="004E26A0">
        <w:rPr>
          <w:rFonts w:ascii="Arial" w:hAnsi="Arial" w:cs="Arial"/>
        </w:rPr>
        <w:t xml:space="preserve"> Les parois de fouilles seront bien dressées et les fonds parfaitement nivelés. Le </w:t>
      </w:r>
      <w:r w:rsidRPr="004E26A0">
        <w:rPr>
          <w:rFonts w:ascii="Arial" w:hAnsi="Arial" w:cs="Arial"/>
          <w:bCs/>
        </w:rPr>
        <w:t>réglage des fonds de fouilles aux côtes définitives sera effectué à l’aide de la</w:t>
      </w:r>
      <w:r>
        <w:rPr>
          <w:rFonts w:ascii="Arial" w:hAnsi="Arial" w:cs="Arial"/>
          <w:bCs/>
        </w:rPr>
        <w:t xml:space="preserve"> fiole.</w:t>
      </w:r>
    </w:p>
    <w:p w14:paraId="0F59697B" w14:textId="77777777" w:rsidR="00550C30" w:rsidRPr="001E118D" w:rsidRDefault="00550C30" w:rsidP="00550C30">
      <w:pPr>
        <w:autoSpaceDE w:val="0"/>
        <w:adjustRightInd w:val="0"/>
        <w:jc w:val="both"/>
        <w:rPr>
          <w:rFonts w:ascii="Arial" w:eastAsia="Arial Unicode MS" w:hAnsi="Arial" w:cs="Arial"/>
          <w:b/>
          <w:i/>
        </w:rPr>
      </w:pPr>
      <w:r w:rsidRPr="001E118D">
        <w:rPr>
          <w:rFonts w:ascii="Arial" w:eastAsia="Arial Unicode MS" w:hAnsi="Arial" w:cs="Arial"/>
          <w:b/>
          <w:i/>
        </w:rPr>
        <w:t>Article 13 - RECEPTION DE FERRAILLAGES</w:t>
      </w:r>
    </w:p>
    <w:p w14:paraId="74303C97" w14:textId="77777777" w:rsidR="00550C30" w:rsidRPr="00993BA9" w:rsidRDefault="00550C30" w:rsidP="00550C30">
      <w:pPr>
        <w:tabs>
          <w:tab w:val="left" w:pos="0"/>
        </w:tabs>
        <w:jc w:val="both"/>
        <w:rPr>
          <w:rFonts w:ascii="Arial" w:eastAsia="Arial Unicode MS" w:hAnsi="Arial" w:cs="Arial"/>
        </w:rPr>
      </w:pPr>
      <w:r w:rsidRPr="001E118D">
        <w:rPr>
          <w:rFonts w:ascii="Arial" w:eastAsia="Arial Unicode MS" w:hAnsi="Arial" w:cs="Arial"/>
        </w:rPr>
        <w:tab/>
      </w:r>
      <w:r w:rsidRPr="004E26A0">
        <w:rPr>
          <w:rFonts w:ascii="Arial" w:eastAsia="Arial Unicode MS" w:hAnsi="Arial" w:cs="Arial"/>
        </w:rPr>
        <w:t>Avant bétonnage, l'Entrepreneur informera le maître d’œuvre de la finition des ferraillages en vue de leur réception. Le terme "Bon à bétonner" sera précisé dans le Journal de Chantier par la Mission de contrôle après cette réception et qui autorisera l'Entreprise à effectuer l</w:t>
      </w:r>
      <w:r>
        <w:rPr>
          <w:rFonts w:ascii="Arial" w:eastAsia="Arial Unicode MS" w:hAnsi="Arial" w:cs="Arial"/>
        </w:rPr>
        <w:t>e bétonnage des zones en objet.</w:t>
      </w:r>
    </w:p>
    <w:p w14:paraId="799173CC" w14:textId="77777777" w:rsidR="00550C30" w:rsidRPr="001E118D" w:rsidRDefault="00550C30" w:rsidP="00550C30">
      <w:pPr>
        <w:tabs>
          <w:tab w:val="left" w:pos="840"/>
          <w:tab w:val="left" w:pos="1180"/>
        </w:tabs>
        <w:jc w:val="both"/>
        <w:rPr>
          <w:rFonts w:ascii="Arial" w:eastAsia="Arial Unicode MS" w:hAnsi="Arial" w:cs="Arial"/>
          <w:b/>
          <w:i/>
        </w:rPr>
      </w:pPr>
      <w:r w:rsidRPr="001E118D">
        <w:rPr>
          <w:rFonts w:ascii="Arial" w:eastAsia="Arial Unicode MS" w:hAnsi="Arial" w:cs="Arial"/>
          <w:b/>
          <w:i/>
        </w:rPr>
        <w:t>Article 14 - BETON DE PROPRETE DOSE A150 kg/m</w:t>
      </w:r>
      <w:r w:rsidRPr="001E118D">
        <w:rPr>
          <w:rFonts w:ascii="Arial" w:eastAsia="Arial Unicode MS" w:hAnsi="Arial" w:cs="Arial"/>
          <w:b/>
          <w:i/>
          <w:vertAlign w:val="superscript"/>
        </w:rPr>
        <w:t>3</w:t>
      </w:r>
    </w:p>
    <w:p w14:paraId="5C145E8E" w14:textId="77777777" w:rsidR="00550C30" w:rsidRPr="00993BA9" w:rsidRDefault="00550C30" w:rsidP="00550C30">
      <w:pPr>
        <w:tabs>
          <w:tab w:val="left" w:pos="0"/>
        </w:tabs>
        <w:jc w:val="both"/>
        <w:rPr>
          <w:rFonts w:ascii="Arial" w:eastAsia="Arial Unicode MS" w:hAnsi="Arial" w:cs="Arial"/>
        </w:rPr>
      </w:pPr>
      <w:r w:rsidRPr="001E118D">
        <w:rPr>
          <w:rFonts w:ascii="Arial" w:eastAsia="Arial Unicode MS" w:hAnsi="Arial" w:cs="Arial"/>
        </w:rPr>
        <w:tab/>
      </w:r>
      <w:r w:rsidRPr="004E26A0">
        <w:rPr>
          <w:rFonts w:ascii="Arial" w:eastAsia="Arial Unicode MS" w:hAnsi="Arial" w:cs="Arial"/>
        </w:rPr>
        <w:t xml:space="preserve">Un béton maigre dosé à 150 kg/m3 et de </w:t>
      </w:r>
      <w:smartTag w:uri="urn:schemas-microsoft-com:office:smarttags" w:element="metricconverter">
        <w:smartTagPr>
          <w:attr w:name="ProductID" w:val="5 cm"/>
        </w:smartTagPr>
        <w:r w:rsidRPr="004E26A0">
          <w:rPr>
            <w:rFonts w:ascii="Arial" w:eastAsia="Arial Unicode MS" w:hAnsi="Arial" w:cs="Arial"/>
          </w:rPr>
          <w:t>5 cm</w:t>
        </w:r>
      </w:smartTag>
      <w:r w:rsidRPr="004E26A0">
        <w:rPr>
          <w:rFonts w:ascii="Arial" w:eastAsia="Arial Unicode MS" w:hAnsi="Arial" w:cs="Arial"/>
        </w:rPr>
        <w:t xml:space="preserve"> d’épaisseur sera ré</w:t>
      </w:r>
      <w:r>
        <w:rPr>
          <w:rFonts w:ascii="Arial" w:eastAsia="Arial Unicode MS" w:hAnsi="Arial" w:cs="Arial"/>
        </w:rPr>
        <w:t>galé sur les fonds de fouilles.</w:t>
      </w:r>
    </w:p>
    <w:p w14:paraId="147C5AC2" w14:textId="77777777" w:rsidR="00550C30" w:rsidRPr="001E118D" w:rsidRDefault="00550C30" w:rsidP="00550C30">
      <w:pPr>
        <w:jc w:val="both"/>
        <w:rPr>
          <w:rFonts w:ascii="Arial" w:eastAsia="Arial Unicode MS" w:hAnsi="Arial" w:cs="Arial"/>
          <w:b/>
          <w:i/>
        </w:rPr>
      </w:pPr>
      <w:r w:rsidRPr="001E118D">
        <w:rPr>
          <w:rFonts w:ascii="Arial" w:eastAsia="Arial Unicode MS" w:hAnsi="Arial" w:cs="Arial"/>
          <w:b/>
          <w:i/>
        </w:rPr>
        <w:t>Article 15 - BETON ARME DOSE A 350 kg/m</w:t>
      </w:r>
      <w:r w:rsidRPr="001E118D">
        <w:rPr>
          <w:rFonts w:ascii="Arial" w:eastAsia="Arial Unicode MS" w:hAnsi="Arial" w:cs="Arial"/>
          <w:b/>
          <w:i/>
          <w:vertAlign w:val="superscript"/>
        </w:rPr>
        <w:t>3</w:t>
      </w:r>
      <w:r w:rsidRPr="001E118D">
        <w:rPr>
          <w:rFonts w:ascii="Arial" w:eastAsia="Arial Unicode MS" w:hAnsi="Arial" w:cs="Arial"/>
          <w:b/>
          <w:i/>
        </w:rPr>
        <w:t xml:space="preserve"> pour semell</w:t>
      </w:r>
      <w:r>
        <w:rPr>
          <w:rFonts w:ascii="Arial" w:eastAsia="Arial Unicode MS" w:hAnsi="Arial" w:cs="Arial"/>
          <w:b/>
          <w:i/>
        </w:rPr>
        <w:t>es, Amorces, poteaux, longrines, gradins.</w:t>
      </w:r>
    </w:p>
    <w:p w14:paraId="01B290E8" w14:textId="77777777" w:rsidR="00550C30" w:rsidRPr="004E26A0" w:rsidRDefault="00550C30" w:rsidP="00550C30">
      <w:pPr>
        <w:tabs>
          <w:tab w:val="left" w:pos="0"/>
        </w:tabs>
        <w:jc w:val="both"/>
        <w:rPr>
          <w:rFonts w:ascii="Arial" w:eastAsia="Arial Unicode MS" w:hAnsi="Arial" w:cs="Arial"/>
        </w:rPr>
      </w:pPr>
      <w:r w:rsidRPr="001E118D">
        <w:rPr>
          <w:rFonts w:ascii="Arial" w:eastAsia="Arial Unicode MS" w:hAnsi="Arial" w:cs="Arial"/>
        </w:rPr>
        <w:tab/>
      </w:r>
      <w:r w:rsidRPr="004E26A0">
        <w:rPr>
          <w:rFonts w:ascii="Arial" w:eastAsia="Arial Unicode MS" w:hAnsi="Arial" w:cs="Arial"/>
        </w:rPr>
        <w:t>Les bétons armés de structure seront gâchés dans la bétonnière et on contrôlera l'affaissement au cône D'ABRAHMS ainsi que la résistance à 28 jours sur éprouvettes de 16 x 32 cm.</w:t>
      </w:r>
    </w:p>
    <w:p w14:paraId="3A6DD23F" w14:textId="77777777" w:rsidR="00550C30" w:rsidRPr="004E26A0" w:rsidRDefault="00550C30" w:rsidP="006837DF">
      <w:pPr>
        <w:numPr>
          <w:ilvl w:val="0"/>
          <w:numId w:val="128"/>
        </w:numPr>
        <w:spacing w:after="0" w:line="240" w:lineRule="auto"/>
        <w:jc w:val="both"/>
        <w:rPr>
          <w:rFonts w:ascii="Arial" w:hAnsi="Arial" w:cs="Arial"/>
        </w:rPr>
      </w:pPr>
      <w:r w:rsidRPr="004E26A0">
        <w:rPr>
          <w:rFonts w:ascii="Arial" w:hAnsi="Arial" w:cs="Arial"/>
        </w:rPr>
        <w:t>Béton dosé à 350 kg/m</w:t>
      </w:r>
      <w:r w:rsidRPr="004E26A0">
        <w:rPr>
          <w:rFonts w:ascii="Arial" w:hAnsi="Arial" w:cs="Arial"/>
          <w:vertAlign w:val="superscript"/>
        </w:rPr>
        <w:t>3</w:t>
      </w:r>
      <w:r w:rsidRPr="004E26A0">
        <w:rPr>
          <w:rFonts w:ascii="Arial" w:hAnsi="Arial" w:cs="Arial"/>
        </w:rPr>
        <w:t xml:space="preserve"> suivant une formulation approuvée ;</w:t>
      </w:r>
    </w:p>
    <w:p w14:paraId="22279D0C" w14:textId="77777777" w:rsidR="00550C30" w:rsidRPr="004E26A0" w:rsidRDefault="00550C30" w:rsidP="006837DF">
      <w:pPr>
        <w:numPr>
          <w:ilvl w:val="0"/>
          <w:numId w:val="128"/>
        </w:numPr>
        <w:spacing w:after="120" w:line="240" w:lineRule="auto"/>
        <w:ind w:left="578" w:hanging="357"/>
        <w:jc w:val="both"/>
        <w:rPr>
          <w:rFonts w:ascii="Arial" w:hAnsi="Arial" w:cs="Arial"/>
        </w:rPr>
      </w:pPr>
      <w:r w:rsidRPr="004E26A0">
        <w:rPr>
          <w:rFonts w:ascii="Arial" w:hAnsi="Arial" w:cs="Arial"/>
        </w:rPr>
        <w:t>Aciers : section suivant indications des plans de structures.</w:t>
      </w:r>
    </w:p>
    <w:p w14:paraId="64C09DE3" w14:textId="77777777" w:rsidR="00550C30" w:rsidRPr="001E118D" w:rsidRDefault="00550C30" w:rsidP="00550C30">
      <w:pPr>
        <w:jc w:val="both"/>
        <w:rPr>
          <w:rFonts w:ascii="Arial" w:eastAsia="Arial Unicode MS" w:hAnsi="Arial" w:cs="Arial"/>
          <w:b/>
          <w:i/>
        </w:rPr>
      </w:pPr>
      <w:r w:rsidRPr="001E118D">
        <w:rPr>
          <w:rFonts w:ascii="Arial" w:eastAsia="Arial Unicode MS" w:hAnsi="Arial" w:cs="Arial"/>
          <w:b/>
          <w:i/>
        </w:rPr>
        <w:t>Article 16 - AGGLOS DE 20x20x40 BOURRES</w:t>
      </w:r>
    </w:p>
    <w:p w14:paraId="4C760713" w14:textId="77777777" w:rsidR="00550C30" w:rsidRPr="00993BA9" w:rsidRDefault="00550C30" w:rsidP="00550C30">
      <w:pPr>
        <w:tabs>
          <w:tab w:val="left" w:pos="0"/>
        </w:tabs>
        <w:jc w:val="both"/>
        <w:rPr>
          <w:rFonts w:ascii="Arial" w:eastAsia="Arial Unicode MS" w:hAnsi="Arial" w:cs="Arial"/>
        </w:rPr>
      </w:pPr>
      <w:r w:rsidRPr="001E118D">
        <w:rPr>
          <w:rFonts w:ascii="Arial" w:eastAsia="Arial Unicode MS" w:hAnsi="Arial" w:cs="Arial"/>
        </w:rPr>
        <w:lastRenderedPageBreak/>
        <w:tab/>
      </w:r>
      <w:r w:rsidRPr="004E26A0">
        <w:rPr>
          <w:rFonts w:ascii="Arial" w:eastAsia="Arial Unicode MS" w:hAnsi="Arial" w:cs="Arial"/>
        </w:rPr>
        <w:t>Les murs de fondation seront exécutés en aggloméré de ciment de 20x20x40 bourrés au béton ordinaire dosé à 200 kg/m</w:t>
      </w:r>
      <w:r w:rsidRPr="004E26A0">
        <w:rPr>
          <w:rFonts w:ascii="Arial" w:hAnsi="Arial" w:cs="Arial"/>
          <w:vertAlign w:val="superscript"/>
        </w:rPr>
        <w:t>3</w:t>
      </w:r>
      <w:r w:rsidRPr="004E26A0">
        <w:rPr>
          <w:rFonts w:ascii="Arial" w:eastAsia="Arial Unicode MS" w:hAnsi="Arial" w:cs="Arial"/>
        </w:rPr>
        <w:t xml:space="preserve"> et hourdés au mortier de ciment ordinaire dosé à 300 kg/m</w:t>
      </w:r>
      <w:r w:rsidRPr="004E26A0">
        <w:rPr>
          <w:rFonts w:ascii="Arial" w:hAnsi="Arial" w:cs="Arial"/>
          <w:vertAlign w:val="superscript"/>
        </w:rPr>
        <w:t>3</w:t>
      </w:r>
      <w:r>
        <w:rPr>
          <w:rFonts w:ascii="Arial" w:eastAsia="Arial Unicode MS" w:hAnsi="Arial" w:cs="Arial"/>
        </w:rPr>
        <w:t>.</w:t>
      </w:r>
    </w:p>
    <w:p w14:paraId="66FA362C" w14:textId="77777777" w:rsidR="00550C30" w:rsidRPr="001E118D" w:rsidRDefault="00550C30" w:rsidP="00550C30">
      <w:pPr>
        <w:tabs>
          <w:tab w:val="left" w:pos="840"/>
          <w:tab w:val="left" w:pos="1120"/>
          <w:tab w:val="left" w:pos="4240"/>
          <w:tab w:val="left" w:pos="6480"/>
        </w:tabs>
        <w:spacing w:before="120" w:after="120"/>
        <w:ind w:left="560" w:hanging="560"/>
        <w:jc w:val="both"/>
        <w:rPr>
          <w:rFonts w:ascii="Arial" w:eastAsia="Arial Unicode MS" w:hAnsi="Arial" w:cs="Arial"/>
          <w:b/>
          <w:i/>
        </w:rPr>
      </w:pPr>
      <w:r>
        <w:rPr>
          <w:rFonts w:ascii="Arial" w:eastAsia="Arial Unicode MS" w:hAnsi="Arial" w:cs="Arial"/>
          <w:b/>
          <w:i/>
        </w:rPr>
        <w:t>Article 17</w:t>
      </w:r>
      <w:r w:rsidRPr="001E118D">
        <w:rPr>
          <w:rFonts w:ascii="Arial" w:eastAsia="Arial Unicode MS" w:hAnsi="Arial" w:cs="Arial"/>
          <w:b/>
          <w:i/>
        </w:rPr>
        <w:tab/>
        <w:t>SOINS AVANT BETONNAGE</w:t>
      </w:r>
    </w:p>
    <w:p w14:paraId="27FD20C2" w14:textId="77777777" w:rsidR="00550C30" w:rsidRPr="001E118D" w:rsidRDefault="00550C30" w:rsidP="00550C30">
      <w:pPr>
        <w:tabs>
          <w:tab w:val="left" w:pos="840"/>
          <w:tab w:val="left" w:pos="1120"/>
          <w:tab w:val="left" w:pos="4240"/>
          <w:tab w:val="left" w:pos="6480"/>
        </w:tabs>
        <w:ind w:left="380" w:hanging="380"/>
        <w:jc w:val="both"/>
        <w:rPr>
          <w:rFonts w:ascii="Arial" w:eastAsia="Arial Unicode MS" w:hAnsi="Arial" w:cs="Arial"/>
          <w:b/>
          <w:i/>
        </w:rPr>
      </w:pPr>
      <w:r w:rsidRPr="001E118D">
        <w:rPr>
          <w:rFonts w:ascii="Arial" w:eastAsia="Arial Unicode MS" w:hAnsi="Arial" w:cs="Arial"/>
          <w:b/>
          <w:i/>
        </w:rPr>
        <w:t>a)</w:t>
      </w:r>
      <w:r w:rsidRPr="001E118D">
        <w:rPr>
          <w:rFonts w:ascii="Arial" w:eastAsia="Arial Unicode MS" w:hAnsi="Arial" w:cs="Arial"/>
          <w:b/>
          <w:i/>
        </w:rPr>
        <w:tab/>
        <w:t>Propreté</w:t>
      </w:r>
    </w:p>
    <w:p w14:paraId="34DE8619" w14:textId="77777777" w:rsidR="00550C30" w:rsidRPr="004E26A0" w:rsidRDefault="00550C30" w:rsidP="00550C30">
      <w:pPr>
        <w:tabs>
          <w:tab w:val="left" w:pos="840"/>
          <w:tab w:val="left" w:pos="1120"/>
          <w:tab w:val="left" w:pos="4240"/>
          <w:tab w:val="left" w:pos="6480"/>
        </w:tabs>
        <w:jc w:val="both"/>
        <w:rPr>
          <w:rFonts w:ascii="Arial" w:eastAsia="Arial Unicode MS" w:hAnsi="Arial" w:cs="Arial"/>
        </w:rPr>
      </w:pPr>
      <w:r w:rsidRPr="001E118D">
        <w:rPr>
          <w:rFonts w:ascii="Arial" w:eastAsia="Arial Unicode MS" w:hAnsi="Arial" w:cs="Arial"/>
        </w:rPr>
        <w:tab/>
      </w:r>
      <w:r w:rsidRPr="004E26A0">
        <w:rPr>
          <w:rFonts w:ascii="Arial" w:eastAsia="Arial Unicode MS" w:hAnsi="Arial" w:cs="Arial"/>
        </w:rPr>
        <w:t>Les coffrages ne devront pas être tachés par des produits hydrocarbonés, tels que graisse etc... Ni par la rouille. Les taches seront soigneusement enlevées.</w:t>
      </w:r>
    </w:p>
    <w:p w14:paraId="57CB3BD5" w14:textId="77777777" w:rsidR="00550C30" w:rsidRPr="001E118D" w:rsidRDefault="00550C30" w:rsidP="00550C30">
      <w:pPr>
        <w:tabs>
          <w:tab w:val="left" w:pos="840"/>
          <w:tab w:val="left" w:pos="1120"/>
          <w:tab w:val="left" w:pos="4240"/>
          <w:tab w:val="left" w:pos="6480"/>
        </w:tabs>
        <w:ind w:left="380" w:hanging="380"/>
        <w:jc w:val="both"/>
        <w:rPr>
          <w:rFonts w:ascii="Arial" w:eastAsia="Arial Unicode MS" w:hAnsi="Arial" w:cs="Arial"/>
          <w:b/>
          <w:i/>
        </w:rPr>
      </w:pPr>
      <w:r w:rsidRPr="001E118D">
        <w:rPr>
          <w:rFonts w:ascii="Arial" w:eastAsia="Arial Unicode MS" w:hAnsi="Arial" w:cs="Arial"/>
          <w:b/>
          <w:i/>
        </w:rPr>
        <w:t>b)</w:t>
      </w:r>
      <w:r w:rsidRPr="001E118D">
        <w:rPr>
          <w:rFonts w:ascii="Arial" w:eastAsia="Arial Unicode MS" w:hAnsi="Arial" w:cs="Arial"/>
          <w:b/>
          <w:i/>
        </w:rPr>
        <w:tab/>
        <w:t>Nettoyage</w:t>
      </w:r>
    </w:p>
    <w:p w14:paraId="2AC3308C" w14:textId="77777777" w:rsidR="00550C30" w:rsidRPr="004E26A0" w:rsidRDefault="00550C30" w:rsidP="00550C30">
      <w:pPr>
        <w:tabs>
          <w:tab w:val="left" w:pos="4240"/>
          <w:tab w:val="left" w:pos="6480"/>
        </w:tabs>
        <w:spacing w:after="120"/>
        <w:jc w:val="both"/>
        <w:rPr>
          <w:rFonts w:ascii="Arial" w:eastAsia="Arial Unicode MS" w:hAnsi="Arial" w:cs="Arial"/>
        </w:rPr>
      </w:pPr>
      <w:r w:rsidRPr="004E26A0">
        <w:rPr>
          <w:rFonts w:ascii="Arial" w:eastAsia="Arial Unicode MS" w:hAnsi="Arial" w:cs="Arial"/>
        </w:rPr>
        <w:t>Immédiatement avant mise en œuvre du béton, les coffrages seront nettoyés avec soin de façon à les débarrasser des poussières et débris de toutes natures.</w:t>
      </w:r>
    </w:p>
    <w:p w14:paraId="1D2A405B" w14:textId="77777777" w:rsidR="00550C30" w:rsidRPr="001E118D" w:rsidRDefault="00550C30" w:rsidP="00550C30">
      <w:pPr>
        <w:tabs>
          <w:tab w:val="left" w:pos="840"/>
          <w:tab w:val="left" w:pos="1120"/>
          <w:tab w:val="left" w:pos="4240"/>
          <w:tab w:val="left" w:pos="6480"/>
        </w:tabs>
        <w:ind w:left="380" w:hanging="380"/>
        <w:jc w:val="both"/>
        <w:rPr>
          <w:rFonts w:ascii="Arial" w:eastAsia="Arial Unicode MS" w:hAnsi="Arial" w:cs="Arial"/>
          <w:b/>
          <w:i/>
        </w:rPr>
      </w:pPr>
      <w:r w:rsidRPr="001E118D">
        <w:rPr>
          <w:rFonts w:ascii="Arial" w:eastAsia="Arial Unicode MS" w:hAnsi="Arial" w:cs="Arial"/>
          <w:b/>
          <w:i/>
        </w:rPr>
        <w:t>c)</w:t>
      </w:r>
      <w:r w:rsidRPr="001E118D">
        <w:rPr>
          <w:rFonts w:ascii="Arial" w:eastAsia="Arial Unicode MS" w:hAnsi="Arial" w:cs="Arial"/>
          <w:b/>
          <w:i/>
        </w:rPr>
        <w:tab/>
        <w:t>Humidification</w:t>
      </w:r>
    </w:p>
    <w:p w14:paraId="78F3A032" w14:textId="77777777" w:rsidR="00550C30" w:rsidRPr="004E26A0" w:rsidRDefault="00550C30" w:rsidP="00550C30">
      <w:pPr>
        <w:tabs>
          <w:tab w:val="left" w:pos="4240"/>
          <w:tab w:val="left" w:pos="6480"/>
        </w:tabs>
        <w:jc w:val="both"/>
        <w:rPr>
          <w:rFonts w:ascii="Arial" w:eastAsia="Arial Unicode MS" w:hAnsi="Arial" w:cs="Arial"/>
        </w:rPr>
      </w:pPr>
      <w:r w:rsidRPr="004E26A0">
        <w:rPr>
          <w:rFonts w:ascii="Arial" w:eastAsia="Arial Unicode MS" w:hAnsi="Arial" w:cs="Arial"/>
        </w:rPr>
        <w:t>Les coffrages en bois courant seront abondamment arrosés avant mise en œuvre du béton.</w:t>
      </w:r>
    </w:p>
    <w:p w14:paraId="3555A6C2" w14:textId="77777777" w:rsidR="00550C30" w:rsidRPr="00993BA9" w:rsidRDefault="00550C30" w:rsidP="00550C30">
      <w:pPr>
        <w:tabs>
          <w:tab w:val="left" w:pos="4240"/>
          <w:tab w:val="left" w:pos="6480"/>
        </w:tabs>
        <w:jc w:val="both"/>
        <w:rPr>
          <w:rFonts w:ascii="Arial" w:eastAsia="Arial Unicode MS" w:hAnsi="Arial" w:cs="Arial"/>
        </w:rPr>
      </w:pPr>
      <w:r w:rsidRPr="004E26A0">
        <w:rPr>
          <w:rFonts w:ascii="Arial" w:eastAsia="Arial Unicode MS" w:hAnsi="Arial" w:cs="Arial"/>
        </w:rPr>
        <w:t>L'arrosage sera conduit au besoin en plusieurs phases échelonnées de manière à obtenir une humidification des bois aussi complète que possible, qui aura pour but de resserrer les joints par gonflement du bois.</w:t>
      </w:r>
      <w:bookmarkStart w:id="408" w:name="COR11.4.2"/>
      <w:bookmarkEnd w:id="408"/>
    </w:p>
    <w:p w14:paraId="31EB3F69" w14:textId="77777777" w:rsidR="00550C30" w:rsidRPr="001E118D" w:rsidRDefault="00550C30" w:rsidP="00550C30">
      <w:pPr>
        <w:tabs>
          <w:tab w:val="left" w:pos="560"/>
          <w:tab w:val="left" w:pos="840"/>
          <w:tab w:val="left" w:pos="1380"/>
          <w:tab w:val="left" w:pos="1720"/>
        </w:tabs>
        <w:spacing w:before="120" w:after="120"/>
        <w:jc w:val="both"/>
        <w:rPr>
          <w:rFonts w:ascii="Arial" w:eastAsia="Arial Unicode MS" w:hAnsi="Arial" w:cs="Arial"/>
          <w:b/>
          <w:i/>
        </w:rPr>
      </w:pPr>
      <w:r w:rsidRPr="001E118D">
        <w:rPr>
          <w:rFonts w:ascii="Arial" w:eastAsia="Arial Unicode MS" w:hAnsi="Arial" w:cs="Arial"/>
          <w:b/>
          <w:i/>
        </w:rPr>
        <w:t>CHAPITRE III : MAÇONNERIE - ELEVATION</w:t>
      </w:r>
    </w:p>
    <w:p w14:paraId="28EC7E4E" w14:textId="77777777" w:rsidR="00550C30" w:rsidRPr="001E118D" w:rsidRDefault="00550C30" w:rsidP="00550C30">
      <w:pPr>
        <w:tabs>
          <w:tab w:val="left" w:pos="560"/>
          <w:tab w:val="left" w:pos="840"/>
          <w:tab w:val="left" w:pos="1380"/>
          <w:tab w:val="left" w:pos="1720"/>
        </w:tabs>
        <w:spacing w:before="120" w:after="120"/>
        <w:jc w:val="both"/>
        <w:rPr>
          <w:rFonts w:ascii="Arial" w:eastAsia="Arial Unicode MS" w:hAnsi="Arial" w:cs="Arial"/>
          <w:b/>
          <w:i/>
        </w:rPr>
      </w:pPr>
      <w:r w:rsidRPr="001E118D">
        <w:rPr>
          <w:rFonts w:ascii="Arial" w:eastAsia="Arial Unicode MS" w:hAnsi="Arial" w:cs="Arial"/>
          <w:b/>
          <w:i/>
        </w:rPr>
        <w:t>Article 19 – ELEVATION EN AGGLOS DE 15x20x40</w:t>
      </w:r>
    </w:p>
    <w:p w14:paraId="13B6440A" w14:textId="77777777" w:rsidR="00550C30" w:rsidRPr="004E26A0" w:rsidRDefault="00550C30" w:rsidP="00550C30">
      <w:pPr>
        <w:tabs>
          <w:tab w:val="left" w:pos="4240"/>
          <w:tab w:val="left" w:pos="6480"/>
        </w:tabs>
        <w:jc w:val="both"/>
        <w:rPr>
          <w:rFonts w:ascii="Arial" w:eastAsia="Arial Unicode MS" w:hAnsi="Arial" w:cs="Arial"/>
        </w:rPr>
      </w:pPr>
      <w:r w:rsidRPr="004E26A0">
        <w:rPr>
          <w:rFonts w:ascii="Arial" w:eastAsia="Arial Unicode MS" w:hAnsi="Arial" w:cs="Arial"/>
        </w:rPr>
        <w:t>Les murs en élévation seront non porteurs et montés en agglomérés de ciment creux de 15x20x40 suivant les indications des plans. Ces agglomérés devront offrir une résistance à l’écrasement non négligeable.</w:t>
      </w:r>
    </w:p>
    <w:p w14:paraId="525CF4F8" w14:textId="77777777" w:rsidR="00550C30" w:rsidRPr="001E118D" w:rsidRDefault="00550C30" w:rsidP="00550C30">
      <w:pPr>
        <w:tabs>
          <w:tab w:val="left" w:pos="560"/>
          <w:tab w:val="left" w:pos="840"/>
          <w:tab w:val="left" w:pos="1380"/>
          <w:tab w:val="left" w:pos="1720"/>
        </w:tabs>
        <w:spacing w:before="120" w:after="120"/>
        <w:jc w:val="both"/>
        <w:rPr>
          <w:rFonts w:ascii="Arial" w:eastAsia="Arial Unicode MS" w:hAnsi="Arial" w:cs="Arial"/>
          <w:b/>
          <w:i/>
        </w:rPr>
      </w:pPr>
      <w:r w:rsidRPr="001E118D">
        <w:rPr>
          <w:rFonts w:ascii="Arial" w:eastAsia="Arial Unicode MS" w:hAnsi="Arial" w:cs="Arial"/>
          <w:b/>
          <w:i/>
        </w:rPr>
        <w:t>Article 20</w:t>
      </w:r>
      <w:r>
        <w:rPr>
          <w:rFonts w:ascii="Arial" w:eastAsia="Arial Unicode MS" w:hAnsi="Arial" w:cs="Arial"/>
          <w:b/>
          <w:i/>
        </w:rPr>
        <w:t xml:space="preserve"> BETON ARME POUR POTEAUX </w:t>
      </w:r>
      <w:r w:rsidRPr="001E118D">
        <w:rPr>
          <w:rFonts w:ascii="Arial" w:eastAsia="Arial Unicode MS" w:hAnsi="Arial" w:cs="Arial"/>
          <w:b/>
          <w:i/>
        </w:rPr>
        <w:t>ET POUTRES</w:t>
      </w:r>
    </w:p>
    <w:p w14:paraId="532EB6EB" w14:textId="77777777" w:rsidR="00550C30" w:rsidRPr="004E26A0" w:rsidRDefault="00550C30" w:rsidP="006837DF">
      <w:pPr>
        <w:numPr>
          <w:ilvl w:val="0"/>
          <w:numId w:val="128"/>
        </w:numPr>
        <w:spacing w:after="0" w:line="240" w:lineRule="auto"/>
        <w:jc w:val="both"/>
        <w:rPr>
          <w:rFonts w:ascii="Arial" w:hAnsi="Arial" w:cs="Arial"/>
        </w:rPr>
      </w:pPr>
      <w:r w:rsidRPr="004E26A0">
        <w:rPr>
          <w:rFonts w:ascii="Arial" w:hAnsi="Arial" w:cs="Arial"/>
        </w:rPr>
        <w:t>(Identique aux prescriptions citées ci-dessus pour la fondation)</w:t>
      </w:r>
    </w:p>
    <w:p w14:paraId="422C33A2" w14:textId="77777777" w:rsidR="00550C30" w:rsidRPr="001E118D" w:rsidRDefault="00550C30" w:rsidP="00550C30">
      <w:pPr>
        <w:tabs>
          <w:tab w:val="left" w:pos="580"/>
          <w:tab w:val="left" w:pos="840"/>
          <w:tab w:val="left" w:pos="1180"/>
        </w:tabs>
        <w:spacing w:before="200" w:after="120"/>
        <w:jc w:val="both"/>
        <w:rPr>
          <w:rFonts w:ascii="Arial" w:eastAsia="Arial Unicode MS" w:hAnsi="Arial" w:cs="Arial"/>
          <w:b/>
          <w:i/>
        </w:rPr>
      </w:pPr>
      <w:r w:rsidRPr="001E118D">
        <w:rPr>
          <w:rFonts w:ascii="Arial" w:eastAsia="Arial Unicode MS" w:hAnsi="Arial" w:cs="Arial"/>
          <w:b/>
          <w:i/>
        </w:rPr>
        <w:t>Article 21 ENDUITS</w:t>
      </w:r>
    </w:p>
    <w:p w14:paraId="34C594A9" w14:textId="77777777" w:rsidR="00550C30" w:rsidRPr="004E26A0" w:rsidRDefault="00550C30" w:rsidP="00550C30">
      <w:pPr>
        <w:tabs>
          <w:tab w:val="left" w:pos="580"/>
          <w:tab w:val="left" w:pos="840"/>
          <w:tab w:val="left" w:pos="1180"/>
        </w:tabs>
        <w:spacing w:before="120" w:after="120"/>
        <w:jc w:val="both"/>
        <w:rPr>
          <w:rFonts w:ascii="Arial" w:eastAsia="Arial Unicode MS" w:hAnsi="Arial" w:cs="Arial"/>
        </w:rPr>
      </w:pPr>
      <w:r w:rsidRPr="001E118D">
        <w:rPr>
          <w:rFonts w:ascii="Arial" w:eastAsia="Arial Unicode MS" w:hAnsi="Arial" w:cs="Arial"/>
        </w:rPr>
        <w:tab/>
      </w:r>
      <w:r w:rsidRPr="004E26A0">
        <w:rPr>
          <w:rFonts w:ascii="Arial" w:eastAsia="Arial Unicode MS" w:hAnsi="Arial" w:cs="Arial"/>
        </w:rPr>
        <w:t xml:space="preserve">Les enduits extérieurs ou intérieurs sur maçonneries de parpaing ou sur bétons seront réalisés au mortier de ciment, mélangé de sable 0/5, parties fines dans la limite de 10 %. Le mortier pour les enduits extérieurs va recevoir un adjuvant de sicalite, dans la limite de 10%. Tous les enduits seront exécutés en 3 couches et auront une épaisseur moyenne de </w:t>
      </w:r>
      <w:smartTag w:uri="urn:schemas-microsoft-com:office:smarttags" w:element="metricconverter">
        <w:smartTagPr>
          <w:attr w:name="ProductID" w:val="15 mm"/>
        </w:smartTagPr>
        <w:r w:rsidRPr="004E26A0">
          <w:rPr>
            <w:rFonts w:ascii="Arial" w:eastAsia="Arial Unicode MS" w:hAnsi="Arial" w:cs="Arial"/>
          </w:rPr>
          <w:t>15 mm</w:t>
        </w:r>
      </w:smartTag>
      <w:r w:rsidRPr="004E26A0">
        <w:rPr>
          <w:rFonts w:ascii="Arial" w:eastAsia="Arial Unicode MS" w:hAnsi="Arial" w:cs="Arial"/>
        </w:rPr>
        <w:t xml:space="preserve"> pour les enduits intérieurs et de 20 à </w:t>
      </w:r>
      <w:smartTag w:uri="urn:schemas-microsoft-com:office:smarttags" w:element="metricconverter">
        <w:smartTagPr>
          <w:attr w:name="ProductID" w:val="25 mm"/>
        </w:smartTagPr>
        <w:r w:rsidRPr="004E26A0">
          <w:rPr>
            <w:rFonts w:ascii="Arial" w:eastAsia="Arial Unicode MS" w:hAnsi="Arial" w:cs="Arial"/>
          </w:rPr>
          <w:t>25 mm</w:t>
        </w:r>
      </w:smartTag>
      <w:r w:rsidRPr="004E26A0">
        <w:rPr>
          <w:rFonts w:ascii="Arial" w:eastAsia="Arial Unicode MS" w:hAnsi="Arial" w:cs="Arial"/>
        </w:rPr>
        <w:t xml:space="preserve"> pour les enduits extérieurs.</w:t>
      </w:r>
    </w:p>
    <w:p w14:paraId="1AE4E3D3" w14:textId="77777777" w:rsidR="00550C30" w:rsidRPr="004E26A0" w:rsidRDefault="00550C30" w:rsidP="00550C30">
      <w:pPr>
        <w:tabs>
          <w:tab w:val="left" w:pos="300"/>
          <w:tab w:val="left" w:pos="580"/>
          <w:tab w:val="left" w:pos="840"/>
          <w:tab w:val="left" w:pos="1180"/>
        </w:tabs>
        <w:jc w:val="both"/>
        <w:rPr>
          <w:rFonts w:ascii="Arial" w:eastAsia="Arial Unicode MS" w:hAnsi="Arial" w:cs="Arial"/>
        </w:rPr>
      </w:pPr>
      <w:r w:rsidRPr="004E26A0">
        <w:rPr>
          <w:rFonts w:ascii="Arial" w:eastAsia="Arial Unicode MS" w:hAnsi="Arial" w:cs="Arial"/>
        </w:rPr>
        <w:t>-</w:t>
      </w:r>
      <w:r w:rsidRPr="004E26A0">
        <w:rPr>
          <w:rFonts w:ascii="Arial" w:eastAsia="Arial Unicode MS" w:hAnsi="Arial" w:cs="Arial"/>
        </w:rPr>
        <w:tab/>
        <w:t>1ère couche d'accrochage dosé à 450 kg de ciment</w:t>
      </w:r>
    </w:p>
    <w:p w14:paraId="5A04D39E" w14:textId="77777777" w:rsidR="00550C30" w:rsidRPr="004E26A0" w:rsidRDefault="00550C30" w:rsidP="00550C30">
      <w:pPr>
        <w:tabs>
          <w:tab w:val="left" w:pos="300"/>
          <w:tab w:val="left" w:pos="580"/>
          <w:tab w:val="left" w:pos="840"/>
          <w:tab w:val="left" w:pos="1180"/>
        </w:tabs>
        <w:jc w:val="both"/>
        <w:rPr>
          <w:rFonts w:ascii="Arial" w:eastAsia="Arial Unicode MS" w:hAnsi="Arial" w:cs="Arial"/>
        </w:rPr>
      </w:pPr>
      <w:r w:rsidRPr="004E26A0">
        <w:rPr>
          <w:rFonts w:ascii="Arial" w:eastAsia="Arial Unicode MS" w:hAnsi="Arial" w:cs="Arial"/>
        </w:rPr>
        <w:t>-</w:t>
      </w:r>
      <w:r w:rsidRPr="004E26A0">
        <w:rPr>
          <w:rFonts w:ascii="Arial" w:eastAsia="Arial Unicode MS" w:hAnsi="Arial" w:cs="Arial"/>
        </w:rPr>
        <w:tab/>
        <w:t xml:space="preserve">2ème couche intermédiaire ou corps d'enduit dosé à </w:t>
      </w:r>
      <w:smartTag w:uri="urn:schemas-microsoft-com:office:smarttags" w:element="metricconverter">
        <w:smartTagPr>
          <w:attr w:name="ProductID" w:val="400 kg"/>
        </w:smartTagPr>
        <w:r w:rsidRPr="004E26A0">
          <w:rPr>
            <w:rFonts w:ascii="Arial" w:eastAsia="Arial Unicode MS" w:hAnsi="Arial" w:cs="Arial"/>
          </w:rPr>
          <w:t>400 kg</w:t>
        </w:r>
      </w:smartTag>
      <w:r w:rsidRPr="004E26A0">
        <w:rPr>
          <w:rFonts w:ascii="Arial" w:eastAsia="Arial Unicode MS" w:hAnsi="Arial" w:cs="Arial"/>
        </w:rPr>
        <w:t xml:space="preserve"> de ciment.</w:t>
      </w:r>
    </w:p>
    <w:p w14:paraId="0637368F" w14:textId="77777777" w:rsidR="00550C30" w:rsidRPr="004E26A0" w:rsidRDefault="00550C30" w:rsidP="00550C30">
      <w:pPr>
        <w:tabs>
          <w:tab w:val="left" w:pos="300"/>
          <w:tab w:val="left" w:pos="580"/>
          <w:tab w:val="left" w:pos="840"/>
          <w:tab w:val="left" w:pos="1180"/>
        </w:tabs>
        <w:jc w:val="both"/>
        <w:rPr>
          <w:rFonts w:ascii="Arial" w:eastAsia="Arial Unicode MS" w:hAnsi="Arial" w:cs="Arial"/>
        </w:rPr>
      </w:pPr>
      <w:r w:rsidRPr="004E26A0">
        <w:rPr>
          <w:rFonts w:ascii="Arial" w:eastAsia="Arial Unicode MS" w:hAnsi="Arial" w:cs="Arial"/>
        </w:rPr>
        <w:t>-</w:t>
      </w:r>
      <w:r w:rsidRPr="004E26A0">
        <w:rPr>
          <w:rFonts w:ascii="Arial" w:eastAsia="Arial Unicode MS" w:hAnsi="Arial" w:cs="Arial"/>
        </w:rPr>
        <w:tab/>
        <w:t xml:space="preserve">3ème couche de finition dosée à </w:t>
      </w:r>
      <w:smartTag w:uri="urn:schemas-microsoft-com:office:smarttags" w:element="metricconverter">
        <w:smartTagPr>
          <w:attr w:name="ProductID" w:val="300 kg"/>
        </w:smartTagPr>
        <w:r w:rsidRPr="004E26A0">
          <w:rPr>
            <w:rFonts w:ascii="Arial" w:eastAsia="Arial Unicode MS" w:hAnsi="Arial" w:cs="Arial"/>
          </w:rPr>
          <w:t>300 kg</w:t>
        </w:r>
      </w:smartTag>
      <w:r w:rsidRPr="004E26A0">
        <w:rPr>
          <w:rFonts w:ascii="Arial" w:eastAsia="Arial Unicode MS" w:hAnsi="Arial" w:cs="Arial"/>
        </w:rPr>
        <w:t xml:space="preserve"> de ciment pour les enduits intérieurs et 350 kg de ciment pour les enduits extérieurs.</w:t>
      </w:r>
    </w:p>
    <w:p w14:paraId="0F34BD7B" w14:textId="77777777" w:rsidR="00550C30" w:rsidRPr="004E26A0" w:rsidRDefault="00550C30" w:rsidP="00550C30">
      <w:pPr>
        <w:tabs>
          <w:tab w:val="left" w:pos="840"/>
          <w:tab w:val="left" w:pos="1180"/>
        </w:tabs>
        <w:overflowPunct w:val="0"/>
        <w:autoSpaceDE w:val="0"/>
        <w:adjustRightInd w:val="0"/>
        <w:jc w:val="both"/>
        <w:rPr>
          <w:rFonts w:ascii="Arial" w:eastAsia="Arial Unicode MS" w:hAnsi="Arial" w:cs="Arial"/>
          <w:noProof/>
        </w:rPr>
      </w:pPr>
      <w:r w:rsidRPr="004E26A0">
        <w:rPr>
          <w:rFonts w:ascii="Arial" w:eastAsia="Arial Unicode MS" w:hAnsi="Arial" w:cs="Arial"/>
          <w:noProof/>
        </w:rPr>
        <w:tab/>
        <w:t xml:space="preserve">Ces dosages s'entendent pour </w:t>
      </w:r>
      <w:smartTag w:uri="urn:schemas-microsoft-com:office:smarttags" w:element="metricconverter">
        <w:smartTagPr>
          <w:attr w:name="ProductID" w:val="1000 l"/>
        </w:smartTagPr>
        <w:r w:rsidRPr="004E26A0">
          <w:rPr>
            <w:rFonts w:ascii="Arial" w:eastAsia="Arial Unicode MS" w:hAnsi="Arial" w:cs="Arial"/>
            <w:noProof/>
          </w:rPr>
          <w:t>1000 l</w:t>
        </w:r>
      </w:smartTag>
      <w:r w:rsidRPr="004E26A0">
        <w:rPr>
          <w:rFonts w:ascii="Arial" w:eastAsia="Arial Unicode MS" w:hAnsi="Arial" w:cs="Arial"/>
          <w:noProof/>
        </w:rPr>
        <w:t xml:space="preserve"> de sable sec. Les enduits recouvriront de </w:t>
      </w:r>
      <w:smartTag w:uri="urn:schemas-microsoft-com:office:smarttags" w:element="metricconverter">
        <w:smartTagPr>
          <w:attr w:name="ProductID" w:val="15 mm"/>
        </w:smartTagPr>
        <w:r w:rsidRPr="004E26A0">
          <w:rPr>
            <w:rFonts w:ascii="Arial" w:eastAsia="Arial Unicode MS" w:hAnsi="Arial" w:cs="Arial"/>
            <w:noProof/>
          </w:rPr>
          <w:t>15 mm</w:t>
        </w:r>
      </w:smartTag>
      <w:r w:rsidRPr="004E26A0">
        <w:rPr>
          <w:rFonts w:ascii="Arial" w:eastAsia="Arial Unicode MS" w:hAnsi="Arial" w:cs="Arial"/>
          <w:noProof/>
        </w:rPr>
        <w:t xml:space="preserve"> au moins les parties les plus saillantes du support. </w:t>
      </w:r>
    </w:p>
    <w:p w14:paraId="7555CDA1" w14:textId="77777777" w:rsidR="00550C30" w:rsidRPr="004E26A0" w:rsidRDefault="00550C30" w:rsidP="00550C30">
      <w:pPr>
        <w:tabs>
          <w:tab w:val="left" w:pos="300"/>
          <w:tab w:val="left" w:pos="580"/>
          <w:tab w:val="left" w:pos="840"/>
          <w:tab w:val="left" w:pos="1180"/>
        </w:tabs>
        <w:ind w:left="300"/>
        <w:jc w:val="both"/>
        <w:rPr>
          <w:rFonts w:ascii="Arial" w:hAnsi="Arial" w:cs="Arial"/>
        </w:rPr>
      </w:pPr>
      <w:r w:rsidRPr="004E26A0">
        <w:rPr>
          <w:rFonts w:ascii="Arial" w:hAnsi="Arial" w:cs="Arial"/>
        </w:rPr>
        <w:tab/>
        <w:t>Les surfaces devant recevoir les enduits seront nettoyés et arrosées avant l’application de ceux-ci. La mise en place des enduits se réalisera après le passage de tous les fourreaux.</w:t>
      </w:r>
    </w:p>
    <w:p w14:paraId="77BE914C" w14:textId="77777777" w:rsidR="00550C30" w:rsidRPr="004E26A0" w:rsidRDefault="00550C30" w:rsidP="00550C30">
      <w:pPr>
        <w:spacing w:after="120"/>
        <w:ind w:firstLine="708"/>
        <w:rPr>
          <w:rFonts w:ascii="Arial" w:hAnsi="Arial" w:cs="Arial"/>
        </w:rPr>
      </w:pPr>
      <w:r w:rsidRPr="004E26A0">
        <w:rPr>
          <w:rFonts w:ascii="Arial" w:hAnsi="Arial" w:cs="Arial"/>
        </w:rPr>
        <w:t>Les quatre phases de réalisation de l’enduit mural seront les suivantes.</w:t>
      </w:r>
    </w:p>
    <w:p w14:paraId="64D8FB88" w14:textId="77777777" w:rsidR="00550C30" w:rsidRPr="001E118D" w:rsidRDefault="00550C30" w:rsidP="00550C30">
      <w:pPr>
        <w:rPr>
          <w:rFonts w:ascii="Arial" w:hAnsi="Arial" w:cs="Arial"/>
        </w:rPr>
      </w:pPr>
      <w:r w:rsidRPr="001E118D">
        <w:rPr>
          <w:rFonts w:ascii="Arial" w:hAnsi="Arial" w:cs="Arial"/>
          <w:b/>
          <w:i/>
        </w:rPr>
        <w:t>Le gobetis ou fouettage</w:t>
      </w:r>
    </w:p>
    <w:p w14:paraId="73367209" w14:textId="77777777" w:rsidR="00550C30" w:rsidRPr="004E26A0" w:rsidRDefault="00550C30" w:rsidP="00550C30">
      <w:pPr>
        <w:spacing w:after="120"/>
        <w:ind w:firstLine="708"/>
        <w:jc w:val="both"/>
        <w:rPr>
          <w:rFonts w:ascii="Arial" w:hAnsi="Arial" w:cs="Arial"/>
        </w:rPr>
      </w:pPr>
      <w:r w:rsidRPr="004E26A0">
        <w:rPr>
          <w:rFonts w:ascii="Arial" w:hAnsi="Arial" w:cs="Arial"/>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14:paraId="0AC1B71D" w14:textId="77777777" w:rsidR="00550C30" w:rsidRPr="001E118D" w:rsidRDefault="00550C30" w:rsidP="00550C30">
      <w:pPr>
        <w:jc w:val="both"/>
        <w:rPr>
          <w:rFonts w:ascii="Arial" w:hAnsi="Arial" w:cs="Arial"/>
        </w:rPr>
      </w:pPr>
      <w:r w:rsidRPr="001E118D">
        <w:rPr>
          <w:rFonts w:ascii="Arial" w:hAnsi="Arial" w:cs="Arial"/>
          <w:b/>
          <w:i/>
        </w:rPr>
        <w:lastRenderedPageBreak/>
        <w:t xml:space="preserve">La mise en place des règles de guidage </w:t>
      </w:r>
    </w:p>
    <w:p w14:paraId="449A801E" w14:textId="77777777" w:rsidR="00550C30" w:rsidRPr="004E26A0" w:rsidRDefault="00550C30" w:rsidP="00550C30">
      <w:pPr>
        <w:spacing w:after="120"/>
        <w:ind w:firstLine="708"/>
        <w:jc w:val="both"/>
        <w:rPr>
          <w:rFonts w:ascii="Arial" w:hAnsi="Arial" w:cs="Arial"/>
        </w:rPr>
      </w:pPr>
      <w:r w:rsidRPr="004E26A0">
        <w:rPr>
          <w:rFonts w:ascii="Arial" w:hAnsi="Arial" w:cs="Arial"/>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14:paraId="7631DBA8" w14:textId="77777777" w:rsidR="00550C30" w:rsidRPr="001E118D" w:rsidRDefault="00550C30" w:rsidP="00550C30">
      <w:pPr>
        <w:jc w:val="both"/>
        <w:rPr>
          <w:rFonts w:ascii="Arial" w:hAnsi="Arial" w:cs="Arial"/>
        </w:rPr>
      </w:pPr>
      <w:r w:rsidRPr="001E118D">
        <w:rPr>
          <w:rFonts w:ascii="Arial" w:hAnsi="Arial" w:cs="Arial"/>
          <w:b/>
          <w:i/>
        </w:rPr>
        <w:t>Le dégrossi</w:t>
      </w:r>
    </w:p>
    <w:p w14:paraId="71C4B749" w14:textId="77777777" w:rsidR="00550C30" w:rsidRPr="004E26A0" w:rsidRDefault="00550C30" w:rsidP="00550C30">
      <w:pPr>
        <w:spacing w:after="120"/>
        <w:ind w:firstLine="708"/>
        <w:jc w:val="both"/>
        <w:rPr>
          <w:rFonts w:ascii="Arial" w:hAnsi="Arial" w:cs="Arial"/>
        </w:rPr>
      </w:pPr>
      <w:r w:rsidRPr="004E26A0">
        <w:rPr>
          <w:rFonts w:ascii="Arial" w:hAnsi="Arial" w:cs="Arial"/>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14:paraId="22B86415" w14:textId="77777777" w:rsidR="00550C30" w:rsidRPr="001E118D" w:rsidRDefault="00550C30" w:rsidP="00550C30">
      <w:pPr>
        <w:jc w:val="both"/>
        <w:rPr>
          <w:rFonts w:ascii="Arial" w:hAnsi="Arial" w:cs="Arial"/>
          <w:b/>
          <w:i/>
        </w:rPr>
      </w:pPr>
      <w:r w:rsidRPr="001E118D">
        <w:rPr>
          <w:rFonts w:ascii="Arial" w:hAnsi="Arial" w:cs="Arial"/>
          <w:b/>
          <w:i/>
        </w:rPr>
        <w:t>La phase de finition</w:t>
      </w:r>
    </w:p>
    <w:p w14:paraId="16E43726" w14:textId="77777777" w:rsidR="00550C30" w:rsidRPr="004E26A0" w:rsidRDefault="00550C30" w:rsidP="00550C30">
      <w:pPr>
        <w:tabs>
          <w:tab w:val="left" w:pos="300"/>
          <w:tab w:val="left" w:pos="580"/>
          <w:tab w:val="left" w:pos="840"/>
          <w:tab w:val="left" w:pos="1180"/>
        </w:tabs>
        <w:jc w:val="both"/>
        <w:rPr>
          <w:rFonts w:ascii="Arial" w:eastAsia="Arial Unicode MS" w:hAnsi="Arial" w:cs="Arial"/>
        </w:rPr>
      </w:pPr>
      <w:r w:rsidRPr="001E118D">
        <w:rPr>
          <w:rFonts w:ascii="Arial" w:hAnsi="Arial" w:cs="Arial"/>
        </w:rPr>
        <w:tab/>
      </w:r>
      <w:r w:rsidRPr="004E26A0">
        <w:rPr>
          <w:rFonts w:ascii="Arial" w:hAnsi="Arial" w:cs="Arial"/>
        </w:rPr>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14:paraId="4C246526" w14:textId="77777777" w:rsidR="00550C30" w:rsidRPr="004E26A0" w:rsidRDefault="00550C30" w:rsidP="00550C30">
      <w:pPr>
        <w:tabs>
          <w:tab w:val="left" w:pos="300"/>
          <w:tab w:val="left" w:pos="580"/>
          <w:tab w:val="left" w:pos="840"/>
          <w:tab w:val="left" w:pos="1180"/>
        </w:tabs>
        <w:spacing w:before="120" w:after="120"/>
        <w:ind w:left="300"/>
        <w:jc w:val="both"/>
        <w:rPr>
          <w:rFonts w:ascii="Arial" w:eastAsia="Arial Unicode MS" w:hAnsi="Arial" w:cs="Arial"/>
        </w:rPr>
      </w:pPr>
      <w:r w:rsidRPr="004E26A0">
        <w:rPr>
          <w:rFonts w:ascii="Arial" w:eastAsia="Arial Unicode MS" w:hAnsi="Arial" w:cs="Arial"/>
        </w:rPr>
        <w:t>Chaque couche d'enduit ne sera appliquée qu'après séchage complet de la précédente. Le support d'enduit devra être mouillé avant l'exécution et avant chaque application d'</w:t>
      </w:r>
      <w:r>
        <w:rPr>
          <w:rFonts w:ascii="Arial" w:eastAsia="Arial Unicode MS" w:hAnsi="Arial" w:cs="Arial"/>
        </w:rPr>
        <w:t>une couche précédente.</w:t>
      </w:r>
    </w:p>
    <w:p w14:paraId="2B49536C" w14:textId="77777777" w:rsidR="00550C30" w:rsidRPr="001E118D" w:rsidRDefault="00550C30" w:rsidP="00550C30">
      <w:pPr>
        <w:tabs>
          <w:tab w:val="left" w:pos="300"/>
          <w:tab w:val="left" w:pos="580"/>
          <w:tab w:val="left" w:pos="840"/>
          <w:tab w:val="left" w:pos="1180"/>
        </w:tabs>
        <w:jc w:val="both"/>
        <w:rPr>
          <w:rFonts w:ascii="Arial" w:eastAsia="Arial Unicode MS" w:hAnsi="Arial" w:cs="Arial"/>
        </w:rPr>
      </w:pPr>
      <w:r w:rsidRPr="001E118D">
        <w:rPr>
          <w:rFonts w:ascii="Arial" w:eastAsia="Arial Unicode MS" w:hAnsi="Arial" w:cs="Arial"/>
          <w:b/>
          <w:i/>
        </w:rPr>
        <w:t>CHAPITRE IV : CHARPENTE ET COUVERTURE</w:t>
      </w:r>
    </w:p>
    <w:p w14:paraId="3712304D" w14:textId="77777777" w:rsidR="00550C30" w:rsidRPr="001E118D" w:rsidRDefault="00550C30" w:rsidP="00550C30">
      <w:pPr>
        <w:jc w:val="both"/>
        <w:rPr>
          <w:rFonts w:ascii="Arial" w:eastAsia="Arial Unicode MS" w:hAnsi="Arial" w:cs="Arial"/>
          <w:b/>
          <w:bCs/>
          <w:i/>
        </w:rPr>
      </w:pPr>
      <w:bookmarkStart w:id="409" w:name="_Toc468942221"/>
      <w:bookmarkStart w:id="410" w:name="_Toc463358649"/>
      <w:r w:rsidRPr="001E118D">
        <w:rPr>
          <w:rFonts w:ascii="Arial" w:eastAsia="Arial Unicode MS" w:hAnsi="Arial" w:cs="Arial"/>
          <w:b/>
          <w:i/>
        </w:rPr>
        <w:t>GENERALITES</w:t>
      </w:r>
      <w:bookmarkEnd w:id="409"/>
      <w:bookmarkEnd w:id="410"/>
    </w:p>
    <w:p w14:paraId="4FD3BA30" w14:textId="77777777" w:rsidR="00550C30" w:rsidRPr="004E26A0" w:rsidRDefault="00550C30" w:rsidP="00550C30">
      <w:pPr>
        <w:spacing w:before="120" w:after="120"/>
        <w:ind w:firstLine="708"/>
        <w:jc w:val="both"/>
        <w:rPr>
          <w:rFonts w:ascii="Arial" w:eastAsia="Arial Unicode MS" w:hAnsi="Arial" w:cs="Arial"/>
        </w:rPr>
      </w:pPr>
      <w:r w:rsidRPr="004E26A0">
        <w:rPr>
          <w:rFonts w:ascii="Arial" w:eastAsia="Arial Unicode MS" w:hAnsi="Arial" w:cs="Arial"/>
        </w:rPr>
        <w:t>L’Entrepreneur aura à sa charge la réalisation des travaux de charpente bois.</w:t>
      </w:r>
    </w:p>
    <w:p w14:paraId="089A9078" w14:textId="77777777" w:rsidR="00550C30" w:rsidRPr="001E118D" w:rsidRDefault="00550C30" w:rsidP="00550C30">
      <w:pPr>
        <w:spacing w:before="120" w:after="120"/>
        <w:jc w:val="both"/>
        <w:rPr>
          <w:rFonts w:ascii="Arial" w:eastAsia="Arial Unicode MS" w:hAnsi="Arial" w:cs="Arial"/>
        </w:rPr>
      </w:pPr>
      <w:bookmarkStart w:id="411" w:name="_Toc468942222"/>
      <w:bookmarkStart w:id="412" w:name="_Toc463358650"/>
      <w:r w:rsidRPr="001E118D">
        <w:rPr>
          <w:rFonts w:ascii="Arial" w:eastAsia="Arial Unicode MS" w:hAnsi="Arial" w:cs="Arial"/>
          <w:b/>
          <w:bCs/>
          <w:i/>
        </w:rPr>
        <w:t>Article 23 :</w:t>
      </w:r>
      <w:r w:rsidRPr="001E118D">
        <w:rPr>
          <w:rFonts w:ascii="Arial" w:eastAsia="Arial Unicode MS" w:hAnsi="Arial" w:cs="Arial"/>
          <w:b/>
          <w:i/>
          <w:caps/>
        </w:rPr>
        <w:t xml:space="preserve"> CARACTERISTIQUES des bois</w:t>
      </w:r>
      <w:bookmarkEnd w:id="411"/>
      <w:bookmarkEnd w:id="412"/>
    </w:p>
    <w:p w14:paraId="2CA4F495" w14:textId="77777777" w:rsidR="00550C30" w:rsidRPr="004E26A0" w:rsidRDefault="00550C30" w:rsidP="00550C30">
      <w:pPr>
        <w:spacing w:before="120" w:after="120"/>
        <w:ind w:firstLine="708"/>
        <w:jc w:val="both"/>
        <w:rPr>
          <w:rFonts w:ascii="Arial" w:hAnsi="Arial" w:cs="Arial"/>
        </w:rPr>
      </w:pPr>
      <w:r w:rsidRPr="004E26A0">
        <w:rPr>
          <w:rFonts w:ascii="Arial" w:hAnsi="Arial" w:cs="Arial"/>
        </w:rPr>
        <w:t>Le bois employé pour les charpentes devra être dur et résistant aux intempéries, avec un taux d’humidité compris entre 17 et 20%. On utilisera de préférence les essences telles que l’azobé, atoui, le dousié, l’iroko etc, mais exempté d’aubier.</w:t>
      </w:r>
    </w:p>
    <w:p w14:paraId="4F47B951" w14:textId="77777777" w:rsidR="00550C30" w:rsidRPr="004E26A0" w:rsidRDefault="00550C30" w:rsidP="00550C30">
      <w:pPr>
        <w:spacing w:before="120" w:after="120"/>
        <w:ind w:firstLine="708"/>
        <w:jc w:val="both"/>
        <w:rPr>
          <w:rFonts w:ascii="Arial" w:eastAsia="Arial Unicode MS" w:hAnsi="Arial" w:cs="Arial"/>
        </w:rPr>
      </w:pPr>
      <w:r w:rsidRPr="004E26A0">
        <w:rPr>
          <w:rFonts w:ascii="Arial" w:eastAsia="Arial Unicode MS" w:hAnsi="Arial" w:cs="Arial"/>
        </w:rPr>
        <w:t>Les bois (bastings, chevrons, planches ou tout bois similaire dans la localité etc.) seront sains et exempts de pourriture.</w:t>
      </w:r>
    </w:p>
    <w:p w14:paraId="0D9D3351" w14:textId="77777777" w:rsidR="00550C30" w:rsidRPr="001E118D" w:rsidRDefault="00550C30" w:rsidP="00550C30">
      <w:pPr>
        <w:jc w:val="both"/>
        <w:rPr>
          <w:rFonts w:ascii="Arial" w:hAnsi="Arial" w:cs="Arial"/>
          <w:b/>
          <w:i/>
        </w:rPr>
      </w:pPr>
      <w:r w:rsidRPr="001E118D">
        <w:rPr>
          <w:rFonts w:ascii="Arial" w:hAnsi="Arial" w:cs="Arial"/>
          <w:b/>
          <w:i/>
        </w:rPr>
        <w:t>23.1 FERMES</w:t>
      </w:r>
    </w:p>
    <w:p w14:paraId="62C66A90" w14:textId="77777777" w:rsidR="00550C30" w:rsidRPr="004E26A0" w:rsidRDefault="00550C30" w:rsidP="00550C30">
      <w:pPr>
        <w:spacing w:after="0"/>
        <w:ind w:firstLine="708"/>
        <w:jc w:val="both"/>
        <w:rPr>
          <w:rFonts w:ascii="Arial" w:hAnsi="Arial" w:cs="Arial"/>
        </w:rPr>
      </w:pPr>
      <w:r w:rsidRPr="004E26A0">
        <w:rPr>
          <w:rFonts w:ascii="Arial" w:hAnsi="Arial" w:cs="Arial"/>
        </w:rPr>
        <w:t>Les fermes seront exécutées avec du bois traités de 3x 15 suivant les indications des plans.</w:t>
      </w:r>
    </w:p>
    <w:p w14:paraId="70F302BB" w14:textId="77777777" w:rsidR="00550C30" w:rsidRPr="004E26A0" w:rsidRDefault="00550C30" w:rsidP="00550C30">
      <w:pPr>
        <w:spacing w:after="0"/>
        <w:ind w:firstLine="708"/>
        <w:jc w:val="both"/>
        <w:rPr>
          <w:rFonts w:ascii="Arial" w:hAnsi="Arial" w:cs="Arial"/>
        </w:rPr>
      </w:pPr>
      <w:r w:rsidRPr="004E26A0">
        <w:rPr>
          <w:rFonts w:ascii="Arial" w:hAnsi="Arial" w:cs="Arial"/>
        </w:rPr>
        <w:t>L’entrait et l’arbalétrier seront doublés.</w:t>
      </w:r>
    </w:p>
    <w:p w14:paraId="35BCB9C5" w14:textId="77777777" w:rsidR="00550C30" w:rsidRPr="004E26A0" w:rsidRDefault="00550C30" w:rsidP="00550C30">
      <w:pPr>
        <w:ind w:firstLine="708"/>
        <w:jc w:val="both"/>
        <w:rPr>
          <w:rFonts w:ascii="Arial" w:hAnsi="Arial" w:cs="Arial"/>
        </w:rPr>
      </w:pPr>
      <w:r w:rsidRPr="004E26A0">
        <w:rPr>
          <w:rFonts w:ascii="Arial" w:hAnsi="Arial" w:cs="Arial"/>
        </w:rPr>
        <w:t>Ces fermes seront solidement ancrées dans la maçonnerie à l’aide des fers d’attente des poteaux ;</w:t>
      </w:r>
    </w:p>
    <w:p w14:paraId="242F7B88" w14:textId="77777777" w:rsidR="00550C30" w:rsidRPr="004E26A0" w:rsidRDefault="00550C30" w:rsidP="00550C30">
      <w:pPr>
        <w:spacing w:after="120"/>
        <w:ind w:firstLine="708"/>
        <w:jc w:val="both"/>
        <w:rPr>
          <w:rFonts w:ascii="Arial" w:hAnsi="Arial" w:cs="Arial"/>
        </w:rPr>
      </w:pPr>
      <w:r w:rsidRPr="004E26A0">
        <w:rPr>
          <w:rFonts w:ascii="Arial" w:hAnsi="Arial" w:cs="Arial"/>
        </w:rPr>
        <w:t>Les fermes de grande portée comme le cas de l’école seront contreventés pour assurer une parfaite stabilité de la charpente. Le contreventement se fera dans le sens longitudinal du bâtiment.</w:t>
      </w:r>
    </w:p>
    <w:p w14:paraId="4CA2D664" w14:textId="77777777" w:rsidR="00550C30" w:rsidRPr="001E118D" w:rsidRDefault="00550C30" w:rsidP="00550C30">
      <w:pPr>
        <w:jc w:val="both"/>
        <w:rPr>
          <w:rFonts w:ascii="Arial" w:hAnsi="Arial" w:cs="Arial"/>
          <w:b/>
          <w:i/>
        </w:rPr>
      </w:pPr>
      <w:r w:rsidRPr="001E118D">
        <w:rPr>
          <w:rFonts w:ascii="Arial" w:hAnsi="Arial" w:cs="Arial"/>
          <w:b/>
          <w:i/>
        </w:rPr>
        <w:t>23.2 PANNES :</w:t>
      </w:r>
    </w:p>
    <w:p w14:paraId="1E0786D5" w14:textId="77777777" w:rsidR="00550C30" w:rsidRPr="004E26A0" w:rsidRDefault="00550C30" w:rsidP="00550C30">
      <w:pPr>
        <w:spacing w:after="0"/>
        <w:ind w:firstLine="708"/>
        <w:jc w:val="both"/>
        <w:rPr>
          <w:rFonts w:ascii="Arial" w:hAnsi="Arial" w:cs="Arial"/>
        </w:rPr>
      </w:pPr>
      <w:r w:rsidRPr="004E26A0">
        <w:rPr>
          <w:rFonts w:ascii="Arial" w:hAnsi="Arial" w:cs="Arial"/>
        </w:rPr>
        <w:t>Elles seront en bois dur traités au xylamon, de section 8 x 8 suivant les indications des plans.</w:t>
      </w:r>
    </w:p>
    <w:p w14:paraId="21CC5E51" w14:textId="77777777" w:rsidR="00550C30" w:rsidRPr="00993BA9" w:rsidRDefault="00550C30" w:rsidP="00550C30">
      <w:pPr>
        <w:spacing w:after="0"/>
        <w:ind w:firstLine="708"/>
        <w:jc w:val="both"/>
        <w:rPr>
          <w:rFonts w:ascii="Arial" w:hAnsi="Arial" w:cs="Arial"/>
        </w:rPr>
      </w:pPr>
      <w:r w:rsidRPr="004E26A0">
        <w:rPr>
          <w:rFonts w:ascii="Arial" w:hAnsi="Arial" w:cs="Arial"/>
        </w:rPr>
        <w:t>Sur les pignons et les murs de séparation, elles seront fixées avec des patte</w:t>
      </w:r>
      <w:r>
        <w:rPr>
          <w:rFonts w:ascii="Arial" w:hAnsi="Arial" w:cs="Arial"/>
        </w:rPr>
        <w:t>s de scellement en fers de 6mm.</w:t>
      </w:r>
    </w:p>
    <w:p w14:paraId="384B0119" w14:textId="77777777" w:rsidR="00550C30" w:rsidRPr="001E118D" w:rsidRDefault="00550C30" w:rsidP="00550C30">
      <w:pPr>
        <w:jc w:val="both"/>
        <w:rPr>
          <w:rFonts w:ascii="Arial" w:hAnsi="Arial" w:cs="Arial"/>
        </w:rPr>
      </w:pPr>
      <w:r w:rsidRPr="001E118D">
        <w:rPr>
          <w:rFonts w:ascii="Arial" w:hAnsi="Arial" w:cs="Arial"/>
          <w:b/>
          <w:i/>
        </w:rPr>
        <w:t>23.3 COUVERTURE :</w:t>
      </w:r>
    </w:p>
    <w:p w14:paraId="3075F459" w14:textId="77777777" w:rsidR="00550C30" w:rsidRPr="004E26A0" w:rsidRDefault="00550C30" w:rsidP="00550C30">
      <w:pPr>
        <w:ind w:firstLine="708"/>
        <w:jc w:val="both"/>
        <w:rPr>
          <w:rFonts w:ascii="Arial" w:hAnsi="Arial" w:cs="Arial"/>
        </w:rPr>
      </w:pPr>
      <w:r w:rsidRPr="004E26A0">
        <w:rPr>
          <w:rFonts w:ascii="Arial" w:hAnsi="Arial" w:cs="Arial"/>
        </w:rPr>
        <w:t xml:space="preserve">La couverture sera réalisée en tôles bac aluminium d’épaisseur 6/10ème. La longueur sera appréciée par l’entreprise en fonction du plan d’exécution de la toiture qu’elle aura produit. </w:t>
      </w:r>
    </w:p>
    <w:p w14:paraId="382BD31F" w14:textId="77777777" w:rsidR="00550C30" w:rsidRPr="004E26A0" w:rsidRDefault="00550C30" w:rsidP="00550C30">
      <w:pPr>
        <w:ind w:firstLine="141"/>
        <w:jc w:val="both"/>
        <w:rPr>
          <w:rFonts w:ascii="Arial" w:hAnsi="Arial" w:cs="Arial"/>
        </w:rPr>
      </w:pPr>
      <w:r w:rsidRPr="004E26A0">
        <w:rPr>
          <w:rFonts w:ascii="Arial" w:hAnsi="Arial" w:cs="Arial"/>
        </w:rPr>
        <w:lastRenderedPageBreak/>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4E26A0">
          <w:rPr>
            <w:rFonts w:ascii="Arial" w:hAnsi="Arial" w:cs="Arial"/>
          </w:rPr>
          <w:t>15 cm</w:t>
        </w:r>
      </w:smartTag>
      <w:r w:rsidRPr="004E26A0">
        <w:rPr>
          <w:rFonts w:ascii="Arial" w:hAnsi="Arial" w:cs="Arial"/>
        </w:rPr>
        <w:t xml:space="preserve"> maximum est effectué.</w:t>
      </w:r>
    </w:p>
    <w:p w14:paraId="044F2F79" w14:textId="77777777" w:rsidR="00550C30" w:rsidRPr="004E26A0" w:rsidRDefault="00550C30" w:rsidP="006837DF">
      <w:pPr>
        <w:numPr>
          <w:ilvl w:val="0"/>
          <w:numId w:val="127"/>
        </w:numPr>
        <w:tabs>
          <w:tab w:val="num" w:pos="513"/>
        </w:tabs>
        <w:spacing w:after="0" w:line="240" w:lineRule="auto"/>
        <w:ind w:left="501"/>
        <w:jc w:val="both"/>
        <w:rPr>
          <w:rFonts w:ascii="Arial" w:hAnsi="Arial" w:cs="Arial"/>
        </w:rPr>
      </w:pPr>
      <w:r w:rsidRPr="004E26A0">
        <w:rPr>
          <w:rFonts w:ascii="Arial" w:hAnsi="Arial" w:cs="Arial"/>
        </w:rPr>
        <w:t xml:space="preserve">Le faîtage sera relevé et couvert avec des tôles faîtières de </w:t>
      </w:r>
      <w:smartTag w:uri="urn:schemas-microsoft-com:office:smarttags" w:element="metricconverter">
        <w:smartTagPr>
          <w:attr w:name="ProductID" w:val="50 cm"/>
        </w:smartTagPr>
        <w:r w:rsidRPr="004E26A0">
          <w:rPr>
            <w:rFonts w:ascii="Arial" w:hAnsi="Arial" w:cs="Arial"/>
          </w:rPr>
          <w:t>50 cm</w:t>
        </w:r>
      </w:smartTag>
      <w:r w:rsidRPr="004E26A0">
        <w:rPr>
          <w:rFonts w:ascii="Arial" w:hAnsi="Arial" w:cs="Arial"/>
        </w:rPr>
        <w:t xml:space="preserve"> de 6/10è;</w:t>
      </w:r>
    </w:p>
    <w:p w14:paraId="6CDCD4F3" w14:textId="77777777" w:rsidR="00550C30" w:rsidRPr="004E26A0" w:rsidRDefault="00550C30" w:rsidP="006837DF">
      <w:pPr>
        <w:numPr>
          <w:ilvl w:val="0"/>
          <w:numId w:val="127"/>
        </w:numPr>
        <w:tabs>
          <w:tab w:val="num" w:pos="513"/>
        </w:tabs>
        <w:spacing w:after="0" w:line="240" w:lineRule="auto"/>
        <w:ind w:left="501"/>
        <w:jc w:val="both"/>
        <w:rPr>
          <w:rFonts w:ascii="Arial" w:hAnsi="Arial" w:cs="Arial"/>
        </w:rPr>
      </w:pPr>
      <w:r w:rsidRPr="004E26A0">
        <w:rPr>
          <w:rFonts w:ascii="Arial" w:hAnsi="Arial" w:cs="Arial"/>
        </w:rPr>
        <w:t>Les pignons recevront des rives de tôles bac en aluminium ;</w:t>
      </w:r>
    </w:p>
    <w:p w14:paraId="6EE25D9E" w14:textId="77777777" w:rsidR="00550C30" w:rsidRPr="00993BA9" w:rsidRDefault="00550C30" w:rsidP="006837DF">
      <w:pPr>
        <w:numPr>
          <w:ilvl w:val="0"/>
          <w:numId w:val="127"/>
        </w:numPr>
        <w:tabs>
          <w:tab w:val="num" w:pos="513"/>
        </w:tabs>
        <w:spacing w:after="0" w:line="240" w:lineRule="auto"/>
        <w:ind w:left="501"/>
        <w:jc w:val="both"/>
        <w:rPr>
          <w:rFonts w:ascii="Arial" w:hAnsi="Arial" w:cs="Arial"/>
        </w:rPr>
      </w:pPr>
      <w:r w:rsidRPr="004E26A0">
        <w:rPr>
          <w:rFonts w:ascii="Arial" w:hAnsi="Arial" w:cs="Arial"/>
        </w:rPr>
        <w:t xml:space="preserve">Il sera préférable d’utiliser des tôles d’une seule longueur. </w:t>
      </w:r>
    </w:p>
    <w:p w14:paraId="7D2E739A" w14:textId="77777777" w:rsidR="00550C30" w:rsidRPr="001E118D" w:rsidRDefault="00550C30" w:rsidP="00550C30">
      <w:pPr>
        <w:jc w:val="both"/>
        <w:rPr>
          <w:rFonts w:ascii="Arial" w:hAnsi="Arial" w:cs="Arial"/>
          <w:b/>
          <w:i/>
        </w:rPr>
      </w:pPr>
      <w:r w:rsidRPr="001E118D">
        <w:rPr>
          <w:rFonts w:ascii="Arial" w:hAnsi="Arial" w:cs="Arial"/>
          <w:b/>
          <w:i/>
        </w:rPr>
        <w:t>23.4 PLANCHES DE RIVE :</w:t>
      </w:r>
    </w:p>
    <w:p w14:paraId="7A15C8DD" w14:textId="77777777" w:rsidR="00550C30" w:rsidRPr="004E26A0" w:rsidRDefault="00550C30" w:rsidP="00550C30">
      <w:pPr>
        <w:spacing w:after="120"/>
        <w:ind w:firstLine="708"/>
        <w:jc w:val="both"/>
        <w:rPr>
          <w:rFonts w:ascii="Arial" w:hAnsi="Arial" w:cs="Arial"/>
        </w:rPr>
      </w:pPr>
      <w:r w:rsidRPr="004E26A0">
        <w:rPr>
          <w:rFonts w:ascii="Arial" w:eastAsia="Arial Unicode MS" w:hAnsi="Arial" w:cs="Arial"/>
        </w:rPr>
        <w:t xml:space="preserve">Planches de rives d’égout ou de pignon, largeur 20 cm et </w:t>
      </w:r>
      <w:smartTag w:uri="urn:schemas-microsoft-com:office:smarttags" w:element="metricconverter">
        <w:smartTagPr>
          <w:attr w:name="ProductID" w:val="30 cm"/>
        </w:smartTagPr>
        <w:r w:rsidRPr="004E26A0">
          <w:rPr>
            <w:rFonts w:ascii="Arial" w:eastAsia="Arial Unicode MS" w:hAnsi="Arial" w:cs="Arial"/>
          </w:rPr>
          <w:t>30 cm</w:t>
        </w:r>
      </w:smartTag>
      <w:r w:rsidRPr="004E26A0">
        <w:rPr>
          <w:rFonts w:ascii="Arial" w:eastAsia="Arial Unicode MS" w:hAnsi="Arial" w:cs="Arial"/>
        </w:rPr>
        <w:t xml:space="preserve">, en bois de charpente épaisseur </w:t>
      </w:r>
      <w:smartTag w:uri="urn:schemas-microsoft-com:office:smarttags" w:element="metricconverter">
        <w:smartTagPr>
          <w:attr w:name="ProductID" w:val="3 cm"/>
        </w:smartTagPr>
        <w:r w:rsidRPr="004E26A0">
          <w:rPr>
            <w:rFonts w:ascii="Arial" w:eastAsia="Arial Unicode MS" w:hAnsi="Arial" w:cs="Arial"/>
          </w:rPr>
          <w:t>3 cm</w:t>
        </w:r>
      </w:smartTag>
      <w:r w:rsidRPr="004E26A0">
        <w:rPr>
          <w:rFonts w:ascii="Arial" w:eastAsia="Arial Unicode MS" w:hAnsi="Arial" w:cs="Arial"/>
        </w:rPr>
        <w:t xml:space="preserve"> seront fixés les tôles de rive en aluminium, fixés aux extrémités des pannes et des arbalétriers</w:t>
      </w:r>
      <w:r w:rsidRPr="004E26A0">
        <w:rPr>
          <w:rFonts w:ascii="Arial" w:hAnsi="Arial" w:cs="Arial"/>
        </w:rPr>
        <w:t>.</w:t>
      </w:r>
    </w:p>
    <w:p w14:paraId="30C7B21C" w14:textId="77777777" w:rsidR="00550C30" w:rsidRPr="001E118D" w:rsidRDefault="00550C30" w:rsidP="00550C30">
      <w:pPr>
        <w:jc w:val="both"/>
        <w:rPr>
          <w:rFonts w:ascii="Arial" w:hAnsi="Arial" w:cs="Arial"/>
          <w:b/>
          <w:i/>
        </w:rPr>
      </w:pPr>
      <w:bookmarkStart w:id="413" w:name="_Toc468942223"/>
      <w:bookmarkStart w:id="414" w:name="_Toc463358651"/>
      <w:r w:rsidRPr="001E118D">
        <w:rPr>
          <w:rFonts w:ascii="Arial" w:eastAsia="Arial Unicode MS" w:hAnsi="Arial" w:cs="Arial"/>
          <w:b/>
          <w:i/>
        </w:rPr>
        <w:t>Article 24 </w:t>
      </w:r>
      <w:r w:rsidRPr="001E118D">
        <w:rPr>
          <w:rFonts w:ascii="Arial" w:eastAsia="Arial Unicode MS" w:hAnsi="Arial" w:cs="Arial"/>
          <w:b/>
          <w:bCs/>
          <w:i/>
          <w:caps/>
        </w:rPr>
        <w:t>Protection des bois</w:t>
      </w:r>
      <w:bookmarkEnd w:id="413"/>
      <w:bookmarkEnd w:id="414"/>
    </w:p>
    <w:p w14:paraId="78089E55" w14:textId="77777777" w:rsidR="00550C30" w:rsidRPr="004E26A0" w:rsidRDefault="00550C30" w:rsidP="00550C30">
      <w:pPr>
        <w:ind w:firstLine="708"/>
        <w:jc w:val="both"/>
        <w:rPr>
          <w:rFonts w:ascii="Arial" w:eastAsia="Arial Unicode MS" w:hAnsi="Arial" w:cs="Arial"/>
        </w:rPr>
      </w:pPr>
      <w:r w:rsidRPr="004E26A0">
        <w:rPr>
          <w:rFonts w:ascii="Arial" w:eastAsia="Arial Unicode MS" w:hAnsi="Arial" w:cs="Arial"/>
        </w:rPr>
        <w:t>Tous les bois seront protégés en usine par trempage dans un produit de traitement fongicide et insecticide, ainsi qu’un traitement contre les termites.</w:t>
      </w:r>
    </w:p>
    <w:p w14:paraId="7DAF0BA0" w14:textId="77777777" w:rsidR="00550C30" w:rsidRPr="004E26A0" w:rsidRDefault="00550C30" w:rsidP="00550C30">
      <w:pPr>
        <w:ind w:firstLine="708"/>
        <w:jc w:val="both"/>
        <w:rPr>
          <w:rFonts w:ascii="Arial" w:eastAsia="Arial Unicode MS" w:hAnsi="Arial" w:cs="Arial"/>
        </w:rPr>
      </w:pPr>
      <w:r w:rsidRPr="004E26A0">
        <w:rPr>
          <w:rFonts w:ascii="Arial" w:eastAsia="Arial Unicode MS" w:hAnsi="Arial" w:cs="Arial"/>
        </w:rPr>
        <w:t>L’Entrepreneur devra avant application soumettre la marque, les références et le mode d’application à l’approbation du Maître d’œuvre.</w:t>
      </w:r>
    </w:p>
    <w:p w14:paraId="3F5DF6EE" w14:textId="77777777" w:rsidR="00550C30" w:rsidRPr="00993BA9" w:rsidRDefault="00550C30" w:rsidP="00550C30">
      <w:pPr>
        <w:ind w:firstLine="708"/>
        <w:jc w:val="both"/>
        <w:rPr>
          <w:rFonts w:ascii="Arial" w:eastAsia="Arial Unicode MS" w:hAnsi="Arial" w:cs="Arial"/>
        </w:rPr>
      </w:pPr>
      <w:r w:rsidRPr="004E26A0">
        <w:rPr>
          <w:rFonts w:ascii="Arial" w:eastAsia="Arial Unicode MS" w:hAnsi="Arial" w:cs="Arial"/>
        </w:rPr>
        <w:t>Les charpentes à conserver subiront un traitement complet insecticide et fongicide, en deux applications, des anciens b</w:t>
      </w:r>
      <w:r>
        <w:rPr>
          <w:rFonts w:ascii="Arial" w:eastAsia="Arial Unicode MS" w:hAnsi="Arial" w:cs="Arial"/>
        </w:rPr>
        <w:t>ois, poutres, fermes et pannes.</w:t>
      </w:r>
    </w:p>
    <w:p w14:paraId="12D6E167" w14:textId="77777777" w:rsidR="00550C30" w:rsidRPr="001E118D" w:rsidRDefault="00550C30" w:rsidP="00550C30">
      <w:pPr>
        <w:jc w:val="both"/>
        <w:rPr>
          <w:rFonts w:ascii="Arial" w:eastAsia="Arial Unicode MS" w:hAnsi="Arial" w:cs="Arial"/>
          <w:b/>
          <w:i/>
        </w:rPr>
      </w:pPr>
      <w:bookmarkStart w:id="415" w:name="_Toc468942224"/>
      <w:bookmarkStart w:id="416" w:name="_Toc463358652"/>
      <w:r w:rsidRPr="001E118D">
        <w:rPr>
          <w:rFonts w:ascii="Arial" w:eastAsia="Arial Unicode MS" w:hAnsi="Arial" w:cs="Arial"/>
          <w:b/>
          <w:i/>
        </w:rPr>
        <w:t>Article 25 Assemblages</w:t>
      </w:r>
      <w:bookmarkEnd w:id="415"/>
      <w:bookmarkEnd w:id="416"/>
    </w:p>
    <w:p w14:paraId="5891F732" w14:textId="77777777" w:rsidR="00550C30" w:rsidRPr="004E26A0" w:rsidRDefault="00550C30" w:rsidP="00550C30">
      <w:pPr>
        <w:spacing w:after="120"/>
        <w:ind w:firstLine="708"/>
        <w:jc w:val="both"/>
        <w:rPr>
          <w:rFonts w:ascii="Arial" w:eastAsia="Arial Unicode MS" w:hAnsi="Arial" w:cs="Arial"/>
        </w:rPr>
      </w:pPr>
      <w:r w:rsidRPr="004E26A0">
        <w:rPr>
          <w:rFonts w:ascii="Arial" w:eastAsia="Arial Unicode MS" w:hAnsi="Arial" w:cs="Arial"/>
        </w:rPr>
        <w:t>Les assemblages seront de différents types selon la nature des ouvrages : tirefonnage ou pointage</w:t>
      </w:r>
      <w:bookmarkStart w:id="417" w:name="_Toc468942228"/>
      <w:bookmarkStart w:id="418" w:name="_Toc463358656"/>
    </w:p>
    <w:bookmarkEnd w:id="417"/>
    <w:bookmarkEnd w:id="418"/>
    <w:p w14:paraId="72C51DA4" w14:textId="77777777" w:rsidR="00550C30" w:rsidRPr="001E118D" w:rsidRDefault="00550C30" w:rsidP="00550C30">
      <w:pPr>
        <w:spacing w:after="120"/>
        <w:rPr>
          <w:rFonts w:ascii="Arial" w:eastAsia="Arial Unicode MS" w:hAnsi="Arial" w:cs="Arial"/>
          <w:b/>
          <w:i/>
        </w:rPr>
      </w:pPr>
      <w:r w:rsidRPr="001E118D">
        <w:rPr>
          <w:rFonts w:ascii="Arial" w:eastAsia="Arial Unicode MS" w:hAnsi="Arial" w:cs="Arial"/>
          <w:b/>
          <w:i/>
        </w:rPr>
        <w:t>CHAPITRE V : METALLIQUE</w:t>
      </w:r>
    </w:p>
    <w:p w14:paraId="0F0F0CAD" w14:textId="77777777" w:rsidR="00550C30" w:rsidRPr="004E26A0" w:rsidRDefault="00550C30" w:rsidP="00550C30">
      <w:pPr>
        <w:jc w:val="both"/>
        <w:rPr>
          <w:rFonts w:ascii="Arial" w:hAnsi="Arial" w:cs="Arial"/>
        </w:rPr>
      </w:pPr>
      <w:r w:rsidRPr="004E26A0">
        <w:rPr>
          <w:rFonts w:ascii="Arial" w:hAnsi="Arial" w:cs="Arial"/>
        </w:rPr>
        <w:t xml:space="preserve">Porte pleine à un vantail de largeur 97 pour les salles de classe. </w:t>
      </w:r>
    </w:p>
    <w:p w14:paraId="4F65F222" w14:textId="77777777" w:rsidR="00550C30" w:rsidRPr="004E26A0" w:rsidRDefault="00550C30" w:rsidP="006837DF">
      <w:pPr>
        <w:numPr>
          <w:ilvl w:val="0"/>
          <w:numId w:val="127"/>
        </w:numPr>
        <w:tabs>
          <w:tab w:val="num" w:pos="513"/>
        </w:tabs>
        <w:spacing w:after="120" w:line="240" w:lineRule="auto"/>
        <w:ind w:left="510" w:hanging="357"/>
        <w:jc w:val="both"/>
        <w:rPr>
          <w:rFonts w:ascii="Arial" w:hAnsi="Arial" w:cs="Arial"/>
        </w:rPr>
      </w:pPr>
      <w:r>
        <w:rPr>
          <w:rFonts w:ascii="Arial" w:hAnsi="Arial" w:cs="Arial"/>
        </w:rPr>
        <w:t>Garde-corps</w:t>
      </w:r>
      <w:r w:rsidRPr="004E26A0">
        <w:rPr>
          <w:rFonts w:ascii="Arial" w:hAnsi="Arial" w:cs="Arial"/>
        </w:rPr>
        <w:t xml:space="preserve"> : tube </w:t>
      </w:r>
      <w:r>
        <w:rPr>
          <w:rFonts w:ascii="Arial" w:hAnsi="Arial" w:cs="Arial"/>
        </w:rPr>
        <w:t>galva</w:t>
      </w:r>
      <w:r w:rsidRPr="004E26A0">
        <w:rPr>
          <w:rFonts w:ascii="Arial" w:hAnsi="Arial" w:cs="Arial"/>
        </w:rPr>
        <w:t xml:space="preserve"> de </w:t>
      </w:r>
      <w:r>
        <w:rPr>
          <w:rFonts w:ascii="Arial" w:hAnsi="Arial" w:cs="Arial"/>
        </w:rPr>
        <w:t>30/4</w:t>
      </w:r>
      <w:r w:rsidRPr="004E26A0">
        <w:rPr>
          <w:rFonts w:ascii="Arial" w:hAnsi="Arial" w:cs="Arial"/>
        </w:rPr>
        <w:t xml:space="preserve">0, </w:t>
      </w:r>
      <w:r>
        <w:rPr>
          <w:rFonts w:ascii="Arial" w:hAnsi="Arial" w:cs="Arial"/>
        </w:rPr>
        <w:t>le long de la façade arrière et sur les deux cotés</w:t>
      </w:r>
      <w:r w:rsidRPr="004E26A0">
        <w:rPr>
          <w:rFonts w:ascii="Arial" w:hAnsi="Arial" w:cs="Arial"/>
        </w:rPr>
        <w:t> ;</w:t>
      </w:r>
    </w:p>
    <w:p w14:paraId="1506DF6A" w14:textId="77777777" w:rsidR="00550C30" w:rsidRPr="004E26A0" w:rsidRDefault="00550C30" w:rsidP="00550C30">
      <w:pPr>
        <w:numPr>
          <w:ilvl w:val="12"/>
          <w:numId w:val="0"/>
        </w:numPr>
        <w:spacing w:before="120" w:after="120"/>
        <w:jc w:val="both"/>
        <w:rPr>
          <w:rFonts w:ascii="Arial" w:eastAsia="Arial Unicode MS" w:hAnsi="Arial" w:cs="Arial"/>
        </w:rPr>
      </w:pPr>
      <w:r w:rsidRPr="004E26A0">
        <w:rPr>
          <w:rFonts w:ascii="Arial" w:eastAsia="Arial Unicode MS" w:hAnsi="Arial" w:cs="Arial"/>
        </w:rPr>
        <w:t>NB : Toutes les menuiseries métalliques recevront une peinture antirouille avant livraison au chantier.</w:t>
      </w:r>
    </w:p>
    <w:p w14:paraId="43B5AFE9" w14:textId="77777777" w:rsidR="00550C30" w:rsidRPr="001E118D" w:rsidRDefault="00550C30" w:rsidP="00550C30">
      <w:pPr>
        <w:spacing w:before="60" w:after="60"/>
        <w:jc w:val="both"/>
        <w:rPr>
          <w:rFonts w:ascii="Arial" w:eastAsia="Arial Unicode MS" w:hAnsi="Arial" w:cs="Arial"/>
          <w:b/>
        </w:rPr>
      </w:pPr>
      <w:r w:rsidRPr="001E118D">
        <w:rPr>
          <w:rFonts w:ascii="Arial" w:eastAsia="Arial Unicode MS" w:hAnsi="Arial" w:cs="Arial"/>
          <w:b/>
          <w:i/>
        </w:rPr>
        <w:t xml:space="preserve">CHAPITRES VI : PEINTURE </w:t>
      </w:r>
    </w:p>
    <w:p w14:paraId="2C2A65A6" w14:textId="77777777" w:rsidR="00550C30" w:rsidRPr="004E26A0" w:rsidRDefault="00550C30" w:rsidP="00550C30">
      <w:pPr>
        <w:ind w:right="-2"/>
        <w:jc w:val="both"/>
        <w:rPr>
          <w:rFonts w:ascii="Arial" w:eastAsia="Arial Unicode MS" w:hAnsi="Arial" w:cs="Arial"/>
        </w:rPr>
      </w:pPr>
      <w:r w:rsidRPr="004E26A0">
        <w:rPr>
          <w:rFonts w:ascii="Arial" w:eastAsia="Arial Unicode MS" w:hAnsi="Arial" w:cs="Arial"/>
        </w:rPr>
        <w:t>Les travaux de peinture comprendront toutes sujétions d’engrenage, de ponçage et de rebouchage à l’enduit de peinture.</w:t>
      </w:r>
    </w:p>
    <w:p w14:paraId="718A4946" w14:textId="77777777" w:rsidR="00550C30" w:rsidRPr="004E26A0" w:rsidRDefault="00550C30" w:rsidP="006837DF">
      <w:pPr>
        <w:numPr>
          <w:ilvl w:val="0"/>
          <w:numId w:val="129"/>
        </w:numPr>
        <w:spacing w:after="0" w:line="240" w:lineRule="auto"/>
        <w:ind w:left="714" w:hanging="357"/>
        <w:jc w:val="both"/>
        <w:rPr>
          <w:rFonts w:ascii="Arial" w:eastAsia="Arial Unicode MS" w:hAnsi="Arial" w:cs="Arial"/>
        </w:rPr>
      </w:pPr>
      <w:r w:rsidRPr="004E26A0">
        <w:rPr>
          <w:rFonts w:ascii="Arial" w:eastAsia="Arial Unicode MS" w:hAnsi="Arial" w:cs="Arial"/>
        </w:rPr>
        <w:t>Murs extérieurs : pantex 1300 en 2 couches ;</w:t>
      </w:r>
    </w:p>
    <w:p w14:paraId="6129F691" w14:textId="77777777" w:rsidR="00550C30" w:rsidRPr="004E26A0" w:rsidRDefault="00550C30" w:rsidP="006837DF">
      <w:pPr>
        <w:numPr>
          <w:ilvl w:val="0"/>
          <w:numId w:val="129"/>
        </w:numPr>
        <w:spacing w:after="0" w:line="240" w:lineRule="auto"/>
        <w:ind w:left="714" w:hanging="357"/>
        <w:jc w:val="both"/>
        <w:rPr>
          <w:rFonts w:ascii="Arial" w:eastAsia="Arial Unicode MS" w:hAnsi="Arial" w:cs="Arial"/>
        </w:rPr>
      </w:pPr>
      <w:r w:rsidRPr="004E26A0">
        <w:rPr>
          <w:rFonts w:ascii="Arial" w:eastAsia="Arial Unicode MS" w:hAnsi="Arial" w:cs="Arial"/>
        </w:rPr>
        <w:t>Murs intérieurs : pantex 800 en 2 couches ;</w:t>
      </w:r>
    </w:p>
    <w:p w14:paraId="21E5077F" w14:textId="77777777" w:rsidR="00550C30" w:rsidRPr="004E26A0" w:rsidRDefault="00550C30" w:rsidP="006837DF">
      <w:pPr>
        <w:numPr>
          <w:ilvl w:val="0"/>
          <w:numId w:val="129"/>
        </w:numPr>
        <w:spacing w:after="0" w:line="240" w:lineRule="auto"/>
        <w:ind w:left="714" w:hanging="357"/>
        <w:jc w:val="both"/>
        <w:rPr>
          <w:rFonts w:ascii="Arial" w:eastAsia="Arial Unicode MS" w:hAnsi="Arial" w:cs="Arial"/>
        </w:rPr>
      </w:pPr>
      <w:r w:rsidRPr="004E26A0">
        <w:rPr>
          <w:rFonts w:ascii="Arial" w:eastAsia="Arial Unicode MS" w:hAnsi="Arial" w:cs="Arial"/>
        </w:rPr>
        <w:t>Menuiserie métallique : peinture à huile en 2 couches.</w:t>
      </w:r>
    </w:p>
    <w:p w14:paraId="6A5D5F69" w14:textId="77777777" w:rsidR="00550C30" w:rsidRPr="00993BA9" w:rsidRDefault="00550C30" w:rsidP="00550C30">
      <w:pPr>
        <w:jc w:val="both"/>
        <w:rPr>
          <w:rFonts w:ascii="Arial" w:eastAsia="Arial Unicode MS" w:hAnsi="Arial" w:cs="Arial"/>
        </w:rPr>
      </w:pPr>
      <w:r w:rsidRPr="004E26A0">
        <w:rPr>
          <w:rFonts w:ascii="Arial" w:eastAsia="Arial Unicode MS" w:hAnsi="Arial" w:cs="Arial"/>
        </w:rPr>
        <w:t>NB : la peinture Gold aquitaine sera ut</w:t>
      </w:r>
      <w:bookmarkStart w:id="419" w:name="_Toc298707546"/>
      <w:r>
        <w:rPr>
          <w:rFonts w:ascii="Arial" w:eastAsia="Arial Unicode MS" w:hAnsi="Arial" w:cs="Arial"/>
        </w:rPr>
        <w:t>ilisée sur les murs extérieurs.</w:t>
      </w:r>
    </w:p>
    <w:bookmarkEnd w:id="419"/>
    <w:p w14:paraId="1B223BE7" w14:textId="77777777" w:rsidR="00550C30" w:rsidRPr="001E118D" w:rsidRDefault="00550C30" w:rsidP="00550C30">
      <w:pPr>
        <w:jc w:val="both"/>
        <w:rPr>
          <w:rFonts w:ascii="Arial" w:eastAsia="Arial Unicode MS" w:hAnsi="Arial" w:cs="Arial"/>
          <w:b/>
        </w:rPr>
      </w:pPr>
      <w:r w:rsidRPr="001E118D">
        <w:rPr>
          <w:rFonts w:ascii="Arial" w:eastAsia="Arial Unicode MS" w:hAnsi="Arial" w:cs="Arial"/>
          <w:b/>
          <w:i/>
        </w:rPr>
        <w:t>CHAPITRES VIII : RECEPTION</w:t>
      </w:r>
    </w:p>
    <w:p w14:paraId="0B60D0F5" w14:textId="77777777" w:rsidR="00550C30" w:rsidRPr="001E118D" w:rsidRDefault="00550C30" w:rsidP="00550C30">
      <w:pPr>
        <w:rPr>
          <w:rFonts w:ascii="Arial" w:eastAsia="Arial Unicode MS" w:hAnsi="Arial" w:cs="Arial"/>
          <w:b/>
          <w:i/>
        </w:rPr>
      </w:pPr>
      <w:r w:rsidRPr="001E118D">
        <w:rPr>
          <w:rFonts w:ascii="Arial" w:eastAsia="Arial Unicode MS" w:hAnsi="Arial" w:cs="Arial"/>
          <w:b/>
          <w:i/>
        </w:rPr>
        <w:t>Article 32 - CONDITIONS REQUISES POUR PRONONCER LA RECEPTION</w:t>
      </w:r>
    </w:p>
    <w:p w14:paraId="1C3CF7C9" w14:textId="77777777" w:rsidR="00550C30" w:rsidRPr="004E26A0" w:rsidRDefault="00550C30" w:rsidP="00550C30">
      <w:pPr>
        <w:ind w:right="-2"/>
        <w:jc w:val="both"/>
        <w:rPr>
          <w:rFonts w:ascii="Arial" w:eastAsia="Arial Unicode MS" w:hAnsi="Arial" w:cs="Arial"/>
        </w:rPr>
      </w:pPr>
      <w:r w:rsidRPr="004E26A0">
        <w:rPr>
          <w:rFonts w:ascii="Arial" w:eastAsia="Arial Unicode MS" w:hAnsi="Arial" w:cs="Arial"/>
        </w:rPr>
        <w:t>La réception peut avoir lieu lorsque les vérifications effectuées permettent de constater :</w:t>
      </w:r>
    </w:p>
    <w:p w14:paraId="69FA9702" w14:textId="77777777" w:rsidR="00550C30" w:rsidRPr="004E26A0" w:rsidRDefault="00550C30" w:rsidP="00550C30">
      <w:pPr>
        <w:spacing w:before="60" w:after="60"/>
        <w:ind w:left="220" w:right="-2" w:hanging="220"/>
        <w:jc w:val="both"/>
        <w:rPr>
          <w:rFonts w:ascii="Arial" w:eastAsia="Arial Unicode MS" w:hAnsi="Arial" w:cs="Arial"/>
        </w:rPr>
      </w:pPr>
      <w:r w:rsidRPr="004E26A0">
        <w:rPr>
          <w:rFonts w:ascii="Arial" w:eastAsia="Arial Unicode MS" w:hAnsi="Arial" w:cs="Arial"/>
        </w:rPr>
        <w:t>-</w:t>
      </w:r>
      <w:r w:rsidRPr="004E26A0">
        <w:rPr>
          <w:rFonts w:ascii="Arial" w:eastAsia="Arial Unicode MS" w:hAnsi="Arial" w:cs="Arial"/>
        </w:rPr>
        <w:tab/>
        <w:t>que les feuilles de peinture sont en bon état (absence de craquelures, de cloques d'écaillage, de farinage etc.)</w:t>
      </w:r>
    </w:p>
    <w:p w14:paraId="4D802262" w14:textId="77777777" w:rsidR="00550C30" w:rsidRPr="004E26A0" w:rsidRDefault="00550C30" w:rsidP="00550C30">
      <w:pPr>
        <w:spacing w:before="60" w:after="60"/>
        <w:ind w:left="220" w:right="-2" w:hanging="220"/>
        <w:jc w:val="both"/>
        <w:rPr>
          <w:rFonts w:ascii="Arial" w:eastAsia="Arial Unicode MS" w:hAnsi="Arial" w:cs="Arial"/>
        </w:rPr>
      </w:pPr>
      <w:r w:rsidRPr="004E26A0">
        <w:rPr>
          <w:rFonts w:ascii="Arial" w:eastAsia="Arial Unicode MS" w:hAnsi="Arial" w:cs="Arial"/>
        </w:rPr>
        <w:t>-</w:t>
      </w:r>
      <w:r w:rsidRPr="004E26A0">
        <w:rPr>
          <w:rFonts w:ascii="Arial" w:eastAsia="Arial Unicode MS" w:hAnsi="Arial" w:cs="Arial"/>
        </w:rPr>
        <w:tab/>
        <w:t>que le brillant des surfaces peintures-émail est de plus de même ordre que celui des échantillons correspondants.</w:t>
      </w:r>
    </w:p>
    <w:p w14:paraId="47B3F0B4" w14:textId="77777777" w:rsidR="00550C30" w:rsidRPr="004E26A0" w:rsidRDefault="00550C30" w:rsidP="00550C30">
      <w:pPr>
        <w:spacing w:after="120"/>
        <w:jc w:val="both"/>
        <w:rPr>
          <w:rFonts w:ascii="Arial" w:eastAsia="Arial Unicode MS" w:hAnsi="Arial" w:cs="Arial"/>
        </w:rPr>
      </w:pPr>
      <w:r w:rsidRPr="004E26A0">
        <w:rPr>
          <w:rFonts w:ascii="Arial" w:eastAsia="Arial Unicode MS" w:hAnsi="Arial" w:cs="Arial"/>
        </w:rPr>
        <w:t>Lorsque les conditions ne sont pas satisfaisantes, l'entrepreneur doit procéder à ses frais aux réfections nécessaires. La réception ne peut être prononcée qu'après nettoyage.</w:t>
      </w:r>
    </w:p>
    <w:p w14:paraId="5D2600D5" w14:textId="77777777" w:rsidR="00550C30" w:rsidRPr="001E118D" w:rsidRDefault="00550C30" w:rsidP="00550C30">
      <w:pPr>
        <w:spacing w:before="60" w:after="60"/>
        <w:ind w:right="-2"/>
        <w:jc w:val="both"/>
        <w:rPr>
          <w:rFonts w:ascii="Arial" w:eastAsia="Arial Unicode MS" w:hAnsi="Arial" w:cs="Arial"/>
        </w:rPr>
      </w:pPr>
      <w:r w:rsidRPr="001E118D">
        <w:rPr>
          <w:rFonts w:ascii="Arial" w:eastAsia="Arial Unicode MS" w:hAnsi="Arial" w:cs="Arial"/>
          <w:b/>
          <w:i/>
        </w:rPr>
        <w:t>32.1 - REFECTION</w:t>
      </w:r>
    </w:p>
    <w:p w14:paraId="15FAC43F" w14:textId="77777777" w:rsidR="00550C30" w:rsidRPr="004E26A0" w:rsidRDefault="00550C30" w:rsidP="00550C30">
      <w:pPr>
        <w:tabs>
          <w:tab w:val="left" w:pos="9070"/>
        </w:tabs>
        <w:spacing w:after="120"/>
        <w:jc w:val="both"/>
        <w:rPr>
          <w:rFonts w:ascii="Arial" w:eastAsia="Arial Unicode MS" w:hAnsi="Arial" w:cs="Arial"/>
        </w:rPr>
      </w:pPr>
      <w:r w:rsidRPr="004E26A0">
        <w:rPr>
          <w:rFonts w:ascii="Arial" w:eastAsia="Arial Unicode MS" w:hAnsi="Arial" w:cs="Arial"/>
        </w:rPr>
        <w:t>Les réfections doivent être effectuées de manière à éviter toute trace de reprise.</w:t>
      </w:r>
    </w:p>
    <w:p w14:paraId="504768B2" w14:textId="77777777" w:rsidR="00550C30" w:rsidRPr="001E118D" w:rsidRDefault="00550C30" w:rsidP="00550C30">
      <w:pPr>
        <w:tabs>
          <w:tab w:val="left" w:pos="9070"/>
        </w:tabs>
        <w:spacing w:before="120" w:after="120"/>
        <w:ind w:right="-2"/>
        <w:jc w:val="both"/>
        <w:rPr>
          <w:rFonts w:ascii="Arial" w:eastAsia="Arial Unicode MS" w:hAnsi="Arial" w:cs="Arial"/>
        </w:rPr>
      </w:pPr>
      <w:r w:rsidRPr="001E118D">
        <w:rPr>
          <w:rFonts w:ascii="Arial" w:eastAsia="Arial Unicode MS" w:hAnsi="Arial" w:cs="Arial"/>
          <w:b/>
          <w:i/>
        </w:rPr>
        <w:lastRenderedPageBreak/>
        <w:t>32.2 - NETTOYAGES DE MISE EN SERVICE</w:t>
      </w:r>
    </w:p>
    <w:p w14:paraId="5E885D43" w14:textId="77777777" w:rsidR="00550C30" w:rsidRPr="004E26A0" w:rsidRDefault="00550C30" w:rsidP="00550C30">
      <w:pPr>
        <w:spacing w:before="120"/>
        <w:ind w:right="-2"/>
        <w:jc w:val="both"/>
        <w:rPr>
          <w:rFonts w:ascii="Arial" w:eastAsia="Arial Unicode MS" w:hAnsi="Arial" w:cs="Arial"/>
        </w:rPr>
      </w:pPr>
      <w:r w:rsidRPr="004E26A0">
        <w:rPr>
          <w:rFonts w:ascii="Arial" w:eastAsia="Arial Unicode MS" w:hAnsi="Arial" w:cs="Arial"/>
        </w:rPr>
        <w:t>Ces nettoyages intéressent toutes les parties apparentes : Sols, chapes ; * quincaillerie (boutons de porte, béquilles etc.) ; vitres et glaces</w:t>
      </w:r>
    </w:p>
    <w:p w14:paraId="306EC30F" w14:textId="77777777" w:rsidR="00550C30" w:rsidRPr="00993BA9" w:rsidRDefault="00550C30" w:rsidP="00550C30">
      <w:pPr>
        <w:ind w:right="-2"/>
        <w:jc w:val="both"/>
        <w:rPr>
          <w:rFonts w:ascii="Arial" w:eastAsia="Arial Unicode MS" w:hAnsi="Arial" w:cs="Arial"/>
        </w:rPr>
      </w:pPr>
      <w:r w:rsidRPr="004E26A0">
        <w:rPr>
          <w:rFonts w:ascii="Arial" w:eastAsia="Arial Unicode MS" w:hAnsi="Arial" w:cs="Arial"/>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w:t>
      </w:r>
      <w:r>
        <w:rPr>
          <w:rFonts w:ascii="Arial" w:eastAsia="Arial Unicode MS" w:hAnsi="Arial" w:cs="Arial"/>
        </w:rPr>
        <w:t>e surface (poli brillant etc.).</w:t>
      </w:r>
    </w:p>
    <w:p w14:paraId="243DE99F" w14:textId="77777777" w:rsidR="00550C30" w:rsidRPr="001E118D" w:rsidRDefault="00550C30" w:rsidP="00550C30">
      <w:pPr>
        <w:rPr>
          <w:rFonts w:ascii="Arial" w:hAnsi="Arial" w:cs="Arial"/>
          <w:b/>
          <w:i/>
        </w:rPr>
      </w:pPr>
      <w:r w:rsidRPr="001E118D">
        <w:rPr>
          <w:rFonts w:ascii="Arial" w:hAnsi="Arial" w:cs="Arial"/>
          <w:b/>
          <w:i/>
        </w:rPr>
        <w:t>CHAPITRE X : PROTECTION DE L’ENVIRONNEMENT</w:t>
      </w:r>
    </w:p>
    <w:p w14:paraId="76384410" w14:textId="77777777" w:rsidR="00550C30" w:rsidRPr="004E26A0" w:rsidRDefault="00550C30" w:rsidP="00550C30">
      <w:pPr>
        <w:autoSpaceDE w:val="0"/>
        <w:adjustRightInd w:val="0"/>
        <w:jc w:val="both"/>
        <w:rPr>
          <w:rFonts w:ascii="Arial" w:hAnsi="Arial" w:cs="Arial"/>
        </w:rPr>
      </w:pPr>
      <w:r w:rsidRPr="004E26A0">
        <w:rPr>
          <w:rFonts w:ascii="Arial" w:hAnsi="Arial" w:cs="Arial"/>
        </w:rPr>
        <w:t>La prise en compte de l’environnement inclut : Le respect de la législation en vigueur ;</w:t>
      </w:r>
    </w:p>
    <w:p w14:paraId="679808B4" w14:textId="77777777" w:rsidR="00550C30" w:rsidRPr="004E26A0" w:rsidRDefault="00550C30" w:rsidP="00550C30">
      <w:pPr>
        <w:autoSpaceDE w:val="0"/>
        <w:adjustRightInd w:val="0"/>
        <w:jc w:val="both"/>
        <w:rPr>
          <w:rFonts w:ascii="Arial" w:hAnsi="Arial" w:cs="Arial"/>
        </w:rPr>
      </w:pPr>
      <w:r w:rsidRPr="004E26A0">
        <w:rPr>
          <w:rFonts w:ascii="Arial" w:hAnsi="Arial" w:cs="Arial"/>
        </w:rPr>
        <w:t xml:space="preserve"> Les démarches relatives à l’obtention des autorisations administratives nécessaires pour l’exécution de l’ouvrage ; Le respect des exigences spécifiques de l’école ; La maîtrise de la législation relative à l’environnement, spécifique à l’exécution des travaux.</w:t>
      </w:r>
    </w:p>
    <w:p w14:paraId="4E92DB00" w14:textId="77777777" w:rsidR="00550C30" w:rsidRPr="004E26A0" w:rsidRDefault="00550C30" w:rsidP="00550C30">
      <w:pPr>
        <w:autoSpaceDE w:val="0"/>
        <w:adjustRightInd w:val="0"/>
        <w:jc w:val="both"/>
        <w:rPr>
          <w:rFonts w:ascii="Arial" w:hAnsi="Arial" w:cs="Arial"/>
        </w:rPr>
      </w:pPr>
      <w:r w:rsidRPr="004E26A0">
        <w:rPr>
          <w:rFonts w:ascii="Arial" w:hAnsi="Arial" w:cs="Arial"/>
        </w:rPr>
        <w:t>Cette prise en compte est assumée par le maître de l’ouvrage, le maître d’œuvre et l’entrepreneur.</w:t>
      </w:r>
    </w:p>
    <w:p w14:paraId="72E86145" w14:textId="77777777" w:rsidR="00550C30" w:rsidRPr="004E26A0" w:rsidRDefault="00550C30" w:rsidP="00550C30">
      <w:pPr>
        <w:autoSpaceDE w:val="0"/>
        <w:adjustRightInd w:val="0"/>
        <w:jc w:val="both"/>
        <w:rPr>
          <w:rFonts w:ascii="Arial" w:hAnsi="Arial" w:cs="Arial"/>
        </w:rPr>
      </w:pPr>
      <w:r w:rsidRPr="004E26A0">
        <w:rPr>
          <w:rFonts w:ascii="Arial" w:hAnsi="Arial" w:cs="Arial"/>
        </w:rPr>
        <w:t>Elle vise également à assurer les relations avec les services de l’Etat, les collectivités</w:t>
      </w:r>
    </w:p>
    <w:p w14:paraId="57E87ED7" w14:textId="77777777" w:rsidR="00550C30" w:rsidRPr="00993BA9" w:rsidRDefault="00550C30" w:rsidP="00550C30">
      <w:pPr>
        <w:autoSpaceDE w:val="0"/>
        <w:adjustRightInd w:val="0"/>
        <w:jc w:val="both"/>
        <w:rPr>
          <w:rFonts w:ascii="Arial" w:hAnsi="Arial" w:cs="Arial"/>
        </w:rPr>
      </w:pPr>
      <w:r w:rsidRPr="004E26A0">
        <w:rPr>
          <w:rFonts w:ascii="Arial" w:hAnsi="Arial" w:cs="Arial"/>
        </w:rPr>
        <w:t>Locales, les concessionnaires et les tiers. La prise en compte des points ci-dessus relève du projet pour l’essentiel lorsque celui-ci n’est pas modifié par une solution alternative proposée par l’entreprise et est traduit</w:t>
      </w:r>
      <w:r>
        <w:rPr>
          <w:rFonts w:ascii="Arial" w:hAnsi="Arial" w:cs="Arial"/>
        </w:rPr>
        <w:t>e par les exigences de l’école.</w:t>
      </w:r>
    </w:p>
    <w:p w14:paraId="0D56D1CE" w14:textId="77777777" w:rsidR="00550C30" w:rsidRPr="001E118D" w:rsidRDefault="00550C30" w:rsidP="00550C30">
      <w:pPr>
        <w:rPr>
          <w:rFonts w:ascii="Arial" w:hAnsi="Arial" w:cs="Arial"/>
          <w:b/>
          <w:i/>
        </w:rPr>
      </w:pPr>
      <w:r w:rsidRPr="001E118D">
        <w:rPr>
          <w:rFonts w:ascii="Arial" w:hAnsi="Arial" w:cs="Arial"/>
          <w:b/>
          <w:i/>
        </w:rPr>
        <w:t>TRAVAUX A HAUTE INTENSTE DE MAIN D’ŒUVRE (HIMO)</w:t>
      </w:r>
    </w:p>
    <w:p w14:paraId="56BB7B31" w14:textId="77777777" w:rsidR="00550C30" w:rsidRPr="00825FC8" w:rsidRDefault="00550C30" w:rsidP="00550C30">
      <w:pPr>
        <w:autoSpaceDE w:val="0"/>
        <w:adjustRightInd w:val="0"/>
        <w:jc w:val="both"/>
        <w:rPr>
          <w:rFonts w:ascii="Arial" w:hAnsi="Arial" w:cs="Arial"/>
        </w:rPr>
      </w:pPr>
      <w:r w:rsidRPr="00825FC8">
        <w:rPr>
          <w:rFonts w:ascii="Arial" w:hAnsi="Arial" w:cs="Arial"/>
        </w:rPr>
        <w:t xml:space="preserve">En vue d’encourager le développement local, les travaux à Haute Intensité de Main d’œuvre seront répertoriés par l’entreprise adjudicataire et confiés à la main d’œuvre locale. Le paiement de ces tâches à l’entrepreneur sera conditionné par l’effectivité du principe HIMO. </w:t>
      </w:r>
    </w:p>
    <w:p w14:paraId="46647228" w14:textId="77777777" w:rsidR="0084180A" w:rsidRPr="001E118D" w:rsidRDefault="0084180A" w:rsidP="0084180A">
      <w:pPr>
        <w:widowControl w:val="0"/>
        <w:autoSpaceDE w:val="0"/>
        <w:adjustRightInd w:val="0"/>
        <w:spacing w:line="200" w:lineRule="exact"/>
        <w:rPr>
          <w:rFonts w:ascii="Arial" w:hAnsi="Arial" w:cs="Arial"/>
          <w:sz w:val="20"/>
          <w:szCs w:val="20"/>
        </w:rPr>
      </w:pPr>
    </w:p>
    <w:p w14:paraId="167C5601" w14:textId="77777777" w:rsidR="0084180A" w:rsidRPr="001E118D" w:rsidRDefault="0084180A" w:rsidP="0084180A">
      <w:pPr>
        <w:widowControl w:val="0"/>
        <w:autoSpaceDE w:val="0"/>
        <w:adjustRightInd w:val="0"/>
        <w:spacing w:line="200" w:lineRule="exact"/>
        <w:rPr>
          <w:rFonts w:ascii="Arial" w:hAnsi="Arial" w:cs="Arial"/>
          <w:sz w:val="20"/>
          <w:szCs w:val="20"/>
        </w:rPr>
      </w:pPr>
    </w:p>
    <w:p w14:paraId="4E6161B6" w14:textId="77777777" w:rsidR="00763E38" w:rsidRDefault="00763E38" w:rsidP="00F705E9">
      <w:pPr>
        <w:tabs>
          <w:tab w:val="left" w:pos="3840"/>
        </w:tabs>
        <w:rPr>
          <w:rFonts w:ascii="Arial Narrow" w:eastAsia="Times New Roman" w:hAnsi="Arial Narrow" w:cs="Arial"/>
          <w:b/>
          <w:sz w:val="31"/>
          <w:szCs w:val="31"/>
          <w:lang w:eastAsia="fr-FR"/>
        </w:rPr>
      </w:pPr>
    </w:p>
    <w:p w14:paraId="08EE6F78" w14:textId="77777777" w:rsidR="00763E38" w:rsidRDefault="00763E38" w:rsidP="00F705E9">
      <w:pPr>
        <w:tabs>
          <w:tab w:val="left" w:pos="3840"/>
        </w:tabs>
        <w:rPr>
          <w:rFonts w:ascii="Arial Narrow" w:eastAsia="Times New Roman" w:hAnsi="Arial Narrow" w:cs="Arial"/>
          <w:b/>
          <w:sz w:val="31"/>
          <w:szCs w:val="31"/>
          <w:lang w:eastAsia="fr-FR"/>
        </w:rPr>
      </w:pPr>
    </w:p>
    <w:p w14:paraId="3E36F4BC" w14:textId="77777777" w:rsidR="00763E38" w:rsidRDefault="00763E38" w:rsidP="00F705E9">
      <w:pPr>
        <w:tabs>
          <w:tab w:val="left" w:pos="3840"/>
        </w:tabs>
        <w:rPr>
          <w:rFonts w:ascii="Arial Narrow" w:eastAsia="Times New Roman" w:hAnsi="Arial Narrow" w:cs="Arial"/>
          <w:b/>
          <w:sz w:val="31"/>
          <w:szCs w:val="31"/>
          <w:lang w:eastAsia="fr-FR"/>
        </w:rPr>
      </w:pPr>
    </w:p>
    <w:p w14:paraId="5D57953B" w14:textId="77777777" w:rsidR="00763E38" w:rsidRDefault="00763E38" w:rsidP="00F705E9">
      <w:pPr>
        <w:tabs>
          <w:tab w:val="left" w:pos="3840"/>
        </w:tabs>
        <w:rPr>
          <w:rFonts w:ascii="Arial Narrow" w:eastAsia="Times New Roman" w:hAnsi="Arial Narrow" w:cs="Arial"/>
          <w:b/>
          <w:sz w:val="31"/>
          <w:szCs w:val="31"/>
          <w:lang w:eastAsia="fr-FR"/>
        </w:rPr>
      </w:pPr>
    </w:p>
    <w:p w14:paraId="0404D679" w14:textId="77777777" w:rsidR="00763E38" w:rsidRDefault="00763E38" w:rsidP="00F705E9">
      <w:pPr>
        <w:tabs>
          <w:tab w:val="left" w:pos="3840"/>
        </w:tabs>
        <w:rPr>
          <w:rFonts w:ascii="Arial Narrow" w:eastAsia="Times New Roman" w:hAnsi="Arial Narrow" w:cs="Arial"/>
          <w:b/>
          <w:sz w:val="31"/>
          <w:szCs w:val="31"/>
          <w:lang w:eastAsia="fr-FR"/>
        </w:rPr>
      </w:pPr>
    </w:p>
    <w:p w14:paraId="48A491DC" w14:textId="77777777" w:rsidR="00763E38" w:rsidRDefault="00763E38" w:rsidP="00F705E9">
      <w:pPr>
        <w:tabs>
          <w:tab w:val="left" w:pos="3840"/>
        </w:tabs>
        <w:rPr>
          <w:rFonts w:ascii="Arial Narrow" w:eastAsia="Times New Roman" w:hAnsi="Arial Narrow" w:cs="Arial"/>
          <w:b/>
          <w:sz w:val="31"/>
          <w:szCs w:val="31"/>
          <w:lang w:eastAsia="fr-FR"/>
        </w:rPr>
      </w:pPr>
    </w:p>
    <w:p w14:paraId="6C7C7DB6" w14:textId="77777777" w:rsidR="00763E38" w:rsidRDefault="00763E38" w:rsidP="00F705E9">
      <w:pPr>
        <w:tabs>
          <w:tab w:val="left" w:pos="3840"/>
        </w:tabs>
        <w:rPr>
          <w:rFonts w:ascii="Arial Narrow" w:eastAsia="Times New Roman" w:hAnsi="Arial Narrow" w:cs="Arial"/>
          <w:b/>
          <w:sz w:val="31"/>
          <w:szCs w:val="31"/>
          <w:lang w:eastAsia="fr-FR"/>
        </w:rPr>
      </w:pPr>
    </w:p>
    <w:p w14:paraId="7EEF9252" w14:textId="77777777" w:rsidR="00763E38" w:rsidRDefault="00763E38" w:rsidP="00F705E9">
      <w:pPr>
        <w:tabs>
          <w:tab w:val="left" w:pos="3840"/>
        </w:tabs>
        <w:rPr>
          <w:rFonts w:ascii="Arial Narrow" w:eastAsia="Times New Roman" w:hAnsi="Arial Narrow" w:cs="Arial"/>
          <w:b/>
          <w:sz w:val="31"/>
          <w:szCs w:val="31"/>
          <w:lang w:eastAsia="fr-FR"/>
        </w:rPr>
      </w:pPr>
    </w:p>
    <w:p w14:paraId="47CD4083" w14:textId="77777777" w:rsidR="00923C34" w:rsidRDefault="00923C34" w:rsidP="00F705E9">
      <w:pPr>
        <w:tabs>
          <w:tab w:val="left" w:pos="3840"/>
        </w:tabs>
        <w:rPr>
          <w:rFonts w:ascii="Arial Narrow" w:eastAsia="Times New Roman" w:hAnsi="Arial Narrow" w:cs="Arial"/>
          <w:b/>
          <w:sz w:val="31"/>
          <w:szCs w:val="31"/>
          <w:lang w:eastAsia="fr-FR"/>
        </w:rPr>
      </w:pPr>
    </w:p>
    <w:p w14:paraId="2830AAA6" w14:textId="77777777" w:rsidR="00923C34" w:rsidRDefault="00923C34" w:rsidP="00F705E9">
      <w:pPr>
        <w:tabs>
          <w:tab w:val="left" w:pos="3840"/>
        </w:tabs>
        <w:rPr>
          <w:rFonts w:ascii="Arial Narrow" w:eastAsia="Times New Roman" w:hAnsi="Arial Narrow" w:cs="Arial"/>
          <w:b/>
          <w:sz w:val="31"/>
          <w:szCs w:val="31"/>
          <w:lang w:eastAsia="fr-FR"/>
        </w:rPr>
      </w:pPr>
    </w:p>
    <w:p w14:paraId="6E0F5999" w14:textId="77777777" w:rsidR="00923C34" w:rsidRDefault="00923C34" w:rsidP="00F705E9">
      <w:pPr>
        <w:tabs>
          <w:tab w:val="left" w:pos="3840"/>
        </w:tabs>
        <w:rPr>
          <w:rFonts w:ascii="Arial Narrow" w:eastAsia="Times New Roman" w:hAnsi="Arial Narrow" w:cs="Arial"/>
          <w:b/>
          <w:sz w:val="31"/>
          <w:szCs w:val="31"/>
          <w:lang w:eastAsia="fr-FR"/>
        </w:rPr>
      </w:pPr>
    </w:p>
    <w:p w14:paraId="5DED44BB" w14:textId="77777777" w:rsidR="00923C34" w:rsidRDefault="00923C34" w:rsidP="00F705E9">
      <w:pPr>
        <w:tabs>
          <w:tab w:val="left" w:pos="3840"/>
        </w:tabs>
        <w:rPr>
          <w:rFonts w:ascii="Arial Narrow" w:eastAsia="Times New Roman" w:hAnsi="Arial Narrow" w:cs="Arial"/>
          <w:b/>
          <w:sz w:val="31"/>
          <w:szCs w:val="31"/>
          <w:lang w:eastAsia="fr-FR"/>
        </w:rPr>
      </w:pPr>
    </w:p>
    <w:p w14:paraId="7D579412" w14:textId="77777777" w:rsidR="00763E38" w:rsidRDefault="00763E38" w:rsidP="00F705E9">
      <w:pPr>
        <w:tabs>
          <w:tab w:val="left" w:pos="3840"/>
        </w:tabs>
        <w:rPr>
          <w:rFonts w:ascii="Arial Narrow" w:eastAsia="Times New Roman" w:hAnsi="Arial Narrow" w:cs="Arial"/>
          <w:b/>
          <w:sz w:val="31"/>
          <w:szCs w:val="31"/>
          <w:lang w:eastAsia="fr-FR"/>
        </w:rPr>
      </w:pPr>
    </w:p>
    <w:p w14:paraId="173433D1" w14:textId="77777777" w:rsidR="001D405E" w:rsidRDefault="001D405E" w:rsidP="00F705E9">
      <w:pPr>
        <w:tabs>
          <w:tab w:val="left" w:pos="3840"/>
        </w:tabs>
        <w:rPr>
          <w:rFonts w:ascii="Arial Narrow" w:eastAsia="Times New Roman" w:hAnsi="Arial Narrow" w:cs="Arial"/>
          <w:b/>
          <w:sz w:val="31"/>
          <w:szCs w:val="31"/>
          <w:lang w:eastAsia="fr-FR"/>
        </w:rPr>
      </w:pPr>
    </w:p>
    <w:p w14:paraId="3A34DDC3" w14:textId="77777777" w:rsidR="00E6189B" w:rsidRDefault="00E6189B" w:rsidP="00F705E9">
      <w:pPr>
        <w:tabs>
          <w:tab w:val="left" w:pos="3840"/>
        </w:tabs>
        <w:rPr>
          <w:rFonts w:ascii="Arial Narrow" w:eastAsia="Times New Roman" w:hAnsi="Arial Narrow" w:cs="Arial"/>
          <w:b/>
          <w:sz w:val="31"/>
          <w:szCs w:val="31"/>
          <w:lang w:eastAsia="fr-FR"/>
        </w:rPr>
      </w:pPr>
    </w:p>
    <w:p w14:paraId="48B49A57" w14:textId="77777777" w:rsidR="001D405E" w:rsidRDefault="001D405E" w:rsidP="00F705E9">
      <w:pPr>
        <w:tabs>
          <w:tab w:val="left" w:pos="3840"/>
        </w:tabs>
        <w:rPr>
          <w:rFonts w:ascii="Arial Narrow" w:eastAsia="Times New Roman" w:hAnsi="Arial Narrow" w:cs="Arial"/>
          <w:b/>
          <w:sz w:val="31"/>
          <w:szCs w:val="31"/>
          <w:lang w:eastAsia="fr-FR"/>
        </w:rPr>
      </w:pPr>
    </w:p>
    <w:p w14:paraId="6E279F96" w14:textId="77777777" w:rsidR="00D17032" w:rsidRDefault="00D17032" w:rsidP="00F705E9">
      <w:pPr>
        <w:tabs>
          <w:tab w:val="left" w:pos="3840"/>
        </w:tabs>
        <w:rPr>
          <w:rFonts w:ascii="Arial Narrow" w:eastAsia="Times New Roman" w:hAnsi="Arial Narrow" w:cs="Arial"/>
          <w:b/>
          <w:sz w:val="31"/>
          <w:szCs w:val="31"/>
          <w:lang w:eastAsia="fr-FR"/>
        </w:rPr>
      </w:pPr>
    </w:p>
    <w:p w14:paraId="01222679" w14:textId="77777777" w:rsidR="00D17032" w:rsidRDefault="00D17032" w:rsidP="00F705E9">
      <w:pPr>
        <w:tabs>
          <w:tab w:val="left" w:pos="3840"/>
        </w:tabs>
        <w:rPr>
          <w:rFonts w:ascii="Arial Narrow" w:eastAsia="Times New Roman" w:hAnsi="Arial Narrow" w:cs="Arial"/>
          <w:b/>
          <w:sz w:val="31"/>
          <w:szCs w:val="31"/>
          <w:lang w:eastAsia="fr-FR"/>
        </w:rPr>
      </w:pPr>
    </w:p>
    <w:p w14:paraId="162A8F81" w14:textId="77777777" w:rsidR="00D17032" w:rsidRDefault="00D17032" w:rsidP="00F705E9">
      <w:pPr>
        <w:tabs>
          <w:tab w:val="left" w:pos="3840"/>
        </w:tabs>
        <w:rPr>
          <w:rFonts w:ascii="Arial Narrow" w:eastAsia="Times New Roman" w:hAnsi="Arial Narrow" w:cs="Arial"/>
          <w:b/>
          <w:sz w:val="31"/>
          <w:szCs w:val="31"/>
          <w:lang w:eastAsia="fr-FR"/>
        </w:rPr>
      </w:pPr>
    </w:p>
    <w:p w14:paraId="79D00D65" w14:textId="77777777" w:rsidR="00D17032" w:rsidRDefault="00D17032" w:rsidP="00F705E9">
      <w:pPr>
        <w:tabs>
          <w:tab w:val="left" w:pos="3840"/>
        </w:tabs>
        <w:rPr>
          <w:rFonts w:ascii="Arial Narrow" w:eastAsia="Times New Roman" w:hAnsi="Arial Narrow" w:cs="Arial"/>
          <w:b/>
          <w:sz w:val="31"/>
          <w:szCs w:val="31"/>
          <w:lang w:eastAsia="fr-FR"/>
        </w:rPr>
      </w:pPr>
    </w:p>
    <w:p w14:paraId="3D9ED69D" w14:textId="77777777" w:rsidR="00D17032" w:rsidRDefault="00D17032" w:rsidP="00F705E9">
      <w:pPr>
        <w:tabs>
          <w:tab w:val="left" w:pos="3840"/>
        </w:tabs>
        <w:rPr>
          <w:rFonts w:ascii="Arial Narrow" w:eastAsia="Times New Roman" w:hAnsi="Arial Narrow" w:cs="Arial"/>
          <w:b/>
          <w:sz w:val="31"/>
          <w:szCs w:val="31"/>
          <w:lang w:eastAsia="fr-FR"/>
        </w:rPr>
      </w:pPr>
    </w:p>
    <w:p w14:paraId="119C0B19" w14:textId="77777777" w:rsidR="00D17032" w:rsidRDefault="00D17032" w:rsidP="00F705E9">
      <w:pPr>
        <w:tabs>
          <w:tab w:val="left" w:pos="3840"/>
        </w:tabs>
        <w:rPr>
          <w:rFonts w:ascii="Arial Narrow" w:eastAsia="Times New Roman" w:hAnsi="Arial Narrow" w:cs="Arial"/>
          <w:b/>
          <w:sz w:val="31"/>
          <w:szCs w:val="31"/>
          <w:lang w:eastAsia="fr-FR"/>
        </w:rPr>
      </w:pPr>
    </w:p>
    <w:p w14:paraId="2A626B31" w14:textId="77777777" w:rsidR="00D17032" w:rsidRDefault="00D17032" w:rsidP="00F705E9">
      <w:pPr>
        <w:tabs>
          <w:tab w:val="left" w:pos="3840"/>
        </w:tabs>
        <w:rPr>
          <w:rFonts w:ascii="Arial Narrow" w:eastAsia="Times New Roman" w:hAnsi="Arial Narrow" w:cs="Arial"/>
          <w:b/>
          <w:sz w:val="31"/>
          <w:szCs w:val="31"/>
          <w:lang w:eastAsia="fr-FR"/>
        </w:rPr>
      </w:pPr>
    </w:p>
    <w:p w14:paraId="23D87EFC" w14:textId="77777777" w:rsidR="00763E38" w:rsidRPr="00763E38" w:rsidRDefault="00763E38" w:rsidP="00763E38">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Times New Roman"/>
          <w:b/>
          <w:caps/>
          <w:spacing w:val="45"/>
          <w:sz w:val="36"/>
          <w:szCs w:val="36"/>
        </w:rPr>
      </w:pPr>
      <w:bookmarkStart w:id="420" w:name="_Toc390335367"/>
      <w:bookmarkStart w:id="421" w:name="_Toc390418126"/>
      <w:bookmarkStart w:id="422" w:name="_Toc97543362"/>
      <w:bookmarkStart w:id="423" w:name="_Toc97557122"/>
      <w:bookmarkStart w:id="424" w:name="_Toc157306467"/>
      <w:r w:rsidRPr="00763E38">
        <w:rPr>
          <w:rFonts w:ascii="Arial Narrow" w:eastAsia="Calibri" w:hAnsi="Arial Narrow" w:cs="Times New Roman"/>
          <w:b/>
          <w:caps/>
          <w:spacing w:val="45"/>
          <w:sz w:val="36"/>
          <w:szCs w:val="36"/>
        </w:rPr>
        <w:t xml:space="preserve">piece n°6 </w:t>
      </w:r>
    </w:p>
    <w:p w14:paraId="438C5A8B" w14:textId="77777777" w:rsidR="00763E38" w:rsidRPr="00763E38" w:rsidRDefault="00763E38" w:rsidP="00763E38">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763E38">
        <w:rPr>
          <w:rFonts w:ascii="Arial Narrow" w:eastAsia="Calibri" w:hAnsi="Arial Narrow" w:cs="Times New Roman"/>
          <w:b/>
          <w:caps/>
          <w:spacing w:val="45"/>
          <w:sz w:val="36"/>
          <w:szCs w:val="36"/>
        </w:rPr>
        <w:t>Cadre du bordereau des prix unitaires</w:t>
      </w:r>
      <w:bookmarkEnd w:id="420"/>
      <w:bookmarkEnd w:id="421"/>
      <w:bookmarkEnd w:id="422"/>
      <w:bookmarkEnd w:id="423"/>
      <w:bookmarkEnd w:id="424"/>
    </w:p>
    <w:p w14:paraId="7A7A6DE5" w14:textId="77777777" w:rsidR="00763E38" w:rsidRDefault="00763E38" w:rsidP="00F705E9">
      <w:pPr>
        <w:tabs>
          <w:tab w:val="left" w:pos="3840"/>
        </w:tabs>
        <w:rPr>
          <w:rFonts w:ascii="Arial Narrow" w:hAnsi="Arial Narrow"/>
          <w:sz w:val="24"/>
          <w:szCs w:val="24"/>
        </w:rPr>
      </w:pPr>
    </w:p>
    <w:p w14:paraId="45D6DD82" w14:textId="77777777" w:rsidR="00763E38" w:rsidRDefault="00763E38" w:rsidP="00F705E9">
      <w:pPr>
        <w:tabs>
          <w:tab w:val="left" w:pos="3840"/>
        </w:tabs>
        <w:rPr>
          <w:rFonts w:ascii="Arial Narrow" w:hAnsi="Arial Narrow"/>
          <w:sz w:val="24"/>
          <w:szCs w:val="24"/>
        </w:rPr>
      </w:pPr>
    </w:p>
    <w:p w14:paraId="5EFC8CAE" w14:textId="77777777" w:rsidR="00763E38" w:rsidRDefault="00763E38" w:rsidP="00F705E9">
      <w:pPr>
        <w:tabs>
          <w:tab w:val="left" w:pos="3840"/>
        </w:tabs>
        <w:rPr>
          <w:rFonts w:ascii="Arial Narrow" w:hAnsi="Arial Narrow"/>
          <w:sz w:val="24"/>
          <w:szCs w:val="24"/>
        </w:rPr>
      </w:pPr>
    </w:p>
    <w:p w14:paraId="19ADE1DB" w14:textId="77777777" w:rsidR="00763E38" w:rsidRDefault="00763E38" w:rsidP="00F705E9">
      <w:pPr>
        <w:tabs>
          <w:tab w:val="left" w:pos="3840"/>
        </w:tabs>
        <w:rPr>
          <w:rFonts w:ascii="Arial Narrow" w:hAnsi="Arial Narrow"/>
          <w:sz w:val="24"/>
          <w:szCs w:val="24"/>
        </w:rPr>
      </w:pPr>
    </w:p>
    <w:p w14:paraId="3EBE3E97" w14:textId="77777777" w:rsidR="00763E38" w:rsidRDefault="00763E38" w:rsidP="00F705E9">
      <w:pPr>
        <w:tabs>
          <w:tab w:val="left" w:pos="3840"/>
        </w:tabs>
        <w:rPr>
          <w:rFonts w:ascii="Arial Narrow" w:hAnsi="Arial Narrow"/>
          <w:sz w:val="24"/>
          <w:szCs w:val="24"/>
        </w:rPr>
      </w:pPr>
    </w:p>
    <w:p w14:paraId="2373EAE4" w14:textId="77777777" w:rsidR="00763E38" w:rsidRDefault="00763E38" w:rsidP="00F705E9">
      <w:pPr>
        <w:tabs>
          <w:tab w:val="left" w:pos="3840"/>
        </w:tabs>
        <w:rPr>
          <w:rFonts w:ascii="Arial Narrow" w:hAnsi="Arial Narrow"/>
          <w:sz w:val="24"/>
          <w:szCs w:val="24"/>
        </w:rPr>
      </w:pPr>
    </w:p>
    <w:p w14:paraId="310703F9" w14:textId="77777777" w:rsidR="00763E38" w:rsidRDefault="00763E38" w:rsidP="00F705E9">
      <w:pPr>
        <w:tabs>
          <w:tab w:val="left" w:pos="3840"/>
        </w:tabs>
        <w:rPr>
          <w:rFonts w:ascii="Arial Narrow" w:hAnsi="Arial Narrow"/>
          <w:sz w:val="24"/>
          <w:szCs w:val="24"/>
        </w:rPr>
      </w:pPr>
    </w:p>
    <w:p w14:paraId="75302472" w14:textId="77777777" w:rsidR="00763E38" w:rsidRDefault="00763E38" w:rsidP="00F705E9">
      <w:pPr>
        <w:tabs>
          <w:tab w:val="left" w:pos="3840"/>
        </w:tabs>
        <w:rPr>
          <w:rFonts w:ascii="Arial Narrow" w:hAnsi="Arial Narrow"/>
          <w:sz w:val="24"/>
          <w:szCs w:val="24"/>
        </w:rPr>
      </w:pPr>
    </w:p>
    <w:p w14:paraId="52F32412" w14:textId="77777777" w:rsidR="00763E38" w:rsidRDefault="00763E38" w:rsidP="00F705E9">
      <w:pPr>
        <w:tabs>
          <w:tab w:val="left" w:pos="3840"/>
        </w:tabs>
        <w:rPr>
          <w:rFonts w:ascii="Arial Narrow" w:hAnsi="Arial Narrow"/>
          <w:sz w:val="24"/>
          <w:szCs w:val="24"/>
        </w:rPr>
      </w:pPr>
    </w:p>
    <w:p w14:paraId="54BBADB7" w14:textId="77777777" w:rsidR="00763E38" w:rsidRDefault="00763E38" w:rsidP="00F705E9">
      <w:pPr>
        <w:tabs>
          <w:tab w:val="left" w:pos="3840"/>
        </w:tabs>
        <w:rPr>
          <w:rFonts w:ascii="Arial Narrow" w:hAnsi="Arial Narrow"/>
          <w:sz w:val="24"/>
          <w:szCs w:val="24"/>
        </w:rPr>
      </w:pPr>
    </w:p>
    <w:p w14:paraId="3F0423E4" w14:textId="77777777" w:rsidR="00763E38" w:rsidRDefault="00763E38" w:rsidP="00F705E9">
      <w:pPr>
        <w:tabs>
          <w:tab w:val="left" w:pos="3840"/>
        </w:tabs>
        <w:rPr>
          <w:rFonts w:ascii="Arial Narrow" w:hAnsi="Arial Narrow"/>
          <w:sz w:val="24"/>
          <w:szCs w:val="24"/>
        </w:rPr>
      </w:pPr>
    </w:p>
    <w:p w14:paraId="1CE1B693" w14:textId="77777777" w:rsidR="00763E38" w:rsidRDefault="00763E38" w:rsidP="00F705E9">
      <w:pPr>
        <w:tabs>
          <w:tab w:val="left" w:pos="3840"/>
        </w:tabs>
        <w:rPr>
          <w:rFonts w:ascii="Arial Narrow" w:hAnsi="Arial Narrow"/>
          <w:sz w:val="24"/>
          <w:szCs w:val="24"/>
        </w:rPr>
      </w:pPr>
    </w:p>
    <w:p w14:paraId="1A25E997" w14:textId="77777777" w:rsidR="00763E38" w:rsidRDefault="00763E38" w:rsidP="00F705E9">
      <w:pPr>
        <w:tabs>
          <w:tab w:val="left" w:pos="3840"/>
        </w:tabs>
        <w:rPr>
          <w:rFonts w:ascii="Arial Narrow" w:hAnsi="Arial Narrow"/>
          <w:sz w:val="24"/>
          <w:szCs w:val="24"/>
        </w:rPr>
      </w:pPr>
    </w:p>
    <w:p w14:paraId="17471D37" w14:textId="77777777" w:rsidR="00180817" w:rsidRDefault="00180817" w:rsidP="00F705E9">
      <w:pPr>
        <w:tabs>
          <w:tab w:val="left" w:pos="3840"/>
        </w:tabs>
        <w:rPr>
          <w:rFonts w:ascii="Arial Narrow" w:hAnsi="Arial Narrow"/>
          <w:sz w:val="24"/>
          <w:szCs w:val="24"/>
        </w:rPr>
      </w:pPr>
    </w:p>
    <w:p w14:paraId="6866A4DD" w14:textId="77777777" w:rsidR="00180817" w:rsidRDefault="00180817" w:rsidP="00F705E9">
      <w:pPr>
        <w:tabs>
          <w:tab w:val="left" w:pos="3840"/>
        </w:tabs>
        <w:rPr>
          <w:rFonts w:ascii="Arial Narrow" w:hAnsi="Arial Narrow"/>
          <w:sz w:val="24"/>
          <w:szCs w:val="24"/>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5670"/>
        <w:gridCol w:w="1134"/>
        <w:gridCol w:w="2126"/>
      </w:tblGrid>
      <w:tr w:rsidR="004206E9" w:rsidRPr="004206E9" w14:paraId="19B12346" w14:textId="77777777" w:rsidTr="004206E9">
        <w:tc>
          <w:tcPr>
            <w:tcW w:w="9923" w:type="dxa"/>
            <w:gridSpan w:val="4"/>
            <w:tcBorders>
              <w:right w:val="single" w:sz="4" w:space="0" w:color="auto"/>
            </w:tcBorders>
            <w:vAlign w:val="center"/>
          </w:tcPr>
          <w:p w14:paraId="5E8B1BAA"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iCs/>
                <w:color w:val="000000"/>
                <w:sz w:val="24"/>
                <w:szCs w:val="24"/>
              </w:rPr>
            </w:pPr>
            <w:r w:rsidRPr="004206E9">
              <w:rPr>
                <w:rFonts w:ascii="Arial Narrow" w:eastAsia="Calibri" w:hAnsi="Arial Narrow" w:cs="Calibri"/>
                <w:b/>
                <w:iCs/>
                <w:color w:val="000000"/>
                <w:sz w:val="24"/>
                <w:szCs w:val="24"/>
              </w:rPr>
              <w:lastRenderedPageBreak/>
              <w:t>POUR TRAVAUX D'ACHERVEMENT DE LA CASE COMMUNAUTAIRE DE BWAMBE DANS LA COMMUNE DE KRIBI 1er, DEPARTEMENT DE L'OCEAN, REGION DU SUD</w:t>
            </w:r>
          </w:p>
        </w:tc>
      </w:tr>
      <w:tr w:rsidR="004206E9" w:rsidRPr="004206E9" w14:paraId="245A92AE" w14:textId="77777777" w:rsidTr="004206E9">
        <w:tc>
          <w:tcPr>
            <w:tcW w:w="993" w:type="dxa"/>
            <w:vAlign w:val="center"/>
          </w:tcPr>
          <w:p w14:paraId="3BA2F817"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color w:val="000000"/>
                <w:sz w:val="24"/>
                <w:szCs w:val="24"/>
              </w:rPr>
            </w:pPr>
            <w:r w:rsidRPr="004206E9">
              <w:rPr>
                <w:rFonts w:ascii="Arial Narrow" w:eastAsia="Calibri" w:hAnsi="Arial Narrow" w:cs="Calibri"/>
                <w:b/>
                <w:color w:val="000000"/>
                <w:sz w:val="24"/>
                <w:szCs w:val="24"/>
              </w:rPr>
              <w:t>N°PRIX</w:t>
            </w:r>
          </w:p>
        </w:tc>
        <w:tc>
          <w:tcPr>
            <w:tcW w:w="5670" w:type="dxa"/>
            <w:vAlign w:val="center"/>
          </w:tcPr>
          <w:p w14:paraId="76146504"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color w:val="000000"/>
                <w:sz w:val="24"/>
                <w:szCs w:val="24"/>
              </w:rPr>
            </w:pPr>
            <w:r w:rsidRPr="004206E9">
              <w:rPr>
                <w:rFonts w:ascii="Arial Narrow" w:eastAsia="Calibri" w:hAnsi="Arial Narrow" w:cs="Calibri"/>
                <w:b/>
                <w:color w:val="000000"/>
                <w:sz w:val="24"/>
                <w:szCs w:val="24"/>
              </w:rPr>
              <w:t>DESIGNATION DES PRIX UNITAIRES HT EN LETTRES</w:t>
            </w:r>
          </w:p>
        </w:tc>
        <w:tc>
          <w:tcPr>
            <w:tcW w:w="1134" w:type="dxa"/>
            <w:vAlign w:val="center"/>
          </w:tcPr>
          <w:p w14:paraId="0774426B"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UNITE</w:t>
            </w:r>
          </w:p>
        </w:tc>
        <w:tc>
          <w:tcPr>
            <w:tcW w:w="2126" w:type="dxa"/>
            <w:vAlign w:val="center"/>
          </w:tcPr>
          <w:p w14:paraId="1224AF02"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PRIX UNITAIRE EN CHIFFRE (FCFA HTVA)</w:t>
            </w:r>
          </w:p>
        </w:tc>
      </w:tr>
      <w:tr w:rsidR="004206E9" w:rsidRPr="004206E9" w14:paraId="2F14A7EF" w14:textId="77777777" w:rsidTr="004206E9">
        <w:tc>
          <w:tcPr>
            <w:tcW w:w="993" w:type="dxa"/>
            <w:vAlign w:val="center"/>
          </w:tcPr>
          <w:p w14:paraId="41B9E478"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color w:val="000000"/>
                <w:sz w:val="24"/>
                <w:szCs w:val="24"/>
              </w:rPr>
            </w:pPr>
            <w:r w:rsidRPr="004206E9">
              <w:rPr>
                <w:rFonts w:ascii="Arial Narrow" w:eastAsia="Calibri" w:hAnsi="Arial Narrow" w:cs="Calibri"/>
                <w:b/>
                <w:color w:val="000000"/>
                <w:sz w:val="24"/>
                <w:szCs w:val="24"/>
              </w:rPr>
              <w:t>101</w:t>
            </w:r>
          </w:p>
        </w:tc>
        <w:tc>
          <w:tcPr>
            <w:tcW w:w="5670" w:type="dxa"/>
            <w:vAlign w:val="center"/>
          </w:tcPr>
          <w:p w14:paraId="137E9F78" w14:textId="77777777" w:rsidR="004206E9" w:rsidRPr="004206E9" w:rsidRDefault="004206E9" w:rsidP="004206E9">
            <w:pPr>
              <w:autoSpaceDE w:val="0"/>
              <w:autoSpaceDN w:val="0"/>
              <w:adjustRightInd w:val="0"/>
              <w:spacing w:after="0" w:line="240" w:lineRule="auto"/>
              <w:rPr>
                <w:rFonts w:ascii="Arial Narrow" w:eastAsia="Calibri" w:hAnsi="Arial Narrow" w:cs="Calibri"/>
                <w:b/>
                <w:color w:val="000000"/>
                <w:sz w:val="24"/>
                <w:szCs w:val="24"/>
              </w:rPr>
            </w:pPr>
            <w:r w:rsidRPr="004206E9">
              <w:rPr>
                <w:rFonts w:ascii="Arial Narrow" w:eastAsia="Calibri" w:hAnsi="Arial Narrow" w:cs="Calibri"/>
                <w:b/>
                <w:color w:val="000000"/>
                <w:sz w:val="24"/>
                <w:szCs w:val="24"/>
              </w:rPr>
              <w:t>INSTALLATION DE CHANTIER Y COMPRIS ETUDE COMPLEMENTAIRE</w:t>
            </w:r>
          </w:p>
          <w:p w14:paraId="7BB88A31" w14:textId="77777777" w:rsidR="004206E9" w:rsidRPr="004206E9" w:rsidRDefault="004206E9" w:rsidP="004206E9">
            <w:pPr>
              <w:autoSpaceDE w:val="0"/>
              <w:autoSpaceDN w:val="0"/>
              <w:adjustRightInd w:val="0"/>
              <w:spacing w:after="0" w:line="240" w:lineRule="auto"/>
              <w:rPr>
                <w:rFonts w:ascii="Arial Narrow" w:eastAsia="Calibri" w:hAnsi="Arial Narrow" w:cs="Calibri"/>
                <w:color w:val="000000"/>
                <w:sz w:val="24"/>
                <w:szCs w:val="24"/>
              </w:rPr>
            </w:pPr>
            <w:r w:rsidRPr="004206E9">
              <w:rPr>
                <w:rFonts w:ascii="Arial Narrow" w:eastAsia="Calibri" w:hAnsi="Arial Narrow" w:cs="Calibri"/>
                <w:color w:val="000000"/>
                <w:sz w:val="24"/>
                <w:szCs w:val="24"/>
              </w:rPr>
              <w:t>Ce prix rémunère forfaitairement les frais d'installation de chantier y compris les études complémentaires, toutes suggestions relatives à ces travaux ainsi que toutes autres dispositions nécessaires pour le fonctionnement du chantier.</w:t>
            </w:r>
          </w:p>
          <w:p w14:paraId="719A8491" w14:textId="77777777" w:rsidR="004206E9" w:rsidRPr="004206E9" w:rsidRDefault="004206E9" w:rsidP="004206E9">
            <w:pPr>
              <w:autoSpaceDE w:val="0"/>
              <w:autoSpaceDN w:val="0"/>
              <w:adjustRightInd w:val="0"/>
              <w:spacing w:after="0" w:line="240" w:lineRule="auto"/>
              <w:rPr>
                <w:rFonts w:ascii="Arial Narrow" w:eastAsia="Calibri" w:hAnsi="Arial Narrow" w:cs="Calibri"/>
                <w:color w:val="000000"/>
                <w:sz w:val="24"/>
                <w:szCs w:val="24"/>
              </w:rPr>
            </w:pPr>
            <w:r w:rsidRPr="004206E9">
              <w:rPr>
                <w:rFonts w:ascii="Arial Narrow" w:eastAsia="Calibri" w:hAnsi="Arial Narrow" w:cs="Calibri"/>
                <w:color w:val="000000"/>
                <w:sz w:val="24"/>
                <w:szCs w:val="24"/>
              </w:rPr>
              <w:t>- le nettoyage général des bâtiments et environs du chantier en fin d’exécution des travaux.</w:t>
            </w:r>
          </w:p>
          <w:p w14:paraId="4FDC97CD" w14:textId="77777777" w:rsidR="004206E9" w:rsidRPr="004206E9" w:rsidRDefault="004206E9" w:rsidP="004206E9">
            <w:pPr>
              <w:autoSpaceDE w:val="0"/>
              <w:autoSpaceDN w:val="0"/>
              <w:adjustRightInd w:val="0"/>
              <w:spacing w:after="0" w:line="240" w:lineRule="auto"/>
              <w:rPr>
                <w:rFonts w:ascii="Arial Narrow" w:eastAsia="Calibri" w:hAnsi="Arial Narrow" w:cs="Calibri"/>
                <w:color w:val="000000"/>
                <w:sz w:val="24"/>
                <w:szCs w:val="24"/>
              </w:rPr>
            </w:pPr>
            <w:r w:rsidRPr="004206E9">
              <w:rPr>
                <w:rFonts w:ascii="Arial Narrow" w:eastAsia="Calibri" w:hAnsi="Arial Narrow" w:cs="Calibri"/>
                <w:color w:val="000000"/>
                <w:sz w:val="24"/>
                <w:szCs w:val="24"/>
              </w:rPr>
              <w:t>Ce prix sera réglé au forfait selon l'échéancier suivant :</w:t>
            </w:r>
          </w:p>
          <w:p w14:paraId="5CB86751" w14:textId="77777777" w:rsidR="004206E9" w:rsidRPr="004206E9" w:rsidRDefault="004206E9" w:rsidP="004206E9">
            <w:pPr>
              <w:autoSpaceDE w:val="0"/>
              <w:autoSpaceDN w:val="0"/>
              <w:adjustRightInd w:val="0"/>
              <w:spacing w:after="0" w:line="240" w:lineRule="auto"/>
              <w:rPr>
                <w:rFonts w:ascii="Arial Narrow" w:eastAsia="Calibri" w:hAnsi="Arial Narrow" w:cs="Calibri"/>
                <w:color w:val="000000"/>
                <w:sz w:val="24"/>
                <w:szCs w:val="24"/>
              </w:rPr>
            </w:pPr>
            <w:r w:rsidRPr="004206E9">
              <w:rPr>
                <w:rFonts w:ascii="Arial Narrow" w:eastAsia="Calibri" w:hAnsi="Arial Narrow" w:cs="Calibri"/>
                <w:color w:val="000000"/>
                <w:sz w:val="24"/>
                <w:szCs w:val="24"/>
              </w:rPr>
              <w:t>- soixante-dix pour cent (80%) dès constat de la fin de la construction de la totalité des installations de Chantier et amenée du matériel nécessaire au démarrage des travaux.</w:t>
            </w:r>
          </w:p>
          <w:p w14:paraId="29607215" w14:textId="77777777" w:rsidR="004206E9" w:rsidRPr="004206E9" w:rsidRDefault="004206E9" w:rsidP="004206E9">
            <w:pPr>
              <w:autoSpaceDE w:val="0"/>
              <w:autoSpaceDN w:val="0"/>
              <w:adjustRightInd w:val="0"/>
              <w:spacing w:after="0" w:line="240" w:lineRule="auto"/>
              <w:rPr>
                <w:rFonts w:ascii="Arial Narrow" w:eastAsia="Calibri" w:hAnsi="Arial Narrow" w:cs="Calibri"/>
                <w:color w:val="000000"/>
                <w:sz w:val="24"/>
                <w:szCs w:val="24"/>
              </w:rPr>
            </w:pPr>
            <w:r w:rsidRPr="004206E9">
              <w:rPr>
                <w:rFonts w:ascii="Arial Narrow" w:eastAsia="Calibri" w:hAnsi="Arial Narrow" w:cs="Calibri"/>
                <w:color w:val="000000"/>
                <w:sz w:val="24"/>
                <w:szCs w:val="24"/>
              </w:rPr>
              <w:t>- trente pour cent (20%) après démontage et repliement des installations et du matériel.</w:t>
            </w:r>
          </w:p>
          <w:p w14:paraId="7405596E" w14:textId="77777777" w:rsidR="004206E9" w:rsidRPr="004206E9" w:rsidRDefault="004206E9" w:rsidP="004206E9">
            <w:pPr>
              <w:autoSpaceDE w:val="0"/>
              <w:autoSpaceDN w:val="0"/>
              <w:adjustRightInd w:val="0"/>
              <w:spacing w:after="0" w:line="240" w:lineRule="auto"/>
              <w:rPr>
                <w:rFonts w:ascii="Arial Narrow" w:eastAsia="Calibri" w:hAnsi="Arial Narrow" w:cs="Calibri"/>
                <w:color w:val="000000"/>
                <w:sz w:val="24"/>
                <w:szCs w:val="24"/>
              </w:rPr>
            </w:pPr>
            <w:r w:rsidRPr="004206E9">
              <w:rPr>
                <w:rFonts w:ascii="Arial Narrow" w:eastAsia="Calibri" w:hAnsi="Arial Narrow" w:cs="Calibri"/>
                <w:color w:val="000000"/>
                <w:sz w:val="24"/>
                <w:szCs w:val="24"/>
              </w:rPr>
              <w:t xml:space="preserve">Ce prix comprend également </w:t>
            </w:r>
          </w:p>
          <w:p w14:paraId="0C44CDF2" w14:textId="77777777" w:rsidR="004206E9" w:rsidRPr="004206E9" w:rsidRDefault="004206E9" w:rsidP="004206E9">
            <w:pPr>
              <w:autoSpaceDE w:val="0"/>
              <w:autoSpaceDN w:val="0"/>
              <w:adjustRightInd w:val="0"/>
              <w:spacing w:after="0" w:line="240" w:lineRule="auto"/>
              <w:rPr>
                <w:rFonts w:ascii="Arial Narrow" w:eastAsia="Calibri" w:hAnsi="Arial Narrow" w:cs="Calibri"/>
                <w:color w:val="000000"/>
                <w:sz w:val="24"/>
                <w:szCs w:val="24"/>
              </w:rPr>
            </w:pPr>
            <w:r w:rsidRPr="004206E9">
              <w:rPr>
                <w:rFonts w:ascii="Arial Narrow" w:eastAsia="Calibri" w:hAnsi="Arial Narrow" w:cs="Calibri"/>
                <w:color w:val="000000"/>
                <w:sz w:val="24"/>
                <w:szCs w:val="24"/>
              </w:rPr>
              <w:t>- la mise en place des piquets et chaises nécessaires à l'implantation du bâtiment ;</w:t>
            </w:r>
          </w:p>
          <w:p w14:paraId="469D6F7E" w14:textId="77777777" w:rsidR="004206E9" w:rsidRPr="004206E9" w:rsidRDefault="004206E9" w:rsidP="004206E9">
            <w:pPr>
              <w:spacing w:after="200" w:line="240" w:lineRule="auto"/>
              <w:rPr>
                <w:rFonts w:ascii="Arial Narrow" w:eastAsia="Calibri" w:hAnsi="Arial Narrow" w:cs="Times New Roman"/>
                <w:sz w:val="24"/>
                <w:szCs w:val="24"/>
              </w:rPr>
            </w:pPr>
            <w:r w:rsidRPr="004206E9">
              <w:rPr>
                <w:rFonts w:ascii="Arial Narrow" w:eastAsia="Calibri" w:hAnsi="Arial Narrow" w:cs="Times New Roman"/>
                <w:sz w:val="24"/>
                <w:szCs w:val="24"/>
              </w:rPr>
              <w:t>- Ces prix sont forfaitaires et comprennent toutes sujétions et payable à l’approbation du projet d’exécution.</w:t>
            </w:r>
          </w:p>
          <w:p w14:paraId="20CAFF8E" w14:textId="77777777" w:rsidR="004206E9" w:rsidRPr="004206E9" w:rsidRDefault="004206E9" w:rsidP="004206E9">
            <w:pPr>
              <w:autoSpaceDE w:val="0"/>
              <w:autoSpaceDN w:val="0"/>
              <w:adjustRightInd w:val="0"/>
              <w:spacing w:after="0" w:line="240" w:lineRule="auto"/>
              <w:rPr>
                <w:rFonts w:ascii="Arial Narrow" w:eastAsia="Calibri" w:hAnsi="Arial Narrow" w:cs="Calibri"/>
                <w:b/>
                <w:color w:val="000000"/>
                <w:sz w:val="24"/>
                <w:szCs w:val="24"/>
              </w:rPr>
            </w:pPr>
            <w:r w:rsidRPr="004206E9">
              <w:rPr>
                <w:rFonts w:ascii="Arial Narrow" w:eastAsia="Calibri" w:hAnsi="Arial Narrow" w:cs="Times New Roman"/>
                <w:b/>
                <w:sz w:val="24"/>
                <w:szCs w:val="24"/>
              </w:rPr>
              <w:t xml:space="preserve">Forfaits : ……………….FCFA  </w:t>
            </w:r>
          </w:p>
        </w:tc>
        <w:tc>
          <w:tcPr>
            <w:tcW w:w="1134" w:type="dxa"/>
            <w:vAlign w:val="center"/>
          </w:tcPr>
          <w:p w14:paraId="26BAA8B4"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61E6CB1E"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6E0B33E8"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3ED34EB5"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4B7F404F"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6BD2E645"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14D8E186"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5F50A047"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3321B263"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2EC55DB4"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ff</w:t>
            </w:r>
          </w:p>
        </w:tc>
        <w:tc>
          <w:tcPr>
            <w:tcW w:w="2126" w:type="dxa"/>
            <w:vAlign w:val="center"/>
          </w:tcPr>
          <w:p w14:paraId="64A87EC8" w14:textId="78C8786F"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r>
              <w:rPr>
                <w:rFonts w:ascii="Arial Narrow" w:eastAsia="Calibri" w:hAnsi="Arial Narrow" w:cs="Calibri"/>
                <w:b/>
                <w:bCs/>
                <w:sz w:val="24"/>
                <w:szCs w:val="24"/>
              </w:rPr>
              <w:t xml:space="preserve"> </w:t>
            </w:r>
          </w:p>
        </w:tc>
      </w:tr>
      <w:tr w:rsidR="004206E9" w:rsidRPr="004206E9" w14:paraId="516922DD" w14:textId="77777777" w:rsidTr="004206E9">
        <w:tc>
          <w:tcPr>
            <w:tcW w:w="993" w:type="dxa"/>
            <w:tcBorders>
              <w:bottom w:val="single" w:sz="4" w:space="0" w:color="000000"/>
            </w:tcBorders>
            <w:vAlign w:val="center"/>
          </w:tcPr>
          <w:p w14:paraId="467B372B"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color w:val="000000"/>
                <w:sz w:val="24"/>
                <w:szCs w:val="24"/>
              </w:rPr>
            </w:pPr>
            <w:r w:rsidRPr="004206E9">
              <w:rPr>
                <w:rFonts w:ascii="Arial Narrow" w:eastAsia="Calibri" w:hAnsi="Arial Narrow" w:cs="Calibri"/>
                <w:b/>
                <w:color w:val="000000"/>
                <w:sz w:val="24"/>
                <w:szCs w:val="24"/>
              </w:rPr>
              <w:t>201</w:t>
            </w:r>
          </w:p>
        </w:tc>
        <w:tc>
          <w:tcPr>
            <w:tcW w:w="5670" w:type="dxa"/>
            <w:tcBorders>
              <w:bottom w:val="single" w:sz="4" w:space="0" w:color="000000"/>
            </w:tcBorders>
            <w:vAlign w:val="center"/>
          </w:tcPr>
          <w:p w14:paraId="00004112" w14:textId="77777777" w:rsidR="004206E9" w:rsidRPr="004206E9" w:rsidRDefault="004206E9" w:rsidP="004206E9">
            <w:pPr>
              <w:autoSpaceDE w:val="0"/>
              <w:autoSpaceDN w:val="0"/>
              <w:adjustRightInd w:val="0"/>
              <w:spacing w:after="0" w:line="240" w:lineRule="auto"/>
              <w:rPr>
                <w:rFonts w:ascii="Arial Narrow" w:eastAsia="Calibri" w:hAnsi="Arial Narrow" w:cs="Calibri"/>
                <w:b/>
                <w:sz w:val="24"/>
                <w:szCs w:val="24"/>
              </w:rPr>
            </w:pPr>
            <w:r w:rsidRPr="004206E9">
              <w:rPr>
                <w:rFonts w:ascii="Arial Narrow" w:eastAsia="Calibri" w:hAnsi="Arial Narrow" w:cs="Calibri"/>
                <w:b/>
                <w:sz w:val="24"/>
                <w:szCs w:val="24"/>
              </w:rPr>
              <w:t>Fouilles en rigole et en puits</w:t>
            </w:r>
          </w:p>
          <w:p w14:paraId="24CCF7DA"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Ce prix rémunère les travaux d’excavation des fouilles tant en puits pour les semelles qu’en rigoles ou tranchées pour les maçonneries de fondation.</w:t>
            </w:r>
          </w:p>
          <w:p w14:paraId="664D3565" w14:textId="77777777" w:rsidR="004206E9" w:rsidRPr="004206E9" w:rsidRDefault="004206E9" w:rsidP="004206E9">
            <w:pPr>
              <w:autoSpaceDE w:val="0"/>
              <w:autoSpaceDN w:val="0"/>
              <w:adjustRightInd w:val="0"/>
              <w:spacing w:after="0" w:line="240" w:lineRule="auto"/>
              <w:rPr>
                <w:rFonts w:ascii="Arial Narrow" w:eastAsia="Calibri" w:hAnsi="Arial Narrow" w:cs="Calibri"/>
                <w:b/>
                <w:sz w:val="24"/>
                <w:szCs w:val="24"/>
              </w:rPr>
            </w:pPr>
            <w:r w:rsidRPr="004206E9">
              <w:rPr>
                <w:rFonts w:ascii="Arial Narrow" w:eastAsia="TimesNewRomanPS-BoldMT" w:hAnsi="Arial Narrow" w:cs="Calibri"/>
                <w:b/>
                <w:bCs/>
                <w:sz w:val="24"/>
                <w:szCs w:val="24"/>
              </w:rPr>
              <w:t xml:space="preserve">Le mètre cube : </w:t>
            </w:r>
          </w:p>
        </w:tc>
        <w:tc>
          <w:tcPr>
            <w:tcW w:w="1134" w:type="dxa"/>
            <w:tcBorders>
              <w:bottom w:val="single" w:sz="4" w:space="0" w:color="000000"/>
            </w:tcBorders>
            <w:vAlign w:val="center"/>
          </w:tcPr>
          <w:p w14:paraId="3B064B18"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M</w:t>
            </w:r>
            <w:r w:rsidRPr="004206E9">
              <w:rPr>
                <w:rFonts w:ascii="Arial Narrow" w:eastAsia="Calibri" w:hAnsi="Arial Narrow" w:cs="Calibri"/>
                <w:b/>
                <w:bCs/>
                <w:sz w:val="24"/>
                <w:szCs w:val="24"/>
                <w:vertAlign w:val="superscript"/>
              </w:rPr>
              <w:t>3</w:t>
            </w:r>
          </w:p>
        </w:tc>
        <w:tc>
          <w:tcPr>
            <w:tcW w:w="2126" w:type="dxa"/>
            <w:tcBorders>
              <w:bottom w:val="single" w:sz="4" w:space="0" w:color="000000"/>
            </w:tcBorders>
            <w:vAlign w:val="center"/>
          </w:tcPr>
          <w:p w14:paraId="7B7BA4AB"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181C3271" w14:textId="77777777" w:rsidTr="004206E9">
        <w:tc>
          <w:tcPr>
            <w:tcW w:w="993" w:type="dxa"/>
            <w:vAlign w:val="center"/>
          </w:tcPr>
          <w:p w14:paraId="496B641B"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202</w:t>
            </w:r>
          </w:p>
        </w:tc>
        <w:tc>
          <w:tcPr>
            <w:tcW w:w="5670" w:type="dxa"/>
            <w:vAlign w:val="center"/>
          </w:tcPr>
          <w:p w14:paraId="37EC4842" w14:textId="77777777" w:rsidR="004206E9" w:rsidRPr="004206E9" w:rsidRDefault="004206E9" w:rsidP="004206E9">
            <w:pPr>
              <w:autoSpaceDE w:val="0"/>
              <w:autoSpaceDN w:val="0"/>
              <w:adjustRightInd w:val="0"/>
              <w:spacing w:after="0" w:line="240" w:lineRule="auto"/>
              <w:rPr>
                <w:rFonts w:ascii="Arial Narrow" w:eastAsia="Calibri" w:hAnsi="Arial Narrow" w:cs="Calibri"/>
                <w:b/>
                <w:sz w:val="24"/>
                <w:szCs w:val="24"/>
              </w:rPr>
            </w:pPr>
            <w:r w:rsidRPr="004206E9">
              <w:rPr>
                <w:rFonts w:ascii="Arial Narrow" w:eastAsia="Calibri" w:hAnsi="Arial Narrow" w:cs="Calibri"/>
                <w:b/>
                <w:sz w:val="24"/>
                <w:szCs w:val="24"/>
              </w:rPr>
              <w:t>Remblai de terre</w:t>
            </w:r>
          </w:p>
          <w:p w14:paraId="7E9CEDC1"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 xml:space="preserve">Ce prix rémunère les travaux de remblaiement autour des fondations, en dessous du dallage et avec des matériaux provenant d’emprunt et éventuellement </w:t>
            </w:r>
            <w:r w:rsidRPr="004206E9">
              <w:rPr>
                <w:rFonts w:ascii="Arial Narrow" w:eastAsia="TimesNewRomanPSMT" w:hAnsi="Arial Narrow" w:cs="Calibri"/>
                <w:sz w:val="24"/>
                <w:szCs w:val="24"/>
              </w:rPr>
              <w:t>la purge, le criblage, l’amené à pied d’œuvre, la mise en œuvre par couches successives de 20 cm y compris, arrosage, compactage</w:t>
            </w:r>
            <w:r w:rsidRPr="004206E9">
              <w:rPr>
                <w:rFonts w:ascii="Arial Narrow" w:eastAsia="Calibri" w:hAnsi="Arial Narrow" w:cs="Calibri"/>
                <w:sz w:val="24"/>
                <w:szCs w:val="24"/>
              </w:rPr>
              <w:t xml:space="preserve"> toutes sujétions spéciales de bonne exécution dans les règles de l’art et </w:t>
            </w:r>
          </w:p>
          <w:p w14:paraId="655A06E3" w14:textId="77777777" w:rsidR="004206E9" w:rsidRPr="004206E9" w:rsidRDefault="004206E9" w:rsidP="004206E9">
            <w:pPr>
              <w:autoSpaceDE w:val="0"/>
              <w:autoSpaceDN w:val="0"/>
              <w:adjustRightInd w:val="0"/>
              <w:spacing w:after="0" w:line="240" w:lineRule="auto"/>
              <w:rPr>
                <w:rFonts w:ascii="Arial Narrow" w:eastAsia="Calibri" w:hAnsi="Arial Narrow" w:cs="Calibri"/>
                <w:b/>
                <w:sz w:val="24"/>
                <w:szCs w:val="24"/>
              </w:rPr>
            </w:pPr>
            <w:r w:rsidRPr="004206E9">
              <w:rPr>
                <w:rFonts w:ascii="Arial Narrow" w:eastAsia="TimesNewRomanPS-BoldMT" w:hAnsi="Arial Narrow" w:cs="Calibri"/>
                <w:b/>
                <w:bCs/>
                <w:sz w:val="24"/>
                <w:szCs w:val="24"/>
              </w:rPr>
              <w:t xml:space="preserve">Le mètre cube :  </w:t>
            </w:r>
          </w:p>
        </w:tc>
        <w:tc>
          <w:tcPr>
            <w:tcW w:w="1134" w:type="dxa"/>
            <w:vAlign w:val="center"/>
          </w:tcPr>
          <w:p w14:paraId="49C72362"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M</w:t>
            </w:r>
            <w:r w:rsidRPr="004206E9">
              <w:rPr>
                <w:rFonts w:ascii="Arial Narrow" w:eastAsia="Calibri" w:hAnsi="Arial Narrow" w:cs="Calibri"/>
                <w:b/>
                <w:bCs/>
                <w:sz w:val="24"/>
                <w:szCs w:val="24"/>
                <w:vertAlign w:val="superscript"/>
              </w:rPr>
              <w:t>3</w:t>
            </w:r>
          </w:p>
        </w:tc>
        <w:tc>
          <w:tcPr>
            <w:tcW w:w="2126" w:type="dxa"/>
            <w:vAlign w:val="center"/>
          </w:tcPr>
          <w:p w14:paraId="77A5362C"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4E90055C" w14:textId="77777777" w:rsidTr="004206E9">
        <w:tc>
          <w:tcPr>
            <w:tcW w:w="993" w:type="dxa"/>
            <w:shd w:val="clear" w:color="auto" w:fill="FFFF00"/>
            <w:vAlign w:val="center"/>
          </w:tcPr>
          <w:p w14:paraId="0CC7E7A7"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c>
          <w:tcPr>
            <w:tcW w:w="5670" w:type="dxa"/>
            <w:shd w:val="clear" w:color="auto" w:fill="FFFF00"/>
            <w:vAlign w:val="center"/>
          </w:tcPr>
          <w:p w14:paraId="6C0EB9E5" w14:textId="77777777" w:rsidR="004206E9" w:rsidRPr="004206E9" w:rsidRDefault="004206E9" w:rsidP="004206E9">
            <w:pPr>
              <w:autoSpaceDE w:val="0"/>
              <w:autoSpaceDN w:val="0"/>
              <w:adjustRightInd w:val="0"/>
              <w:spacing w:after="0" w:line="240" w:lineRule="auto"/>
              <w:ind w:right="-37"/>
              <w:rPr>
                <w:rFonts w:ascii="Arial Narrow" w:eastAsia="TimesNewRomanPSMT" w:hAnsi="Arial Narrow" w:cs="Calibri"/>
                <w:b/>
                <w:sz w:val="24"/>
                <w:szCs w:val="24"/>
              </w:rPr>
            </w:pPr>
          </w:p>
        </w:tc>
        <w:tc>
          <w:tcPr>
            <w:tcW w:w="1134" w:type="dxa"/>
            <w:shd w:val="clear" w:color="auto" w:fill="FFFF00"/>
            <w:vAlign w:val="center"/>
          </w:tcPr>
          <w:p w14:paraId="0BFE8A4B"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c>
          <w:tcPr>
            <w:tcW w:w="2126" w:type="dxa"/>
            <w:shd w:val="clear" w:color="auto" w:fill="FFFF00"/>
            <w:vAlign w:val="center"/>
          </w:tcPr>
          <w:p w14:paraId="3F0C1BB7"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29A63A2D" w14:textId="77777777" w:rsidTr="004206E9">
        <w:tc>
          <w:tcPr>
            <w:tcW w:w="993" w:type="dxa"/>
            <w:vAlign w:val="center"/>
          </w:tcPr>
          <w:p w14:paraId="062A7803"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tc>
        <w:tc>
          <w:tcPr>
            <w:tcW w:w="5670" w:type="dxa"/>
            <w:vAlign w:val="center"/>
          </w:tcPr>
          <w:p w14:paraId="264AB98C"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r w:rsidRPr="004206E9">
              <w:rPr>
                <w:rFonts w:ascii="Arial Narrow" w:eastAsia="TimesNewRomanPSMT" w:hAnsi="Arial Narrow" w:cs="Calibri"/>
                <w:b/>
                <w:sz w:val="24"/>
                <w:szCs w:val="24"/>
              </w:rPr>
              <w:t>300 : FONDATION</w:t>
            </w:r>
          </w:p>
          <w:p w14:paraId="1BBCFB04"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Ce prix comprend notamment sans que cette liste soit limitative :</w:t>
            </w:r>
          </w:p>
          <w:p w14:paraId="3BF6830C" w14:textId="77777777" w:rsidR="004206E9" w:rsidRPr="004206E9" w:rsidRDefault="004206E9" w:rsidP="004206E9">
            <w:pPr>
              <w:numPr>
                <w:ilvl w:val="0"/>
                <w:numId w:val="131"/>
              </w:numPr>
              <w:autoSpaceDE w:val="0"/>
              <w:autoSpaceDN w:val="0"/>
              <w:adjustRightInd w:val="0"/>
              <w:spacing w:after="200" w:line="240" w:lineRule="auto"/>
              <w:contextualSpacing/>
              <w:rPr>
                <w:rFonts w:ascii="Arial Narrow" w:eastAsia="Calibri" w:hAnsi="Arial Narrow" w:cs="Calibri"/>
                <w:sz w:val="24"/>
                <w:szCs w:val="24"/>
              </w:rPr>
            </w:pPr>
            <w:r w:rsidRPr="004206E9">
              <w:rPr>
                <w:rFonts w:ascii="Arial Narrow" w:eastAsia="Calibri" w:hAnsi="Arial Narrow" w:cs="Calibri"/>
                <w:sz w:val="24"/>
                <w:szCs w:val="24"/>
              </w:rPr>
              <w:t>Le béton de propreté ;</w:t>
            </w:r>
          </w:p>
          <w:p w14:paraId="7B0E3ED8" w14:textId="77777777" w:rsidR="004206E9" w:rsidRPr="004206E9" w:rsidRDefault="004206E9" w:rsidP="004206E9">
            <w:pPr>
              <w:numPr>
                <w:ilvl w:val="0"/>
                <w:numId w:val="131"/>
              </w:numPr>
              <w:autoSpaceDE w:val="0"/>
              <w:autoSpaceDN w:val="0"/>
              <w:adjustRightInd w:val="0"/>
              <w:spacing w:after="200" w:line="240" w:lineRule="auto"/>
              <w:contextualSpacing/>
              <w:rPr>
                <w:rFonts w:ascii="Arial Narrow" w:eastAsia="Calibri" w:hAnsi="Arial Narrow" w:cs="Calibri"/>
                <w:sz w:val="24"/>
                <w:szCs w:val="24"/>
              </w:rPr>
            </w:pPr>
            <w:r w:rsidRPr="004206E9">
              <w:rPr>
                <w:rFonts w:ascii="Arial Narrow" w:eastAsia="Calibri" w:hAnsi="Arial Narrow" w:cs="Calibri"/>
                <w:sz w:val="24"/>
                <w:szCs w:val="24"/>
              </w:rPr>
              <w:t xml:space="preserve">Béton armé dosé à 350 kg/m3 pour semelles, poteaux et chaînage ; </w:t>
            </w:r>
          </w:p>
          <w:p w14:paraId="6C8DDC5A" w14:textId="77777777" w:rsidR="004206E9" w:rsidRPr="004206E9" w:rsidRDefault="004206E9" w:rsidP="004206E9">
            <w:pPr>
              <w:numPr>
                <w:ilvl w:val="0"/>
                <w:numId w:val="131"/>
              </w:numPr>
              <w:autoSpaceDE w:val="0"/>
              <w:autoSpaceDN w:val="0"/>
              <w:adjustRightInd w:val="0"/>
              <w:spacing w:after="200" w:line="240" w:lineRule="auto"/>
              <w:contextualSpacing/>
              <w:rPr>
                <w:rFonts w:ascii="Arial Narrow" w:eastAsia="Calibri" w:hAnsi="Arial Narrow" w:cs="Calibri"/>
                <w:sz w:val="24"/>
                <w:szCs w:val="24"/>
              </w:rPr>
            </w:pPr>
            <w:r w:rsidRPr="004206E9">
              <w:rPr>
                <w:rFonts w:ascii="Arial Narrow" w:eastAsia="Calibri" w:hAnsi="Arial Narrow" w:cs="Calibri"/>
                <w:sz w:val="24"/>
                <w:szCs w:val="24"/>
              </w:rPr>
              <w:t>Chappe au mortier de ciment dosé à 300kg/m3</w:t>
            </w:r>
          </w:p>
          <w:p w14:paraId="194B5A84" w14:textId="77777777" w:rsidR="004206E9" w:rsidRPr="004206E9" w:rsidRDefault="004206E9" w:rsidP="004206E9">
            <w:pPr>
              <w:numPr>
                <w:ilvl w:val="0"/>
                <w:numId w:val="131"/>
              </w:numPr>
              <w:autoSpaceDE w:val="0"/>
              <w:autoSpaceDN w:val="0"/>
              <w:adjustRightInd w:val="0"/>
              <w:spacing w:after="200" w:line="240" w:lineRule="auto"/>
              <w:contextualSpacing/>
              <w:rPr>
                <w:rFonts w:ascii="Arial Narrow" w:eastAsia="Calibri" w:hAnsi="Arial Narrow" w:cs="Calibri"/>
                <w:sz w:val="24"/>
                <w:szCs w:val="24"/>
              </w:rPr>
            </w:pPr>
            <w:r w:rsidRPr="004206E9">
              <w:rPr>
                <w:rFonts w:ascii="Arial Narrow" w:eastAsia="Calibri" w:hAnsi="Arial Narrow" w:cs="Calibri"/>
                <w:sz w:val="24"/>
                <w:szCs w:val="24"/>
              </w:rPr>
              <w:t>Enduits de ciment dosé à 400kg/m3</w:t>
            </w:r>
          </w:p>
        </w:tc>
        <w:tc>
          <w:tcPr>
            <w:tcW w:w="1134" w:type="dxa"/>
            <w:vAlign w:val="center"/>
          </w:tcPr>
          <w:p w14:paraId="7ADC2A21"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p w14:paraId="6B492C52"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p w14:paraId="71363B33"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p w14:paraId="488A05A5"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p w14:paraId="720756FE"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tc>
        <w:tc>
          <w:tcPr>
            <w:tcW w:w="2126" w:type="dxa"/>
            <w:vAlign w:val="center"/>
          </w:tcPr>
          <w:p w14:paraId="1EA13620"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522DED60" w14:textId="77777777" w:rsidTr="004206E9">
        <w:tc>
          <w:tcPr>
            <w:tcW w:w="993" w:type="dxa"/>
            <w:vAlign w:val="center"/>
          </w:tcPr>
          <w:p w14:paraId="69128DF0"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301</w:t>
            </w:r>
          </w:p>
        </w:tc>
        <w:tc>
          <w:tcPr>
            <w:tcW w:w="5670" w:type="dxa"/>
            <w:vAlign w:val="center"/>
          </w:tcPr>
          <w:p w14:paraId="07DC15DE" w14:textId="77777777" w:rsidR="004206E9" w:rsidRPr="004206E9" w:rsidRDefault="004206E9" w:rsidP="004206E9">
            <w:pPr>
              <w:autoSpaceDE w:val="0"/>
              <w:autoSpaceDN w:val="0"/>
              <w:adjustRightInd w:val="0"/>
              <w:spacing w:after="0" w:line="240" w:lineRule="auto"/>
              <w:rPr>
                <w:rFonts w:ascii="Arial Narrow" w:eastAsia="Calibri" w:hAnsi="Arial Narrow" w:cs="Calibri"/>
                <w:b/>
                <w:iCs/>
                <w:sz w:val="24"/>
                <w:szCs w:val="24"/>
              </w:rPr>
            </w:pPr>
            <w:r w:rsidRPr="004206E9">
              <w:rPr>
                <w:rFonts w:ascii="Arial Narrow" w:eastAsia="Calibri" w:hAnsi="Arial Narrow" w:cs="Calibri"/>
                <w:b/>
                <w:iCs/>
                <w:sz w:val="24"/>
                <w:szCs w:val="24"/>
              </w:rPr>
              <w:t>Béton de propreté dosé à 150 kg/m</w:t>
            </w:r>
            <w:r w:rsidRPr="004206E9">
              <w:rPr>
                <w:rFonts w:ascii="Arial Narrow" w:eastAsia="Calibri" w:hAnsi="Arial Narrow" w:cs="Calibri"/>
                <w:b/>
                <w:iCs/>
                <w:sz w:val="24"/>
                <w:szCs w:val="24"/>
                <w:vertAlign w:val="superscript"/>
              </w:rPr>
              <w:t>3</w:t>
            </w:r>
            <w:r w:rsidRPr="004206E9">
              <w:rPr>
                <w:rFonts w:ascii="Arial Narrow" w:eastAsia="Calibri" w:hAnsi="Arial Narrow" w:cs="Calibri"/>
                <w:b/>
                <w:iCs/>
                <w:sz w:val="24"/>
                <w:szCs w:val="24"/>
              </w:rPr>
              <w:t xml:space="preserve"> </w:t>
            </w:r>
          </w:p>
          <w:p w14:paraId="213FABC9"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devant servir de pré radier sous les semelles</w:t>
            </w:r>
            <w:r w:rsidRPr="004206E9">
              <w:rPr>
                <w:rFonts w:ascii="Arial Narrow" w:eastAsia="Calibri" w:hAnsi="Arial Narrow" w:cs="Calibri"/>
                <w:b/>
                <w:sz w:val="24"/>
                <w:szCs w:val="24"/>
              </w:rPr>
              <w:t>,</w:t>
            </w:r>
            <w:r w:rsidRPr="004206E9">
              <w:rPr>
                <w:rFonts w:ascii="Arial Narrow" w:eastAsia="Calibri" w:hAnsi="Arial Narrow" w:cs="Calibri"/>
                <w:sz w:val="24"/>
                <w:szCs w:val="24"/>
              </w:rPr>
              <w:t xml:space="preserve"> sous les maçonneries y compris toutes sujétions. Ce prix élaboré pour </w:t>
            </w:r>
            <w:r w:rsidRPr="004206E9">
              <w:rPr>
                <w:rFonts w:ascii="Arial Narrow" w:eastAsia="Calibri" w:hAnsi="Arial Narrow" w:cs="Calibri"/>
                <w:sz w:val="24"/>
                <w:szCs w:val="24"/>
              </w:rPr>
              <w:lastRenderedPageBreak/>
              <w:t>le règlement des travaux de bétonnage dosé à 150kg de ciment par mètre cube de béton comprend :</w:t>
            </w:r>
          </w:p>
          <w:p w14:paraId="22ADF219"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 les fournitures de tous les composants du béton ;</w:t>
            </w:r>
          </w:p>
          <w:p w14:paraId="062D65C7"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 les fabrications avec malaxage mécanique ou manuel ;</w:t>
            </w:r>
          </w:p>
          <w:p w14:paraId="16A63BB8"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 les coffrages et décoffrages éventuellement ;</w:t>
            </w:r>
          </w:p>
          <w:p w14:paraId="024DACB5"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 et la mise en œuvre, toutes sujétions comprises.</w:t>
            </w:r>
          </w:p>
          <w:p w14:paraId="78E74B55" w14:textId="77777777" w:rsidR="004206E9" w:rsidRPr="004206E9" w:rsidRDefault="004206E9" w:rsidP="004206E9">
            <w:pPr>
              <w:autoSpaceDE w:val="0"/>
              <w:autoSpaceDN w:val="0"/>
              <w:adjustRightInd w:val="0"/>
              <w:spacing w:after="0" w:line="240" w:lineRule="auto"/>
              <w:rPr>
                <w:rFonts w:ascii="Arial Narrow" w:eastAsia="Calibri" w:hAnsi="Arial Narrow" w:cs="Calibri"/>
                <w:b/>
                <w:iCs/>
                <w:sz w:val="24"/>
                <w:szCs w:val="24"/>
              </w:rPr>
            </w:pPr>
            <w:r w:rsidRPr="004206E9">
              <w:rPr>
                <w:rFonts w:ascii="Arial Narrow" w:eastAsia="Calibri" w:hAnsi="Arial Narrow" w:cs="Calibri"/>
                <w:b/>
                <w:sz w:val="24"/>
                <w:szCs w:val="24"/>
              </w:rPr>
              <w:t xml:space="preserve">le mètre cube de béton : </w:t>
            </w:r>
          </w:p>
        </w:tc>
        <w:tc>
          <w:tcPr>
            <w:tcW w:w="1134" w:type="dxa"/>
            <w:vAlign w:val="center"/>
          </w:tcPr>
          <w:p w14:paraId="5C41E2D5"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lastRenderedPageBreak/>
              <w:t>M</w:t>
            </w:r>
            <w:r w:rsidRPr="004206E9">
              <w:rPr>
                <w:rFonts w:ascii="Arial Narrow" w:eastAsia="Calibri" w:hAnsi="Arial Narrow" w:cs="Calibri"/>
                <w:b/>
                <w:bCs/>
                <w:sz w:val="24"/>
                <w:szCs w:val="24"/>
                <w:vertAlign w:val="superscript"/>
              </w:rPr>
              <w:t>3</w:t>
            </w:r>
          </w:p>
        </w:tc>
        <w:tc>
          <w:tcPr>
            <w:tcW w:w="2126" w:type="dxa"/>
            <w:vAlign w:val="center"/>
          </w:tcPr>
          <w:p w14:paraId="66A7E5F6"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4D4DCB33" w14:textId="77777777" w:rsidTr="004206E9">
        <w:tc>
          <w:tcPr>
            <w:tcW w:w="993" w:type="dxa"/>
            <w:vAlign w:val="center"/>
          </w:tcPr>
          <w:p w14:paraId="46F86201"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lastRenderedPageBreak/>
              <w:t>302</w:t>
            </w:r>
          </w:p>
        </w:tc>
        <w:tc>
          <w:tcPr>
            <w:tcW w:w="5670" w:type="dxa"/>
            <w:vAlign w:val="center"/>
          </w:tcPr>
          <w:p w14:paraId="41D489F1" w14:textId="77777777" w:rsidR="004206E9" w:rsidRPr="004206E9" w:rsidRDefault="004206E9" w:rsidP="004206E9">
            <w:pPr>
              <w:autoSpaceDE w:val="0"/>
              <w:autoSpaceDN w:val="0"/>
              <w:adjustRightInd w:val="0"/>
              <w:spacing w:after="0" w:line="240" w:lineRule="auto"/>
              <w:rPr>
                <w:rFonts w:ascii="Arial Narrow" w:eastAsia="Calibri" w:hAnsi="Arial Narrow" w:cs="Calibri"/>
                <w:b/>
                <w:iCs/>
                <w:sz w:val="24"/>
                <w:szCs w:val="24"/>
              </w:rPr>
            </w:pPr>
            <w:r w:rsidRPr="004206E9">
              <w:rPr>
                <w:rFonts w:ascii="Arial Narrow" w:eastAsia="Calibri" w:hAnsi="Arial Narrow" w:cs="Calibri"/>
                <w:b/>
                <w:iCs/>
                <w:sz w:val="24"/>
                <w:szCs w:val="24"/>
              </w:rPr>
              <w:t>Béton armé dosé à 350 kg/m</w:t>
            </w:r>
            <w:r w:rsidRPr="004206E9">
              <w:rPr>
                <w:rFonts w:ascii="Arial Narrow" w:eastAsia="Calibri" w:hAnsi="Arial Narrow" w:cs="Calibri"/>
                <w:b/>
                <w:iCs/>
                <w:sz w:val="24"/>
                <w:szCs w:val="24"/>
                <w:vertAlign w:val="superscript"/>
              </w:rPr>
              <w:t>3</w:t>
            </w:r>
            <w:r w:rsidRPr="004206E9">
              <w:rPr>
                <w:rFonts w:ascii="Arial Narrow" w:eastAsia="Calibri" w:hAnsi="Arial Narrow" w:cs="Calibri"/>
                <w:b/>
                <w:iCs/>
                <w:sz w:val="24"/>
                <w:szCs w:val="24"/>
              </w:rPr>
              <w:t xml:space="preserve">  </w:t>
            </w:r>
          </w:p>
          <w:p w14:paraId="11BCCAA1"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b/>
                <w:iCs/>
                <w:sz w:val="24"/>
                <w:szCs w:val="24"/>
              </w:rPr>
              <w:t xml:space="preserve"> </w:t>
            </w:r>
            <w:r w:rsidRPr="004206E9">
              <w:rPr>
                <w:rFonts w:ascii="Arial Narrow" w:eastAsia="Calibri" w:hAnsi="Arial Narrow" w:cs="Calibri"/>
                <w:sz w:val="24"/>
                <w:szCs w:val="24"/>
              </w:rPr>
              <w:t>pour semelles, poteaux et chaînage ; y compris ferraillage, coffrage et mise en œuvre toutes sujétions</w:t>
            </w:r>
          </w:p>
          <w:p w14:paraId="12B6416E"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Ce prix rémunère les travaux de bétonnage dosé à 350 kg de ciment par mètre cube de béton. il comprend :</w:t>
            </w:r>
          </w:p>
          <w:p w14:paraId="74F8E29D"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 les fournitures de tous les composants du béton (sable, gravier, ciment, eau, armatures et adjuvant éventuellement) ;</w:t>
            </w:r>
          </w:p>
          <w:p w14:paraId="0B1A9015"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 les fabrications avec malaxage mécanique ou manuel ;</w:t>
            </w:r>
          </w:p>
          <w:p w14:paraId="1516309A"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 le façonnage des armatures ;</w:t>
            </w:r>
          </w:p>
          <w:p w14:paraId="0F53358D"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 les coffrages et décoffrages ;</w:t>
            </w:r>
          </w:p>
          <w:p w14:paraId="063A1F25"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 la mise en œuvre, toutes sujétions comprises.</w:t>
            </w:r>
          </w:p>
          <w:p w14:paraId="7EC97567" w14:textId="77777777" w:rsidR="004206E9" w:rsidRPr="004206E9" w:rsidRDefault="004206E9" w:rsidP="004206E9">
            <w:pPr>
              <w:autoSpaceDE w:val="0"/>
              <w:autoSpaceDN w:val="0"/>
              <w:adjustRightInd w:val="0"/>
              <w:spacing w:after="0" w:line="240" w:lineRule="auto"/>
              <w:rPr>
                <w:rFonts w:ascii="Arial Narrow" w:eastAsia="Calibri" w:hAnsi="Arial Narrow" w:cs="Calibri"/>
                <w:b/>
                <w:sz w:val="24"/>
                <w:szCs w:val="24"/>
              </w:rPr>
            </w:pPr>
            <w:r w:rsidRPr="004206E9">
              <w:rPr>
                <w:rFonts w:ascii="Arial Narrow" w:eastAsia="Calibri" w:hAnsi="Arial Narrow" w:cs="Calibri"/>
                <w:b/>
                <w:sz w:val="24"/>
                <w:szCs w:val="24"/>
              </w:rPr>
              <w:t xml:space="preserve">le mètre cube de béton : </w:t>
            </w:r>
          </w:p>
        </w:tc>
        <w:tc>
          <w:tcPr>
            <w:tcW w:w="1134" w:type="dxa"/>
            <w:vAlign w:val="center"/>
          </w:tcPr>
          <w:p w14:paraId="11A9DBA5"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M3</w:t>
            </w:r>
          </w:p>
          <w:p w14:paraId="3C5BF9B8"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2F87EB33"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0C56D7D3"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7AA27A63"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463E25C5"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593BCF81"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66947901"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tc>
        <w:tc>
          <w:tcPr>
            <w:tcW w:w="2126" w:type="dxa"/>
            <w:vAlign w:val="center"/>
          </w:tcPr>
          <w:p w14:paraId="68F2FFD7"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7907486F" w14:textId="77777777" w:rsidTr="004206E9">
        <w:tc>
          <w:tcPr>
            <w:tcW w:w="993" w:type="dxa"/>
            <w:vAlign w:val="center"/>
          </w:tcPr>
          <w:p w14:paraId="3C79332D"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303</w:t>
            </w:r>
          </w:p>
        </w:tc>
        <w:tc>
          <w:tcPr>
            <w:tcW w:w="5670" w:type="dxa"/>
            <w:vAlign w:val="center"/>
          </w:tcPr>
          <w:p w14:paraId="10AD2269" w14:textId="77777777" w:rsidR="004206E9" w:rsidRPr="004206E9" w:rsidRDefault="004206E9" w:rsidP="004206E9">
            <w:pPr>
              <w:autoSpaceDE w:val="0"/>
              <w:autoSpaceDN w:val="0"/>
              <w:adjustRightInd w:val="0"/>
              <w:spacing w:after="0" w:line="240" w:lineRule="auto"/>
              <w:rPr>
                <w:rFonts w:ascii="Arial Narrow" w:eastAsia="Calibri" w:hAnsi="Arial Narrow" w:cs="Calibri"/>
                <w:b/>
                <w:sz w:val="24"/>
                <w:szCs w:val="24"/>
              </w:rPr>
            </w:pPr>
            <w:r w:rsidRPr="004206E9">
              <w:rPr>
                <w:rFonts w:ascii="Arial Narrow" w:eastAsia="Calibri" w:hAnsi="Arial Narrow" w:cs="Calibri"/>
                <w:b/>
                <w:sz w:val="24"/>
                <w:szCs w:val="24"/>
              </w:rPr>
              <w:t>Béton armé dose à 300 kg/m3 pour la Chappe au mortier ;</w:t>
            </w:r>
          </w:p>
          <w:p w14:paraId="5D0DE08C" w14:textId="34E91153"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 xml:space="preserve">Ce prix élaboré pour le règlement des travaux de bétonnage dosé à 300 kg de ciment par </w:t>
            </w:r>
            <w:r>
              <w:rPr>
                <w:rFonts w:ascii="Arial Narrow" w:eastAsia="Calibri" w:hAnsi="Arial Narrow" w:cs="Calibri"/>
                <w:sz w:val="24"/>
                <w:szCs w:val="24"/>
              </w:rPr>
              <w:t xml:space="preserve">mètre cube d'agrégats comprend </w:t>
            </w:r>
          </w:p>
          <w:p w14:paraId="786C42DB"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 xml:space="preserve">- les fournitures de tous les composants du béton </w:t>
            </w:r>
            <w:r w:rsidRPr="004206E9">
              <w:rPr>
                <w:rFonts w:ascii="Arial Narrow" w:eastAsia="Calibri" w:hAnsi="Arial Narrow" w:cs="Arial"/>
                <w:sz w:val="24"/>
                <w:szCs w:val="24"/>
              </w:rPr>
              <w:t xml:space="preserve">non-armé </w:t>
            </w:r>
            <w:r w:rsidRPr="004206E9">
              <w:rPr>
                <w:rFonts w:ascii="Arial Narrow" w:eastAsia="Calibri" w:hAnsi="Arial Narrow" w:cs="Calibri"/>
                <w:sz w:val="24"/>
                <w:szCs w:val="24"/>
              </w:rPr>
              <w:t xml:space="preserve">avec malaxage mécanique ou manuel pour </w:t>
            </w:r>
            <w:r w:rsidRPr="004206E9">
              <w:rPr>
                <w:rFonts w:ascii="Arial Narrow" w:eastAsia="Calibri" w:hAnsi="Arial Narrow" w:cs="Arial"/>
                <w:sz w:val="24"/>
                <w:szCs w:val="24"/>
              </w:rPr>
              <w:t>dallage du sol sur toutes les surfaces du remblai compacté de 8cm d’épaisseur dosé à 300 Kg/m</w:t>
            </w:r>
            <w:r w:rsidRPr="004206E9">
              <w:rPr>
                <w:rFonts w:ascii="Arial Narrow" w:eastAsia="Calibri" w:hAnsi="Arial Narrow" w:cs="Arial"/>
                <w:sz w:val="24"/>
                <w:szCs w:val="24"/>
                <w:vertAlign w:val="superscript"/>
              </w:rPr>
              <w:t>3</w:t>
            </w:r>
            <w:r w:rsidRPr="004206E9">
              <w:rPr>
                <w:rFonts w:ascii="Arial Narrow" w:eastAsia="Calibri" w:hAnsi="Arial Narrow" w:cs="Arial"/>
                <w:sz w:val="24"/>
                <w:szCs w:val="24"/>
              </w:rPr>
              <w:t>;</w:t>
            </w:r>
          </w:p>
          <w:p w14:paraId="6C4DD041"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 et la mise en œuvre, toutes sujétions comprises.</w:t>
            </w:r>
          </w:p>
          <w:p w14:paraId="003B41D5"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color w:val="000000"/>
                <w:sz w:val="24"/>
                <w:szCs w:val="24"/>
              </w:rPr>
            </w:pPr>
            <w:r w:rsidRPr="004206E9">
              <w:rPr>
                <w:rFonts w:ascii="Arial Narrow" w:eastAsia="Calibri" w:hAnsi="Arial Narrow" w:cs="Times New Roman"/>
                <w:color w:val="000000"/>
                <w:sz w:val="24"/>
                <w:szCs w:val="24"/>
              </w:rPr>
              <w:t xml:space="preserve">Ce prix rémunère également au mètre carré l’exécution d’une couche de sablage y compris fourniture, transport et épandage du matériau avant la mise en œuvre du dallage armé, conformément aux Spécifications Techniques. </w:t>
            </w:r>
          </w:p>
          <w:p w14:paraId="7C59315D"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color w:val="000000"/>
                <w:sz w:val="24"/>
                <w:szCs w:val="24"/>
              </w:rPr>
            </w:pPr>
            <w:r w:rsidRPr="004206E9">
              <w:rPr>
                <w:rFonts w:ascii="Arial Narrow" w:eastAsia="Calibri" w:hAnsi="Arial Narrow" w:cs="Times New Roman"/>
                <w:color w:val="000000"/>
                <w:sz w:val="24"/>
                <w:szCs w:val="24"/>
              </w:rPr>
              <w:t>-  Le nettoyage et/ou le balayage préalable au moyen d’un balai mécanique ou manuel des surfaces à imprégner</w:t>
            </w:r>
          </w:p>
          <w:p w14:paraId="04C7A457"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color w:val="000000"/>
                <w:sz w:val="24"/>
                <w:szCs w:val="24"/>
              </w:rPr>
            </w:pPr>
            <w:r w:rsidRPr="004206E9">
              <w:rPr>
                <w:rFonts w:ascii="Arial Narrow" w:eastAsia="Calibri" w:hAnsi="Arial Narrow" w:cs="Times New Roman"/>
                <w:color w:val="000000"/>
                <w:sz w:val="24"/>
                <w:szCs w:val="24"/>
              </w:rPr>
              <w:t>-  L'épandage du sable sur une épaisseur de 5 cm</w:t>
            </w:r>
          </w:p>
          <w:p w14:paraId="79F86083" w14:textId="77777777" w:rsidR="004206E9" w:rsidRPr="004206E9" w:rsidRDefault="004206E9" w:rsidP="004206E9">
            <w:pPr>
              <w:widowControl w:val="0"/>
              <w:autoSpaceDE w:val="0"/>
              <w:autoSpaceDN w:val="0"/>
              <w:adjustRightInd w:val="0"/>
              <w:spacing w:after="0" w:line="240" w:lineRule="auto"/>
              <w:rPr>
                <w:rFonts w:ascii="Arial Narrow" w:eastAsia="Calibri" w:hAnsi="Arial Narrow" w:cs="Arial"/>
                <w:sz w:val="24"/>
                <w:szCs w:val="24"/>
              </w:rPr>
            </w:pPr>
            <w:r w:rsidRPr="004206E9">
              <w:rPr>
                <w:rFonts w:ascii="Arial Narrow" w:eastAsia="Calibri" w:hAnsi="Arial Narrow" w:cs="Arial"/>
                <w:sz w:val="24"/>
                <w:szCs w:val="24"/>
              </w:rPr>
              <w:t>-Une chape de 2 à 3 cm d’épaisseur lissée à la barbotine avec un mortier de ciment dosé à 300 Kg/m</w:t>
            </w:r>
            <w:r w:rsidRPr="004206E9">
              <w:rPr>
                <w:rFonts w:ascii="Arial Narrow" w:eastAsia="Calibri" w:hAnsi="Arial Narrow" w:cs="Arial"/>
                <w:sz w:val="24"/>
                <w:szCs w:val="24"/>
                <w:vertAlign w:val="superscript"/>
              </w:rPr>
              <w:t>3</w:t>
            </w:r>
            <w:r w:rsidRPr="004206E9">
              <w:rPr>
                <w:rFonts w:ascii="Arial Narrow" w:eastAsia="Calibri" w:hAnsi="Arial Narrow" w:cs="Arial"/>
                <w:sz w:val="24"/>
                <w:szCs w:val="24"/>
              </w:rPr>
              <w:t xml:space="preserve"> sera réalisée</w:t>
            </w:r>
          </w:p>
          <w:p w14:paraId="489B89A9"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color w:val="000000"/>
                <w:sz w:val="24"/>
                <w:szCs w:val="24"/>
              </w:rPr>
            </w:pPr>
            <w:r w:rsidRPr="004206E9">
              <w:rPr>
                <w:rFonts w:ascii="Arial Narrow" w:eastAsia="Calibri" w:hAnsi="Arial Narrow" w:cs="Times New Roman"/>
                <w:color w:val="000000"/>
                <w:sz w:val="24"/>
                <w:szCs w:val="24"/>
              </w:rPr>
              <w:t>- la mise en place d'un film polyanne de 200 microns dans les conditions prévues au CCTP</w:t>
            </w:r>
          </w:p>
          <w:p w14:paraId="11FCECD8"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color w:val="000000"/>
                <w:sz w:val="24"/>
                <w:szCs w:val="24"/>
              </w:rPr>
            </w:pPr>
            <w:r w:rsidRPr="004206E9">
              <w:rPr>
                <w:rFonts w:ascii="Arial Narrow" w:eastAsia="Calibri" w:hAnsi="Arial Narrow" w:cs="Times New Roman"/>
                <w:color w:val="000000"/>
                <w:sz w:val="24"/>
                <w:szCs w:val="24"/>
              </w:rPr>
              <w:t>Il s'applique au mètre carré de surface traitée toutes suggestions comprises</w:t>
            </w:r>
          </w:p>
          <w:p w14:paraId="2F16C2C8" w14:textId="77777777" w:rsidR="004206E9" w:rsidRPr="004206E9" w:rsidRDefault="004206E9" w:rsidP="004206E9">
            <w:pPr>
              <w:autoSpaceDE w:val="0"/>
              <w:autoSpaceDN w:val="0"/>
              <w:adjustRightInd w:val="0"/>
              <w:spacing w:after="0" w:line="240" w:lineRule="auto"/>
              <w:rPr>
                <w:rFonts w:ascii="Arial Narrow" w:eastAsia="Calibri" w:hAnsi="Arial Narrow" w:cs="Calibri"/>
                <w:b/>
                <w:iCs/>
                <w:sz w:val="24"/>
                <w:szCs w:val="24"/>
              </w:rPr>
            </w:pPr>
            <w:r w:rsidRPr="004206E9">
              <w:rPr>
                <w:rFonts w:ascii="Arial Narrow" w:eastAsia="TimesNewRomanPS-BoldMT" w:hAnsi="Arial Narrow" w:cs="Calibri"/>
                <w:b/>
                <w:bCs/>
                <w:sz w:val="24"/>
                <w:szCs w:val="24"/>
              </w:rPr>
              <w:t xml:space="preserve">Le mètre cube : </w:t>
            </w:r>
          </w:p>
        </w:tc>
        <w:tc>
          <w:tcPr>
            <w:tcW w:w="1134" w:type="dxa"/>
            <w:vAlign w:val="center"/>
          </w:tcPr>
          <w:p w14:paraId="173B41DC"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575A482C"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3D8FA31D"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4A71754A"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7DAD64FB"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0007EDDE"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4B3D1AB7"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0236B9C0"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08809EA5"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4952D3A5"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098E3827"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300CE4D8"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79B4008A"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0985B8AE"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M3</w:t>
            </w:r>
          </w:p>
        </w:tc>
        <w:tc>
          <w:tcPr>
            <w:tcW w:w="2126" w:type="dxa"/>
            <w:vAlign w:val="center"/>
          </w:tcPr>
          <w:p w14:paraId="6A0A9924"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p w14:paraId="33A1E12E" w14:textId="77777777" w:rsidR="004206E9" w:rsidRPr="004206E9" w:rsidRDefault="004206E9" w:rsidP="004206E9">
            <w:pPr>
              <w:spacing w:after="0" w:line="240" w:lineRule="auto"/>
              <w:rPr>
                <w:rFonts w:ascii="Arial Narrow" w:eastAsia="Calibri" w:hAnsi="Arial Narrow" w:cs="Calibri"/>
                <w:sz w:val="24"/>
                <w:szCs w:val="24"/>
              </w:rPr>
            </w:pPr>
          </w:p>
          <w:p w14:paraId="64487926" w14:textId="77777777" w:rsidR="004206E9" w:rsidRPr="004206E9" w:rsidRDefault="004206E9" w:rsidP="004206E9">
            <w:pPr>
              <w:spacing w:after="0" w:line="240" w:lineRule="auto"/>
              <w:rPr>
                <w:rFonts w:ascii="Arial Narrow" w:eastAsia="Calibri" w:hAnsi="Arial Narrow" w:cs="Calibri"/>
                <w:sz w:val="24"/>
                <w:szCs w:val="24"/>
              </w:rPr>
            </w:pPr>
          </w:p>
          <w:p w14:paraId="4B5CA608" w14:textId="77777777" w:rsidR="004206E9" w:rsidRPr="004206E9" w:rsidRDefault="004206E9" w:rsidP="004206E9">
            <w:pPr>
              <w:spacing w:after="0" w:line="240" w:lineRule="auto"/>
              <w:rPr>
                <w:rFonts w:ascii="Arial Narrow" w:eastAsia="Calibri" w:hAnsi="Arial Narrow" w:cs="Calibri"/>
                <w:sz w:val="24"/>
                <w:szCs w:val="24"/>
              </w:rPr>
            </w:pPr>
          </w:p>
          <w:p w14:paraId="3C5A6B15" w14:textId="77777777" w:rsidR="004206E9" w:rsidRPr="004206E9" w:rsidRDefault="004206E9" w:rsidP="004206E9">
            <w:pPr>
              <w:spacing w:after="0" w:line="240" w:lineRule="auto"/>
              <w:rPr>
                <w:rFonts w:ascii="Arial Narrow" w:eastAsia="Calibri" w:hAnsi="Arial Narrow" w:cs="Calibri"/>
                <w:sz w:val="24"/>
                <w:szCs w:val="24"/>
              </w:rPr>
            </w:pPr>
          </w:p>
          <w:p w14:paraId="73CAC6DD" w14:textId="77777777" w:rsidR="004206E9" w:rsidRPr="004206E9" w:rsidRDefault="004206E9" w:rsidP="004206E9">
            <w:pPr>
              <w:spacing w:after="0" w:line="240" w:lineRule="auto"/>
              <w:rPr>
                <w:rFonts w:ascii="Arial Narrow" w:eastAsia="Calibri" w:hAnsi="Arial Narrow" w:cs="Calibri"/>
                <w:sz w:val="24"/>
                <w:szCs w:val="24"/>
              </w:rPr>
            </w:pPr>
          </w:p>
          <w:p w14:paraId="453BFC01" w14:textId="77777777" w:rsidR="004206E9" w:rsidRPr="004206E9" w:rsidRDefault="004206E9" w:rsidP="004206E9">
            <w:pPr>
              <w:spacing w:after="0" w:line="240" w:lineRule="auto"/>
              <w:rPr>
                <w:rFonts w:ascii="Arial Narrow" w:eastAsia="Calibri" w:hAnsi="Arial Narrow" w:cs="Calibri"/>
                <w:sz w:val="24"/>
                <w:szCs w:val="24"/>
              </w:rPr>
            </w:pPr>
          </w:p>
          <w:p w14:paraId="293F859C" w14:textId="77777777" w:rsidR="004206E9" w:rsidRPr="004206E9" w:rsidRDefault="004206E9" w:rsidP="004206E9">
            <w:pPr>
              <w:spacing w:after="0" w:line="240" w:lineRule="auto"/>
              <w:rPr>
                <w:rFonts w:ascii="Arial Narrow" w:eastAsia="Calibri" w:hAnsi="Arial Narrow" w:cs="Calibri"/>
                <w:sz w:val="24"/>
                <w:szCs w:val="24"/>
              </w:rPr>
            </w:pPr>
          </w:p>
          <w:p w14:paraId="04F583F2" w14:textId="77777777" w:rsidR="004206E9" w:rsidRPr="004206E9" w:rsidRDefault="004206E9" w:rsidP="004206E9">
            <w:pPr>
              <w:spacing w:after="0" w:line="240" w:lineRule="auto"/>
              <w:rPr>
                <w:rFonts w:ascii="Arial Narrow" w:eastAsia="Calibri" w:hAnsi="Arial Narrow" w:cs="Calibri"/>
                <w:sz w:val="24"/>
                <w:szCs w:val="24"/>
              </w:rPr>
            </w:pPr>
          </w:p>
          <w:p w14:paraId="59D39F53" w14:textId="77777777" w:rsidR="004206E9" w:rsidRPr="004206E9" w:rsidRDefault="004206E9" w:rsidP="004206E9">
            <w:pPr>
              <w:spacing w:after="0" w:line="240" w:lineRule="auto"/>
              <w:rPr>
                <w:rFonts w:ascii="Arial Narrow" w:eastAsia="Calibri" w:hAnsi="Arial Narrow" w:cs="Calibri"/>
                <w:sz w:val="24"/>
                <w:szCs w:val="24"/>
              </w:rPr>
            </w:pPr>
          </w:p>
          <w:p w14:paraId="269406C6" w14:textId="77777777" w:rsidR="004206E9" w:rsidRPr="004206E9" w:rsidRDefault="004206E9" w:rsidP="004206E9">
            <w:pPr>
              <w:spacing w:after="0" w:line="240" w:lineRule="auto"/>
              <w:rPr>
                <w:rFonts w:ascii="Arial Narrow" w:eastAsia="Calibri" w:hAnsi="Arial Narrow" w:cs="Calibri"/>
                <w:sz w:val="24"/>
                <w:szCs w:val="24"/>
              </w:rPr>
            </w:pPr>
          </w:p>
          <w:p w14:paraId="17D4A8AF" w14:textId="77777777" w:rsidR="004206E9" w:rsidRPr="004206E9" w:rsidRDefault="004206E9" w:rsidP="004206E9">
            <w:pPr>
              <w:spacing w:after="0" w:line="240" w:lineRule="auto"/>
              <w:rPr>
                <w:rFonts w:ascii="Arial Narrow" w:eastAsia="Calibri" w:hAnsi="Arial Narrow" w:cs="Calibri"/>
                <w:sz w:val="24"/>
                <w:szCs w:val="24"/>
              </w:rPr>
            </w:pPr>
          </w:p>
          <w:p w14:paraId="5457F161" w14:textId="77777777" w:rsidR="004206E9" w:rsidRPr="004206E9" w:rsidRDefault="004206E9" w:rsidP="004206E9">
            <w:pPr>
              <w:spacing w:after="0" w:line="240" w:lineRule="auto"/>
              <w:rPr>
                <w:rFonts w:ascii="Arial Narrow" w:eastAsia="Calibri" w:hAnsi="Arial Narrow" w:cs="Calibri"/>
                <w:sz w:val="24"/>
                <w:szCs w:val="24"/>
              </w:rPr>
            </w:pPr>
          </w:p>
          <w:p w14:paraId="4CD3EBBB" w14:textId="77777777" w:rsidR="004206E9" w:rsidRPr="004206E9" w:rsidRDefault="004206E9" w:rsidP="004206E9">
            <w:pPr>
              <w:spacing w:after="0" w:line="240" w:lineRule="auto"/>
              <w:rPr>
                <w:rFonts w:ascii="Arial Narrow" w:eastAsia="Calibri" w:hAnsi="Arial Narrow" w:cs="Calibri"/>
                <w:sz w:val="24"/>
                <w:szCs w:val="24"/>
              </w:rPr>
            </w:pPr>
          </w:p>
        </w:tc>
      </w:tr>
      <w:tr w:rsidR="004206E9" w:rsidRPr="004206E9" w14:paraId="5E8DC76B" w14:textId="77777777" w:rsidTr="004206E9">
        <w:tc>
          <w:tcPr>
            <w:tcW w:w="993" w:type="dxa"/>
            <w:vAlign w:val="center"/>
          </w:tcPr>
          <w:p w14:paraId="2772D2EC"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304</w:t>
            </w:r>
          </w:p>
        </w:tc>
        <w:tc>
          <w:tcPr>
            <w:tcW w:w="5670" w:type="dxa"/>
            <w:vAlign w:val="center"/>
          </w:tcPr>
          <w:p w14:paraId="7B12604D" w14:textId="77777777" w:rsidR="004206E9" w:rsidRPr="004206E9" w:rsidRDefault="004206E9" w:rsidP="004206E9">
            <w:pPr>
              <w:autoSpaceDE w:val="0"/>
              <w:autoSpaceDN w:val="0"/>
              <w:adjustRightInd w:val="0"/>
              <w:spacing w:after="0" w:line="240" w:lineRule="auto"/>
              <w:rPr>
                <w:rFonts w:ascii="Arial Narrow" w:eastAsia="Calibri" w:hAnsi="Arial Narrow" w:cs="Calibri"/>
                <w:b/>
                <w:iCs/>
                <w:sz w:val="24"/>
                <w:szCs w:val="24"/>
              </w:rPr>
            </w:pPr>
            <w:r w:rsidRPr="004206E9">
              <w:rPr>
                <w:rFonts w:ascii="Arial Narrow" w:eastAsia="Calibri" w:hAnsi="Arial Narrow" w:cs="Calibri"/>
                <w:b/>
                <w:iCs/>
                <w:sz w:val="24"/>
                <w:szCs w:val="24"/>
              </w:rPr>
              <w:t>Enduits de ciment dosé à 400kg/m3</w:t>
            </w:r>
          </w:p>
          <w:p w14:paraId="0B056F80"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color w:val="000000"/>
                <w:sz w:val="24"/>
                <w:szCs w:val="24"/>
              </w:rPr>
            </w:pPr>
            <w:r w:rsidRPr="004206E9">
              <w:rPr>
                <w:rFonts w:ascii="Arial Narrow" w:eastAsia="Calibri" w:hAnsi="Arial Narrow" w:cs="Times New Roman"/>
                <w:color w:val="000000"/>
                <w:sz w:val="24"/>
                <w:szCs w:val="24"/>
              </w:rPr>
              <w:t>Ce prix rémunère l’exécution sur les faces extérieure et intérieur des murs y compris le soubassement, d’enduits au mortier de ciment dosé à 400 kg/m</w:t>
            </w:r>
            <w:r w:rsidRPr="004206E9">
              <w:rPr>
                <w:rFonts w:ascii="Arial Narrow" w:eastAsia="Calibri" w:hAnsi="Arial Narrow" w:cs="Times New Roman"/>
                <w:color w:val="000000"/>
                <w:sz w:val="24"/>
                <w:szCs w:val="24"/>
                <w:vertAlign w:val="superscript"/>
              </w:rPr>
              <w:t>3</w:t>
            </w:r>
            <w:r w:rsidRPr="004206E9">
              <w:rPr>
                <w:rFonts w:ascii="Arial Narrow" w:eastAsia="Calibri" w:hAnsi="Arial Narrow" w:cs="Times New Roman"/>
                <w:color w:val="000000"/>
                <w:sz w:val="24"/>
                <w:szCs w:val="24"/>
              </w:rPr>
              <w:t xml:space="preserve"> dans les conditions prévues au CCTP</w:t>
            </w:r>
          </w:p>
          <w:p w14:paraId="6A9328FC"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color w:val="000000"/>
                <w:sz w:val="24"/>
                <w:szCs w:val="24"/>
              </w:rPr>
            </w:pPr>
            <w:r w:rsidRPr="004206E9">
              <w:rPr>
                <w:rFonts w:ascii="Arial Narrow" w:eastAsia="Calibri" w:hAnsi="Arial Narrow" w:cs="Calibri"/>
                <w:sz w:val="24"/>
                <w:szCs w:val="24"/>
              </w:rPr>
              <w:t>Il s’applique au mètre carré de mis en œuvre</w:t>
            </w:r>
          </w:p>
          <w:p w14:paraId="2A984130" w14:textId="77777777" w:rsidR="004206E9" w:rsidRPr="004206E9" w:rsidRDefault="004206E9" w:rsidP="004206E9">
            <w:pPr>
              <w:autoSpaceDE w:val="0"/>
              <w:autoSpaceDN w:val="0"/>
              <w:adjustRightInd w:val="0"/>
              <w:spacing w:after="0" w:line="240" w:lineRule="auto"/>
              <w:rPr>
                <w:rFonts w:ascii="Arial Narrow" w:eastAsia="Calibri" w:hAnsi="Arial Narrow" w:cs="Calibri"/>
                <w:b/>
                <w:iCs/>
                <w:sz w:val="24"/>
                <w:szCs w:val="24"/>
              </w:rPr>
            </w:pPr>
            <w:r w:rsidRPr="004206E9">
              <w:rPr>
                <w:rFonts w:ascii="Arial Narrow" w:eastAsia="TimesNewRomanPS-BoldMT" w:hAnsi="Arial Narrow" w:cs="Calibri"/>
                <w:b/>
                <w:bCs/>
                <w:sz w:val="24"/>
                <w:szCs w:val="24"/>
              </w:rPr>
              <w:t xml:space="preserve">Le mètre carré : </w:t>
            </w:r>
          </w:p>
        </w:tc>
        <w:tc>
          <w:tcPr>
            <w:tcW w:w="1134" w:type="dxa"/>
            <w:vAlign w:val="center"/>
          </w:tcPr>
          <w:p w14:paraId="2E0988A9"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3ECC740A"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M²</w:t>
            </w:r>
          </w:p>
        </w:tc>
        <w:tc>
          <w:tcPr>
            <w:tcW w:w="2126" w:type="dxa"/>
            <w:vAlign w:val="center"/>
          </w:tcPr>
          <w:p w14:paraId="448C89C3"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tc>
      </w:tr>
      <w:tr w:rsidR="004206E9" w:rsidRPr="004206E9" w14:paraId="7ACD998F" w14:textId="77777777" w:rsidTr="004206E9">
        <w:tc>
          <w:tcPr>
            <w:tcW w:w="993" w:type="dxa"/>
            <w:tcBorders>
              <w:bottom w:val="single" w:sz="4" w:space="0" w:color="000000"/>
            </w:tcBorders>
            <w:shd w:val="clear" w:color="auto" w:fill="FFFF00"/>
          </w:tcPr>
          <w:p w14:paraId="00283BF3"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sz w:val="24"/>
                <w:szCs w:val="24"/>
              </w:rPr>
            </w:pPr>
          </w:p>
        </w:tc>
        <w:tc>
          <w:tcPr>
            <w:tcW w:w="5670" w:type="dxa"/>
            <w:tcBorders>
              <w:bottom w:val="single" w:sz="4" w:space="0" w:color="000000"/>
            </w:tcBorders>
            <w:shd w:val="clear" w:color="auto" w:fill="FFFF00"/>
          </w:tcPr>
          <w:p w14:paraId="22909838" w14:textId="77777777" w:rsidR="004206E9" w:rsidRPr="004206E9" w:rsidRDefault="004206E9" w:rsidP="004206E9">
            <w:pPr>
              <w:autoSpaceDE w:val="0"/>
              <w:autoSpaceDN w:val="0"/>
              <w:adjustRightInd w:val="0"/>
              <w:spacing w:after="0" w:line="240" w:lineRule="auto"/>
              <w:rPr>
                <w:rFonts w:ascii="Arial Narrow" w:eastAsia="Calibri" w:hAnsi="Arial Narrow" w:cs="Calibri"/>
                <w:b/>
                <w:sz w:val="24"/>
                <w:szCs w:val="24"/>
              </w:rPr>
            </w:pPr>
          </w:p>
        </w:tc>
        <w:tc>
          <w:tcPr>
            <w:tcW w:w="1134" w:type="dxa"/>
            <w:tcBorders>
              <w:bottom w:val="single" w:sz="4" w:space="0" w:color="000000"/>
            </w:tcBorders>
            <w:shd w:val="clear" w:color="auto" w:fill="FFFF00"/>
          </w:tcPr>
          <w:p w14:paraId="202C6601"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tc>
        <w:tc>
          <w:tcPr>
            <w:tcW w:w="2126" w:type="dxa"/>
            <w:tcBorders>
              <w:bottom w:val="single" w:sz="4" w:space="0" w:color="000000"/>
            </w:tcBorders>
            <w:shd w:val="clear" w:color="auto" w:fill="FFFF00"/>
          </w:tcPr>
          <w:p w14:paraId="6251E511"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3CBE6547" w14:textId="77777777" w:rsidTr="004206E9">
        <w:tc>
          <w:tcPr>
            <w:tcW w:w="993" w:type="dxa"/>
          </w:tcPr>
          <w:p w14:paraId="3C8901BA"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6F14234B"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729AF592"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3DCBCFA9"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tc>
        <w:tc>
          <w:tcPr>
            <w:tcW w:w="5670" w:type="dxa"/>
          </w:tcPr>
          <w:p w14:paraId="4EEA5658"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r w:rsidRPr="004206E9">
              <w:rPr>
                <w:rFonts w:ascii="Arial Narrow" w:eastAsia="TimesNewRomanPSMT" w:hAnsi="Arial Narrow" w:cs="Calibri"/>
                <w:b/>
                <w:sz w:val="24"/>
                <w:szCs w:val="24"/>
              </w:rPr>
              <w:t>PEINTURE / REVETEMENT</w:t>
            </w:r>
          </w:p>
          <w:p w14:paraId="0EFF408B"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color w:val="000000"/>
                <w:sz w:val="24"/>
                <w:szCs w:val="24"/>
              </w:rPr>
            </w:pPr>
            <w:r w:rsidRPr="004206E9">
              <w:rPr>
                <w:rFonts w:ascii="Arial Narrow" w:eastAsia="Calibri" w:hAnsi="Arial Narrow" w:cs="Times New Roman"/>
                <w:color w:val="000000"/>
                <w:sz w:val="24"/>
                <w:szCs w:val="24"/>
              </w:rPr>
              <w:t xml:space="preserve">Ce prix rémunère les travaux de peinture suivant les conditions générales prévues dans le CCTP, au mètre carré </w:t>
            </w:r>
            <w:r w:rsidRPr="004206E9">
              <w:rPr>
                <w:rFonts w:ascii="Arial Narrow" w:eastAsia="Calibri" w:hAnsi="Arial Narrow" w:cs="Times New Roman"/>
                <w:color w:val="000000"/>
                <w:sz w:val="24"/>
                <w:szCs w:val="24"/>
              </w:rPr>
              <w:lastRenderedPageBreak/>
              <w:t>(m²), y compris la préparation des surfaces à peindre. Le revêtement mural des toilettes.</w:t>
            </w:r>
          </w:p>
          <w:p w14:paraId="715BCE6A"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color w:val="000000"/>
                <w:sz w:val="24"/>
                <w:szCs w:val="24"/>
              </w:rPr>
            </w:pPr>
            <w:r w:rsidRPr="004206E9">
              <w:rPr>
                <w:rFonts w:ascii="Arial Narrow" w:eastAsia="Calibri" w:hAnsi="Arial Narrow" w:cs="Times New Roman"/>
                <w:color w:val="000000"/>
                <w:sz w:val="24"/>
                <w:szCs w:val="24"/>
              </w:rPr>
              <w:t>Il comprend :</w:t>
            </w:r>
          </w:p>
          <w:p w14:paraId="6A0AA201" w14:textId="77777777" w:rsidR="004206E9" w:rsidRPr="004206E9" w:rsidRDefault="004206E9" w:rsidP="004206E9">
            <w:pPr>
              <w:numPr>
                <w:ilvl w:val="0"/>
                <w:numId w:val="131"/>
              </w:numPr>
              <w:autoSpaceDE w:val="0"/>
              <w:autoSpaceDN w:val="0"/>
              <w:adjustRightInd w:val="0"/>
              <w:spacing w:after="200" w:line="240" w:lineRule="auto"/>
              <w:contextualSpacing/>
              <w:rPr>
                <w:rFonts w:ascii="Arial Narrow" w:eastAsia="TimesNewRomanPSMT" w:hAnsi="Arial Narrow" w:cs="Calibri"/>
                <w:b/>
                <w:sz w:val="24"/>
                <w:szCs w:val="24"/>
              </w:rPr>
            </w:pPr>
            <w:r w:rsidRPr="004206E9">
              <w:rPr>
                <w:rFonts w:ascii="Arial Narrow" w:eastAsia="TimesNewRomanPSMT" w:hAnsi="Arial Narrow" w:cs="Calibri"/>
                <w:sz w:val="24"/>
                <w:szCs w:val="24"/>
              </w:rPr>
              <w:t>Couche d’impression ;</w:t>
            </w:r>
          </w:p>
          <w:p w14:paraId="34F5F6FA" w14:textId="77777777" w:rsidR="004206E9" w:rsidRPr="004206E9" w:rsidRDefault="004206E9" w:rsidP="004206E9">
            <w:pPr>
              <w:numPr>
                <w:ilvl w:val="0"/>
                <w:numId w:val="131"/>
              </w:numPr>
              <w:autoSpaceDE w:val="0"/>
              <w:autoSpaceDN w:val="0"/>
              <w:adjustRightInd w:val="0"/>
              <w:spacing w:after="200" w:line="240" w:lineRule="auto"/>
              <w:contextualSpacing/>
              <w:rPr>
                <w:rFonts w:ascii="Arial Narrow" w:eastAsia="TimesNewRomanPSMT" w:hAnsi="Arial Narrow" w:cs="Calibri"/>
                <w:sz w:val="24"/>
                <w:szCs w:val="24"/>
              </w:rPr>
            </w:pPr>
            <w:r w:rsidRPr="004206E9">
              <w:rPr>
                <w:rFonts w:ascii="Arial Narrow" w:eastAsia="TimesNewRomanPSMT" w:hAnsi="Arial Narrow" w:cs="Calibri"/>
                <w:sz w:val="24"/>
                <w:szCs w:val="24"/>
              </w:rPr>
              <w:t>Peinture extérieure ;</w:t>
            </w:r>
          </w:p>
          <w:p w14:paraId="5B109CE6" w14:textId="77777777" w:rsidR="004206E9" w:rsidRPr="004206E9" w:rsidRDefault="004206E9" w:rsidP="004206E9">
            <w:pPr>
              <w:numPr>
                <w:ilvl w:val="0"/>
                <w:numId w:val="131"/>
              </w:numPr>
              <w:autoSpaceDE w:val="0"/>
              <w:autoSpaceDN w:val="0"/>
              <w:adjustRightInd w:val="0"/>
              <w:spacing w:after="200" w:line="240" w:lineRule="auto"/>
              <w:contextualSpacing/>
              <w:rPr>
                <w:rFonts w:ascii="Arial Narrow" w:eastAsia="TimesNewRomanPSMT" w:hAnsi="Arial Narrow" w:cs="Calibri"/>
                <w:sz w:val="24"/>
                <w:szCs w:val="24"/>
              </w:rPr>
            </w:pPr>
            <w:r w:rsidRPr="004206E9">
              <w:rPr>
                <w:rFonts w:ascii="Arial Narrow" w:eastAsia="TimesNewRomanPSMT" w:hAnsi="Arial Narrow" w:cs="Calibri"/>
                <w:sz w:val="24"/>
                <w:szCs w:val="24"/>
              </w:rPr>
              <w:t>Peinture intérieure ;</w:t>
            </w:r>
          </w:p>
          <w:p w14:paraId="276019B8" w14:textId="77777777" w:rsidR="004206E9" w:rsidRPr="004206E9" w:rsidRDefault="004206E9" w:rsidP="004206E9">
            <w:pPr>
              <w:numPr>
                <w:ilvl w:val="0"/>
                <w:numId w:val="131"/>
              </w:numPr>
              <w:autoSpaceDE w:val="0"/>
              <w:autoSpaceDN w:val="0"/>
              <w:adjustRightInd w:val="0"/>
              <w:spacing w:after="200" w:line="240" w:lineRule="auto"/>
              <w:contextualSpacing/>
              <w:rPr>
                <w:rFonts w:ascii="Arial Narrow" w:eastAsia="TimesNewRomanPSMT" w:hAnsi="Arial Narrow" w:cs="Calibri"/>
                <w:sz w:val="24"/>
                <w:szCs w:val="24"/>
              </w:rPr>
            </w:pPr>
            <w:r w:rsidRPr="004206E9">
              <w:rPr>
                <w:rFonts w:ascii="Arial Narrow" w:eastAsia="TimesNewRomanPSMT" w:hAnsi="Arial Narrow" w:cs="Calibri"/>
                <w:sz w:val="24"/>
                <w:szCs w:val="24"/>
              </w:rPr>
              <w:t>Peinture glycérophtalique.</w:t>
            </w:r>
          </w:p>
          <w:p w14:paraId="2CC76C7B" w14:textId="77777777" w:rsidR="004206E9" w:rsidRPr="004206E9" w:rsidRDefault="004206E9" w:rsidP="004206E9">
            <w:pPr>
              <w:numPr>
                <w:ilvl w:val="0"/>
                <w:numId w:val="131"/>
              </w:numPr>
              <w:autoSpaceDE w:val="0"/>
              <w:autoSpaceDN w:val="0"/>
              <w:adjustRightInd w:val="0"/>
              <w:spacing w:after="200" w:line="240" w:lineRule="auto"/>
              <w:contextualSpacing/>
              <w:rPr>
                <w:rFonts w:ascii="Arial Narrow" w:eastAsia="TimesNewRomanPSMT" w:hAnsi="Arial Narrow" w:cs="Calibri"/>
                <w:sz w:val="24"/>
                <w:szCs w:val="24"/>
              </w:rPr>
            </w:pPr>
            <w:r w:rsidRPr="004206E9">
              <w:rPr>
                <w:rFonts w:ascii="Arial Narrow" w:eastAsia="TimesNewRomanPSMT" w:hAnsi="Arial Narrow" w:cs="Calibri"/>
                <w:sz w:val="24"/>
                <w:szCs w:val="24"/>
              </w:rPr>
              <w:t>Carreaux 30x30 y compris plinthes</w:t>
            </w:r>
          </w:p>
          <w:p w14:paraId="79996CD8" w14:textId="77777777" w:rsidR="004206E9" w:rsidRPr="004206E9" w:rsidRDefault="004206E9" w:rsidP="004206E9">
            <w:pPr>
              <w:numPr>
                <w:ilvl w:val="0"/>
                <w:numId w:val="131"/>
              </w:numPr>
              <w:autoSpaceDE w:val="0"/>
              <w:autoSpaceDN w:val="0"/>
              <w:adjustRightInd w:val="0"/>
              <w:spacing w:after="200" w:line="240" w:lineRule="auto"/>
              <w:contextualSpacing/>
              <w:rPr>
                <w:rFonts w:ascii="Arial Narrow" w:eastAsia="TimesNewRomanPSMT" w:hAnsi="Arial Narrow" w:cs="Calibri"/>
                <w:sz w:val="24"/>
                <w:szCs w:val="24"/>
              </w:rPr>
            </w:pPr>
            <w:r w:rsidRPr="004206E9">
              <w:rPr>
                <w:rFonts w:ascii="Arial Narrow" w:eastAsia="TimesNewRomanPSMT" w:hAnsi="Arial Narrow" w:cs="Calibri"/>
                <w:sz w:val="24"/>
                <w:szCs w:val="24"/>
              </w:rPr>
              <w:t>Carreaux sol douche</w:t>
            </w:r>
          </w:p>
          <w:p w14:paraId="0DF18339" w14:textId="77777777" w:rsidR="004206E9" w:rsidRPr="004206E9" w:rsidRDefault="004206E9" w:rsidP="004206E9">
            <w:pPr>
              <w:numPr>
                <w:ilvl w:val="0"/>
                <w:numId w:val="131"/>
              </w:numPr>
              <w:autoSpaceDE w:val="0"/>
              <w:autoSpaceDN w:val="0"/>
              <w:adjustRightInd w:val="0"/>
              <w:spacing w:after="200" w:line="240" w:lineRule="auto"/>
              <w:contextualSpacing/>
              <w:rPr>
                <w:rFonts w:ascii="Arial Narrow" w:eastAsia="TimesNewRomanPSMT" w:hAnsi="Arial Narrow" w:cs="Calibri"/>
                <w:sz w:val="24"/>
                <w:szCs w:val="24"/>
              </w:rPr>
            </w:pPr>
            <w:r w:rsidRPr="004206E9">
              <w:rPr>
                <w:rFonts w:ascii="Arial Narrow" w:eastAsia="TimesNewRomanPSMT" w:hAnsi="Arial Narrow" w:cs="Calibri"/>
                <w:sz w:val="24"/>
                <w:szCs w:val="24"/>
              </w:rPr>
              <w:t>Carreaux faïence mur douche</w:t>
            </w:r>
          </w:p>
        </w:tc>
        <w:tc>
          <w:tcPr>
            <w:tcW w:w="1134" w:type="dxa"/>
          </w:tcPr>
          <w:p w14:paraId="0543D2CA"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c>
          <w:tcPr>
            <w:tcW w:w="2126" w:type="dxa"/>
          </w:tcPr>
          <w:p w14:paraId="15FA41E3"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54365D05" w14:textId="77777777" w:rsidTr="004206E9">
        <w:tc>
          <w:tcPr>
            <w:tcW w:w="993" w:type="dxa"/>
          </w:tcPr>
          <w:p w14:paraId="6F401707"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08C05744"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401</w:t>
            </w:r>
          </w:p>
        </w:tc>
        <w:tc>
          <w:tcPr>
            <w:tcW w:w="5670" w:type="dxa"/>
          </w:tcPr>
          <w:p w14:paraId="55E07896"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r w:rsidRPr="004206E9">
              <w:rPr>
                <w:rFonts w:ascii="Arial Narrow" w:eastAsia="TimesNewRomanPSMT" w:hAnsi="Arial Narrow" w:cs="Calibri"/>
                <w:b/>
                <w:sz w:val="24"/>
                <w:szCs w:val="24"/>
              </w:rPr>
              <w:t>Couche d’impression :</w:t>
            </w:r>
          </w:p>
          <w:p w14:paraId="1F7EE4C4" w14:textId="77777777" w:rsidR="004206E9" w:rsidRPr="004206E9" w:rsidRDefault="004206E9" w:rsidP="004206E9">
            <w:pPr>
              <w:widowControl w:val="0"/>
              <w:autoSpaceDE w:val="0"/>
              <w:autoSpaceDN w:val="0"/>
              <w:adjustRightInd w:val="0"/>
              <w:spacing w:after="0" w:line="240" w:lineRule="auto"/>
              <w:rPr>
                <w:rFonts w:ascii="Arial Narrow" w:eastAsia="Calibri" w:hAnsi="Arial Narrow" w:cs="Arial"/>
                <w:sz w:val="24"/>
                <w:szCs w:val="24"/>
              </w:rPr>
            </w:pPr>
            <w:r w:rsidRPr="004206E9">
              <w:rPr>
                <w:rFonts w:ascii="Arial Narrow" w:eastAsia="Calibri" w:hAnsi="Arial Narrow" w:cs="Arial"/>
                <w:sz w:val="24"/>
                <w:szCs w:val="24"/>
              </w:rPr>
              <w:t>Ce prix tient en compte la fourniture et le badigeonnage de la chaux pour murs sur toute les surfaces murales ;</w:t>
            </w:r>
          </w:p>
          <w:p w14:paraId="621AF79C"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r w:rsidRPr="004206E9">
              <w:rPr>
                <w:rFonts w:ascii="Arial Narrow" w:eastAsia="TimesNewRomanPS-BoldMT" w:hAnsi="Arial Narrow" w:cs="Calibri"/>
                <w:b/>
                <w:bCs/>
                <w:sz w:val="24"/>
                <w:szCs w:val="24"/>
              </w:rPr>
              <w:t xml:space="preserve">Le mètre carre : </w:t>
            </w:r>
          </w:p>
        </w:tc>
        <w:tc>
          <w:tcPr>
            <w:tcW w:w="1134" w:type="dxa"/>
          </w:tcPr>
          <w:p w14:paraId="3F9A15A8"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153D9CC9"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77B47AD2"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M</w:t>
            </w:r>
            <w:r w:rsidRPr="004206E9">
              <w:rPr>
                <w:rFonts w:ascii="Arial Narrow" w:eastAsia="Calibri" w:hAnsi="Arial Narrow" w:cs="Calibri"/>
                <w:b/>
                <w:bCs/>
                <w:sz w:val="24"/>
                <w:szCs w:val="24"/>
                <w:vertAlign w:val="superscript"/>
              </w:rPr>
              <w:t>2</w:t>
            </w:r>
          </w:p>
        </w:tc>
        <w:tc>
          <w:tcPr>
            <w:tcW w:w="2126" w:type="dxa"/>
          </w:tcPr>
          <w:p w14:paraId="61D8C625"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42107FFF" w14:textId="77777777" w:rsidTr="004206E9">
        <w:tc>
          <w:tcPr>
            <w:tcW w:w="993" w:type="dxa"/>
          </w:tcPr>
          <w:p w14:paraId="449B7204"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1A71DE32"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1D65D65E"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402</w:t>
            </w:r>
          </w:p>
        </w:tc>
        <w:tc>
          <w:tcPr>
            <w:tcW w:w="5670" w:type="dxa"/>
          </w:tcPr>
          <w:p w14:paraId="66DDA272"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r w:rsidRPr="004206E9">
              <w:rPr>
                <w:rFonts w:ascii="Arial Narrow" w:eastAsia="TimesNewRomanPSMT" w:hAnsi="Arial Narrow" w:cs="Calibri"/>
                <w:b/>
                <w:sz w:val="24"/>
                <w:szCs w:val="24"/>
              </w:rPr>
              <w:t>F/P peinture extérieur</w:t>
            </w:r>
          </w:p>
          <w:p w14:paraId="5FADE87F"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sz w:val="24"/>
                <w:szCs w:val="24"/>
              </w:rPr>
            </w:pPr>
            <w:r w:rsidRPr="004206E9">
              <w:rPr>
                <w:rFonts w:ascii="Arial Narrow" w:eastAsia="TimesNewRomanPSMT" w:hAnsi="Arial Narrow" w:cs="Calibri"/>
                <w:sz w:val="24"/>
                <w:szCs w:val="24"/>
              </w:rPr>
              <w:t>En deux couches sur impression, fourniture, échafaudage, travails préparatoires, et toutes sujétions spéciales d'exécution et de mise en œuvre selon les règles de l’art.</w:t>
            </w:r>
          </w:p>
          <w:p w14:paraId="2DBD3E5C"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sz w:val="24"/>
                <w:szCs w:val="24"/>
              </w:rPr>
            </w:pPr>
            <w:r w:rsidRPr="004206E9">
              <w:rPr>
                <w:rFonts w:ascii="Arial Narrow" w:eastAsia="TimesNewRomanPS-BoldMT" w:hAnsi="Arial Narrow" w:cs="Calibri"/>
                <w:b/>
                <w:bCs/>
                <w:sz w:val="24"/>
                <w:szCs w:val="24"/>
              </w:rPr>
              <w:t xml:space="preserve">Le mètre carre : </w:t>
            </w:r>
          </w:p>
        </w:tc>
        <w:tc>
          <w:tcPr>
            <w:tcW w:w="1134" w:type="dxa"/>
          </w:tcPr>
          <w:p w14:paraId="500E0A51"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45AE966C"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55CD94A2"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4ACBFE2A"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0EE28001"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M</w:t>
            </w:r>
            <w:r w:rsidRPr="004206E9">
              <w:rPr>
                <w:rFonts w:ascii="Arial Narrow" w:eastAsia="Calibri" w:hAnsi="Arial Narrow" w:cs="Calibri"/>
                <w:b/>
                <w:bCs/>
                <w:sz w:val="24"/>
                <w:szCs w:val="24"/>
                <w:vertAlign w:val="superscript"/>
              </w:rPr>
              <w:t>2</w:t>
            </w:r>
          </w:p>
        </w:tc>
        <w:tc>
          <w:tcPr>
            <w:tcW w:w="2126" w:type="dxa"/>
          </w:tcPr>
          <w:p w14:paraId="22556BAD"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4D252301" w14:textId="77777777" w:rsidTr="004206E9">
        <w:tc>
          <w:tcPr>
            <w:tcW w:w="993" w:type="dxa"/>
          </w:tcPr>
          <w:p w14:paraId="0E0B43AA"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tc>
        <w:tc>
          <w:tcPr>
            <w:tcW w:w="5670" w:type="dxa"/>
          </w:tcPr>
          <w:p w14:paraId="612F850E"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p>
        </w:tc>
        <w:tc>
          <w:tcPr>
            <w:tcW w:w="1134" w:type="dxa"/>
          </w:tcPr>
          <w:p w14:paraId="7710620B"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tc>
        <w:tc>
          <w:tcPr>
            <w:tcW w:w="2126" w:type="dxa"/>
          </w:tcPr>
          <w:p w14:paraId="4A8E38C8"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5A941ED9" w14:textId="77777777" w:rsidTr="004206E9">
        <w:tc>
          <w:tcPr>
            <w:tcW w:w="993" w:type="dxa"/>
          </w:tcPr>
          <w:p w14:paraId="24BCA8BE"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74A25085"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11F7F3CF"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403</w:t>
            </w:r>
          </w:p>
          <w:p w14:paraId="7050F87B"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tc>
        <w:tc>
          <w:tcPr>
            <w:tcW w:w="5670" w:type="dxa"/>
          </w:tcPr>
          <w:p w14:paraId="6D596DEF"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sz w:val="24"/>
                <w:szCs w:val="24"/>
              </w:rPr>
            </w:pPr>
            <w:r w:rsidRPr="004206E9">
              <w:rPr>
                <w:rFonts w:ascii="Arial Narrow" w:eastAsia="TimesNewRomanPSMT" w:hAnsi="Arial Narrow" w:cs="Calibri"/>
                <w:b/>
                <w:sz w:val="24"/>
                <w:szCs w:val="24"/>
              </w:rPr>
              <w:t>F/P peinture intérieur ou équivalent) murs intérieurs et sur plafond</w:t>
            </w:r>
            <w:r w:rsidRPr="004206E9">
              <w:rPr>
                <w:rFonts w:ascii="Arial Narrow" w:eastAsia="TimesNewRomanPSMT" w:hAnsi="Arial Narrow" w:cs="Calibri"/>
                <w:sz w:val="24"/>
                <w:szCs w:val="24"/>
              </w:rPr>
              <w:t xml:space="preserve"> en deux couches sur impression, fourniture, échafaudage, travaux préparatoires, et toutes sujétions spéciales d'exécution et de mise en œuvre selon les règles de l’art.</w:t>
            </w:r>
          </w:p>
          <w:p w14:paraId="1ADB4F5B"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sz w:val="24"/>
                <w:szCs w:val="24"/>
              </w:rPr>
            </w:pPr>
            <w:r w:rsidRPr="004206E9">
              <w:rPr>
                <w:rFonts w:ascii="Arial Narrow" w:eastAsia="TimesNewRomanPS-BoldMT" w:hAnsi="Arial Narrow" w:cs="Calibri"/>
                <w:b/>
                <w:bCs/>
                <w:sz w:val="24"/>
                <w:szCs w:val="24"/>
              </w:rPr>
              <w:t xml:space="preserve">Le mètre carre: </w:t>
            </w:r>
          </w:p>
        </w:tc>
        <w:tc>
          <w:tcPr>
            <w:tcW w:w="1134" w:type="dxa"/>
          </w:tcPr>
          <w:p w14:paraId="6A800E54"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4DB2962A"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5737A771"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0D1F8042"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M</w:t>
            </w:r>
            <w:r w:rsidRPr="004206E9">
              <w:rPr>
                <w:rFonts w:ascii="Arial Narrow" w:eastAsia="Calibri" w:hAnsi="Arial Narrow" w:cs="Calibri"/>
                <w:b/>
                <w:bCs/>
                <w:sz w:val="24"/>
                <w:szCs w:val="24"/>
                <w:vertAlign w:val="superscript"/>
              </w:rPr>
              <w:t>2</w:t>
            </w:r>
          </w:p>
        </w:tc>
        <w:tc>
          <w:tcPr>
            <w:tcW w:w="2126" w:type="dxa"/>
          </w:tcPr>
          <w:p w14:paraId="0C880E2A"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259145B7" w14:textId="77777777" w:rsidTr="004206E9">
        <w:tc>
          <w:tcPr>
            <w:tcW w:w="993" w:type="dxa"/>
          </w:tcPr>
          <w:p w14:paraId="7F705082"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12CD77BA"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404</w:t>
            </w:r>
          </w:p>
        </w:tc>
        <w:tc>
          <w:tcPr>
            <w:tcW w:w="5670" w:type="dxa"/>
          </w:tcPr>
          <w:p w14:paraId="6F76CEA5"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r w:rsidRPr="004206E9">
              <w:rPr>
                <w:rFonts w:ascii="Arial Narrow" w:eastAsia="TimesNewRomanPSMT" w:hAnsi="Arial Narrow" w:cs="Calibri"/>
                <w:b/>
                <w:sz w:val="24"/>
                <w:szCs w:val="24"/>
              </w:rPr>
              <w:t>F/P Peinture glycérophtalique (ou équivalent)  sur toutes les parties métalliques des grilles et antivol fenêtre.</w:t>
            </w:r>
            <w:r w:rsidRPr="004206E9">
              <w:rPr>
                <w:rFonts w:ascii="Arial Narrow" w:eastAsia="TimesNewRomanPSMT" w:hAnsi="Arial Narrow" w:cs="Calibri"/>
                <w:sz w:val="24"/>
                <w:szCs w:val="24"/>
              </w:rPr>
              <w:t xml:space="preserve"> Fourniture, échafaudage, travaux préparatoires, ponçage, application de l’antirouille, rebouchage et toutes sujétions spéciales d'exécution et de mise en œuvre selon les règles de l’art</w:t>
            </w:r>
          </w:p>
          <w:p w14:paraId="3BE272FF"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r w:rsidRPr="004206E9">
              <w:rPr>
                <w:rFonts w:ascii="Arial Narrow" w:eastAsia="TimesNewRomanPS-BoldMT" w:hAnsi="Arial Narrow" w:cs="Calibri"/>
                <w:b/>
                <w:bCs/>
                <w:sz w:val="24"/>
                <w:szCs w:val="24"/>
              </w:rPr>
              <w:t xml:space="preserve">Le mètre carre : </w:t>
            </w:r>
          </w:p>
        </w:tc>
        <w:tc>
          <w:tcPr>
            <w:tcW w:w="1134" w:type="dxa"/>
          </w:tcPr>
          <w:p w14:paraId="79627F91"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52C4E332"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664CE960"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2FA1FD84"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74876B2B"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0A2755FF"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221AD767"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M</w:t>
            </w:r>
            <w:r w:rsidRPr="004206E9">
              <w:rPr>
                <w:rFonts w:ascii="Arial Narrow" w:eastAsia="Calibri" w:hAnsi="Arial Narrow" w:cs="Calibri"/>
                <w:b/>
                <w:bCs/>
                <w:sz w:val="24"/>
                <w:szCs w:val="24"/>
                <w:vertAlign w:val="superscript"/>
              </w:rPr>
              <w:t>2</w:t>
            </w:r>
          </w:p>
        </w:tc>
        <w:tc>
          <w:tcPr>
            <w:tcW w:w="2126" w:type="dxa"/>
          </w:tcPr>
          <w:p w14:paraId="7AC653FF"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1866E448" w14:textId="77777777" w:rsidTr="004206E9">
        <w:tc>
          <w:tcPr>
            <w:tcW w:w="993" w:type="dxa"/>
          </w:tcPr>
          <w:p w14:paraId="512C3C7F"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2919A4C3"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57D29166"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405</w:t>
            </w:r>
          </w:p>
        </w:tc>
        <w:tc>
          <w:tcPr>
            <w:tcW w:w="5670" w:type="dxa"/>
          </w:tcPr>
          <w:p w14:paraId="4420D79D"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b/>
                <w:color w:val="000000"/>
                <w:sz w:val="24"/>
                <w:szCs w:val="24"/>
              </w:rPr>
            </w:pPr>
            <w:r w:rsidRPr="004206E9">
              <w:rPr>
                <w:rFonts w:ascii="Arial Narrow" w:eastAsia="Calibri" w:hAnsi="Arial Narrow" w:cs="Times New Roman"/>
                <w:b/>
                <w:color w:val="000000"/>
                <w:sz w:val="24"/>
                <w:szCs w:val="24"/>
              </w:rPr>
              <w:t>F/P Carreaux 30x30 y compris plinthes</w:t>
            </w:r>
          </w:p>
          <w:p w14:paraId="3AFC688B"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color w:val="000000"/>
                <w:sz w:val="24"/>
                <w:szCs w:val="24"/>
              </w:rPr>
            </w:pPr>
            <w:r w:rsidRPr="004206E9">
              <w:rPr>
                <w:rFonts w:ascii="Arial Narrow" w:eastAsia="Calibri" w:hAnsi="Arial Narrow" w:cs="Times New Roman"/>
                <w:color w:val="000000"/>
                <w:sz w:val="24"/>
                <w:szCs w:val="24"/>
              </w:rPr>
              <w:t>Fourniture et pose revêtement en carreaux grès céramique de 30 x30 pour sol</w:t>
            </w:r>
          </w:p>
          <w:p w14:paraId="0043736B"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sz w:val="24"/>
                <w:szCs w:val="24"/>
              </w:rPr>
            </w:pPr>
            <w:r w:rsidRPr="004206E9">
              <w:rPr>
                <w:rFonts w:ascii="Arial Narrow" w:eastAsia="TimesNewRomanPS-BoldMT" w:hAnsi="Arial Narrow" w:cs="Calibri"/>
                <w:b/>
                <w:bCs/>
                <w:sz w:val="24"/>
                <w:szCs w:val="24"/>
              </w:rPr>
              <w:t xml:space="preserve">Le mètre carre: </w:t>
            </w:r>
          </w:p>
        </w:tc>
        <w:tc>
          <w:tcPr>
            <w:tcW w:w="1134" w:type="dxa"/>
          </w:tcPr>
          <w:p w14:paraId="36AF77F5"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p w14:paraId="0499D2AB"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p w14:paraId="1C3391C3"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M</w:t>
            </w:r>
            <w:r w:rsidRPr="004206E9">
              <w:rPr>
                <w:rFonts w:ascii="Arial Narrow" w:eastAsia="Calibri" w:hAnsi="Arial Narrow" w:cs="Calibri"/>
                <w:b/>
                <w:bCs/>
                <w:sz w:val="24"/>
                <w:szCs w:val="24"/>
                <w:vertAlign w:val="superscript"/>
              </w:rPr>
              <w:t>2</w:t>
            </w:r>
          </w:p>
        </w:tc>
        <w:tc>
          <w:tcPr>
            <w:tcW w:w="2126" w:type="dxa"/>
          </w:tcPr>
          <w:p w14:paraId="016B9CB1"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69CAD6F0" w14:textId="77777777" w:rsidTr="004206E9">
        <w:tc>
          <w:tcPr>
            <w:tcW w:w="993" w:type="dxa"/>
          </w:tcPr>
          <w:p w14:paraId="3E50578E"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2B3BA6CF"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2A7B289E"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406</w:t>
            </w:r>
          </w:p>
        </w:tc>
        <w:tc>
          <w:tcPr>
            <w:tcW w:w="5670" w:type="dxa"/>
          </w:tcPr>
          <w:p w14:paraId="51D211EF"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b/>
                <w:color w:val="000000"/>
                <w:sz w:val="24"/>
                <w:szCs w:val="24"/>
              </w:rPr>
            </w:pPr>
            <w:r w:rsidRPr="004206E9">
              <w:rPr>
                <w:rFonts w:ascii="Arial Narrow" w:eastAsia="Calibri" w:hAnsi="Arial Narrow" w:cs="Times New Roman"/>
                <w:b/>
                <w:color w:val="000000"/>
                <w:sz w:val="24"/>
                <w:szCs w:val="24"/>
              </w:rPr>
              <w:t>FF/P Carreaux sol douche</w:t>
            </w:r>
          </w:p>
          <w:p w14:paraId="0306E42E"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b/>
                <w:color w:val="000000"/>
                <w:sz w:val="24"/>
                <w:szCs w:val="24"/>
              </w:rPr>
            </w:pPr>
            <w:r w:rsidRPr="004206E9">
              <w:rPr>
                <w:rFonts w:ascii="Arial Narrow" w:eastAsia="Calibri" w:hAnsi="Arial Narrow" w:cs="Times New Roman"/>
                <w:color w:val="000000"/>
                <w:sz w:val="24"/>
                <w:szCs w:val="24"/>
              </w:rPr>
              <w:t xml:space="preserve">Fourniture et pose revêtement pour sol toilettes </w:t>
            </w:r>
            <w:r w:rsidRPr="004206E9">
              <w:rPr>
                <w:rFonts w:ascii="Arial Narrow" w:eastAsia="TimesNewRomanPS-BoldMT" w:hAnsi="Arial Narrow" w:cs="Calibri"/>
                <w:b/>
                <w:bCs/>
                <w:sz w:val="24"/>
                <w:szCs w:val="24"/>
              </w:rPr>
              <w:t xml:space="preserve">Le mètre carre: </w:t>
            </w:r>
          </w:p>
        </w:tc>
        <w:tc>
          <w:tcPr>
            <w:tcW w:w="1134" w:type="dxa"/>
          </w:tcPr>
          <w:p w14:paraId="3A6C70D5"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p w14:paraId="6D317717"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p w14:paraId="1DB2AACA"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r w:rsidRPr="004206E9">
              <w:rPr>
                <w:rFonts w:ascii="Arial Narrow" w:eastAsia="Calibri" w:hAnsi="Arial Narrow" w:cs="Calibri"/>
                <w:b/>
                <w:bCs/>
                <w:sz w:val="24"/>
                <w:szCs w:val="24"/>
              </w:rPr>
              <w:t>M</w:t>
            </w:r>
            <w:r w:rsidRPr="004206E9">
              <w:rPr>
                <w:rFonts w:ascii="Arial Narrow" w:eastAsia="Calibri" w:hAnsi="Arial Narrow" w:cs="Calibri"/>
                <w:b/>
                <w:bCs/>
                <w:sz w:val="24"/>
                <w:szCs w:val="24"/>
                <w:vertAlign w:val="superscript"/>
              </w:rPr>
              <w:t>2</w:t>
            </w:r>
          </w:p>
        </w:tc>
        <w:tc>
          <w:tcPr>
            <w:tcW w:w="2126" w:type="dxa"/>
          </w:tcPr>
          <w:p w14:paraId="6A4EBD8E"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62A6A88C" w14:textId="77777777" w:rsidTr="004206E9">
        <w:tc>
          <w:tcPr>
            <w:tcW w:w="993" w:type="dxa"/>
          </w:tcPr>
          <w:p w14:paraId="25A493AD"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35C20933"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6FE7A997"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407</w:t>
            </w:r>
          </w:p>
        </w:tc>
        <w:tc>
          <w:tcPr>
            <w:tcW w:w="5670" w:type="dxa"/>
          </w:tcPr>
          <w:p w14:paraId="2561EB4F"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b/>
                <w:color w:val="000000"/>
                <w:sz w:val="24"/>
                <w:szCs w:val="24"/>
              </w:rPr>
            </w:pPr>
            <w:r w:rsidRPr="004206E9">
              <w:rPr>
                <w:rFonts w:ascii="Arial Narrow" w:eastAsia="Calibri" w:hAnsi="Arial Narrow" w:cs="Times New Roman"/>
                <w:b/>
                <w:color w:val="000000"/>
                <w:sz w:val="24"/>
                <w:szCs w:val="24"/>
              </w:rPr>
              <w:t>F/P Carreaux faïence mur douche</w:t>
            </w:r>
          </w:p>
          <w:p w14:paraId="388D0D71"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color w:val="000000"/>
                <w:sz w:val="24"/>
                <w:szCs w:val="24"/>
              </w:rPr>
            </w:pPr>
            <w:r w:rsidRPr="004206E9">
              <w:rPr>
                <w:rFonts w:ascii="Arial Narrow" w:eastAsia="Calibri" w:hAnsi="Arial Narrow" w:cs="Times New Roman"/>
                <w:color w:val="000000"/>
                <w:sz w:val="24"/>
                <w:szCs w:val="24"/>
              </w:rPr>
              <w:t>Fourniture et pose revêtement pour sol toilettes sur 2,40 de hauteur</w:t>
            </w:r>
          </w:p>
          <w:p w14:paraId="1649766E"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b/>
                <w:color w:val="000000"/>
                <w:sz w:val="24"/>
                <w:szCs w:val="24"/>
              </w:rPr>
            </w:pPr>
            <w:r w:rsidRPr="004206E9">
              <w:rPr>
                <w:rFonts w:ascii="Arial Narrow" w:eastAsia="TimesNewRomanPS-BoldMT" w:hAnsi="Arial Narrow" w:cs="Calibri"/>
                <w:b/>
                <w:bCs/>
                <w:sz w:val="24"/>
                <w:szCs w:val="24"/>
              </w:rPr>
              <w:t xml:space="preserve">Le mètre carre: </w:t>
            </w:r>
          </w:p>
        </w:tc>
        <w:tc>
          <w:tcPr>
            <w:tcW w:w="1134" w:type="dxa"/>
          </w:tcPr>
          <w:p w14:paraId="1B510D4A"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p w14:paraId="0F77939F"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p w14:paraId="7966F607"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r w:rsidRPr="004206E9">
              <w:rPr>
                <w:rFonts w:ascii="Arial Narrow" w:eastAsia="Calibri" w:hAnsi="Arial Narrow" w:cs="Calibri"/>
                <w:b/>
                <w:bCs/>
                <w:sz w:val="24"/>
                <w:szCs w:val="24"/>
              </w:rPr>
              <w:t>M</w:t>
            </w:r>
            <w:r w:rsidRPr="004206E9">
              <w:rPr>
                <w:rFonts w:ascii="Arial Narrow" w:eastAsia="Calibri" w:hAnsi="Arial Narrow" w:cs="Calibri"/>
                <w:b/>
                <w:bCs/>
                <w:sz w:val="24"/>
                <w:szCs w:val="24"/>
                <w:vertAlign w:val="superscript"/>
              </w:rPr>
              <w:t>2</w:t>
            </w:r>
          </w:p>
        </w:tc>
        <w:tc>
          <w:tcPr>
            <w:tcW w:w="2126" w:type="dxa"/>
          </w:tcPr>
          <w:p w14:paraId="7DF95E61"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0C322899" w14:textId="77777777" w:rsidTr="004206E9">
        <w:tc>
          <w:tcPr>
            <w:tcW w:w="993" w:type="dxa"/>
            <w:shd w:val="clear" w:color="auto" w:fill="FFFF00"/>
          </w:tcPr>
          <w:p w14:paraId="2E9CDFB2" w14:textId="77777777" w:rsidR="004206E9" w:rsidRPr="004206E9" w:rsidRDefault="004206E9" w:rsidP="004206E9">
            <w:pPr>
              <w:tabs>
                <w:tab w:val="center" w:pos="469"/>
              </w:tabs>
              <w:autoSpaceDE w:val="0"/>
              <w:autoSpaceDN w:val="0"/>
              <w:adjustRightInd w:val="0"/>
              <w:spacing w:after="0" w:line="240" w:lineRule="auto"/>
              <w:rPr>
                <w:rFonts w:ascii="Arial Narrow" w:eastAsia="Calibri" w:hAnsi="Arial Narrow" w:cs="Calibri"/>
                <w:b/>
                <w:bCs/>
                <w:sz w:val="24"/>
                <w:szCs w:val="24"/>
              </w:rPr>
            </w:pPr>
          </w:p>
        </w:tc>
        <w:tc>
          <w:tcPr>
            <w:tcW w:w="5670" w:type="dxa"/>
            <w:shd w:val="clear" w:color="auto" w:fill="FFFF00"/>
          </w:tcPr>
          <w:p w14:paraId="533E8B86"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p>
        </w:tc>
        <w:tc>
          <w:tcPr>
            <w:tcW w:w="1134" w:type="dxa"/>
            <w:shd w:val="clear" w:color="auto" w:fill="FFFF00"/>
          </w:tcPr>
          <w:p w14:paraId="217B880C"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tc>
        <w:tc>
          <w:tcPr>
            <w:tcW w:w="2126" w:type="dxa"/>
            <w:shd w:val="clear" w:color="auto" w:fill="FFFF00"/>
          </w:tcPr>
          <w:p w14:paraId="1B1EEB36"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42148D78" w14:textId="77777777" w:rsidTr="004206E9">
        <w:tc>
          <w:tcPr>
            <w:tcW w:w="993" w:type="dxa"/>
          </w:tcPr>
          <w:p w14:paraId="7B4C2EF9"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34B30BE8"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53DC8A16"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4EAA60C8"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501</w:t>
            </w:r>
          </w:p>
        </w:tc>
        <w:tc>
          <w:tcPr>
            <w:tcW w:w="5670" w:type="dxa"/>
          </w:tcPr>
          <w:p w14:paraId="794FBCFB"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r w:rsidRPr="004206E9">
              <w:rPr>
                <w:rFonts w:ascii="Arial Narrow" w:eastAsia="TimesNewRomanPSMT" w:hAnsi="Arial Narrow" w:cs="Calibri"/>
                <w:b/>
                <w:sz w:val="24"/>
                <w:szCs w:val="24"/>
              </w:rPr>
              <w:t>F/P Portes métallique de 150x220</w:t>
            </w:r>
          </w:p>
          <w:p w14:paraId="0311F1B5"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sz w:val="24"/>
                <w:szCs w:val="24"/>
              </w:rPr>
            </w:pPr>
            <w:r w:rsidRPr="004206E9">
              <w:rPr>
                <w:rFonts w:ascii="Arial Narrow" w:eastAsia="Calibri" w:hAnsi="Arial Narrow" w:cs="Times New Roman"/>
                <w:sz w:val="24"/>
                <w:szCs w:val="24"/>
              </w:rPr>
              <w:t>Ce prix rémunère la fourniture et la pose des portes méthanique y compris pose d’une couche d’antirouille et deux couches de peinture toutes suggestions</w:t>
            </w:r>
          </w:p>
          <w:p w14:paraId="62725E6E" w14:textId="77777777" w:rsidR="004206E9" w:rsidRPr="004206E9" w:rsidRDefault="004206E9" w:rsidP="004206E9">
            <w:pPr>
              <w:autoSpaceDE w:val="0"/>
              <w:autoSpaceDN w:val="0"/>
              <w:adjustRightInd w:val="0"/>
              <w:spacing w:after="0" w:line="240" w:lineRule="auto"/>
              <w:ind w:left="720"/>
              <w:contextualSpacing/>
              <w:rPr>
                <w:rFonts w:ascii="Arial Narrow" w:eastAsia="Calibri" w:hAnsi="Arial Narrow" w:cs="Calibri"/>
                <w:b/>
                <w:sz w:val="24"/>
                <w:szCs w:val="24"/>
              </w:rPr>
            </w:pPr>
          </w:p>
          <w:p w14:paraId="589D8C36" w14:textId="77777777" w:rsidR="004206E9" w:rsidRPr="004206E9" w:rsidRDefault="004206E9" w:rsidP="004206E9">
            <w:pPr>
              <w:autoSpaceDE w:val="0"/>
              <w:autoSpaceDN w:val="0"/>
              <w:adjustRightInd w:val="0"/>
              <w:spacing w:after="0" w:line="240" w:lineRule="auto"/>
              <w:ind w:left="720"/>
              <w:contextualSpacing/>
              <w:rPr>
                <w:rFonts w:ascii="Arial Narrow" w:eastAsia="Calibri" w:hAnsi="Arial Narrow" w:cs="Calibri"/>
                <w:sz w:val="24"/>
                <w:szCs w:val="24"/>
              </w:rPr>
            </w:pPr>
            <w:r w:rsidRPr="004206E9">
              <w:rPr>
                <w:rFonts w:ascii="Arial Narrow" w:eastAsia="Calibri" w:hAnsi="Arial Narrow" w:cs="Calibri"/>
                <w:b/>
                <w:sz w:val="24"/>
                <w:szCs w:val="24"/>
              </w:rPr>
              <w:t>L’unités à :</w:t>
            </w:r>
          </w:p>
        </w:tc>
        <w:tc>
          <w:tcPr>
            <w:tcW w:w="1134" w:type="dxa"/>
          </w:tcPr>
          <w:p w14:paraId="2F18D3D4"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p w14:paraId="6683282E"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p w14:paraId="50A96771"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p w14:paraId="0DF24820"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p w14:paraId="22C5A096"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p w14:paraId="12AE4D5F"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Cs/>
                <w:sz w:val="24"/>
                <w:szCs w:val="24"/>
              </w:rPr>
            </w:pPr>
            <w:r w:rsidRPr="004206E9">
              <w:rPr>
                <w:rFonts w:ascii="Arial Narrow" w:eastAsia="Calibri" w:hAnsi="Arial Narrow" w:cs="Calibri"/>
                <w:b/>
                <w:bCs/>
                <w:sz w:val="24"/>
                <w:szCs w:val="24"/>
              </w:rPr>
              <w:t>u</w:t>
            </w:r>
          </w:p>
        </w:tc>
        <w:tc>
          <w:tcPr>
            <w:tcW w:w="2126" w:type="dxa"/>
          </w:tcPr>
          <w:p w14:paraId="43DAF5CD"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687E7DA3" w14:textId="77777777" w:rsidTr="004206E9">
        <w:tc>
          <w:tcPr>
            <w:tcW w:w="993" w:type="dxa"/>
          </w:tcPr>
          <w:p w14:paraId="2983FFD3"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47FA0337"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5D5A2C58"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6764243A"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502</w:t>
            </w:r>
          </w:p>
        </w:tc>
        <w:tc>
          <w:tcPr>
            <w:tcW w:w="5670" w:type="dxa"/>
          </w:tcPr>
          <w:p w14:paraId="07CEB35E"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r w:rsidRPr="004206E9">
              <w:rPr>
                <w:rFonts w:ascii="Arial Narrow" w:eastAsia="TimesNewRomanPSMT" w:hAnsi="Arial Narrow" w:cs="Calibri"/>
                <w:b/>
                <w:sz w:val="24"/>
                <w:szCs w:val="24"/>
              </w:rPr>
              <w:lastRenderedPageBreak/>
              <w:t>F/P Portes métallique de 90x220</w:t>
            </w:r>
          </w:p>
          <w:p w14:paraId="1FC3DF03"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sz w:val="24"/>
                <w:szCs w:val="24"/>
              </w:rPr>
            </w:pPr>
            <w:r w:rsidRPr="004206E9">
              <w:rPr>
                <w:rFonts w:ascii="Arial Narrow" w:eastAsia="Calibri" w:hAnsi="Arial Narrow" w:cs="Times New Roman"/>
                <w:sz w:val="24"/>
                <w:szCs w:val="24"/>
              </w:rPr>
              <w:lastRenderedPageBreak/>
              <w:t>Ce prix rémunère la fourniture et la pose des portes méthanique y compris pose d’une couche d’antirouille et deux couches de peinture toutes suggestions</w:t>
            </w:r>
          </w:p>
          <w:p w14:paraId="384F42F8" w14:textId="77777777" w:rsidR="004206E9" w:rsidRPr="004206E9" w:rsidRDefault="004206E9" w:rsidP="004206E9">
            <w:pPr>
              <w:autoSpaceDE w:val="0"/>
              <w:autoSpaceDN w:val="0"/>
              <w:adjustRightInd w:val="0"/>
              <w:spacing w:after="0" w:line="240" w:lineRule="auto"/>
              <w:ind w:left="720"/>
              <w:contextualSpacing/>
              <w:rPr>
                <w:rFonts w:ascii="Arial Narrow" w:eastAsia="Calibri" w:hAnsi="Arial Narrow" w:cs="Calibri"/>
                <w:b/>
                <w:sz w:val="24"/>
                <w:szCs w:val="24"/>
              </w:rPr>
            </w:pPr>
          </w:p>
          <w:p w14:paraId="53C8E581" w14:textId="77777777" w:rsidR="004206E9" w:rsidRPr="004206E9" w:rsidRDefault="004206E9" w:rsidP="004206E9">
            <w:pPr>
              <w:autoSpaceDE w:val="0"/>
              <w:autoSpaceDN w:val="0"/>
              <w:adjustRightInd w:val="0"/>
              <w:spacing w:after="0" w:line="240" w:lineRule="auto"/>
              <w:ind w:left="720"/>
              <w:contextualSpacing/>
              <w:rPr>
                <w:rFonts w:ascii="Arial Narrow" w:eastAsia="Calibri" w:hAnsi="Arial Narrow" w:cs="Calibri"/>
                <w:sz w:val="24"/>
                <w:szCs w:val="24"/>
              </w:rPr>
            </w:pPr>
            <w:r w:rsidRPr="004206E9">
              <w:rPr>
                <w:rFonts w:ascii="Arial Narrow" w:eastAsia="Calibri" w:hAnsi="Arial Narrow" w:cs="Calibri"/>
                <w:b/>
                <w:sz w:val="24"/>
                <w:szCs w:val="24"/>
              </w:rPr>
              <w:t>L’unités à :</w:t>
            </w:r>
          </w:p>
        </w:tc>
        <w:tc>
          <w:tcPr>
            <w:tcW w:w="1134" w:type="dxa"/>
          </w:tcPr>
          <w:p w14:paraId="5D1975A8"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p w14:paraId="34C3882C"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p w14:paraId="4C4BC72A"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p w14:paraId="12248588"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p w14:paraId="1E235BC5"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p w14:paraId="4D84523B"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Cs/>
                <w:sz w:val="24"/>
                <w:szCs w:val="24"/>
              </w:rPr>
            </w:pPr>
            <w:r w:rsidRPr="004206E9">
              <w:rPr>
                <w:rFonts w:ascii="Arial Narrow" w:eastAsia="Calibri" w:hAnsi="Arial Narrow" w:cs="Calibri"/>
                <w:b/>
                <w:bCs/>
                <w:sz w:val="24"/>
                <w:szCs w:val="24"/>
              </w:rPr>
              <w:t>u</w:t>
            </w:r>
          </w:p>
        </w:tc>
        <w:tc>
          <w:tcPr>
            <w:tcW w:w="2126" w:type="dxa"/>
          </w:tcPr>
          <w:p w14:paraId="68538E14"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02CF3980" w14:textId="77777777" w:rsidTr="004206E9">
        <w:tc>
          <w:tcPr>
            <w:tcW w:w="993" w:type="dxa"/>
          </w:tcPr>
          <w:p w14:paraId="57A6D764"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36A1F6DD"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7E884676"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4D041653"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503</w:t>
            </w:r>
          </w:p>
        </w:tc>
        <w:tc>
          <w:tcPr>
            <w:tcW w:w="5670" w:type="dxa"/>
          </w:tcPr>
          <w:p w14:paraId="30D958ED"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r w:rsidRPr="004206E9">
              <w:rPr>
                <w:rFonts w:ascii="Arial Narrow" w:eastAsia="TimesNewRomanPSMT" w:hAnsi="Arial Narrow" w:cs="Calibri"/>
                <w:b/>
                <w:sz w:val="24"/>
                <w:szCs w:val="24"/>
              </w:rPr>
              <w:t xml:space="preserve">Grilles métalliques sur fenêtres </w:t>
            </w:r>
          </w:p>
          <w:p w14:paraId="1D354FB8"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sz w:val="24"/>
                <w:szCs w:val="24"/>
              </w:rPr>
            </w:pPr>
            <w:r w:rsidRPr="004206E9">
              <w:rPr>
                <w:rFonts w:ascii="Arial Narrow" w:eastAsia="Calibri" w:hAnsi="Arial Narrow" w:cs="Times New Roman"/>
                <w:sz w:val="24"/>
                <w:szCs w:val="24"/>
              </w:rPr>
              <w:t>Ce prix rémunère la fourniture et la pose des Grilles métalliques sur fenêtres y compris pose d’une couche d’antirouille et deux couches de peinture toutes suggestions</w:t>
            </w:r>
          </w:p>
          <w:p w14:paraId="21401498" w14:textId="77777777" w:rsidR="004206E9" w:rsidRPr="004206E9" w:rsidRDefault="004206E9" w:rsidP="004206E9">
            <w:pPr>
              <w:autoSpaceDE w:val="0"/>
              <w:autoSpaceDN w:val="0"/>
              <w:adjustRightInd w:val="0"/>
              <w:spacing w:after="0" w:line="240" w:lineRule="auto"/>
              <w:ind w:left="720"/>
              <w:contextualSpacing/>
              <w:rPr>
                <w:rFonts w:ascii="Arial Narrow" w:eastAsia="Calibri" w:hAnsi="Arial Narrow" w:cs="Calibri"/>
                <w:sz w:val="24"/>
                <w:szCs w:val="24"/>
              </w:rPr>
            </w:pPr>
            <w:r w:rsidRPr="004206E9">
              <w:rPr>
                <w:rFonts w:ascii="Arial Narrow" w:eastAsia="Calibri" w:hAnsi="Arial Narrow" w:cs="Calibri"/>
                <w:b/>
                <w:sz w:val="24"/>
                <w:szCs w:val="24"/>
              </w:rPr>
              <w:t>Le mètre carrés à :</w:t>
            </w:r>
          </w:p>
        </w:tc>
        <w:tc>
          <w:tcPr>
            <w:tcW w:w="1134" w:type="dxa"/>
          </w:tcPr>
          <w:p w14:paraId="3262E163"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p w14:paraId="166D6876"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p w14:paraId="7E4D3401"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p w14:paraId="72D112F4"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p w14:paraId="59D11FF0"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p w14:paraId="46C3196C"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Cs/>
                <w:sz w:val="24"/>
                <w:szCs w:val="24"/>
              </w:rPr>
            </w:pPr>
            <w:r w:rsidRPr="004206E9">
              <w:rPr>
                <w:rFonts w:ascii="Arial Narrow" w:eastAsia="Calibri" w:hAnsi="Arial Narrow" w:cs="Calibri"/>
                <w:b/>
                <w:bCs/>
                <w:sz w:val="24"/>
                <w:szCs w:val="24"/>
              </w:rPr>
              <w:t>M²</w:t>
            </w:r>
          </w:p>
        </w:tc>
        <w:tc>
          <w:tcPr>
            <w:tcW w:w="2126" w:type="dxa"/>
          </w:tcPr>
          <w:p w14:paraId="45B318E7"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587B79BF" w14:textId="77777777" w:rsidTr="004206E9">
        <w:tc>
          <w:tcPr>
            <w:tcW w:w="993" w:type="dxa"/>
            <w:shd w:val="clear" w:color="auto" w:fill="FFFF00"/>
          </w:tcPr>
          <w:p w14:paraId="62DDA656" w14:textId="77777777" w:rsidR="004206E9" w:rsidRPr="004206E9" w:rsidRDefault="004206E9" w:rsidP="004206E9">
            <w:pPr>
              <w:tabs>
                <w:tab w:val="center" w:pos="469"/>
              </w:tabs>
              <w:autoSpaceDE w:val="0"/>
              <w:autoSpaceDN w:val="0"/>
              <w:adjustRightInd w:val="0"/>
              <w:spacing w:after="0" w:line="240" w:lineRule="auto"/>
              <w:rPr>
                <w:rFonts w:ascii="Arial Narrow" w:eastAsia="Calibri" w:hAnsi="Arial Narrow" w:cs="Calibri"/>
                <w:b/>
                <w:bCs/>
                <w:sz w:val="24"/>
                <w:szCs w:val="24"/>
              </w:rPr>
            </w:pPr>
          </w:p>
        </w:tc>
        <w:tc>
          <w:tcPr>
            <w:tcW w:w="5670" w:type="dxa"/>
            <w:shd w:val="clear" w:color="auto" w:fill="FFFF00"/>
          </w:tcPr>
          <w:p w14:paraId="6C430BFB"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p>
        </w:tc>
        <w:tc>
          <w:tcPr>
            <w:tcW w:w="1134" w:type="dxa"/>
            <w:shd w:val="clear" w:color="auto" w:fill="FFFF00"/>
          </w:tcPr>
          <w:p w14:paraId="632F8BC0"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tc>
        <w:tc>
          <w:tcPr>
            <w:tcW w:w="2126" w:type="dxa"/>
            <w:shd w:val="clear" w:color="auto" w:fill="FFFF00"/>
          </w:tcPr>
          <w:p w14:paraId="3211306C"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3B9BDC86" w14:textId="77777777" w:rsidTr="004206E9">
        <w:tc>
          <w:tcPr>
            <w:tcW w:w="993" w:type="dxa"/>
          </w:tcPr>
          <w:p w14:paraId="13FA7E6A"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0BD05CD0"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538542CC"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601</w:t>
            </w:r>
          </w:p>
        </w:tc>
        <w:tc>
          <w:tcPr>
            <w:tcW w:w="5670" w:type="dxa"/>
          </w:tcPr>
          <w:p w14:paraId="3A605E88"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r w:rsidRPr="004206E9">
              <w:rPr>
                <w:rFonts w:ascii="Arial Narrow" w:eastAsia="TimesNewRomanPSMT" w:hAnsi="Arial Narrow" w:cs="Calibri"/>
                <w:b/>
                <w:sz w:val="24"/>
                <w:szCs w:val="24"/>
              </w:rPr>
              <w:t>Faux plafond en contre plaque de 6mm² y compris solivage en bois traité, pose des couvre joints et vernissage</w:t>
            </w:r>
          </w:p>
          <w:p w14:paraId="1E1759C1"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sz w:val="24"/>
                <w:szCs w:val="24"/>
              </w:rPr>
            </w:pPr>
            <w:r w:rsidRPr="004206E9">
              <w:rPr>
                <w:rFonts w:ascii="Arial Narrow" w:eastAsia="TimesNewRomanPSMT" w:hAnsi="Arial Narrow" w:cs="Calibri"/>
                <w:sz w:val="24"/>
                <w:szCs w:val="24"/>
              </w:rPr>
              <w:t>Ce prix tient en compte la fourniture et la pose de Faux plafond en contre plaque de 6mm² y compris solivage en bois traité, pose des couvre joints et vernissage y compris toutes sujétions.</w:t>
            </w:r>
          </w:p>
          <w:p w14:paraId="00DB0C7F"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sz w:val="24"/>
                <w:szCs w:val="24"/>
              </w:rPr>
            </w:pPr>
            <w:r w:rsidRPr="004206E9">
              <w:rPr>
                <w:rFonts w:ascii="Arial Narrow" w:eastAsia="Calibri" w:hAnsi="Arial Narrow" w:cs="Calibri"/>
                <w:b/>
                <w:sz w:val="24"/>
                <w:szCs w:val="24"/>
              </w:rPr>
              <w:t xml:space="preserve">Le mètre carré : </w:t>
            </w:r>
          </w:p>
        </w:tc>
        <w:tc>
          <w:tcPr>
            <w:tcW w:w="1134" w:type="dxa"/>
          </w:tcPr>
          <w:p w14:paraId="6E7B0D45"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01B9058F"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3216F6C6"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3605C9C6"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171A721F"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M</w:t>
            </w:r>
            <w:r w:rsidRPr="004206E9">
              <w:rPr>
                <w:rFonts w:ascii="Arial Narrow" w:eastAsia="Calibri" w:hAnsi="Arial Narrow" w:cs="Calibri"/>
                <w:b/>
                <w:bCs/>
                <w:sz w:val="24"/>
                <w:szCs w:val="24"/>
                <w:vertAlign w:val="superscript"/>
              </w:rPr>
              <w:t>2</w:t>
            </w:r>
          </w:p>
        </w:tc>
        <w:tc>
          <w:tcPr>
            <w:tcW w:w="2126" w:type="dxa"/>
          </w:tcPr>
          <w:p w14:paraId="6C98C3C9"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71B97282" w14:textId="77777777" w:rsidTr="004206E9">
        <w:tc>
          <w:tcPr>
            <w:tcW w:w="993" w:type="dxa"/>
          </w:tcPr>
          <w:p w14:paraId="6567C6BC"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59401421"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0A511D2B"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64D8B2AA"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684B1EDD"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24EBEED6"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602</w:t>
            </w:r>
          </w:p>
        </w:tc>
        <w:tc>
          <w:tcPr>
            <w:tcW w:w="5670" w:type="dxa"/>
          </w:tcPr>
          <w:p w14:paraId="0A364676"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r w:rsidRPr="004206E9">
              <w:rPr>
                <w:rFonts w:ascii="Arial Narrow" w:eastAsia="TimesNewRomanPSMT" w:hAnsi="Arial Narrow" w:cs="Calibri"/>
                <w:b/>
                <w:sz w:val="24"/>
                <w:szCs w:val="24"/>
              </w:rPr>
              <w:t>F/P Porte en bois massif de 90 x220 y compris cadre, serrure et vernissage</w:t>
            </w:r>
          </w:p>
          <w:p w14:paraId="5F39D19D"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r w:rsidRPr="004206E9">
              <w:rPr>
                <w:rFonts w:ascii="Arial Narrow" w:eastAsia="Calibri" w:hAnsi="Arial Narrow" w:cs="Calibri"/>
                <w:sz w:val="24"/>
                <w:szCs w:val="24"/>
              </w:rPr>
              <w:t>Ce prix rémunère les travaux relatifs à la réalisation et a la pose des portes de finition au vernis marin cellulosiques sur toute les façades avec imprégnation au préalable de deux couches de fond dur ; les différents accessoires : (03 paumelles bi-chômâtes à bout droit 140×60 en acier rouler pour chaque ventail ;02 chainières doublé action en laiton poli de 150mm minimum sur chaque ventail de porte vas et viens et une butée de porte de rayon 35mm ;canon a goupillé ou équivalent ;verrous a entailler haut et bas ; serrure a mortaiser a foliot coffre de 148 mm environ à bout carre avec têtière et gâche en laiton type 3452ou 3442  y sont inclus) y compris toutes sujétions.</w:t>
            </w:r>
          </w:p>
          <w:p w14:paraId="482B6F71"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r w:rsidRPr="004206E9">
              <w:rPr>
                <w:rFonts w:ascii="Arial Narrow" w:eastAsia="Calibri" w:hAnsi="Arial Narrow" w:cs="Calibri"/>
                <w:b/>
                <w:sz w:val="24"/>
                <w:szCs w:val="24"/>
              </w:rPr>
              <w:t xml:space="preserve">L’unité à : </w:t>
            </w:r>
          </w:p>
        </w:tc>
        <w:tc>
          <w:tcPr>
            <w:tcW w:w="1134" w:type="dxa"/>
          </w:tcPr>
          <w:p w14:paraId="455F221C"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p w14:paraId="6DAC60C3"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p w14:paraId="09091BD1"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p w14:paraId="3D7CE7E2"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p w14:paraId="7BD8A376"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p w14:paraId="4103E851"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p w14:paraId="4DF44E68"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p w14:paraId="3070C399"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p w14:paraId="710C99EC"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p w14:paraId="0B79EEAB"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p w14:paraId="5FC5DA61"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u</w:t>
            </w:r>
          </w:p>
        </w:tc>
        <w:tc>
          <w:tcPr>
            <w:tcW w:w="2126" w:type="dxa"/>
          </w:tcPr>
          <w:p w14:paraId="4457A749"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27DDA6C6" w14:textId="77777777" w:rsidTr="004206E9">
        <w:tc>
          <w:tcPr>
            <w:tcW w:w="993" w:type="dxa"/>
            <w:shd w:val="clear" w:color="auto" w:fill="FFFF00"/>
          </w:tcPr>
          <w:p w14:paraId="726AE101"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tc>
        <w:tc>
          <w:tcPr>
            <w:tcW w:w="5670" w:type="dxa"/>
            <w:shd w:val="clear" w:color="auto" w:fill="FFFF00"/>
          </w:tcPr>
          <w:p w14:paraId="0946E644"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p>
        </w:tc>
        <w:tc>
          <w:tcPr>
            <w:tcW w:w="1134" w:type="dxa"/>
            <w:shd w:val="clear" w:color="auto" w:fill="FFFF00"/>
          </w:tcPr>
          <w:p w14:paraId="7FFC7EC3"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tc>
        <w:tc>
          <w:tcPr>
            <w:tcW w:w="2126" w:type="dxa"/>
            <w:shd w:val="clear" w:color="auto" w:fill="FFFF00"/>
          </w:tcPr>
          <w:p w14:paraId="14980AA9"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7DEBD71B" w14:textId="77777777" w:rsidTr="004206E9">
        <w:tc>
          <w:tcPr>
            <w:tcW w:w="993" w:type="dxa"/>
          </w:tcPr>
          <w:p w14:paraId="7D53C84D"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12383207"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10E3FA5B"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1508374C"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773E27F6"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269001E7"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tc>
        <w:tc>
          <w:tcPr>
            <w:tcW w:w="5670" w:type="dxa"/>
          </w:tcPr>
          <w:p w14:paraId="7DA5C65E"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r w:rsidRPr="004206E9">
              <w:rPr>
                <w:rFonts w:ascii="Arial Narrow" w:eastAsia="TimesNewRomanPSMT" w:hAnsi="Arial Narrow" w:cs="Calibri"/>
                <w:b/>
                <w:sz w:val="24"/>
                <w:szCs w:val="24"/>
              </w:rPr>
              <w:t>ELECTRICITE</w:t>
            </w:r>
          </w:p>
          <w:p w14:paraId="5BB800FA"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sz w:val="24"/>
                <w:szCs w:val="24"/>
              </w:rPr>
            </w:pPr>
            <w:r w:rsidRPr="004206E9">
              <w:rPr>
                <w:rFonts w:ascii="Arial Narrow" w:eastAsia="Calibri" w:hAnsi="Arial Narrow" w:cs="Times New Roman"/>
                <w:sz w:val="24"/>
                <w:szCs w:val="24"/>
              </w:rPr>
              <w:t>Ce prix rémunère la fourniture et la pose des équipements électrique. Il comprend :</w:t>
            </w:r>
          </w:p>
          <w:p w14:paraId="3D0A6856"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sz w:val="24"/>
                <w:szCs w:val="24"/>
              </w:rPr>
            </w:pPr>
            <w:r w:rsidRPr="004206E9">
              <w:rPr>
                <w:rFonts w:ascii="Arial Narrow" w:eastAsia="Calibri" w:hAnsi="Arial Narrow" w:cs="Times New Roman"/>
                <w:sz w:val="24"/>
                <w:szCs w:val="24"/>
              </w:rPr>
              <w:t>- les tubes flexibles orangés</w:t>
            </w:r>
          </w:p>
          <w:p w14:paraId="53518C33"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sz w:val="24"/>
                <w:szCs w:val="24"/>
              </w:rPr>
            </w:pPr>
            <w:r w:rsidRPr="004206E9">
              <w:rPr>
                <w:rFonts w:ascii="Arial Narrow" w:eastAsia="Calibri" w:hAnsi="Arial Narrow" w:cs="Times New Roman"/>
                <w:sz w:val="24"/>
                <w:szCs w:val="24"/>
              </w:rPr>
              <w:t>- câble vgv</w:t>
            </w:r>
          </w:p>
          <w:p w14:paraId="7A7C5C03"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sz w:val="24"/>
                <w:szCs w:val="24"/>
              </w:rPr>
            </w:pPr>
            <w:r w:rsidRPr="004206E9">
              <w:rPr>
                <w:rFonts w:ascii="Arial Narrow" w:eastAsia="Calibri" w:hAnsi="Arial Narrow" w:cs="Times New Roman"/>
                <w:sz w:val="24"/>
                <w:szCs w:val="24"/>
              </w:rPr>
              <w:t>- les fils TH</w:t>
            </w:r>
          </w:p>
          <w:p w14:paraId="0FE2D6FA"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sz w:val="24"/>
                <w:szCs w:val="24"/>
              </w:rPr>
            </w:pPr>
            <w:r w:rsidRPr="004206E9">
              <w:rPr>
                <w:rFonts w:ascii="Arial Narrow" w:eastAsia="Calibri" w:hAnsi="Arial Narrow" w:cs="Times New Roman"/>
                <w:sz w:val="24"/>
                <w:szCs w:val="24"/>
              </w:rPr>
              <w:t xml:space="preserve">- les réglettes </w:t>
            </w:r>
          </w:p>
          <w:p w14:paraId="0C5E0047"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sz w:val="24"/>
                <w:szCs w:val="24"/>
              </w:rPr>
            </w:pPr>
            <w:r w:rsidRPr="004206E9">
              <w:rPr>
                <w:rFonts w:ascii="Arial Narrow" w:eastAsia="Calibri" w:hAnsi="Arial Narrow" w:cs="Times New Roman"/>
                <w:sz w:val="24"/>
                <w:szCs w:val="24"/>
              </w:rPr>
              <w:t>- les hublots</w:t>
            </w:r>
          </w:p>
          <w:p w14:paraId="0D3D53E6"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sz w:val="24"/>
                <w:szCs w:val="24"/>
              </w:rPr>
            </w:pPr>
            <w:r w:rsidRPr="004206E9">
              <w:rPr>
                <w:rFonts w:ascii="Arial Narrow" w:eastAsia="Calibri" w:hAnsi="Arial Narrow" w:cs="Times New Roman"/>
                <w:sz w:val="24"/>
                <w:szCs w:val="24"/>
              </w:rPr>
              <w:t>- les interrupteurs</w:t>
            </w:r>
          </w:p>
          <w:p w14:paraId="04C86990"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sz w:val="24"/>
                <w:szCs w:val="24"/>
              </w:rPr>
            </w:pPr>
            <w:r w:rsidRPr="004206E9">
              <w:rPr>
                <w:rFonts w:ascii="Arial Narrow" w:eastAsia="Calibri" w:hAnsi="Arial Narrow" w:cs="Times New Roman"/>
                <w:sz w:val="24"/>
                <w:szCs w:val="24"/>
              </w:rPr>
              <w:t xml:space="preserve">-Les prises de courant </w:t>
            </w:r>
          </w:p>
          <w:p w14:paraId="178665F9"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sz w:val="24"/>
                <w:szCs w:val="24"/>
              </w:rPr>
            </w:pPr>
            <w:r w:rsidRPr="004206E9">
              <w:rPr>
                <w:rFonts w:ascii="Arial Narrow" w:eastAsia="Calibri" w:hAnsi="Arial Narrow" w:cs="Times New Roman"/>
                <w:sz w:val="24"/>
                <w:szCs w:val="24"/>
              </w:rPr>
              <w:t xml:space="preserve">Eclairages </w:t>
            </w:r>
          </w:p>
          <w:p w14:paraId="1A02BED3" w14:textId="77777777" w:rsidR="004206E9" w:rsidRPr="004206E9" w:rsidRDefault="004206E9" w:rsidP="004206E9">
            <w:pPr>
              <w:numPr>
                <w:ilvl w:val="0"/>
                <w:numId w:val="131"/>
              </w:numPr>
              <w:autoSpaceDE w:val="0"/>
              <w:autoSpaceDN w:val="0"/>
              <w:adjustRightInd w:val="0"/>
              <w:spacing w:after="200" w:line="240" w:lineRule="auto"/>
              <w:contextualSpacing/>
              <w:rPr>
                <w:rFonts w:ascii="Arial Narrow" w:eastAsia="TimesNewRomanPSMT" w:hAnsi="Arial Narrow" w:cs="Calibri"/>
                <w:b/>
                <w:sz w:val="24"/>
                <w:szCs w:val="24"/>
              </w:rPr>
            </w:pPr>
            <w:r w:rsidRPr="004206E9">
              <w:rPr>
                <w:rFonts w:ascii="Arial Narrow" w:eastAsia="Calibri" w:hAnsi="Arial Narrow" w:cs="Times New Roman"/>
                <w:sz w:val="24"/>
                <w:szCs w:val="24"/>
              </w:rPr>
              <w:t>Les attaches…</w:t>
            </w:r>
          </w:p>
        </w:tc>
        <w:tc>
          <w:tcPr>
            <w:tcW w:w="1134" w:type="dxa"/>
          </w:tcPr>
          <w:p w14:paraId="765F756C"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tc>
        <w:tc>
          <w:tcPr>
            <w:tcW w:w="2126" w:type="dxa"/>
          </w:tcPr>
          <w:p w14:paraId="4728A918"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190E5D1B" w14:textId="77777777" w:rsidTr="004206E9">
        <w:tc>
          <w:tcPr>
            <w:tcW w:w="993" w:type="dxa"/>
          </w:tcPr>
          <w:p w14:paraId="5BA81B65"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5B2FE3CE"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5743482D"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p>
          <w:p w14:paraId="4B34C73B" w14:textId="77777777" w:rsidR="004206E9" w:rsidRPr="004206E9" w:rsidRDefault="004206E9" w:rsidP="004206E9">
            <w:pPr>
              <w:tabs>
                <w:tab w:val="center" w:pos="469"/>
              </w:tabs>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701</w:t>
            </w:r>
          </w:p>
        </w:tc>
        <w:tc>
          <w:tcPr>
            <w:tcW w:w="5670" w:type="dxa"/>
          </w:tcPr>
          <w:p w14:paraId="42CBF6F4"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r w:rsidRPr="004206E9">
              <w:rPr>
                <w:rFonts w:ascii="Arial Narrow" w:eastAsia="TimesNewRomanPSMT" w:hAnsi="Arial Narrow" w:cs="Calibri"/>
                <w:b/>
                <w:sz w:val="24"/>
                <w:szCs w:val="24"/>
              </w:rPr>
              <w:t xml:space="preserve">Electrification générale du bâtiment,( gaines, câbleries, inter, prise, protection, mise à la terre, éclairage…) </w:t>
            </w:r>
          </w:p>
          <w:p w14:paraId="25CDC449" w14:textId="77777777" w:rsidR="004206E9" w:rsidRPr="004206E9" w:rsidRDefault="004206E9" w:rsidP="004206E9">
            <w:pPr>
              <w:autoSpaceDE w:val="0"/>
              <w:autoSpaceDN w:val="0"/>
              <w:adjustRightInd w:val="0"/>
              <w:spacing w:after="0" w:line="240" w:lineRule="auto"/>
              <w:rPr>
                <w:rFonts w:ascii="Arial Narrow" w:eastAsia="Calibri" w:hAnsi="Arial Narrow" w:cs="Calibri"/>
                <w:b/>
                <w:sz w:val="24"/>
                <w:szCs w:val="24"/>
              </w:rPr>
            </w:pPr>
          </w:p>
          <w:p w14:paraId="61EFEF99"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b/>
                <w:color w:val="000000"/>
                <w:sz w:val="24"/>
                <w:szCs w:val="24"/>
              </w:rPr>
            </w:pPr>
            <w:r w:rsidRPr="004206E9">
              <w:rPr>
                <w:rFonts w:ascii="Arial Narrow" w:eastAsia="Calibri" w:hAnsi="Arial Narrow" w:cs="Calibri"/>
                <w:b/>
                <w:sz w:val="24"/>
                <w:szCs w:val="24"/>
              </w:rPr>
              <w:t xml:space="preserve">Le forfait à : </w:t>
            </w:r>
          </w:p>
        </w:tc>
        <w:tc>
          <w:tcPr>
            <w:tcW w:w="1134" w:type="dxa"/>
          </w:tcPr>
          <w:p w14:paraId="4CC79A92"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p w14:paraId="2081B2A6"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p w14:paraId="2AAF5B74"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p w14:paraId="2454401E" w14:textId="77777777" w:rsidR="004206E9" w:rsidRPr="004206E9" w:rsidRDefault="004206E9" w:rsidP="004206E9">
            <w:pPr>
              <w:autoSpaceDE w:val="0"/>
              <w:autoSpaceDN w:val="0"/>
              <w:adjustRightInd w:val="0"/>
              <w:spacing w:after="0" w:line="240" w:lineRule="auto"/>
              <w:rPr>
                <w:rFonts w:ascii="Arial Narrow" w:eastAsia="Calibri" w:hAnsi="Arial Narrow" w:cs="Calibri"/>
                <w:bCs/>
                <w:sz w:val="24"/>
                <w:szCs w:val="24"/>
              </w:rPr>
            </w:pPr>
          </w:p>
          <w:p w14:paraId="4F2C839B"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FF</w:t>
            </w:r>
          </w:p>
        </w:tc>
        <w:tc>
          <w:tcPr>
            <w:tcW w:w="2126" w:type="dxa"/>
          </w:tcPr>
          <w:p w14:paraId="79C1C0CC"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169762F7" w14:textId="77777777" w:rsidTr="004206E9">
        <w:tc>
          <w:tcPr>
            <w:tcW w:w="993" w:type="dxa"/>
            <w:shd w:val="clear" w:color="auto" w:fill="FFFF00"/>
          </w:tcPr>
          <w:p w14:paraId="5716862F"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tc>
        <w:tc>
          <w:tcPr>
            <w:tcW w:w="5670" w:type="dxa"/>
            <w:shd w:val="clear" w:color="auto" w:fill="FFFF00"/>
          </w:tcPr>
          <w:p w14:paraId="1626ADD1"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p>
        </w:tc>
        <w:tc>
          <w:tcPr>
            <w:tcW w:w="1134" w:type="dxa"/>
            <w:shd w:val="clear" w:color="auto" w:fill="FFFF00"/>
          </w:tcPr>
          <w:p w14:paraId="64E6DE40"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tc>
        <w:tc>
          <w:tcPr>
            <w:tcW w:w="2126" w:type="dxa"/>
            <w:shd w:val="clear" w:color="auto" w:fill="FFFF00"/>
          </w:tcPr>
          <w:p w14:paraId="07E9275A"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40D97E08" w14:textId="77777777" w:rsidTr="004206E9">
        <w:tc>
          <w:tcPr>
            <w:tcW w:w="993" w:type="dxa"/>
          </w:tcPr>
          <w:p w14:paraId="48BC6B35"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7F69A30C"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12A0F88D"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446BEFFF"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7BE2DB01"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48F8BF9B"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09DB7C19"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443475F1"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tc>
        <w:tc>
          <w:tcPr>
            <w:tcW w:w="5670" w:type="dxa"/>
          </w:tcPr>
          <w:p w14:paraId="2B9D747F"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r w:rsidRPr="004206E9">
              <w:rPr>
                <w:rFonts w:ascii="Arial Narrow" w:eastAsia="TimesNewRomanPSMT" w:hAnsi="Arial Narrow" w:cs="Calibri"/>
                <w:b/>
                <w:sz w:val="24"/>
                <w:szCs w:val="24"/>
              </w:rPr>
              <w:t>PLOMBERIE SANITAIRE</w:t>
            </w:r>
          </w:p>
          <w:p w14:paraId="528AECB9"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color w:val="000000"/>
                <w:sz w:val="24"/>
                <w:szCs w:val="24"/>
              </w:rPr>
            </w:pPr>
            <w:r w:rsidRPr="004206E9">
              <w:rPr>
                <w:rFonts w:ascii="Arial Narrow" w:eastAsia="Calibri" w:hAnsi="Arial Narrow" w:cs="Times New Roman"/>
                <w:color w:val="000000"/>
                <w:sz w:val="24"/>
                <w:szCs w:val="24"/>
              </w:rPr>
              <w:t>Ce prix rémunère la fourniture et la pose des aménagements des toilettes suivant les prescriptions du CCTP.</w:t>
            </w:r>
          </w:p>
          <w:p w14:paraId="36A86513"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sz w:val="24"/>
                <w:szCs w:val="24"/>
              </w:rPr>
            </w:pPr>
            <w:r w:rsidRPr="004206E9">
              <w:rPr>
                <w:rFonts w:ascii="Arial Narrow" w:eastAsia="Calibri" w:hAnsi="Arial Narrow" w:cs="Times New Roman"/>
                <w:sz w:val="24"/>
                <w:szCs w:val="24"/>
              </w:rPr>
              <w:t>Il comprend :</w:t>
            </w:r>
          </w:p>
          <w:p w14:paraId="753A6B02"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sz w:val="24"/>
                <w:szCs w:val="24"/>
              </w:rPr>
            </w:pPr>
            <w:r w:rsidRPr="004206E9">
              <w:rPr>
                <w:rFonts w:ascii="Arial Narrow" w:eastAsia="Calibri" w:hAnsi="Arial Narrow" w:cs="Times New Roman"/>
                <w:sz w:val="24"/>
                <w:szCs w:val="24"/>
              </w:rPr>
              <w:t>- La canalisation pour évacuation et alimentation</w:t>
            </w:r>
          </w:p>
          <w:p w14:paraId="5D281526"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sz w:val="24"/>
                <w:szCs w:val="24"/>
              </w:rPr>
            </w:pPr>
            <w:r w:rsidRPr="004206E9">
              <w:rPr>
                <w:rFonts w:ascii="Arial Narrow" w:eastAsia="Calibri" w:hAnsi="Arial Narrow" w:cs="Times New Roman"/>
                <w:sz w:val="24"/>
                <w:szCs w:val="24"/>
              </w:rPr>
              <w:t>La construction d’une fosse septique</w:t>
            </w:r>
          </w:p>
          <w:p w14:paraId="65C04285"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sz w:val="24"/>
                <w:szCs w:val="24"/>
              </w:rPr>
            </w:pPr>
            <w:r w:rsidRPr="004206E9">
              <w:rPr>
                <w:rFonts w:ascii="Arial Narrow" w:eastAsia="Calibri" w:hAnsi="Arial Narrow" w:cs="Times New Roman"/>
                <w:sz w:val="24"/>
                <w:szCs w:val="24"/>
              </w:rPr>
              <w:t>-La fourniture et la pose WC a l’anglaise, des lavabos piédestal, des pose porte papier hygiénique  et savon.</w:t>
            </w:r>
          </w:p>
        </w:tc>
        <w:tc>
          <w:tcPr>
            <w:tcW w:w="1134" w:type="dxa"/>
          </w:tcPr>
          <w:p w14:paraId="1BC4E1DA"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tc>
        <w:tc>
          <w:tcPr>
            <w:tcW w:w="2126" w:type="dxa"/>
          </w:tcPr>
          <w:p w14:paraId="6B19337F"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2F8BAAE7" w14:textId="77777777" w:rsidTr="004206E9">
        <w:trPr>
          <w:trHeight w:val="823"/>
        </w:trPr>
        <w:tc>
          <w:tcPr>
            <w:tcW w:w="993" w:type="dxa"/>
          </w:tcPr>
          <w:p w14:paraId="72C4CC26"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02D8C671"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801</w:t>
            </w:r>
          </w:p>
        </w:tc>
        <w:tc>
          <w:tcPr>
            <w:tcW w:w="5670" w:type="dxa"/>
            <w:vAlign w:val="bottom"/>
          </w:tcPr>
          <w:p w14:paraId="5141A19C" w14:textId="77777777" w:rsidR="004206E9" w:rsidRPr="004206E9" w:rsidRDefault="004206E9" w:rsidP="004206E9">
            <w:pPr>
              <w:spacing w:after="200" w:line="240" w:lineRule="auto"/>
              <w:rPr>
                <w:rFonts w:ascii="Arial Narrow" w:eastAsia="Calibri" w:hAnsi="Arial Narrow" w:cs="Arial"/>
                <w:b/>
                <w:sz w:val="24"/>
                <w:szCs w:val="24"/>
              </w:rPr>
            </w:pPr>
            <w:r w:rsidRPr="004206E9">
              <w:rPr>
                <w:rFonts w:ascii="Arial Narrow" w:eastAsia="Calibri" w:hAnsi="Arial Narrow" w:cs="Arial"/>
                <w:b/>
                <w:sz w:val="24"/>
                <w:szCs w:val="24"/>
              </w:rPr>
              <w:t>Canalisation générale pour alimentation et évacuation</w:t>
            </w:r>
          </w:p>
          <w:p w14:paraId="5DE1BF3B" w14:textId="77777777" w:rsidR="004206E9" w:rsidRPr="004206E9" w:rsidRDefault="004206E9" w:rsidP="004206E9">
            <w:pPr>
              <w:spacing w:after="200" w:line="240" w:lineRule="auto"/>
              <w:rPr>
                <w:rFonts w:ascii="Arial Narrow" w:eastAsia="Calibri" w:hAnsi="Arial Narrow" w:cs="Arial"/>
                <w:b/>
                <w:sz w:val="24"/>
                <w:szCs w:val="24"/>
              </w:rPr>
            </w:pPr>
          </w:p>
          <w:p w14:paraId="387217F2" w14:textId="77777777" w:rsidR="004206E9" w:rsidRPr="004206E9" w:rsidRDefault="004206E9" w:rsidP="004206E9">
            <w:pPr>
              <w:spacing w:after="200" w:line="240" w:lineRule="auto"/>
              <w:rPr>
                <w:rFonts w:ascii="Arial Narrow" w:eastAsia="Calibri" w:hAnsi="Arial Narrow" w:cs="Arial"/>
                <w:b/>
                <w:sz w:val="24"/>
                <w:szCs w:val="24"/>
              </w:rPr>
            </w:pPr>
            <w:r w:rsidRPr="004206E9">
              <w:rPr>
                <w:rFonts w:ascii="Arial Narrow" w:eastAsia="Calibri" w:hAnsi="Arial Narrow" w:cs="Arial"/>
                <w:b/>
                <w:sz w:val="24"/>
                <w:szCs w:val="24"/>
              </w:rPr>
              <w:t xml:space="preserve">Ensemble : </w:t>
            </w:r>
          </w:p>
        </w:tc>
        <w:tc>
          <w:tcPr>
            <w:tcW w:w="1134" w:type="dxa"/>
            <w:vAlign w:val="center"/>
          </w:tcPr>
          <w:p w14:paraId="0C0D6CC5" w14:textId="77777777" w:rsidR="004206E9" w:rsidRPr="004206E9" w:rsidRDefault="004206E9" w:rsidP="004206E9">
            <w:pPr>
              <w:spacing w:after="200" w:line="240" w:lineRule="auto"/>
              <w:jc w:val="center"/>
              <w:rPr>
                <w:rFonts w:ascii="Arial Narrow" w:eastAsia="Calibri" w:hAnsi="Arial Narrow" w:cs="Arial"/>
                <w:b/>
                <w:sz w:val="24"/>
                <w:szCs w:val="24"/>
              </w:rPr>
            </w:pPr>
            <w:r w:rsidRPr="004206E9">
              <w:rPr>
                <w:rFonts w:ascii="Arial Narrow" w:eastAsia="Calibri" w:hAnsi="Arial Narrow" w:cs="Arial"/>
                <w:b/>
                <w:sz w:val="24"/>
                <w:szCs w:val="24"/>
              </w:rPr>
              <w:t>Ens.</w:t>
            </w:r>
          </w:p>
        </w:tc>
        <w:tc>
          <w:tcPr>
            <w:tcW w:w="2126" w:type="dxa"/>
          </w:tcPr>
          <w:p w14:paraId="7A126A79"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0C5910F1" w14:textId="77777777" w:rsidTr="004206E9">
        <w:tc>
          <w:tcPr>
            <w:tcW w:w="993" w:type="dxa"/>
          </w:tcPr>
          <w:p w14:paraId="1C283F01"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4F05D018"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802</w:t>
            </w:r>
          </w:p>
        </w:tc>
        <w:tc>
          <w:tcPr>
            <w:tcW w:w="5670" w:type="dxa"/>
            <w:vAlign w:val="bottom"/>
          </w:tcPr>
          <w:p w14:paraId="2D0D148B" w14:textId="77777777" w:rsidR="004206E9" w:rsidRPr="004206E9" w:rsidRDefault="004206E9" w:rsidP="004206E9">
            <w:pPr>
              <w:spacing w:after="200" w:line="240" w:lineRule="auto"/>
              <w:rPr>
                <w:rFonts w:ascii="Arial Narrow" w:eastAsia="Calibri" w:hAnsi="Arial Narrow" w:cs="Arial"/>
                <w:b/>
                <w:sz w:val="24"/>
                <w:szCs w:val="24"/>
              </w:rPr>
            </w:pPr>
            <w:r w:rsidRPr="004206E9">
              <w:rPr>
                <w:rFonts w:ascii="Arial Narrow" w:eastAsia="Calibri" w:hAnsi="Arial Narrow" w:cs="Arial"/>
                <w:b/>
                <w:sz w:val="24"/>
                <w:szCs w:val="24"/>
              </w:rPr>
              <w:t>F/P WC anglaise</w:t>
            </w:r>
          </w:p>
          <w:p w14:paraId="69D9DA95" w14:textId="77777777" w:rsidR="004206E9" w:rsidRPr="004206E9" w:rsidRDefault="004206E9" w:rsidP="004206E9">
            <w:pPr>
              <w:spacing w:after="200" w:line="240" w:lineRule="auto"/>
              <w:rPr>
                <w:rFonts w:ascii="Arial Narrow" w:eastAsia="Calibri" w:hAnsi="Arial Narrow" w:cs="Arial"/>
                <w:b/>
                <w:sz w:val="24"/>
                <w:szCs w:val="24"/>
              </w:rPr>
            </w:pPr>
          </w:p>
          <w:p w14:paraId="65A367E9" w14:textId="77777777" w:rsidR="004206E9" w:rsidRPr="004206E9" w:rsidRDefault="004206E9" w:rsidP="004206E9">
            <w:pPr>
              <w:spacing w:after="200" w:line="240" w:lineRule="auto"/>
              <w:rPr>
                <w:rFonts w:ascii="Arial Narrow" w:eastAsia="Calibri" w:hAnsi="Arial Narrow" w:cs="Arial"/>
                <w:b/>
                <w:sz w:val="24"/>
                <w:szCs w:val="24"/>
              </w:rPr>
            </w:pPr>
            <w:r w:rsidRPr="004206E9">
              <w:rPr>
                <w:rFonts w:ascii="Arial Narrow" w:eastAsia="Calibri" w:hAnsi="Arial Narrow" w:cs="Arial"/>
                <w:b/>
                <w:sz w:val="24"/>
                <w:szCs w:val="24"/>
              </w:rPr>
              <w:t xml:space="preserve">Unité : </w:t>
            </w:r>
          </w:p>
        </w:tc>
        <w:tc>
          <w:tcPr>
            <w:tcW w:w="1134" w:type="dxa"/>
            <w:vAlign w:val="center"/>
          </w:tcPr>
          <w:p w14:paraId="48D6310F" w14:textId="77777777" w:rsidR="004206E9" w:rsidRPr="004206E9" w:rsidRDefault="004206E9" w:rsidP="004206E9">
            <w:pPr>
              <w:spacing w:after="200" w:line="240" w:lineRule="auto"/>
              <w:jc w:val="center"/>
              <w:rPr>
                <w:rFonts w:ascii="Arial Narrow" w:eastAsia="Calibri" w:hAnsi="Arial Narrow" w:cs="Arial"/>
                <w:b/>
                <w:sz w:val="24"/>
                <w:szCs w:val="24"/>
              </w:rPr>
            </w:pPr>
            <w:r w:rsidRPr="004206E9">
              <w:rPr>
                <w:rFonts w:ascii="Arial Narrow" w:eastAsia="Calibri" w:hAnsi="Arial Narrow" w:cs="Arial"/>
                <w:b/>
                <w:sz w:val="24"/>
                <w:szCs w:val="24"/>
              </w:rPr>
              <w:t>U</w:t>
            </w:r>
          </w:p>
        </w:tc>
        <w:tc>
          <w:tcPr>
            <w:tcW w:w="2126" w:type="dxa"/>
          </w:tcPr>
          <w:p w14:paraId="5C24D700"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1865C5E7" w14:textId="77777777" w:rsidTr="004206E9">
        <w:tc>
          <w:tcPr>
            <w:tcW w:w="993" w:type="dxa"/>
          </w:tcPr>
          <w:p w14:paraId="4FEB9D48"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1CFDA1AF"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803</w:t>
            </w:r>
          </w:p>
        </w:tc>
        <w:tc>
          <w:tcPr>
            <w:tcW w:w="5670" w:type="dxa"/>
            <w:vAlign w:val="bottom"/>
          </w:tcPr>
          <w:p w14:paraId="493077D6" w14:textId="77777777" w:rsidR="004206E9" w:rsidRPr="004206E9" w:rsidRDefault="004206E9" w:rsidP="004206E9">
            <w:pPr>
              <w:spacing w:after="200" w:line="240" w:lineRule="auto"/>
              <w:rPr>
                <w:rFonts w:ascii="Arial Narrow" w:eastAsia="Calibri" w:hAnsi="Arial Narrow" w:cs="Arial"/>
                <w:b/>
                <w:sz w:val="24"/>
                <w:szCs w:val="24"/>
              </w:rPr>
            </w:pPr>
            <w:r w:rsidRPr="004206E9">
              <w:rPr>
                <w:rFonts w:ascii="Arial Narrow" w:eastAsia="Calibri" w:hAnsi="Arial Narrow" w:cs="Arial"/>
                <w:b/>
                <w:sz w:val="24"/>
                <w:szCs w:val="24"/>
              </w:rPr>
              <w:t>F/P Lavabo</w:t>
            </w:r>
          </w:p>
          <w:p w14:paraId="63722E99" w14:textId="77777777" w:rsidR="004206E9" w:rsidRPr="004206E9" w:rsidRDefault="004206E9" w:rsidP="004206E9">
            <w:pPr>
              <w:spacing w:after="200" w:line="240" w:lineRule="auto"/>
              <w:rPr>
                <w:rFonts w:ascii="Arial Narrow" w:eastAsia="Calibri" w:hAnsi="Arial Narrow" w:cs="Arial"/>
                <w:b/>
                <w:sz w:val="24"/>
                <w:szCs w:val="24"/>
              </w:rPr>
            </w:pPr>
          </w:p>
          <w:p w14:paraId="2E7285F7" w14:textId="77777777" w:rsidR="004206E9" w:rsidRPr="004206E9" w:rsidRDefault="004206E9" w:rsidP="004206E9">
            <w:pPr>
              <w:spacing w:after="200" w:line="240" w:lineRule="auto"/>
              <w:rPr>
                <w:rFonts w:ascii="Arial Narrow" w:eastAsia="Calibri" w:hAnsi="Arial Narrow" w:cs="Arial"/>
                <w:sz w:val="24"/>
                <w:szCs w:val="24"/>
              </w:rPr>
            </w:pPr>
            <w:r w:rsidRPr="004206E9">
              <w:rPr>
                <w:rFonts w:ascii="Arial Narrow" w:eastAsia="Calibri" w:hAnsi="Arial Narrow" w:cs="Arial"/>
                <w:b/>
                <w:sz w:val="24"/>
                <w:szCs w:val="24"/>
              </w:rPr>
              <w:t xml:space="preserve">Unité : </w:t>
            </w:r>
          </w:p>
        </w:tc>
        <w:tc>
          <w:tcPr>
            <w:tcW w:w="1134" w:type="dxa"/>
            <w:vAlign w:val="center"/>
          </w:tcPr>
          <w:p w14:paraId="7A8A1B29" w14:textId="77777777" w:rsidR="004206E9" w:rsidRPr="004206E9" w:rsidRDefault="004206E9" w:rsidP="004206E9">
            <w:pPr>
              <w:spacing w:after="200" w:line="240" w:lineRule="auto"/>
              <w:jc w:val="center"/>
              <w:rPr>
                <w:rFonts w:ascii="Arial Narrow" w:eastAsia="Calibri" w:hAnsi="Arial Narrow" w:cs="Arial"/>
                <w:b/>
                <w:sz w:val="24"/>
                <w:szCs w:val="24"/>
              </w:rPr>
            </w:pPr>
            <w:r w:rsidRPr="004206E9">
              <w:rPr>
                <w:rFonts w:ascii="Arial Narrow" w:eastAsia="Calibri" w:hAnsi="Arial Narrow" w:cs="Arial"/>
                <w:b/>
                <w:sz w:val="24"/>
                <w:szCs w:val="24"/>
              </w:rPr>
              <w:t>U</w:t>
            </w:r>
          </w:p>
        </w:tc>
        <w:tc>
          <w:tcPr>
            <w:tcW w:w="2126" w:type="dxa"/>
          </w:tcPr>
          <w:p w14:paraId="1F40EA35"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02B94F81" w14:textId="77777777" w:rsidTr="004206E9">
        <w:trPr>
          <w:trHeight w:val="729"/>
        </w:trPr>
        <w:tc>
          <w:tcPr>
            <w:tcW w:w="993" w:type="dxa"/>
            <w:vAlign w:val="center"/>
          </w:tcPr>
          <w:p w14:paraId="1365EFCF"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sz w:val="24"/>
                <w:szCs w:val="24"/>
              </w:rPr>
            </w:pPr>
            <w:r w:rsidRPr="004206E9">
              <w:rPr>
                <w:rFonts w:ascii="Arial Narrow" w:eastAsia="Calibri" w:hAnsi="Arial Narrow" w:cs="Calibri"/>
                <w:b/>
                <w:sz w:val="24"/>
                <w:szCs w:val="24"/>
              </w:rPr>
              <w:t>804</w:t>
            </w:r>
          </w:p>
        </w:tc>
        <w:tc>
          <w:tcPr>
            <w:tcW w:w="5670" w:type="dxa"/>
            <w:vAlign w:val="bottom"/>
          </w:tcPr>
          <w:p w14:paraId="48AD9737" w14:textId="77777777" w:rsidR="004206E9" w:rsidRPr="004206E9" w:rsidRDefault="004206E9" w:rsidP="004206E9">
            <w:pPr>
              <w:spacing w:after="200" w:line="240" w:lineRule="auto"/>
              <w:rPr>
                <w:rFonts w:ascii="Arial Narrow" w:eastAsia="Calibri" w:hAnsi="Arial Narrow" w:cs="Arial"/>
                <w:sz w:val="24"/>
                <w:szCs w:val="24"/>
              </w:rPr>
            </w:pPr>
            <w:r w:rsidRPr="004206E9">
              <w:rPr>
                <w:rFonts w:ascii="Arial Narrow" w:eastAsia="Calibri" w:hAnsi="Arial Narrow" w:cs="Arial"/>
                <w:sz w:val="24"/>
                <w:szCs w:val="24"/>
              </w:rPr>
              <w:t xml:space="preserve">F/P porte serviette </w:t>
            </w:r>
          </w:p>
          <w:p w14:paraId="468EE99A" w14:textId="77777777" w:rsidR="004206E9" w:rsidRPr="004206E9" w:rsidRDefault="004206E9" w:rsidP="004206E9">
            <w:pPr>
              <w:spacing w:after="200" w:line="240" w:lineRule="auto"/>
              <w:rPr>
                <w:rFonts w:ascii="Arial Narrow" w:eastAsia="Calibri" w:hAnsi="Arial Narrow" w:cs="Arial"/>
                <w:sz w:val="24"/>
                <w:szCs w:val="24"/>
              </w:rPr>
            </w:pPr>
          </w:p>
          <w:p w14:paraId="73A4A3DD" w14:textId="77777777" w:rsidR="004206E9" w:rsidRPr="004206E9" w:rsidRDefault="004206E9" w:rsidP="004206E9">
            <w:pPr>
              <w:spacing w:after="200" w:line="240" w:lineRule="auto"/>
              <w:rPr>
                <w:rFonts w:ascii="Arial Narrow" w:eastAsia="Calibri" w:hAnsi="Arial Narrow" w:cs="Arial"/>
                <w:sz w:val="24"/>
                <w:szCs w:val="24"/>
              </w:rPr>
            </w:pPr>
            <w:r w:rsidRPr="004206E9">
              <w:rPr>
                <w:rFonts w:ascii="Arial Narrow" w:eastAsia="Calibri" w:hAnsi="Arial Narrow" w:cs="Arial"/>
                <w:b/>
                <w:sz w:val="24"/>
                <w:szCs w:val="24"/>
              </w:rPr>
              <w:t xml:space="preserve">Unité : </w:t>
            </w:r>
          </w:p>
        </w:tc>
        <w:tc>
          <w:tcPr>
            <w:tcW w:w="1134" w:type="dxa"/>
            <w:vAlign w:val="center"/>
          </w:tcPr>
          <w:p w14:paraId="0E2F5D35" w14:textId="77777777" w:rsidR="004206E9" w:rsidRPr="004206E9" w:rsidRDefault="004206E9" w:rsidP="004206E9">
            <w:pPr>
              <w:spacing w:after="200" w:line="240" w:lineRule="auto"/>
              <w:jc w:val="center"/>
              <w:rPr>
                <w:rFonts w:ascii="Arial Narrow" w:eastAsia="Calibri" w:hAnsi="Arial Narrow" w:cs="Arial"/>
                <w:b/>
                <w:sz w:val="24"/>
                <w:szCs w:val="24"/>
              </w:rPr>
            </w:pPr>
            <w:r w:rsidRPr="004206E9">
              <w:rPr>
                <w:rFonts w:ascii="Arial Narrow" w:eastAsia="Calibri" w:hAnsi="Arial Narrow" w:cs="Arial"/>
                <w:b/>
                <w:sz w:val="24"/>
                <w:szCs w:val="24"/>
              </w:rPr>
              <w:t>U</w:t>
            </w:r>
          </w:p>
        </w:tc>
        <w:tc>
          <w:tcPr>
            <w:tcW w:w="2126" w:type="dxa"/>
          </w:tcPr>
          <w:p w14:paraId="4A1780E9"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6627A18E" w14:textId="77777777" w:rsidTr="004206E9">
        <w:tc>
          <w:tcPr>
            <w:tcW w:w="993" w:type="dxa"/>
            <w:vAlign w:val="center"/>
          </w:tcPr>
          <w:p w14:paraId="1A2BA7B6"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sz w:val="24"/>
                <w:szCs w:val="24"/>
              </w:rPr>
            </w:pPr>
            <w:r w:rsidRPr="004206E9">
              <w:rPr>
                <w:rFonts w:ascii="Arial Narrow" w:eastAsia="Calibri" w:hAnsi="Arial Narrow" w:cs="Calibri"/>
                <w:b/>
                <w:sz w:val="24"/>
                <w:szCs w:val="24"/>
              </w:rPr>
              <w:t>805</w:t>
            </w:r>
          </w:p>
        </w:tc>
        <w:tc>
          <w:tcPr>
            <w:tcW w:w="5670" w:type="dxa"/>
            <w:vAlign w:val="center"/>
          </w:tcPr>
          <w:p w14:paraId="17CDAC2A" w14:textId="77777777" w:rsidR="004206E9" w:rsidRPr="004206E9" w:rsidRDefault="004206E9" w:rsidP="004206E9">
            <w:pPr>
              <w:autoSpaceDE w:val="0"/>
              <w:autoSpaceDN w:val="0"/>
              <w:adjustRightInd w:val="0"/>
              <w:spacing w:after="0" w:line="240" w:lineRule="auto"/>
              <w:rPr>
                <w:rFonts w:ascii="Arial Narrow" w:eastAsia="Calibri" w:hAnsi="Arial Narrow" w:cs="Calibri"/>
                <w:b/>
                <w:sz w:val="24"/>
                <w:szCs w:val="24"/>
              </w:rPr>
            </w:pPr>
            <w:r w:rsidRPr="004206E9">
              <w:rPr>
                <w:rFonts w:ascii="Arial Narrow" w:eastAsia="Calibri" w:hAnsi="Arial Narrow" w:cs="Calibri"/>
                <w:b/>
                <w:sz w:val="24"/>
                <w:szCs w:val="24"/>
              </w:rPr>
              <w:t>F/P porte papier</w:t>
            </w:r>
          </w:p>
          <w:p w14:paraId="485296D5" w14:textId="77777777" w:rsidR="004206E9" w:rsidRPr="004206E9" w:rsidRDefault="004206E9" w:rsidP="004206E9">
            <w:pPr>
              <w:autoSpaceDE w:val="0"/>
              <w:autoSpaceDN w:val="0"/>
              <w:adjustRightInd w:val="0"/>
              <w:spacing w:after="0" w:line="240" w:lineRule="auto"/>
              <w:rPr>
                <w:rFonts w:ascii="Arial Narrow" w:eastAsia="Calibri" w:hAnsi="Arial Narrow" w:cs="Calibri"/>
                <w:b/>
                <w:sz w:val="24"/>
                <w:szCs w:val="24"/>
              </w:rPr>
            </w:pPr>
          </w:p>
          <w:p w14:paraId="23713F79"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Arial"/>
                <w:b/>
                <w:sz w:val="24"/>
                <w:szCs w:val="24"/>
              </w:rPr>
              <w:t>Unité </w:t>
            </w:r>
          </w:p>
        </w:tc>
        <w:tc>
          <w:tcPr>
            <w:tcW w:w="1134" w:type="dxa"/>
          </w:tcPr>
          <w:p w14:paraId="4A9CD37B" w14:textId="77777777" w:rsidR="004206E9" w:rsidRPr="004206E9" w:rsidRDefault="004206E9" w:rsidP="004206E9">
            <w:pPr>
              <w:autoSpaceDE w:val="0"/>
              <w:autoSpaceDN w:val="0"/>
              <w:adjustRightInd w:val="0"/>
              <w:spacing w:after="0" w:line="240" w:lineRule="auto"/>
              <w:jc w:val="center"/>
              <w:rPr>
                <w:rFonts w:ascii="Arial Narrow" w:eastAsia="Calibri" w:hAnsi="Arial Narrow" w:cs="Arial"/>
                <w:b/>
                <w:sz w:val="24"/>
                <w:szCs w:val="24"/>
              </w:rPr>
            </w:pPr>
            <w:r w:rsidRPr="004206E9">
              <w:rPr>
                <w:rFonts w:ascii="Arial Narrow" w:eastAsia="Calibri" w:hAnsi="Arial Narrow" w:cs="Arial"/>
                <w:b/>
                <w:sz w:val="24"/>
                <w:szCs w:val="24"/>
              </w:rPr>
              <w:t>U</w:t>
            </w:r>
          </w:p>
        </w:tc>
        <w:tc>
          <w:tcPr>
            <w:tcW w:w="2126" w:type="dxa"/>
          </w:tcPr>
          <w:p w14:paraId="7D69FD4E"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284822CF" w14:textId="77777777" w:rsidTr="004206E9">
        <w:tc>
          <w:tcPr>
            <w:tcW w:w="993" w:type="dxa"/>
            <w:vAlign w:val="center"/>
          </w:tcPr>
          <w:p w14:paraId="196DA71F"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sz w:val="24"/>
                <w:szCs w:val="24"/>
              </w:rPr>
            </w:pPr>
            <w:r w:rsidRPr="004206E9">
              <w:rPr>
                <w:rFonts w:ascii="Arial Narrow" w:eastAsia="Calibri" w:hAnsi="Arial Narrow" w:cs="Calibri"/>
                <w:b/>
                <w:sz w:val="24"/>
                <w:szCs w:val="24"/>
              </w:rPr>
              <w:t>806</w:t>
            </w:r>
          </w:p>
        </w:tc>
        <w:tc>
          <w:tcPr>
            <w:tcW w:w="5670" w:type="dxa"/>
            <w:vAlign w:val="center"/>
          </w:tcPr>
          <w:p w14:paraId="1EB0FE45" w14:textId="77777777" w:rsidR="004206E9" w:rsidRPr="004206E9" w:rsidRDefault="004206E9" w:rsidP="004206E9">
            <w:pPr>
              <w:autoSpaceDE w:val="0"/>
              <w:autoSpaceDN w:val="0"/>
              <w:adjustRightInd w:val="0"/>
              <w:spacing w:after="0" w:line="240" w:lineRule="auto"/>
              <w:rPr>
                <w:rFonts w:ascii="Arial Narrow" w:eastAsia="Calibri" w:hAnsi="Arial Narrow" w:cs="Calibri"/>
                <w:b/>
                <w:sz w:val="24"/>
                <w:szCs w:val="24"/>
              </w:rPr>
            </w:pPr>
            <w:r w:rsidRPr="004206E9">
              <w:rPr>
                <w:rFonts w:ascii="Arial Narrow" w:eastAsia="Calibri" w:hAnsi="Arial Narrow" w:cs="Calibri"/>
                <w:b/>
                <w:sz w:val="24"/>
                <w:szCs w:val="24"/>
              </w:rPr>
              <w:t xml:space="preserve">F/P porte savon </w:t>
            </w:r>
          </w:p>
          <w:p w14:paraId="071764C7" w14:textId="77777777" w:rsidR="004206E9" w:rsidRPr="004206E9" w:rsidRDefault="004206E9" w:rsidP="004206E9">
            <w:pPr>
              <w:autoSpaceDE w:val="0"/>
              <w:autoSpaceDN w:val="0"/>
              <w:adjustRightInd w:val="0"/>
              <w:spacing w:after="0" w:line="240" w:lineRule="auto"/>
              <w:rPr>
                <w:rFonts w:ascii="Arial Narrow" w:eastAsia="Calibri" w:hAnsi="Arial Narrow" w:cs="Calibri"/>
                <w:b/>
                <w:sz w:val="24"/>
                <w:szCs w:val="24"/>
              </w:rPr>
            </w:pPr>
          </w:p>
          <w:p w14:paraId="2781D340" w14:textId="77777777" w:rsidR="004206E9" w:rsidRPr="004206E9" w:rsidRDefault="004206E9" w:rsidP="004206E9">
            <w:pPr>
              <w:autoSpaceDE w:val="0"/>
              <w:autoSpaceDN w:val="0"/>
              <w:adjustRightInd w:val="0"/>
              <w:spacing w:after="0" w:line="240" w:lineRule="auto"/>
              <w:rPr>
                <w:rFonts w:ascii="Arial Narrow" w:eastAsia="Calibri" w:hAnsi="Arial Narrow" w:cs="Calibri"/>
                <w:b/>
                <w:sz w:val="24"/>
                <w:szCs w:val="24"/>
              </w:rPr>
            </w:pPr>
            <w:r w:rsidRPr="004206E9">
              <w:rPr>
                <w:rFonts w:ascii="Arial Narrow" w:eastAsia="Calibri" w:hAnsi="Arial Narrow" w:cs="Calibri"/>
                <w:b/>
                <w:sz w:val="24"/>
                <w:szCs w:val="24"/>
              </w:rPr>
              <w:t xml:space="preserve">Unité : </w:t>
            </w:r>
          </w:p>
        </w:tc>
        <w:tc>
          <w:tcPr>
            <w:tcW w:w="1134" w:type="dxa"/>
          </w:tcPr>
          <w:p w14:paraId="3A92177E" w14:textId="77777777" w:rsidR="004206E9" w:rsidRPr="004206E9" w:rsidRDefault="004206E9" w:rsidP="004206E9">
            <w:pPr>
              <w:autoSpaceDE w:val="0"/>
              <w:autoSpaceDN w:val="0"/>
              <w:adjustRightInd w:val="0"/>
              <w:spacing w:after="0" w:line="240" w:lineRule="auto"/>
              <w:jc w:val="center"/>
              <w:rPr>
                <w:rFonts w:ascii="Arial Narrow" w:eastAsia="Calibri" w:hAnsi="Arial Narrow" w:cs="Arial"/>
                <w:b/>
                <w:sz w:val="24"/>
                <w:szCs w:val="24"/>
              </w:rPr>
            </w:pPr>
            <w:r w:rsidRPr="004206E9">
              <w:rPr>
                <w:rFonts w:ascii="Arial Narrow" w:eastAsia="Calibri" w:hAnsi="Arial Narrow" w:cs="Arial"/>
                <w:b/>
                <w:sz w:val="24"/>
                <w:szCs w:val="24"/>
              </w:rPr>
              <w:t>U</w:t>
            </w:r>
          </w:p>
        </w:tc>
        <w:tc>
          <w:tcPr>
            <w:tcW w:w="2126" w:type="dxa"/>
          </w:tcPr>
          <w:p w14:paraId="119BFD11"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26C13379" w14:textId="77777777" w:rsidTr="004206E9">
        <w:trPr>
          <w:trHeight w:val="480"/>
        </w:trPr>
        <w:tc>
          <w:tcPr>
            <w:tcW w:w="993" w:type="dxa"/>
            <w:vAlign w:val="center"/>
          </w:tcPr>
          <w:p w14:paraId="726C2A6D"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sz w:val="24"/>
                <w:szCs w:val="24"/>
              </w:rPr>
            </w:pPr>
            <w:r w:rsidRPr="004206E9">
              <w:rPr>
                <w:rFonts w:ascii="Arial Narrow" w:eastAsia="Calibri" w:hAnsi="Arial Narrow" w:cs="Calibri"/>
                <w:b/>
                <w:sz w:val="24"/>
                <w:szCs w:val="24"/>
              </w:rPr>
              <w:t>807</w:t>
            </w:r>
          </w:p>
        </w:tc>
        <w:tc>
          <w:tcPr>
            <w:tcW w:w="5670" w:type="dxa"/>
            <w:vAlign w:val="center"/>
          </w:tcPr>
          <w:p w14:paraId="3AA47F86" w14:textId="77777777" w:rsidR="004206E9" w:rsidRPr="004206E9" w:rsidRDefault="004206E9" w:rsidP="004206E9">
            <w:pPr>
              <w:autoSpaceDE w:val="0"/>
              <w:autoSpaceDN w:val="0"/>
              <w:adjustRightInd w:val="0"/>
              <w:spacing w:after="0" w:line="240" w:lineRule="auto"/>
              <w:rPr>
                <w:rFonts w:ascii="Arial Narrow" w:eastAsia="Calibri" w:hAnsi="Arial Narrow" w:cs="Calibri"/>
                <w:b/>
                <w:sz w:val="24"/>
                <w:szCs w:val="24"/>
              </w:rPr>
            </w:pPr>
            <w:r w:rsidRPr="004206E9">
              <w:rPr>
                <w:rFonts w:ascii="Arial Narrow" w:eastAsia="Calibri" w:hAnsi="Arial Narrow" w:cs="Calibri"/>
                <w:b/>
                <w:sz w:val="24"/>
                <w:szCs w:val="24"/>
              </w:rPr>
              <w:t>F/P miroir avec applique sanitaire</w:t>
            </w:r>
          </w:p>
          <w:p w14:paraId="53BD0F1F" w14:textId="77777777" w:rsidR="004206E9" w:rsidRPr="004206E9" w:rsidRDefault="004206E9" w:rsidP="004206E9">
            <w:pPr>
              <w:autoSpaceDE w:val="0"/>
              <w:autoSpaceDN w:val="0"/>
              <w:adjustRightInd w:val="0"/>
              <w:spacing w:after="0" w:line="240" w:lineRule="auto"/>
              <w:rPr>
                <w:rFonts w:ascii="Arial Narrow" w:eastAsia="Calibri" w:hAnsi="Arial Narrow" w:cs="Calibri"/>
                <w:b/>
                <w:sz w:val="24"/>
                <w:szCs w:val="24"/>
              </w:rPr>
            </w:pPr>
          </w:p>
          <w:p w14:paraId="16F9F121" w14:textId="77777777" w:rsidR="004206E9" w:rsidRPr="004206E9" w:rsidRDefault="004206E9" w:rsidP="004206E9">
            <w:pPr>
              <w:autoSpaceDE w:val="0"/>
              <w:autoSpaceDN w:val="0"/>
              <w:adjustRightInd w:val="0"/>
              <w:spacing w:after="0" w:line="240" w:lineRule="auto"/>
              <w:rPr>
                <w:rFonts w:ascii="Arial Narrow" w:eastAsia="Calibri" w:hAnsi="Arial Narrow" w:cs="Calibri"/>
                <w:b/>
                <w:sz w:val="24"/>
                <w:szCs w:val="24"/>
              </w:rPr>
            </w:pPr>
            <w:r w:rsidRPr="004206E9">
              <w:rPr>
                <w:rFonts w:ascii="Arial Narrow" w:eastAsia="Calibri" w:hAnsi="Arial Narrow" w:cs="Calibri"/>
                <w:b/>
                <w:sz w:val="24"/>
                <w:szCs w:val="24"/>
              </w:rPr>
              <w:t xml:space="preserve">Unité : </w:t>
            </w:r>
          </w:p>
        </w:tc>
        <w:tc>
          <w:tcPr>
            <w:tcW w:w="1134" w:type="dxa"/>
          </w:tcPr>
          <w:p w14:paraId="0DA442CD" w14:textId="77777777" w:rsidR="004206E9" w:rsidRPr="004206E9" w:rsidRDefault="004206E9" w:rsidP="004206E9">
            <w:pPr>
              <w:autoSpaceDE w:val="0"/>
              <w:autoSpaceDN w:val="0"/>
              <w:adjustRightInd w:val="0"/>
              <w:spacing w:after="0" w:line="240" w:lineRule="auto"/>
              <w:jc w:val="center"/>
              <w:rPr>
                <w:rFonts w:ascii="Arial Narrow" w:eastAsia="Calibri" w:hAnsi="Arial Narrow" w:cs="Arial"/>
                <w:b/>
                <w:sz w:val="24"/>
                <w:szCs w:val="24"/>
              </w:rPr>
            </w:pPr>
            <w:r w:rsidRPr="004206E9">
              <w:rPr>
                <w:rFonts w:ascii="Arial Narrow" w:eastAsia="Calibri" w:hAnsi="Arial Narrow" w:cs="Arial"/>
                <w:b/>
                <w:sz w:val="24"/>
                <w:szCs w:val="24"/>
              </w:rPr>
              <w:t>U</w:t>
            </w:r>
          </w:p>
        </w:tc>
        <w:tc>
          <w:tcPr>
            <w:tcW w:w="2126" w:type="dxa"/>
          </w:tcPr>
          <w:p w14:paraId="71A374B5"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5CDF8093" w14:textId="77777777" w:rsidTr="004206E9">
        <w:tc>
          <w:tcPr>
            <w:tcW w:w="993" w:type="dxa"/>
            <w:shd w:val="clear" w:color="auto" w:fill="FFFF00"/>
          </w:tcPr>
          <w:p w14:paraId="5CE07C33"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sz w:val="24"/>
                <w:szCs w:val="24"/>
              </w:rPr>
            </w:pPr>
            <w:r w:rsidRPr="004206E9">
              <w:rPr>
                <w:rFonts w:ascii="Arial Narrow" w:eastAsia="Calibri" w:hAnsi="Arial Narrow" w:cs="Calibri"/>
                <w:b/>
                <w:sz w:val="24"/>
                <w:szCs w:val="24"/>
              </w:rPr>
              <w:t>808</w:t>
            </w:r>
          </w:p>
        </w:tc>
        <w:tc>
          <w:tcPr>
            <w:tcW w:w="5670" w:type="dxa"/>
            <w:shd w:val="clear" w:color="auto" w:fill="FFFF00"/>
          </w:tcPr>
          <w:p w14:paraId="2B09A92A" w14:textId="77777777" w:rsidR="004206E9" w:rsidRPr="004206E9" w:rsidRDefault="004206E9" w:rsidP="004206E9">
            <w:pPr>
              <w:autoSpaceDE w:val="0"/>
              <w:autoSpaceDN w:val="0"/>
              <w:adjustRightInd w:val="0"/>
              <w:spacing w:after="0" w:line="240" w:lineRule="auto"/>
              <w:rPr>
                <w:rFonts w:ascii="Arial Narrow" w:eastAsia="Calibri" w:hAnsi="Arial Narrow" w:cs="Calibri"/>
                <w:b/>
                <w:sz w:val="24"/>
                <w:szCs w:val="24"/>
              </w:rPr>
            </w:pPr>
            <w:r w:rsidRPr="004206E9">
              <w:rPr>
                <w:rFonts w:ascii="Arial Narrow" w:eastAsia="Calibri" w:hAnsi="Arial Narrow" w:cs="Calibri"/>
                <w:b/>
                <w:sz w:val="24"/>
                <w:szCs w:val="24"/>
              </w:rPr>
              <w:t>Accessoires pour raccordement et de fixation</w:t>
            </w:r>
          </w:p>
          <w:p w14:paraId="2CAB74AB" w14:textId="77777777" w:rsidR="004206E9" w:rsidRPr="004206E9" w:rsidRDefault="004206E9" w:rsidP="004206E9">
            <w:pPr>
              <w:autoSpaceDE w:val="0"/>
              <w:autoSpaceDN w:val="0"/>
              <w:adjustRightInd w:val="0"/>
              <w:spacing w:after="0" w:line="240" w:lineRule="auto"/>
              <w:rPr>
                <w:rFonts w:ascii="Arial Narrow" w:eastAsia="Calibri" w:hAnsi="Arial Narrow" w:cs="Calibri"/>
                <w:b/>
                <w:sz w:val="24"/>
                <w:szCs w:val="24"/>
              </w:rPr>
            </w:pPr>
          </w:p>
          <w:p w14:paraId="48A797BE" w14:textId="77777777" w:rsidR="004206E9" w:rsidRPr="004206E9" w:rsidRDefault="004206E9" w:rsidP="004206E9">
            <w:pPr>
              <w:autoSpaceDE w:val="0"/>
              <w:autoSpaceDN w:val="0"/>
              <w:adjustRightInd w:val="0"/>
              <w:spacing w:after="0" w:line="240" w:lineRule="auto"/>
              <w:rPr>
                <w:rFonts w:ascii="Arial Narrow" w:eastAsia="Calibri" w:hAnsi="Arial Narrow" w:cs="Calibri"/>
                <w:b/>
                <w:sz w:val="24"/>
                <w:szCs w:val="24"/>
              </w:rPr>
            </w:pPr>
            <w:r w:rsidRPr="004206E9">
              <w:rPr>
                <w:rFonts w:ascii="Arial Narrow" w:eastAsia="Calibri" w:hAnsi="Arial Narrow" w:cs="Calibri"/>
                <w:b/>
                <w:sz w:val="24"/>
                <w:szCs w:val="24"/>
              </w:rPr>
              <w:t xml:space="preserve">Ensemble à </w:t>
            </w:r>
          </w:p>
        </w:tc>
        <w:tc>
          <w:tcPr>
            <w:tcW w:w="1134" w:type="dxa"/>
            <w:shd w:val="clear" w:color="auto" w:fill="FFFF00"/>
          </w:tcPr>
          <w:p w14:paraId="607522C5"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sz w:val="24"/>
                <w:szCs w:val="24"/>
              </w:rPr>
            </w:pPr>
          </w:p>
        </w:tc>
        <w:tc>
          <w:tcPr>
            <w:tcW w:w="2126" w:type="dxa"/>
            <w:shd w:val="clear" w:color="auto" w:fill="FFFF00"/>
          </w:tcPr>
          <w:p w14:paraId="08C3DC1A" w14:textId="77777777" w:rsidR="004206E9" w:rsidRPr="004206E9" w:rsidRDefault="004206E9" w:rsidP="004206E9">
            <w:pPr>
              <w:autoSpaceDE w:val="0"/>
              <w:autoSpaceDN w:val="0"/>
              <w:adjustRightInd w:val="0"/>
              <w:spacing w:after="0" w:line="240" w:lineRule="auto"/>
              <w:rPr>
                <w:rFonts w:ascii="Arial Narrow" w:eastAsia="Calibri" w:hAnsi="Arial Narrow" w:cs="Calibri"/>
                <w:b/>
                <w:sz w:val="24"/>
                <w:szCs w:val="24"/>
              </w:rPr>
            </w:pPr>
          </w:p>
        </w:tc>
      </w:tr>
      <w:tr w:rsidR="004206E9" w:rsidRPr="004206E9" w14:paraId="5B242AEA" w14:textId="77777777" w:rsidTr="004206E9">
        <w:tc>
          <w:tcPr>
            <w:tcW w:w="993" w:type="dxa"/>
            <w:shd w:val="clear" w:color="auto" w:fill="FFFF00"/>
          </w:tcPr>
          <w:p w14:paraId="05546AE9"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tc>
        <w:tc>
          <w:tcPr>
            <w:tcW w:w="5670" w:type="dxa"/>
            <w:shd w:val="clear" w:color="auto" w:fill="FFFF00"/>
          </w:tcPr>
          <w:p w14:paraId="12962884"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p>
        </w:tc>
        <w:tc>
          <w:tcPr>
            <w:tcW w:w="1134" w:type="dxa"/>
            <w:shd w:val="clear" w:color="auto" w:fill="FFFF00"/>
          </w:tcPr>
          <w:p w14:paraId="259D0873" w14:textId="77777777" w:rsidR="004206E9" w:rsidRPr="004206E9" w:rsidRDefault="004206E9" w:rsidP="004206E9">
            <w:pPr>
              <w:autoSpaceDE w:val="0"/>
              <w:autoSpaceDN w:val="0"/>
              <w:adjustRightInd w:val="0"/>
              <w:spacing w:after="0" w:line="240" w:lineRule="auto"/>
              <w:jc w:val="center"/>
              <w:rPr>
                <w:rFonts w:ascii="Arial Narrow" w:eastAsia="Calibri" w:hAnsi="Arial Narrow" w:cs="Arial"/>
                <w:b/>
                <w:sz w:val="24"/>
                <w:szCs w:val="24"/>
              </w:rPr>
            </w:pPr>
          </w:p>
        </w:tc>
        <w:tc>
          <w:tcPr>
            <w:tcW w:w="2126" w:type="dxa"/>
            <w:shd w:val="clear" w:color="auto" w:fill="FFFF00"/>
          </w:tcPr>
          <w:p w14:paraId="1459FBF9"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4AB28460" w14:textId="77777777" w:rsidTr="004206E9">
        <w:trPr>
          <w:trHeight w:val="1315"/>
        </w:trPr>
        <w:tc>
          <w:tcPr>
            <w:tcW w:w="993" w:type="dxa"/>
          </w:tcPr>
          <w:p w14:paraId="158F3A56"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901</w:t>
            </w:r>
          </w:p>
        </w:tc>
        <w:tc>
          <w:tcPr>
            <w:tcW w:w="5670" w:type="dxa"/>
          </w:tcPr>
          <w:p w14:paraId="32BDBB3A"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r w:rsidRPr="004206E9">
              <w:rPr>
                <w:rFonts w:ascii="Arial Narrow" w:eastAsia="TimesNewRomanPSMT" w:hAnsi="Arial Narrow" w:cs="Calibri"/>
                <w:b/>
                <w:sz w:val="24"/>
                <w:szCs w:val="24"/>
              </w:rPr>
              <w:t>Caniveaux tout autour du bâtiment</w:t>
            </w:r>
          </w:p>
          <w:p w14:paraId="33C46C93" w14:textId="77777777" w:rsidR="004206E9" w:rsidRPr="004206E9" w:rsidRDefault="004206E9" w:rsidP="004206E9">
            <w:pPr>
              <w:autoSpaceDE w:val="0"/>
              <w:autoSpaceDN w:val="0"/>
              <w:adjustRightInd w:val="0"/>
              <w:spacing w:after="0" w:line="240" w:lineRule="auto"/>
              <w:rPr>
                <w:rFonts w:ascii="Arial Narrow" w:eastAsia="Calibri" w:hAnsi="Arial Narrow" w:cs="Arial"/>
                <w:sz w:val="24"/>
                <w:szCs w:val="24"/>
              </w:rPr>
            </w:pPr>
            <w:r w:rsidRPr="004206E9">
              <w:rPr>
                <w:rFonts w:ascii="Arial Narrow" w:eastAsia="Calibri" w:hAnsi="Arial Narrow" w:cs="Times New Roman"/>
                <w:color w:val="000000"/>
                <w:sz w:val="24"/>
                <w:szCs w:val="24"/>
              </w:rPr>
              <w:t>Ce prix rémunère la fourniture et la pose des éléments constituant la confection du béton et mortier</w:t>
            </w:r>
          </w:p>
          <w:p w14:paraId="11860857" w14:textId="77777777" w:rsidR="004206E9" w:rsidRPr="004206E9" w:rsidRDefault="004206E9" w:rsidP="004206E9">
            <w:pPr>
              <w:spacing w:after="200" w:line="240" w:lineRule="auto"/>
              <w:rPr>
                <w:rFonts w:ascii="Arial Narrow" w:eastAsia="Calibri" w:hAnsi="Arial Narrow" w:cs="Times New Roman"/>
                <w:sz w:val="24"/>
                <w:szCs w:val="24"/>
              </w:rPr>
            </w:pPr>
            <w:r w:rsidRPr="004206E9">
              <w:rPr>
                <w:rFonts w:ascii="Arial Narrow" w:eastAsia="Calibri" w:hAnsi="Arial Narrow" w:cs="Arial"/>
                <w:b/>
                <w:sz w:val="24"/>
                <w:szCs w:val="24"/>
              </w:rPr>
              <w:t>Ml à: -</w:t>
            </w:r>
          </w:p>
        </w:tc>
        <w:tc>
          <w:tcPr>
            <w:tcW w:w="1134" w:type="dxa"/>
          </w:tcPr>
          <w:p w14:paraId="5DFAA947" w14:textId="77777777" w:rsidR="004206E9" w:rsidRPr="004206E9" w:rsidRDefault="004206E9" w:rsidP="004206E9">
            <w:pPr>
              <w:autoSpaceDE w:val="0"/>
              <w:autoSpaceDN w:val="0"/>
              <w:adjustRightInd w:val="0"/>
              <w:spacing w:after="0" w:line="240" w:lineRule="auto"/>
              <w:jc w:val="center"/>
              <w:rPr>
                <w:rFonts w:ascii="Arial Narrow" w:eastAsia="Calibri" w:hAnsi="Arial Narrow" w:cs="Arial"/>
                <w:b/>
                <w:sz w:val="24"/>
                <w:szCs w:val="24"/>
              </w:rPr>
            </w:pPr>
          </w:p>
          <w:p w14:paraId="743CE10E" w14:textId="77777777" w:rsidR="004206E9" w:rsidRPr="004206E9" w:rsidRDefault="004206E9" w:rsidP="004206E9">
            <w:pPr>
              <w:autoSpaceDE w:val="0"/>
              <w:autoSpaceDN w:val="0"/>
              <w:adjustRightInd w:val="0"/>
              <w:spacing w:after="0" w:line="240" w:lineRule="auto"/>
              <w:jc w:val="center"/>
              <w:rPr>
                <w:rFonts w:ascii="Arial Narrow" w:eastAsia="Calibri" w:hAnsi="Arial Narrow" w:cs="Arial"/>
                <w:b/>
                <w:sz w:val="24"/>
                <w:szCs w:val="24"/>
              </w:rPr>
            </w:pPr>
          </w:p>
          <w:p w14:paraId="5E92D53D" w14:textId="77777777" w:rsidR="004206E9" w:rsidRPr="004206E9" w:rsidRDefault="004206E9" w:rsidP="004206E9">
            <w:pPr>
              <w:autoSpaceDE w:val="0"/>
              <w:autoSpaceDN w:val="0"/>
              <w:adjustRightInd w:val="0"/>
              <w:spacing w:after="0" w:line="240" w:lineRule="auto"/>
              <w:jc w:val="center"/>
              <w:rPr>
                <w:rFonts w:ascii="Arial Narrow" w:eastAsia="Calibri" w:hAnsi="Arial Narrow" w:cs="Arial"/>
                <w:b/>
                <w:sz w:val="24"/>
                <w:szCs w:val="24"/>
              </w:rPr>
            </w:pPr>
            <w:r w:rsidRPr="004206E9">
              <w:rPr>
                <w:rFonts w:ascii="Arial Narrow" w:eastAsia="Calibri" w:hAnsi="Arial Narrow" w:cs="Arial"/>
                <w:b/>
                <w:sz w:val="24"/>
                <w:szCs w:val="24"/>
              </w:rPr>
              <w:t>ml</w:t>
            </w:r>
          </w:p>
        </w:tc>
        <w:tc>
          <w:tcPr>
            <w:tcW w:w="2126" w:type="dxa"/>
          </w:tcPr>
          <w:p w14:paraId="420B6871"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097452C1" w14:textId="77777777" w:rsidTr="004206E9">
        <w:trPr>
          <w:trHeight w:val="3518"/>
        </w:trPr>
        <w:tc>
          <w:tcPr>
            <w:tcW w:w="993" w:type="dxa"/>
            <w:vAlign w:val="center"/>
          </w:tcPr>
          <w:p w14:paraId="3D8D4219"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lastRenderedPageBreak/>
              <w:t>902</w:t>
            </w:r>
          </w:p>
        </w:tc>
        <w:tc>
          <w:tcPr>
            <w:tcW w:w="5670" w:type="dxa"/>
            <w:vAlign w:val="center"/>
          </w:tcPr>
          <w:p w14:paraId="6F2D9025" w14:textId="77777777" w:rsidR="004206E9" w:rsidRPr="004206E9" w:rsidRDefault="004206E9" w:rsidP="004206E9">
            <w:pPr>
              <w:autoSpaceDE w:val="0"/>
              <w:autoSpaceDN w:val="0"/>
              <w:adjustRightInd w:val="0"/>
              <w:spacing w:after="0" w:line="240" w:lineRule="auto"/>
              <w:rPr>
                <w:rFonts w:ascii="Arial Narrow" w:eastAsia="Calibri" w:hAnsi="Arial Narrow" w:cs="Calibri"/>
                <w:b/>
                <w:sz w:val="24"/>
                <w:szCs w:val="24"/>
              </w:rPr>
            </w:pPr>
            <w:r w:rsidRPr="004206E9">
              <w:rPr>
                <w:rFonts w:ascii="Arial Narrow" w:eastAsia="Calibri" w:hAnsi="Arial Narrow" w:cs="Calibri"/>
                <w:b/>
                <w:sz w:val="24"/>
                <w:szCs w:val="24"/>
              </w:rPr>
              <w:t>Dallage des alentours du bâtiment</w:t>
            </w:r>
          </w:p>
          <w:p w14:paraId="41FFDE31"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Ce prix élaboré pour le règlement des travaux de bétonnage dosé à 300 kg de ciment par mètre cube d'agrégats comprend :</w:t>
            </w:r>
          </w:p>
          <w:p w14:paraId="0FFBD64B"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 xml:space="preserve">- les fournitures de tous les composants du béton </w:t>
            </w:r>
            <w:r w:rsidRPr="004206E9">
              <w:rPr>
                <w:rFonts w:ascii="Arial Narrow" w:eastAsia="Calibri" w:hAnsi="Arial Narrow" w:cs="Arial"/>
                <w:sz w:val="24"/>
                <w:szCs w:val="24"/>
              </w:rPr>
              <w:t xml:space="preserve">non-armé </w:t>
            </w:r>
            <w:r w:rsidRPr="004206E9">
              <w:rPr>
                <w:rFonts w:ascii="Arial Narrow" w:eastAsia="Calibri" w:hAnsi="Arial Narrow" w:cs="Calibri"/>
                <w:sz w:val="24"/>
                <w:szCs w:val="24"/>
              </w:rPr>
              <w:t xml:space="preserve">avec malaxage mécanique ou manuel pour </w:t>
            </w:r>
            <w:r w:rsidRPr="004206E9">
              <w:rPr>
                <w:rFonts w:ascii="Arial Narrow" w:eastAsia="Calibri" w:hAnsi="Arial Narrow" w:cs="Arial"/>
                <w:sz w:val="24"/>
                <w:szCs w:val="24"/>
              </w:rPr>
              <w:t>dallage du sol sur toutes les surfaces du remblai compacté de 8cm d’épaisseur dosé à 300 Kg/m</w:t>
            </w:r>
            <w:r w:rsidRPr="004206E9">
              <w:rPr>
                <w:rFonts w:ascii="Arial Narrow" w:eastAsia="Calibri" w:hAnsi="Arial Narrow" w:cs="Arial"/>
                <w:sz w:val="24"/>
                <w:szCs w:val="24"/>
                <w:vertAlign w:val="superscript"/>
              </w:rPr>
              <w:t>3</w:t>
            </w:r>
            <w:r w:rsidRPr="004206E9">
              <w:rPr>
                <w:rFonts w:ascii="Arial Narrow" w:eastAsia="Calibri" w:hAnsi="Arial Narrow" w:cs="Arial"/>
                <w:sz w:val="24"/>
                <w:szCs w:val="24"/>
              </w:rPr>
              <w:t>;</w:t>
            </w:r>
          </w:p>
          <w:p w14:paraId="4B58C294"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 et la mise en œuvre, toutes sujétions comprises.</w:t>
            </w:r>
          </w:p>
          <w:p w14:paraId="272D7E9C"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color w:val="000000"/>
                <w:sz w:val="24"/>
                <w:szCs w:val="24"/>
              </w:rPr>
            </w:pPr>
            <w:r w:rsidRPr="004206E9">
              <w:rPr>
                <w:rFonts w:ascii="Arial Narrow" w:eastAsia="Calibri" w:hAnsi="Arial Narrow" w:cs="Times New Roman"/>
                <w:color w:val="000000"/>
                <w:sz w:val="24"/>
                <w:szCs w:val="24"/>
              </w:rPr>
              <w:t xml:space="preserve">Ce prix rémunère également au mètre carré l’exécution d’une couche de sablage y compris fourniture, transport et épandage du matériau avant la mise en œuvre du dallage armé, conformément aux Spécifications Techniques. </w:t>
            </w:r>
          </w:p>
          <w:p w14:paraId="175EEE28"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color w:val="000000"/>
                <w:sz w:val="24"/>
                <w:szCs w:val="24"/>
              </w:rPr>
            </w:pPr>
            <w:r w:rsidRPr="004206E9">
              <w:rPr>
                <w:rFonts w:ascii="Arial Narrow" w:eastAsia="Calibri" w:hAnsi="Arial Narrow" w:cs="Times New Roman"/>
                <w:color w:val="000000"/>
                <w:sz w:val="24"/>
                <w:szCs w:val="24"/>
              </w:rPr>
              <w:t>-  Le nettoyage et/ou le balayage préalable au moyen d’un balai mécanique ou manuel des surfaces à imprégner</w:t>
            </w:r>
          </w:p>
          <w:p w14:paraId="2FE332F3"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color w:val="000000"/>
                <w:sz w:val="24"/>
                <w:szCs w:val="24"/>
              </w:rPr>
            </w:pPr>
            <w:r w:rsidRPr="004206E9">
              <w:rPr>
                <w:rFonts w:ascii="Arial Narrow" w:eastAsia="Calibri" w:hAnsi="Arial Narrow" w:cs="Times New Roman"/>
                <w:color w:val="000000"/>
                <w:sz w:val="24"/>
                <w:szCs w:val="24"/>
              </w:rPr>
              <w:t>-  L'épandage du sable sur une épaisseur de 5 cm</w:t>
            </w:r>
          </w:p>
          <w:p w14:paraId="3A265384" w14:textId="77777777" w:rsidR="004206E9" w:rsidRPr="004206E9" w:rsidRDefault="004206E9" w:rsidP="004206E9">
            <w:pPr>
              <w:widowControl w:val="0"/>
              <w:autoSpaceDE w:val="0"/>
              <w:autoSpaceDN w:val="0"/>
              <w:adjustRightInd w:val="0"/>
              <w:spacing w:after="0" w:line="240" w:lineRule="auto"/>
              <w:rPr>
                <w:rFonts w:ascii="Arial Narrow" w:eastAsia="Calibri" w:hAnsi="Arial Narrow" w:cs="Arial"/>
                <w:sz w:val="24"/>
                <w:szCs w:val="24"/>
              </w:rPr>
            </w:pPr>
            <w:r w:rsidRPr="004206E9">
              <w:rPr>
                <w:rFonts w:ascii="Arial Narrow" w:eastAsia="Calibri" w:hAnsi="Arial Narrow" w:cs="Arial"/>
                <w:sz w:val="24"/>
                <w:szCs w:val="24"/>
              </w:rPr>
              <w:t>-Une chape de 2 à 3 cm d’épaisseur lissée à la barbotine avec un mortier de ciment dosé à 300 Kg/m</w:t>
            </w:r>
            <w:r w:rsidRPr="004206E9">
              <w:rPr>
                <w:rFonts w:ascii="Arial Narrow" w:eastAsia="Calibri" w:hAnsi="Arial Narrow" w:cs="Arial"/>
                <w:sz w:val="24"/>
                <w:szCs w:val="24"/>
                <w:vertAlign w:val="superscript"/>
              </w:rPr>
              <w:t>3</w:t>
            </w:r>
            <w:r w:rsidRPr="004206E9">
              <w:rPr>
                <w:rFonts w:ascii="Arial Narrow" w:eastAsia="Calibri" w:hAnsi="Arial Narrow" w:cs="Arial"/>
                <w:sz w:val="24"/>
                <w:szCs w:val="24"/>
              </w:rPr>
              <w:t xml:space="preserve"> sera réalisée</w:t>
            </w:r>
          </w:p>
          <w:p w14:paraId="6B5ED47B"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color w:val="000000"/>
                <w:sz w:val="24"/>
                <w:szCs w:val="24"/>
              </w:rPr>
            </w:pPr>
            <w:r w:rsidRPr="004206E9">
              <w:rPr>
                <w:rFonts w:ascii="Arial Narrow" w:eastAsia="Calibri" w:hAnsi="Arial Narrow" w:cs="Times New Roman"/>
                <w:color w:val="000000"/>
                <w:sz w:val="24"/>
                <w:szCs w:val="24"/>
              </w:rPr>
              <w:t>- la mise en place d'un film polyanne de 200 microns dans les conditions prévues au CCTP</w:t>
            </w:r>
          </w:p>
          <w:p w14:paraId="300A513F" w14:textId="77777777" w:rsidR="004206E9" w:rsidRPr="004206E9" w:rsidRDefault="004206E9" w:rsidP="004206E9">
            <w:pPr>
              <w:autoSpaceDE w:val="0"/>
              <w:autoSpaceDN w:val="0"/>
              <w:adjustRightInd w:val="0"/>
              <w:spacing w:after="0" w:line="240" w:lineRule="auto"/>
              <w:rPr>
                <w:rFonts w:ascii="Arial Narrow" w:eastAsia="Calibri" w:hAnsi="Arial Narrow" w:cs="Times New Roman"/>
                <w:color w:val="000000"/>
                <w:sz w:val="24"/>
                <w:szCs w:val="24"/>
              </w:rPr>
            </w:pPr>
            <w:r w:rsidRPr="004206E9">
              <w:rPr>
                <w:rFonts w:ascii="Arial Narrow" w:eastAsia="Calibri" w:hAnsi="Arial Narrow" w:cs="Times New Roman"/>
                <w:color w:val="000000"/>
                <w:sz w:val="24"/>
                <w:szCs w:val="24"/>
              </w:rPr>
              <w:t>Il s'applique au mètre carré de surface traitée toutes suggestions comprises</w:t>
            </w:r>
          </w:p>
          <w:p w14:paraId="16DB9A5B" w14:textId="77777777" w:rsidR="004206E9" w:rsidRPr="004206E9" w:rsidRDefault="004206E9" w:rsidP="004206E9">
            <w:pPr>
              <w:autoSpaceDE w:val="0"/>
              <w:autoSpaceDN w:val="0"/>
              <w:adjustRightInd w:val="0"/>
              <w:spacing w:after="0" w:line="240" w:lineRule="auto"/>
              <w:rPr>
                <w:rFonts w:ascii="Arial Narrow" w:eastAsia="TimesNewRomanPSMT" w:hAnsi="Arial Narrow" w:cs="Calibri"/>
                <w:b/>
                <w:sz w:val="24"/>
                <w:szCs w:val="24"/>
              </w:rPr>
            </w:pPr>
            <w:r w:rsidRPr="004206E9">
              <w:rPr>
                <w:rFonts w:ascii="Arial Narrow" w:eastAsia="TimesNewRomanPS-BoldMT" w:hAnsi="Arial Narrow" w:cs="Calibri"/>
                <w:b/>
                <w:bCs/>
                <w:sz w:val="24"/>
                <w:szCs w:val="24"/>
              </w:rPr>
              <w:t xml:space="preserve">Le mètre cube : </w:t>
            </w:r>
          </w:p>
        </w:tc>
        <w:tc>
          <w:tcPr>
            <w:tcW w:w="1134" w:type="dxa"/>
          </w:tcPr>
          <w:p w14:paraId="01BD5EF1" w14:textId="77777777" w:rsidR="004206E9" w:rsidRPr="004206E9" w:rsidRDefault="004206E9" w:rsidP="004206E9">
            <w:pPr>
              <w:autoSpaceDE w:val="0"/>
              <w:autoSpaceDN w:val="0"/>
              <w:adjustRightInd w:val="0"/>
              <w:spacing w:after="0" w:line="240" w:lineRule="auto"/>
              <w:jc w:val="center"/>
              <w:rPr>
                <w:rFonts w:ascii="Arial Narrow" w:eastAsia="Calibri" w:hAnsi="Arial Narrow" w:cs="Arial"/>
                <w:b/>
                <w:sz w:val="24"/>
                <w:szCs w:val="24"/>
              </w:rPr>
            </w:pPr>
            <w:r w:rsidRPr="004206E9">
              <w:rPr>
                <w:rFonts w:ascii="Arial Narrow" w:eastAsia="Calibri" w:hAnsi="Arial Narrow" w:cs="Arial"/>
                <w:b/>
                <w:sz w:val="24"/>
                <w:szCs w:val="24"/>
              </w:rPr>
              <w:t>M3</w:t>
            </w:r>
          </w:p>
        </w:tc>
        <w:tc>
          <w:tcPr>
            <w:tcW w:w="2126" w:type="dxa"/>
          </w:tcPr>
          <w:p w14:paraId="58EFFAC6"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r w:rsidR="004206E9" w:rsidRPr="004206E9" w14:paraId="15D2E575" w14:textId="77777777" w:rsidTr="004206E9">
        <w:tc>
          <w:tcPr>
            <w:tcW w:w="993" w:type="dxa"/>
            <w:vAlign w:val="center"/>
          </w:tcPr>
          <w:p w14:paraId="4E9771E8"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903</w:t>
            </w:r>
          </w:p>
        </w:tc>
        <w:tc>
          <w:tcPr>
            <w:tcW w:w="5670" w:type="dxa"/>
            <w:vAlign w:val="center"/>
          </w:tcPr>
          <w:p w14:paraId="22F9A92D" w14:textId="77777777" w:rsidR="004206E9" w:rsidRPr="004206E9" w:rsidRDefault="004206E9" w:rsidP="004206E9">
            <w:pPr>
              <w:autoSpaceDE w:val="0"/>
              <w:autoSpaceDN w:val="0"/>
              <w:adjustRightInd w:val="0"/>
              <w:spacing w:after="0" w:line="240" w:lineRule="auto"/>
              <w:rPr>
                <w:rFonts w:ascii="Arial Narrow" w:eastAsia="Calibri" w:hAnsi="Arial Narrow" w:cs="Calibri"/>
                <w:b/>
                <w:iCs/>
                <w:sz w:val="24"/>
                <w:szCs w:val="24"/>
              </w:rPr>
            </w:pPr>
            <w:r w:rsidRPr="004206E9">
              <w:rPr>
                <w:rFonts w:ascii="Arial Narrow" w:eastAsia="Calibri" w:hAnsi="Arial Narrow" w:cs="Calibri"/>
                <w:b/>
                <w:iCs/>
                <w:sz w:val="24"/>
                <w:szCs w:val="24"/>
              </w:rPr>
              <w:t>Dallage rugueux en béton armé dosé à 350Kg/m3 pour une rampe d'accès handicapée y compris toutes sujétions d'appui et mis en œuvre</w:t>
            </w:r>
          </w:p>
          <w:p w14:paraId="5EDBD94B"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 xml:space="preserve"> y compris ferraillage, coffrage et mise en œuvre toutes sujétions</w:t>
            </w:r>
          </w:p>
          <w:p w14:paraId="332C0A0F"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Ce prix rémunère les travaux de bétonnage dosé à 350 kg de ciment par mètre cube de béton. il comprend :</w:t>
            </w:r>
          </w:p>
          <w:p w14:paraId="3B8AA5EF"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 les fournitures de tous les composants du béton (sable, gravier, ciment, eau, armatures et adjuvant éventuellement) ;</w:t>
            </w:r>
          </w:p>
          <w:p w14:paraId="510C9C69" w14:textId="243D37D9"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 les fabrications avec malaxage mécanique ou manuel</w:t>
            </w:r>
          </w:p>
          <w:p w14:paraId="6BD95922"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 le façonnage des armatures ;</w:t>
            </w:r>
          </w:p>
          <w:p w14:paraId="0C3D6A43"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 les coffrages et décoffrages ;</w:t>
            </w:r>
          </w:p>
          <w:p w14:paraId="2B223806" w14:textId="77777777" w:rsidR="004206E9" w:rsidRPr="004206E9" w:rsidRDefault="004206E9" w:rsidP="004206E9">
            <w:pPr>
              <w:autoSpaceDE w:val="0"/>
              <w:autoSpaceDN w:val="0"/>
              <w:adjustRightInd w:val="0"/>
              <w:spacing w:after="0" w:line="240" w:lineRule="auto"/>
              <w:rPr>
                <w:rFonts w:ascii="Arial Narrow" w:eastAsia="Calibri" w:hAnsi="Arial Narrow" w:cs="Calibri"/>
                <w:sz w:val="24"/>
                <w:szCs w:val="24"/>
              </w:rPr>
            </w:pPr>
            <w:r w:rsidRPr="004206E9">
              <w:rPr>
                <w:rFonts w:ascii="Arial Narrow" w:eastAsia="Calibri" w:hAnsi="Arial Narrow" w:cs="Calibri"/>
                <w:sz w:val="24"/>
                <w:szCs w:val="24"/>
              </w:rPr>
              <w:t>- la mise en œuvre, toutes sujétions comprises.</w:t>
            </w:r>
          </w:p>
          <w:p w14:paraId="5ACC140C" w14:textId="77777777" w:rsidR="004206E9" w:rsidRPr="004206E9" w:rsidRDefault="004206E9" w:rsidP="004206E9">
            <w:pPr>
              <w:autoSpaceDE w:val="0"/>
              <w:autoSpaceDN w:val="0"/>
              <w:adjustRightInd w:val="0"/>
              <w:spacing w:after="0" w:line="240" w:lineRule="auto"/>
              <w:rPr>
                <w:rFonts w:ascii="Arial Narrow" w:eastAsia="Calibri" w:hAnsi="Arial Narrow" w:cs="Calibri"/>
                <w:b/>
                <w:sz w:val="24"/>
                <w:szCs w:val="24"/>
              </w:rPr>
            </w:pPr>
            <w:r w:rsidRPr="004206E9">
              <w:rPr>
                <w:rFonts w:ascii="Arial Narrow" w:eastAsia="Calibri" w:hAnsi="Arial Narrow" w:cs="Calibri"/>
                <w:b/>
                <w:sz w:val="24"/>
                <w:szCs w:val="24"/>
              </w:rPr>
              <w:t xml:space="preserve">le mètre cube de béton : </w:t>
            </w:r>
          </w:p>
        </w:tc>
        <w:tc>
          <w:tcPr>
            <w:tcW w:w="1134" w:type="dxa"/>
            <w:vAlign w:val="center"/>
          </w:tcPr>
          <w:p w14:paraId="6229F057"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r w:rsidRPr="004206E9">
              <w:rPr>
                <w:rFonts w:ascii="Arial Narrow" w:eastAsia="Calibri" w:hAnsi="Arial Narrow" w:cs="Calibri"/>
                <w:b/>
                <w:bCs/>
                <w:sz w:val="24"/>
                <w:szCs w:val="24"/>
              </w:rPr>
              <w:t>M3</w:t>
            </w:r>
          </w:p>
          <w:p w14:paraId="7DF62D97"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684000F3"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7A71574B"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692EE376"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46D91297"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10AAF3D7"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p w14:paraId="09592F70" w14:textId="77777777" w:rsidR="004206E9" w:rsidRPr="004206E9" w:rsidRDefault="004206E9" w:rsidP="004206E9">
            <w:pPr>
              <w:autoSpaceDE w:val="0"/>
              <w:autoSpaceDN w:val="0"/>
              <w:adjustRightInd w:val="0"/>
              <w:spacing w:after="0" w:line="240" w:lineRule="auto"/>
              <w:jc w:val="center"/>
              <w:rPr>
                <w:rFonts w:ascii="Arial Narrow" w:eastAsia="Calibri" w:hAnsi="Arial Narrow" w:cs="Calibri"/>
                <w:b/>
                <w:bCs/>
                <w:sz w:val="24"/>
                <w:szCs w:val="24"/>
              </w:rPr>
            </w:pPr>
          </w:p>
        </w:tc>
        <w:tc>
          <w:tcPr>
            <w:tcW w:w="2126" w:type="dxa"/>
            <w:vAlign w:val="center"/>
          </w:tcPr>
          <w:p w14:paraId="3D7D953C" w14:textId="77777777" w:rsidR="004206E9" w:rsidRPr="004206E9" w:rsidRDefault="004206E9" w:rsidP="004206E9">
            <w:pPr>
              <w:autoSpaceDE w:val="0"/>
              <w:autoSpaceDN w:val="0"/>
              <w:adjustRightInd w:val="0"/>
              <w:spacing w:after="0" w:line="240" w:lineRule="auto"/>
              <w:rPr>
                <w:rFonts w:ascii="Arial Narrow" w:eastAsia="Calibri" w:hAnsi="Arial Narrow" w:cs="Calibri"/>
                <w:b/>
                <w:bCs/>
                <w:sz w:val="24"/>
                <w:szCs w:val="24"/>
              </w:rPr>
            </w:pPr>
          </w:p>
        </w:tc>
      </w:tr>
    </w:tbl>
    <w:p w14:paraId="577E4733" w14:textId="6F6035CB" w:rsidR="00474CB7" w:rsidRDefault="00677C62" w:rsidP="00F705E9">
      <w:pPr>
        <w:tabs>
          <w:tab w:val="left" w:pos="3840"/>
        </w:tabs>
        <w:rPr>
          <w:rFonts w:ascii="Arial Narrow" w:hAnsi="Arial Narrow"/>
          <w:sz w:val="24"/>
          <w:szCs w:val="24"/>
        </w:rPr>
      </w:pPr>
      <w:r>
        <w:rPr>
          <w:rFonts w:ascii="Arial Narrow" w:hAnsi="Arial Narrow"/>
          <w:sz w:val="24"/>
          <w:szCs w:val="24"/>
        </w:rPr>
        <w:br w:type="textWrapping" w:clear="all"/>
      </w:r>
    </w:p>
    <w:p w14:paraId="16F1DCF8" w14:textId="4A9BD66F" w:rsidR="00877426" w:rsidRDefault="00877426" w:rsidP="00F705E9">
      <w:pPr>
        <w:tabs>
          <w:tab w:val="left" w:pos="3840"/>
        </w:tabs>
        <w:rPr>
          <w:rFonts w:ascii="Arial Narrow" w:hAnsi="Arial Narrow"/>
          <w:sz w:val="24"/>
          <w:szCs w:val="24"/>
        </w:rPr>
      </w:pPr>
    </w:p>
    <w:p w14:paraId="29172B67" w14:textId="7856045A" w:rsidR="00877426" w:rsidRDefault="00877426" w:rsidP="00F705E9">
      <w:pPr>
        <w:tabs>
          <w:tab w:val="left" w:pos="3840"/>
        </w:tabs>
        <w:rPr>
          <w:rFonts w:ascii="Arial Narrow" w:hAnsi="Arial Narrow"/>
          <w:sz w:val="24"/>
          <w:szCs w:val="24"/>
        </w:rPr>
      </w:pPr>
    </w:p>
    <w:p w14:paraId="2340B5F3" w14:textId="25AE4198" w:rsidR="00877426" w:rsidRDefault="00877426" w:rsidP="00F705E9">
      <w:pPr>
        <w:tabs>
          <w:tab w:val="left" w:pos="3840"/>
        </w:tabs>
        <w:rPr>
          <w:rFonts w:ascii="Arial Narrow" w:hAnsi="Arial Narrow"/>
          <w:sz w:val="24"/>
          <w:szCs w:val="24"/>
        </w:rPr>
      </w:pPr>
    </w:p>
    <w:p w14:paraId="6EC2D9CC" w14:textId="7A83898C" w:rsidR="00180817" w:rsidRDefault="00180817" w:rsidP="00F705E9">
      <w:pPr>
        <w:tabs>
          <w:tab w:val="left" w:pos="3840"/>
        </w:tabs>
        <w:rPr>
          <w:rFonts w:ascii="Arial Narrow" w:hAnsi="Arial Narrow"/>
          <w:sz w:val="24"/>
          <w:szCs w:val="24"/>
        </w:rPr>
      </w:pPr>
    </w:p>
    <w:p w14:paraId="442A4A51" w14:textId="77777777" w:rsidR="00180817" w:rsidRDefault="00180817" w:rsidP="00F705E9">
      <w:pPr>
        <w:tabs>
          <w:tab w:val="left" w:pos="3840"/>
        </w:tabs>
        <w:rPr>
          <w:rFonts w:ascii="Arial Narrow" w:hAnsi="Arial Narrow"/>
          <w:sz w:val="24"/>
          <w:szCs w:val="24"/>
        </w:rPr>
      </w:pPr>
    </w:p>
    <w:p w14:paraId="2571CBC9" w14:textId="77777777" w:rsidR="00180817" w:rsidRDefault="00180817" w:rsidP="00F705E9">
      <w:pPr>
        <w:tabs>
          <w:tab w:val="left" w:pos="3840"/>
        </w:tabs>
        <w:rPr>
          <w:rFonts w:ascii="Arial Narrow" w:hAnsi="Arial Narrow"/>
          <w:sz w:val="24"/>
          <w:szCs w:val="24"/>
        </w:rPr>
      </w:pPr>
    </w:p>
    <w:p w14:paraId="19A3A701" w14:textId="27F2922E" w:rsidR="00180817" w:rsidRDefault="00180817" w:rsidP="00F705E9">
      <w:pPr>
        <w:tabs>
          <w:tab w:val="left" w:pos="3840"/>
        </w:tabs>
        <w:rPr>
          <w:rFonts w:ascii="Arial Narrow" w:hAnsi="Arial Narrow"/>
          <w:sz w:val="24"/>
          <w:szCs w:val="24"/>
        </w:rPr>
      </w:pPr>
    </w:p>
    <w:p w14:paraId="1FDEC7A7" w14:textId="409E1C72" w:rsidR="00CF683B" w:rsidRDefault="00CF683B" w:rsidP="00F705E9">
      <w:pPr>
        <w:tabs>
          <w:tab w:val="left" w:pos="3840"/>
        </w:tabs>
        <w:rPr>
          <w:rFonts w:ascii="Arial Narrow" w:hAnsi="Arial Narrow"/>
          <w:sz w:val="24"/>
          <w:szCs w:val="24"/>
        </w:rPr>
      </w:pPr>
    </w:p>
    <w:p w14:paraId="0CB625E5" w14:textId="42D88BEC" w:rsidR="00CF683B" w:rsidRDefault="00CF683B" w:rsidP="00F705E9">
      <w:pPr>
        <w:tabs>
          <w:tab w:val="left" w:pos="3840"/>
        </w:tabs>
        <w:rPr>
          <w:rFonts w:ascii="Arial Narrow" w:hAnsi="Arial Narrow"/>
          <w:sz w:val="24"/>
          <w:szCs w:val="24"/>
        </w:rPr>
      </w:pPr>
    </w:p>
    <w:p w14:paraId="087CAC63" w14:textId="31EE08AA" w:rsidR="00CF683B" w:rsidRDefault="00CF683B" w:rsidP="00F705E9">
      <w:pPr>
        <w:tabs>
          <w:tab w:val="left" w:pos="3840"/>
        </w:tabs>
        <w:rPr>
          <w:rFonts w:ascii="Arial Narrow" w:hAnsi="Arial Narrow"/>
          <w:sz w:val="24"/>
          <w:szCs w:val="24"/>
        </w:rPr>
      </w:pPr>
    </w:p>
    <w:p w14:paraId="13CF2C2A" w14:textId="0AFA7CF7" w:rsidR="00CF683B" w:rsidRDefault="00CF683B" w:rsidP="00F705E9">
      <w:pPr>
        <w:tabs>
          <w:tab w:val="left" w:pos="3840"/>
        </w:tabs>
        <w:rPr>
          <w:rFonts w:ascii="Arial Narrow" w:hAnsi="Arial Narrow"/>
          <w:sz w:val="24"/>
          <w:szCs w:val="24"/>
        </w:rPr>
      </w:pPr>
    </w:p>
    <w:p w14:paraId="4698BABD" w14:textId="6C40C88A" w:rsidR="002359F8" w:rsidRDefault="002359F8" w:rsidP="00F705E9">
      <w:pPr>
        <w:tabs>
          <w:tab w:val="left" w:pos="3840"/>
        </w:tabs>
        <w:rPr>
          <w:rFonts w:ascii="Arial Narrow" w:hAnsi="Arial Narrow"/>
          <w:sz w:val="24"/>
          <w:szCs w:val="24"/>
        </w:rPr>
      </w:pPr>
    </w:p>
    <w:p w14:paraId="0C5A34D8" w14:textId="7BAA0CB8" w:rsidR="002359F8" w:rsidRDefault="002359F8" w:rsidP="00F705E9">
      <w:pPr>
        <w:tabs>
          <w:tab w:val="left" w:pos="3840"/>
        </w:tabs>
        <w:rPr>
          <w:rFonts w:ascii="Arial Narrow" w:hAnsi="Arial Narrow"/>
          <w:sz w:val="24"/>
          <w:szCs w:val="24"/>
        </w:rPr>
      </w:pPr>
    </w:p>
    <w:p w14:paraId="45B6EF45" w14:textId="160610CC" w:rsidR="002359F8" w:rsidRDefault="002359F8" w:rsidP="00F705E9">
      <w:pPr>
        <w:tabs>
          <w:tab w:val="left" w:pos="3840"/>
        </w:tabs>
        <w:rPr>
          <w:rFonts w:ascii="Arial Narrow" w:hAnsi="Arial Narrow"/>
          <w:sz w:val="24"/>
          <w:szCs w:val="24"/>
        </w:rPr>
      </w:pPr>
    </w:p>
    <w:p w14:paraId="01BF16B7" w14:textId="1AD70B3A" w:rsidR="002359F8" w:rsidRDefault="002359F8" w:rsidP="00F705E9">
      <w:pPr>
        <w:tabs>
          <w:tab w:val="left" w:pos="3840"/>
        </w:tabs>
        <w:rPr>
          <w:rFonts w:ascii="Arial Narrow" w:hAnsi="Arial Narrow"/>
          <w:sz w:val="24"/>
          <w:szCs w:val="24"/>
        </w:rPr>
      </w:pPr>
    </w:p>
    <w:p w14:paraId="46D67202" w14:textId="2BE0A193" w:rsidR="002359F8" w:rsidRDefault="002359F8" w:rsidP="00F705E9">
      <w:pPr>
        <w:tabs>
          <w:tab w:val="left" w:pos="3840"/>
        </w:tabs>
        <w:rPr>
          <w:rFonts w:ascii="Arial Narrow" w:hAnsi="Arial Narrow"/>
          <w:sz w:val="24"/>
          <w:szCs w:val="24"/>
        </w:rPr>
      </w:pPr>
    </w:p>
    <w:p w14:paraId="05511FBE" w14:textId="77777777" w:rsidR="00CB19E0" w:rsidRDefault="00CB19E0" w:rsidP="00D373F1">
      <w:pPr>
        <w:tabs>
          <w:tab w:val="left" w:pos="1575"/>
        </w:tabs>
        <w:rPr>
          <w:rFonts w:ascii="Arial Narrow" w:hAnsi="Arial Narrow"/>
          <w:sz w:val="24"/>
          <w:szCs w:val="24"/>
        </w:rPr>
      </w:pPr>
    </w:p>
    <w:p w14:paraId="47578A28" w14:textId="77777777" w:rsidR="00D17032" w:rsidRDefault="00D17032" w:rsidP="00D373F1">
      <w:pPr>
        <w:tabs>
          <w:tab w:val="left" w:pos="1575"/>
        </w:tabs>
        <w:rPr>
          <w:rFonts w:ascii="Arial Narrow" w:hAnsi="Arial Narrow"/>
          <w:sz w:val="24"/>
          <w:szCs w:val="24"/>
        </w:rPr>
      </w:pPr>
    </w:p>
    <w:p w14:paraId="143B6BAE" w14:textId="77777777" w:rsidR="00CB19E0" w:rsidRDefault="00CB19E0" w:rsidP="00D373F1">
      <w:pPr>
        <w:tabs>
          <w:tab w:val="left" w:pos="1575"/>
        </w:tabs>
        <w:rPr>
          <w:rFonts w:ascii="Arial Narrow" w:hAnsi="Arial Narrow"/>
          <w:sz w:val="24"/>
          <w:szCs w:val="24"/>
        </w:rPr>
      </w:pPr>
    </w:p>
    <w:p w14:paraId="210E6C25" w14:textId="77777777" w:rsidR="00CB19E0" w:rsidRDefault="00CB19E0" w:rsidP="00D373F1">
      <w:pPr>
        <w:tabs>
          <w:tab w:val="left" w:pos="1575"/>
        </w:tabs>
        <w:rPr>
          <w:rFonts w:ascii="Arial Narrow" w:hAnsi="Arial Narrow"/>
          <w:sz w:val="24"/>
          <w:szCs w:val="24"/>
        </w:rPr>
      </w:pPr>
    </w:p>
    <w:p w14:paraId="045C0B15" w14:textId="77777777" w:rsidR="00D17032" w:rsidRDefault="00D17032" w:rsidP="00D373F1">
      <w:pPr>
        <w:tabs>
          <w:tab w:val="left" w:pos="1575"/>
        </w:tabs>
        <w:rPr>
          <w:rFonts w:ascii="Arial Narrow" w:hAnsi="Arial Narrow"/>
          <w:sz w:val="24"/>
          <w:szCs w:val="24"/>
        </w:rPr>
      </w:pPr>
    </w:p>
    <w:p w14:paraId="5A21E358" w14:textId="77777777" w:rsidR="00D17032" w:rsidRDefault="00D17032" w:rsidP="00D373F1">
      <w:pPr>
        <w:tabs>
          <w:tab w:val="left" w:pos="1575"/>
        </w:tabs>
        <w:rPr>
          <w:rFonts w:ascii="Arial Narrow" w:hAnsi="Arial Narrow"/>
          <w:sz w:val="24"/>
          <w:szCs w:val="24"/>
        </w:rPr>
      </w:pPr>
    </w:p>
    <w:p w14:paraId="611B8214" w14:textId="77777777" w:rsidR="00D17032" w:rsidRDefault="00D17032" w:rsidP="00D373F1">
      <w:pPr>
        <w:tabs>
          <w:tab w:val="left" w:pos="1575"/>
        </w:tabs>
        <w:rPr>
          <w:rFonts w:ascii="Arial Narrow" w:hAnsi="Arial Narrow"/>
          <w:sz w:val="24"/>
          <w:szCs w:val="24"/>
        </w:rPr>
      </w:pPr>
    </w:p>
    <w:p w14:paraId="5B017939" w14:textId="77777777" w:rsidR="00D373F1" w:rsidRPr="00D373F1" w:rsidRDefault="00D373F1" w:rsidP="00BB70E2">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bookmarkStart w:id="425" w:name="_Toc390335368"/>
      <w:bookmarkStart w:id="426" w:name="_Toc390418127"/>
      <w:bookmarkStart w:id="427" w:name="_Toc97543363"/>
      <w:bookmarkStart w:id="428" w:name="_Toc97557123"/>
      <w:bookmarkStart w:id="429" w:name="_Toc157306468"/>
      <w:r w:rsidRPr="00D373F1">
        <w:rPr>
          <w:rFonts w:ascii="Arial Narrow" w:eastAsia="Calibri" w:hAnsi="Arial Narrow" w:cs="Times New Roman"/>
          <w:b/>
          <w:caps/>
          <w:spacing w:val="45"/>
          <w:sz w:val="36"/>
          <w:szCs w:val="36"/>
        </w:rPr>
        <w:t xml:space="preserve">piece n°7 </w:t>
      </w:r>
    </w:p>
    <w:p w14:paraId="629477BE" w14:textId="77777777" w:rsidR="00D373F1" w:rsidRDefault="00D373F1" w:rsidP="00BB70E2">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D373F1">
        <w:rPr>
          <w:rFonts w:ascii="Arial Narrow" w:eastAsia="Calibri" w:hAnsi="Arial Narrow" w:cs="Times New Roman"/>
          <w:b/>
          <w:caps/>
          <w:spacing w:val="45"/>
          <w:sz w:val="36"/>
          <w:szCs w:val="36"/>
        </w:rPr>
        <w:t xml:space="preserve">Cadre du détail quantitatif </w:t>
      </w:r>
    </w:p>
    <w:p w14:paraId="74C28D69" w14:textId="77777777" w:rsidR="00D373F1" w:rsidRPr="00D373F1" w:rsidRDefault="00D373F1" w:rsidP="00BB70E2">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D373F1">
        <w:rPr>
          <w:rFonts w:ascii="Arial Narrow" w:eastAsia="Calibri" w:hAnsi="Arial Narrow" w:cs="Times New Roman"/>
          <w:b/>
          <w:caps/>
          <w:spacing w:val="45"/>
          <w:sz w:val="36"/>
          <w:szCs w:val="36"/>
        </w:rPr>
        <w:t>et estimatif</w:t>
      </w:r>
      <w:bookmarkEnd w:id="425"/>
      <w:bookmarkEnd w:id="426"/>
      <w:bookmarkEnd w:id="427"/>
      <w:bookmarkEnd w:id="428"/>
      <w:bookmarkEnd w:id="429"/>
    </w:p>
    <w:p w14:paraId="66B7E9BB" w14:textId="77777777" w:rsidR="00D373F1" w:rsidRDefault="00D373F1" w:rsidP="00D373F1">
      <w:pPr>
        <w:tabs>
          <w:tab w:val="left" w:pos="1575"/>
        </w:tabs>
        <w:rPr>
          <w:rFonts w:ascii="Arial Narrow" w:hAnsi="Arial Narrow"/>
          <w:sz w:val="24"/>
          <w:szCs w:val="24"/>
        </w:rPr>
      </w:pPr>
    </w:p>
    <w:p w14:paraId="388E9D0D" w14:textId="77777777" w:rsidR="00D373F1" w:rsidRDefault="00D373F1" w:rsidP="00D373F1">
      <w:pPr>
        <w:tabs>
          <w:tab w:val="left" w:pos="1575"/>
        </w:tabs>
        <w:rPr>
          <w:rFonts w:ascii="Arial Narrow" w:hAnsi="Arial Narrow"/>
          <w:sz w:val="24"/>
          <w:szCs w:val="24"/>
        </w:rPr>
      </w:pPr>
    </w:p>
    <w:p w14:paraId="522BC7B3" w14:textId="77777777" w:rsidR="00D373F1" w:rsidRDefault="00D373F1" w:rsidP="00D373F1">
      <w:pPr>
        <w:tabs>
          <w:tab w:val="left" w:pos="1575"/>
        </w:tabs>
        <w:rPr>
          <w:rFonts w:ascii="Arial Narrow" w:hAnsi="Arial Narrow"/>
          <w:sz w:val="24"/>
          <w:szCs w:val="24"/>
        </w:rPr>
      </w:pPr>
    </w:p>
    <w:p w14:paraId="7498FEE8" w14:textId="77777777" w:rsidR="00D373F1" w:rsidRDefault="00D373F1" w:rsidP="00D373F1">
      <w:pPr>
        <w:tabs>
          <w:tab w:val="left" w:pos="1575"/>
        </w:tabs>
        <w:rPr>
          <w:rFonts w:ascii="Arial Narrow" w:hAnsi="Arial Narrow"/>
          <w:sz w:val="24"/>
          <w:szCs w:val="24"/>
        </w:rPr>
      </w:pPr>
    </w:p>
    <w:p w14:paraId="2C78052A" w14:textId="77777777" w:rsidR="00D373F1" w:rsidRDefault="00D373F1" w:rsidP="00D373F1">
      <w:pPr>
        <w:tabs>
          <w:tab w:val="left" w:pos="1575"/>
        </w:tabs>
        <w:rPr>
          <w:rFonts w:ascii="Arial Narrow" w:hAnsi="Arial Narrow"/>
          <w:sz w:val="24"/>
          <w:szCs w:val="24"/>
        </w:rPr>
      </w:pPr>
    </w:p>
    <w:p w14:paraId="136AF1E7" w14:textId="77777777" w:rsidR="00D373F1" w:rsidRDefault="00D373F1" w:rsidP="00D373F1">
      <w:pPr>
        <w:tabs>
          <w:tab w:val="left" w:pos="1575"/>
        </w:tabs>
        <w:rPr>
          <w:rFonts w:ascii="Arial Narrow" w:hAnsi="Arial Narrow"/>
          <w:sz w:val="24"/>
          <w:szCs w:val="24"/>
        </w:rPr>
      </w:pPr>
    </w:p>
    <w:p w14:paraId="08CEF600" w14:textId="77777777" w:rsidR="00D373F1" w:rsidRDefault="00D373F1" w:rsidP="00D373F1">
      <w:pPr>
        <w:tabs>
          <w:tab w:val="left" w:pos="1575"/>
        </w:tabs>
        <w:rPr>
          <w:rFonts w:ascii="Arial Narrow" w:hAnsi="Arial Narrow"/>
          <w:sz w:val="24"/>
          <w:szCs w:val="24"/>
        </w:rPr>
      </w:pPr>
    </w:p>
    <w:p w14:paraId="06C011A1" w14:textId="005F31EC" w:rsidR="00D373F1" w:rsidRDefault="00D373F1" w:rsidP="00D373F1">
      <w:pPr>
        <w:tabs>
          <w:tab w:val="left" w:pos="1575"/>
        </w:tabs>
        <w:rPr>
          <w:rFonts w:ascii="Arial Narrow" w:hAnsi="Arial Narrow"/>
          <w:sz w:val="24"/>
          <w:szCs w:val="24"/>
        </w:rPr>
      </w:pPr>
    </w:p>
    <w:p w14:paraId="5F0AE374" w14:textId="3FC4C63D" w:rsidR="00CF683B" w:rsidRDefault="00CF683B" w:rsidP="00D373F1">
      <w:pPr>
        <w:tabs>
          <w:tab w:val="left" w:pos="1575"/>
        </w:tabs>
        <w:rPr>
          <w:rFonts w:ascii="Arial Narrow" w:hAnsi="Arial Narrow"/>
          <w:sz w:val="24"/>
          <w:szCs w:val="24"/>
        </w:rPr>
      </w:pPr>
    </w:p>
    <w:p w14:paraId="7AF5E600" w14:textId="46859805" w:rsidR="00CF683B" w:rsidRDefault="00CF683B" w:rsidP="00D373F1">
      <w:pPr>
        <w:tabs>
          <w:tab w:val="left" w:pos="1575"/>
        </w:tabs>
        <w:rPr>
          <w:rFonts w:ascii="Arial Narrow" w:hAnsi="Arial Narrow"/>
          <w:sz w:val="24"/>
          <w:szCs w:val="24"/>
        </w:rPr>
      </w:pPr>
    </w:p>
    <w:p w14:paraId="0E25C1C6" w14:textId="5987871E" w:rsidR="00CF683B" w:rsidRDefault="00CF683B" w:rsidP="00D373F1">
      <w:pPr>
        <w:tabs>
          <w:tab w:val="left" w:pos="1575"/>
        </w:tabs>
        <w:rPr>
          <w:rFonts w:ascii="Arial Narrow" w:hAnsi="Arial Narrow"/>
          <w:sz w:val="24"/>
          <w:szCs w:val="24"/>
        </w:rPr>
      </w:pPr>
    </w:p>
    <w:p w14:paraId="3F5780F6" w14:textId="1AFB28E6" w:rsidR="00CF683B" w:rsidRDefault="00CF683B" w:rsidP="00D373F1">
      <w:pPr>
        <w:tabs>
          <w:tab w:val="left" w:pos="1575"/>
        </w:tabs>
        <w:rPr>
          <w:rFonts w:ascii="Arial Narrow" w:hAnsi="Arial Narrow"/>
          <w:sz w:val="24"/>
          <w:szCs w:val="24"/>
        </w:rPr>
      </w:pPr>
    </w:p>
    <w:p w14:paraId="305CB6A1" w14:textId="6FD7055E" w:rsidR="00CF683B" w:rsidRDefault="00CF683B" w:rsidP="00D373F1">
      <w:pPr>
        <w:tabs>
          <w:tab w:val="left" w:pos="1575"/>
        </w:tabs>
        <w:rPr>
          <w:rFonts w:ascii="Arial Narrow" w:hAnsi="Arial Narrow"/>
          <w:sz w:val="24"/>
          <w:szCs w:val="24"/>
        </w:rPr>
      </w:pPr>
    </w:p>
    <w:p w14:paraId="5FE81CB7" w14:textId="6BC508FD" w:rsidR="00CF683B" w:rsidRDefault="00CF683B" w:rsidP="00D373F1">
      <w:pPr>
        <w:tabs>
          <w:tab w:val="left" w:pos="1575"/>
        </w:tabs>
        <w:rPr>
          <w:rFonts w:ascii="Arial Narrow" w:hAnsi="Arial Narrow"/>
          <w:sz w:val="24"/>
          <w:szCs w:val="24"/>
        </w:rPr>
      </w:pPr>
    </w:p>
    <w:p w14:paraId="00F6BC76" w14:textId="77777777" w:rsidR="00677C62" w:rsidRDefault="00677C62" w:rsidP="00D373F1">
      <w:pPr>
        <w:tabs>
          <w:tab w:val="left" w:pos="1575"/>
        </w:tabs>
        <w:rPr>
          <w:rFonts w:ascii="Arial Narrow" w:hAnsi="Arial Narrow"/>
          <w:sz w:val="24"/>
          <w:szCs w:val="24"/>
        </w:rPr>
      </w:pPr>
    </w:p>
    <w:tbl>
      <w:tblPr>
        <w:tblW w:w="9360" w:type="dxa"/>
        <w:tblInd w:w="-5" w:type="dxa"/>
        <w:tblCellMar>
          <w:left w:w="70" w:type="dxa"/>
          <w:right w:w="70" w:type="dxa"/>
        </w:tblCellMar>
        <w:tblLook w:val="04A0" w:firstRow="1" w:lastRow="0" w:firstColumn="1" w:lastColumn="0" w:noHBand="0" w:noVBand="1"/>
      </w:tblPr>
      <w:tblGrid>
        <w:gridCol w:w="859"/>
        <w:gridCol w:w="4538"/>
        <w:gridCol w:w="632"/>
        <w:gridCol w:w="939"/>
        <w:gridCol w:w="1320"/>
        <w:gridCol w:w="1180"/>
      </w:tblGrid>
      <w:tr w:rsidR="00E6189B" w:rsidRPr="00E6189B" w14:paraId="546D0367" w14:textId="77777777" w:rsidTr="004206E9">
        <w:trPr>
          <w:trHeight w:val="338"/>
        </w:trPr>
        <w:tc>
          <w:tcPr>
            <w:tcW w:w="9360" w:type="dxa"/>
            <w:gridSpan w:val="6"/>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14:paraId="192C52B1"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DEVIS QUANTITATIF ET ESTIMATIF DES TRAVAUX D'ACHERVEMENT DE LA CASE COMMUNAUTAIRE DE BWAMBE DANS LA COMMUNE DE KRIBI 1</w:t>
            </w:r>
            <w:r w:rsidRPr="00E6189B">
              <w:rPr>
                <w:rFonts w:ascii="Arial Narrow" w:eastAsia="Times New Roman" w:hAnsi="Arial Narrow" w:cs="Calibri"/>
                <w:b/>
                <w:bCs/>
                <w:color w:val="000000"/>
                <w:sz w:val="24"/>
                <w:szCs w:val="24"/>
                <w:vertAlign w:val="superscript"/>
                <w:lang w:eastAsia="fr-FR"/>
              </w:rPr>
              <w:t>er</w:t>
            </w:r>
            <w:r w:rsidRPr="00E6189B">
              <w:rPr>
                <w:rFonts w:ascii="Arial Narrow" w:eastAsia="Times New Roman" w:hAnsi="Arial Narrow" w:cs="Calibri"/>
                <w:b/>
                <w:bCs/>
                <w:color w:val="000000"/>
                <w:sz w:val="24"/>
                <w:szCs w:val="24"/>
                <w:lang w:eastAsia="fr-FR"/>
              </w:rPr>
              <w:t>, DEPARTEMENT DE L'OCEAN, REGION DU SUD</w:t>
            </w:r>
          </w:p>
        </w:tc>
      </w:tr>
      <w:tr w:rsidR="00E6189B" w:rsidRPr="00E6189B" w14:paraId="284F5DAB" w14:textId="77777777" w:rsidTr="004206E9">
        <w:trPr>
          <w:trHeight w:val="289"/>
        </w:trPr>
        <w:tc>
          <w:tcPr>
            <w:tcW w:w="9360" w:type="dxa"/>
            <w:gridSpan w:val="6"/>
            <w:vMerge/>
            <w:tcBorders>
              <w:top w:val="single" w:sz="8" w:space="0" w:color="auto"/>
              <w:left w:val="single" w:sz="8" w:space="0" w:color="auto"/>
              <w:bottom w:val="single" w:sz="8" w:space="0" w:color="000000"/>
              <w:right w:val="single" w:sz="8" w:space="0" w:color="000000"/>
            </w:tcBorders>
            <w:vAlign w:val="center"/>
            <w:hideMark/>
          </w:tcPr>
          <w:p w14:paraId="75285B9C"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p>
        </w:tc>
      </w:tr>
      <w:tr w:rsidR="00E6189B" w:rsidRPr="00E6189B" w14:paraId="4D154051" w14:textId="77777777" w:rsidTr="004206E9">
        <w:trPr>
          <w:trHeight w:val="338"/>
        </w:trPr>
        <w:tc>
          <w:tcPr>
            <w:tcW w:w="9360" w:type="dxa"/>
            <w:gridSpan w:val="6"/>
            <w:vMerge/>
            <w:tcBorders>
              <w:top w:val="single" w:sz="8" w:space="0" w:color="auto"/>
              <w:left w:val="single" w:sz="8" w:space="0" w:color="auto"/>
              <w:bottom w:val="single" w:sz="8" w:space="0" w:color="000000"/>
              <w:right w:val="single" w:sz="8" w:space="0" w:color="000000"/>
            </w:tcBorders>
            <w:vAlign w:val="center"/>
            <w:hideMark/>
          </w:tcPr>
          <w:p w14:paraId="07C9357A"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p>
        </w:tc>
      </w:tr>
      <w:tr w:rsidR="00E6189B" w:rsidRPr="00E6189B" w14:paraId="1454BD66" w14:textId="77777777" w:rsidTr="004206E9">
        <w:trPr>
          <w:trHeight w:val="315"/>
        </w:trPr>
        <w:tc>
          <w:tcPr>
            <w:tcW w:w="860" w:type="dxa"/>
            <w:tcBorders>
              <w:top w:val="nil"/>
              <w:left w:val="nil"/>
              <w:bottom w:val="nil"/>
              <w:right w:val="nil"/>
            </w:tcBorders>
            <w:shd w:val="clear" w:color="auto" w:fill="auto"/>
            <w:vAlign w:val="bottom"/>
            <w:hideMark/>
          </w:tcPr>
          <w:p w14:paraId="435149B4"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p>
        </w:tc>
        <w:tc>
          <w:tcPr>
            <w:tcW w:w="4540" w:type="dxa"/>
            <w:tcBorders>
              <w:top w:val="nil"/>
              <w:left w:val="nil"/>
              <w:bottom w:val="nil"/>
              <w:right w:val="nil"/>
            </w:tcBorders>
            <w:shd w:val="clear" w:color="auto" w:fill="auto"/>
            <w:vAlign w:val="bottom"/>
            <w:hideMark/>
          </w:tcPr>
          <w:p w14:paraId="208555E9" w14:textId="77777777" w:rsidR="00E6189B" w:rsidRPr="00E6189B" w:rsidRDefault="00E6189B" w:rsidP="00E6189B">
            <w:pPr>
              <w:spacing w:after="0" w:line="240" w:lineRule="auto"/>
              <w:rPr>
                <w:rFonts w:ascii="Times New Roman" w:eastAsia="Times New Roman" w:hAnsi="Times New Roman" w:cs="Times New Roman"/>
                <w:sz w:val="20"/>
                <w:szCs w:val="20"/>
                <w:lang w:eastAsia="fr-FR"/>
              </w:rPr>
            </w:pPr>
          </w:p>
        </w:tc>
        <w:tc>
          <w:tcPr>
            <w:tcW w:w="580" w:type="dxa"/>
            <w:tcBorders>
              <w:top w:val="nil"/>
              <w:left w:val="nil"/>
              <w:bottom w:val="nil"/>
              <w:right w:val="nil"/>
            </w:tcBorders>
            <w:shd w:val="clear" w:color="auto" w:fill="auto"/>
            <w:vAlign w:val="bottom"/>
            <w:hideMark/>
          </w:tcPr>
          <w:p w14:paraId="363D851E" w14:textId="77777777" w:rsidR="00E6189B" w:rsidRPr="00E6189B" w:rsidRDefault="00E6189B" w:rsidP="00E6189B">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vAlign w:val="bottom"/>
            <w:hideMark/>
          </w:tcPr>
          <w:p w14:paraId="71288F96" w14:textId="77777777" w:rsidR="00E6189B" w:rsidRPr="00E6189B" w:rsidRDefault="00E6189B" w:rsidP="00E6189B">
            <w:pPr>
              <w:spacing w:after="0" w:line="240" w:lineRule="auto"/>
              <w:rPr>
                <w:rFonts w:ascii="Times New Roman" w:eastAsia="Times New Roman" w:hAnsi="Times New Roman" w:cs="Times New Roman"/>
                <w:sz w:val="20"/>
                <w:szCs w:val="20"/>
                <w:lang w:eastAsia="fr-FR"/>
              </w:rPr>
            </w:pPr>
          </w:p>
        </w:tc>
        <w:tc>
          <w:tcPr>
            <w:tcW w:w="1320" w:type="dxa"/>
            <w:tcBorders>
              <w:top w:val="nil"/>
              <w:left w:val="nil"/>
              <w:bottom w:val="nil"/>
              <w:right w:val="nil"/>
            </w:tcBorders>
            <w:shd w:val="clear" w:color="auto" w:fill="auto"/>
            <w:vAlign w:val="bottom"/>
            <w:hideMark/>
          </w:tcPr>
          <w:p w14:paraId="3C195678" w14:textId="77777777" w:rsidR="00E6189B" w:rsidRPr="00E6189B" w:rsidRDefault="00E6189B" w:rsidP="00E6189B">
            <w:pPr>
              <w:spacing w:after="0" w:line="240" w:lineRule="auto"/>
              <w:rPr>
                <w:rFonts w:ascii="Times New Roman" w:eastAsia="Times New Roman" w:hAnsi="Times New Roman" w:cs="Times New Roman"/>
                <w:sz w:val="20"/>
                <w:szCs w:val="20"/>
                <w:lang w:eastAsia="fr-FR"/>
              </w:rPr>
            </w:pPr>
          </w:p>
        </w:tc>
        <w:tc>
          <w:tcPr>
            <w:tcW w:w="1180" w:type="dxa"/>
            <w:tcBorders>
              <w:top w:val="nil"/>
              <w:left w:val="nil"/>
              <w:bottom w:val="nil"/>
              <w:right w:val="nil"/>
            </w:tcBorders>
            <w:shd w:val="clear" w:color="auto" w:fill="auto"/>
            <w:vAlign w:val="bottom"/>
            <w:hideMark/>
          </w:tcPr>
          <w:p w14:paraId="3316FF81" w14:textId="77777777" w:rsidR="00E6189B" w:rsidRPr="00E6189B" w:rsidRDefault="00E6189B" w:rsidP="00E6189B">
            <w:pPr>
              <w:spacing w:after="0" w:line="240" w:lineRule="auto"/>
              <w:rPr>
                <w:rFonts w:ascii="Times New Roman" w:eastAsia="Times New Roman" w:hAnsi="Times New Roman" w:cs="Times New Roman"/>
                <w:sz w:val="20"/>
                <w:szCs w:val="20"/>
                <w:lang w:eastAsia="fr-FR"/>
              </w:rPr>
            </w:pPr>
          </w:p>
        </w:tc>
      </w:tr>
      <w:tr w:rsidR="00E6189B" w:rsidRPr="00E6189B" w14:paraId="6A03DF02" w14:textId="77777777" w:rsidTr="004206E9">
        <w:trPr>
          <w:trHeight w:val="315"/>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2BB1D"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N°</w:t>
            </w:r>
          </w:p>
        </w:tc>
        <w:tc>
          <w:tcPr>
            <w:tcW w:w="4540" w:type="dxa"/>
            <w:tcBorders>
              <w:top w:val="single" w:sz="4" w:space="0" w:color="auto"/>
              <w:left w:val="nil"/>
              <w:bottom w:val="single" w:sz="4" w:space="0" w:color="auto"/>
              <w:right w:val="single" w:sz="4" w:space="0" w:color="auto"/>
            </w:tcBorders>
            <w:shd w:val="clear" w:color="auto" w:fill="auto"/>
            <w:noWrap/>
            <w:vAlign w:val="center"/>
            <w:hideMark/>
          </w:tcPr>
          <w:p w14:paraId="2800FED6"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Désignation</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93D0D2A"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Unité</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462EF1A7"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Quantité</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11F97501"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xml:space="preserve"> Prix Unitaire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A0A58F8"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xml:space="preserve"> Prix Total </w:t>
            </w:r>
          </w:p>
        </w:tc>
      </w:tr>
      <w:tr w:rsidR="00E6189B" w:rsidRPr="00E6189B" w14:paraId="57DFDCB1"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318F436B"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100</w:t>
            </w:r>
          </w:p>
        </w:tc>
        <w:tc>
          <w:tcPr>
            <w:tcW w:w="4540" w:type="dxa"/>
            <w:tcBorders>
              <w:top w:val="nil"/>
              <w:left w:val="nil"/>
              <w:bottom w:val="single" w:sz="4" w:space="0" w:color="auto"/>
              <w:right w:val="single" w:sz="4" w:space="0" w:color="auto"/>
            </w:tcBorders>
            <w:shd w:val="clear" w:color="auto" w:fill="auto"/>
            <w:noWrap/>
            <w:vAlign w:val="center"/>
            <w:hideMark/>
          </w:tcPr>
          <w:p w14:paraId="601A24BB" w14:textId="775A34AB" w:rsidR="00E6189B" w:rsidRPr="00E6189B" w:rsidRDefault="00E6189B" w:rsidP="00D17032">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TRAVAUX PREPARATOIRES</w:t>
            </w:r>
          </w:p>
        </w:tc>
        <w:tc>
          <w:tcPr>
            <w:tcW w:w="580" w:type="dxa"/>
            <w:tcBorders>
              <w:top w:val="nil"/>
              <w:left w:val="nil"/>
              <w:bottom w:val="single" w:sz="4" w:space="0" w:color="auto"/>
              <w:right w:val="single" w:sz="4" w:space="0" w:color="auto"/>
            </w:tcBorders>
            <w:shd w:val="clear" w:color="auto" w:fill="auto"/>
            <w:noWrap/>
            <w:vAlign w:val="center"/>
            <w:hideMark/>
          </w:tcPr>
          <w:p w14:paraId="65FFF100"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26CD6963"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3150D362"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04CA16F8"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r>
      <w:tr w:rsidR="00E6189B" w:rsidRPr="00E6189B" w14:paraId="11873403" w14:textId="77777777" w:rsidTr="004206E9">
        <w:trPr>
          <w:trHeight w:val="63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42225FC5"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101</w:t>
            </w:r>
          </w:p>
        </w:tc>
        <w:tc>
          <w:tcPr>
            <w:tcW w:w="4540" w:type="dxa"/>
            <w:tcBorders>
              <w:top w:val="nil"/>
              <w:left w:val="nil"/>
              <w:bottom w:val="single" w:sz="4" w:space="0" w:color="auto"/>
              <w:right w:val="single" w:sz="4" w:space="0" w:color="auto"/>
            </w:tcBorders>
            <w:shd w:val="clear" w:color="auto" w:fill="auto"/>
            <w:vAlign w:val="center"/>
            <w:hideMark/>
          </w:tcPr>
          <w:p w14:paraId="3BC0F0DE"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Installation du chantier y compris Etude complémentaire</w:t>
            </w:r>
          </w:p>
        </w:tc>
        <w:tc>
          <w:tcPr>
            <w:tcW w:w="580" w:type="dxa"/>
            <w:tcBorders>
              <w:top w:val="nil"/>
              <w:left w:val="nil"/>
              <w:bottom w:val="single" w:sz="4" w:space="0" w:color="auto"/>
              <w:right w:val="single" w:sz="4" w:space="0" w:color="auto"/>
            </w:tcBorders>
            <w:shd w:val="clear" w:color="auto" w:fill="auto"/>
            <w:noWrap/>
            <w:vAlign w:val="center"/>
            <w:hideMark/>
          </w:tcPr>
          <w:p w14:paraId="73E5487E"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FF</w:t>
            </w:r>
          </w:p>
        </w:tc>
        <w:tc>
          <w:tcPr>
            <w:tcW w:w="880" w:type="dxa"/>
            <w:tcBorders>
              <w:top w:val="nil"/>
              <w:left w:val="nil"/>
              <w:bottom w:val="single" w:sz="4" w:space="0" w:color="auto"/>
              <w:right w:val="single" w:sz="4" w:space="0" w:color="auto"/>
            </w:tcBorders>
            <w:shd w:val="clear" w:color="auto" w:fill="auto"/>
            <w:noWrap/>
            <w:vAlign w:val="center"/>
            <w:hideMark/>
          </w:tcPr>
          <w:p w14:paraId="3E1AED6E"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1,00</w:t>
            </w:r>
          </w:p>
        </w:tc>
        <w:tc>
          <w:tcPr>
            <w:tcW w:w="1320" w:type="dxa"/>
            <w:tcBorders>
              <w:top w:val="nil"/>
              <w:left w:val="nil"/>
              <w:bottom w:val="single" w:sz="4" w:space="0" w:color="auto"/>
              <w:right w:val="single" w:sz="4" w:space="0" w:color="auto"/>
            </w:tcBorders>
            <w:shd w:val="clear" w:color="auto" w:fill="auto"/>
            <w:noWrap/>
            <w:vAlign w:val="center"/>
            <w:hideMark/>
          </w:tcPr>
          <w:p w14:paraId="2A135EEB"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p>
        </w:tc>
        <w:tc>
          <w:tcPr>
            <w:tcW w:w="1180" w:type="dxa"/>
            <w:tcBorders>
              <w:top w:val="nil"/>
              <w:left w:val="nil"/>
              <w:bottom w:val="single" w:sz="4" w:space="0" w:color="auto"/>
              <w:right w:val="single" w:sz="4" w:space="0" w:color="auto"/>
            </w:tcBorders>
            <w:shd w:val="clear" w:color="auto" w:fill="auto"/>
            <w:noWrap/>
            <w:vAlign w:val="center"/>
            <w:hideMark/>
          </w:tcPr>
          <w:p w14:paraId="442D1B90"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7519FE14" w14:textId="77777777" w:rsidTr="004206E9">
        <w:trPr>
          <w:trHeight w:val="315"/>
        </w:trPr>
        <w:tc>
          <w:tcPr>
            <w:tcW w:w="54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E3229F"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Sous-Total 100</w:t>
            </w:r>
          </w:p>
        </w:tc>
        <w:tc>
          <w:tcPr>
            <w:tcW w:w="580" w:type="dxa"/>
            <w:tcBorders>
              <w:top w:val="nil"/>
              <w:left w:val="nil"/>
              <w:bottom w:val="single" w:sz="4" w:space="0" w:color="auto"/>
              <w:right w:val="single" w:sz="4" w:space="0" w:color="auto"/>
            </w:tcBorders>
            <w:shd w:val="clear" w:color="auto" w:fill="auto"/>
            <w:noWrap/>
            <w:vAlign w:val="center"/>
            <w:hideMark/>
          </w:tcPr>
          <w:p w14:paraId="46B3E4D5"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7E5EAC9F"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11114986"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5F3E5399"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xml:space="preserve">      </w:t>
            </w:r>
          </w:p>
        </w:tc>
      </w:tr>
      <w:tr w:rsidR="00E6189B" w:rsidRPr="00E6189B" w14:paraId="7246EEE4" w14:textId="77777777" w:rsidTr="004206E9">
        <w:trPr>
          <w:trHeight w:val="315"/>
        </w:trPr>
        <w:tc>
          <w:tcPr>
            <w:tcW w:w="93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53BE2"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r>
      <w:tr w:rsidR="00E6189B" w:rsidRPr="00E6189B" w14:paraId="6A4B050C"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26479DF6"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200</w:t>
            </w:r>
          </w:p>
        </w:tc>
        <w:tc>
          <w:tcPr>
            <w:tcW w:w="4540" w:type="dxa"/>
            <w:tcBorders>
              <w:top w:val="nil"/>
              <w:left w:val="nil"/>
              <w:bottom w:val="single" w:sz="4" w:space="0" w:color="auto"/>
              <w:right w:val="single" w:sz="4" w:space="0" w:color="auto"/>
            </w:tcBorders>
            <w:shd w:val="clear" w:color="auto" w:fill="auto"/>
            <w:noWrap/>
            <w:vAlign w:val="center"/>
            <w:hideMark/>
          </w:tcPr>
          <w:p w14:paraId="2483B26C"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TERRASSEMENTS</w:t>
            </w:r>
          </w:p>
        </w:tc>
        <w:tc>
          <w:tcPr>
            <w:tcW w:w="580" w:type="dxa"/>
            <w:tcBorders>
              <w:top w:val="nil"/>
              <w:left w:val="nil"/>
              <w:bottom w:val="single" w:sz="4" w:space="0" w:color="auto"/>
              <w:right w:val="single" w:sz="4" w:space="0" w:color="auto"/>
            </w:tcBorders>
            <w:shd w:val="clear" w:color="auto" w:fill="auto"/>
            <w:noWrap/>
            <w:vAlign w:val="center"/>
            <w:hideMark/>
          </w:tcPr>
          <w:p w14:paraId="6B609AB8"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741C7B9A"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03BEBF68"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47C1A105"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r>
      <w:tr w:rsidR="00E6189B" w:rsidRPr="00E6189B" w14:paraId="12B60422"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5B0D7B18"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201</w:t>
            </w:r>
          </w:p>
        </w:tc>
        <w:tc>
          <w:tcPr>
            <w:tcW w:w="4540" w:type="dxa"/>
            <w:tcBorders>
              <w:top w:val="nil"/>
              <w:left w:val="nil"/>
              <w:bottom w:val="single" w:sz="4" w:space="0" w:color="auto"/>
              <w:right w:val="single" w:sz="4" w:space="0" w:color="auto"/>
            </w:tcBorders>
            <w:shd w:val="clear" w:color="auto" w:fill="auto"/>
            <w:vAlign w:val="center"/>
            <w:hideMark/>
          </w:tcPr>
          <w:p w14:paraId="2F382A7A"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Fouilles en rigole et en puits</w:t>
            </w:r>
          </w:p>
        </w:tc>
        <w:tc>
          <w:tcPr>
            <w:tcW w:w="580" w:type="dxa"/>
            <w:tcBorders>
              <w:top w:val="nil"/>
              <w:left w:val="nil"/>
              <w:bottom w:val="single" w:sz="4" w:space="0" w:color="auto"/>
              <w:right w:val="single" w:sz="4" w:space="0" w:color="auto"/>
            </w:tcBorders>
            <w:shd w:val="clear" w:color="auto" w:fill="auto"/>
            <w:noWrap/>
            <w:vAlign w:val="center"/>
            <w:hideMark/>
          </w:tcPr>
          <w:p w14:paraId="18C24D3C"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m3</w:t>
            </w:r>
          </w:p>
        </w:tc>
        <w:tc>
          <w:tcPr>
            <w:tcW w:w="880" w:type="dxa"/>
            <w:tcBorders>
              <w:top w:val="nil"/>
              <w:left w:val="nil"/>
              <w:bottom w:val="single" w:sz="4" w:space="0" w:color="auto"/>
              <w:right w:val="single" w:sz="4" w:space="0" w:color="auto"/>
            </w:tcBorders>
            <w:shd w:val="clear" w:color="auto" w:fill="auto"/>
            <w:noWrap/>
            <w:vAlign w:val="center"/>
            <w:hideMark/>
          </w:tcPr>
          <w:p w14:paraId="7119B223"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20,51</w:t>
            </w:r>
          </w:p>
        </w:tc>
        <w:tc>
          <w:tcPr>
            <w:tcW w:w="1320" w:type="dxa"/>
            <w:tcBorders>
              <w:top w:val="nil"/>
              <w:left w:val="nil"/>
              <w:bottom w:val="single" w:sz="4" w:space="0" w:color="auto"/>
              <w:right w:val="single" w:sz="4" w:space="0" w:color="auto"/>
            </w:tcBorders>
            <w:shd w:val="clear" w:color="auto" w:fill="auto"/>
            <w:noWrap/>
            <w:vAlign w:val="center"/>
            <w:hideMark/>
          </w:tcPr>
          <w:p w14:paraId="01D3E387"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38CC5A6E"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0D4D21A7"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6BC9527B"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202</w:t>
            </w:r>
          </w:p>
        </w:tc>
        <w:tc>
          <w:tcPr>
            <w:tcW w:w="4540" w:type="dxa"/>
            <w:tcBorders>
              <w:top w:val="nil"/>
              <w:left w:val="nil"/>
              <w:bottom w:val="single" w:sz="4" w:space="0" w:color="auto"/>
              <w:right w:val="single" w:sz="4" w:space="0" w:color="auto"/>
            </w:tcBorders>
            <w:shd w:val="clear" w:color="auto" w:fill="auto"/>
            <w:vAlign w:val="center"/>
            <w:hideMark/>
          </w:tcPr>
          <w:p w14:paraId="256E397D"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Remblai de terre</w:t>
            </w:r>
          </w:p>
        </w:tc>
        <w:tc>
          <w:tcPr>
            <w:tcW w:w="580" w:type="dxa"/>
            <w:tcBorders>
              <w:top w:val="nil"/>
              <w:left w:val="nil"/>
              <w:bottom w:val="single" w:sz="4" w:space="0" w:color="auto"/>
              <w:right w:val="single" w:sz="4" w:space="0" w:color="auto"/>
            </w:tcBorders>
            <w:shd w:val="clear" w:color="auto" w:fill="auto"/>
            <w:noWrap/>
            <w:vAlign w:val="center"/>
            <w:hideMark/>
          </w:tcPr>
          <w:p w14:paraId="10A02D2E"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m3</w:t>
            </w:r>
          </w:p>
        </w:tc>
        <w:tc>
          <w:tcPr>
            <w:tcW w:w="880" w:type="dxa"/>
            <w:tcBorders>
              <w:top w:val="nil"/>
              <w:left w:val="nil"/>
              <w:bottom w:val="single" w:sz="4" w:space="0" w:color="auto"/>
              <w:right w:val="single" w:sz="4" w:space="0" w:color="auto"/>
            </w:tcBorders>
            <w:shd w:val="clear" w:color="auto" w:fill="auto"/>
            <w:noWrap/>
            <w:vAlign w:val="center"/>
            <w:hideMark/>
          </w:tcPr>
          <w:p w14:paraId="6BF1FD19"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1,60</w:t>
            </w:r>
          </w:p>
        </w:tc>
        <w:tc>
          <w:tcPr>
            <w:tcW w:w="1320" w:type="dxa"/>
            <w:tcBorders>
              <w:top w:val="nil"/>
              <w:left w:val="nil"/>
              <w:bottom w:val="single" w:sz="4" w:space="0" w:color="auto"/>
              <w:right w:val="single" w:sz="4" w:space="0" w:color="auto"/>
            </w:tcBorders>
            <w:shd w:val="clear" w:color="auto" w:fill="auto"/>
            <w:noWrap/>
            <w:vAlign w:val="center"/>
            <w:hideMark/>
          </w:tcPr>
          <w:p w14:paraId="3D879B8C"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16672041"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p>
        </w:tc>
      </w:tr>
      <w:tr w:rsidR="00E6189B" w:rsidRPr="00E6189B" w14:paraId="0C1945A1" w14:textId="77777777" w:rsidTr="004206E9">
        <w:trPr>
          <w:trHeight w:val="315"/>
        </w:trPr>
        <w:tc>
          <w:tcPr>
            <w:tcW w:w="54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10B472"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Sous-Total 200</w:t>
            </w:r>
          </w:p>
        </w:tc>
        <w:tc>
          <w:tcPr>
            <w:tcW w:w="580" w:type="dxa"/>
            <w:tcBorders>
              <w:top w:val="nil"/>
              <w:left w:val="nil"/>
              <w:bottom w:val="single" w:sz="4" w:space="0" w:color="auto"/>
              <w:right w:val="single" w:sz="4" w:space="0" w:color="auto"/>
            </w:tcBorders>
            <w:shd w:val="clear" w:color="auto" w:fill="auto"/>
            <w:noWrap/>
            <w:vAlign w:val="center"/>
            <w:hideMark/>
          </w:tcPr>
          <w:p w14:paraId="12E75CC6"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50DEC5DC"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0D597007"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3B2B6D9F"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xml:space="preserve">       </w:t>
            </w:r>
          </w:p>
        </w:tc>
      </w:tr>
      <w:tr w:rsidR="00E6189B" w:rsidRPr="00E6189B" w14:paraId="4C00B60A"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4090F54C"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300</w:t>
            </w:r>
          </w:p>
        </w:tc>
        <w:tc>
          <w:tcPr>
            <w:tcW w:w="4540" w:type="dxa"/>
            <w:tcBorders>
              <w:top w:val="nil"/>
              <w:left w:val="nil"/>
              <w:bottom w:val="single" w:sz="4" w:space="0" w:color="auto"/>
              <w:right w:val="single" w:sz="4" w:space="0" w:color="auto"/>
            </w:tcBorders>
            <w:shd w:val="clear" w:color="auto" w:fill="auto"/>
            <w:noWrap/>
            <w:vAlign w:val="center"/>
            <w:hideMark/>
          </w:tcPr>
          <w:p w14:paraId="141F4D36"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FONDATION-MACONNERIE-ELEVATION</w:t>
            </w:r>
          </w:p>
        </w:tc>
        <w:tc>
          <w:tcPr>
            <w:tcW w:w="580" w:type="dxa"/>
            <w:tcBorders>
              <w:top w:val="nil"/>
              <w:left w:val="nil"/>
              <w:bottom w:val="single" w:sz="4" w:space="0" w:color="auto"/>
              <w:right w:val="single" w:sz="4" w:space="0" w:color="auto"/>
            </w:tcBorders>
            <w:shd w:val="clear" w:color="auto" w:fill="auto"/>
            <w:noWrap/>
            <w:vAlign w:val="center"/>
            <w:hideMark/>
          </w:tcPr>
          <w:p w14:paraId="0FE1D9FA"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6673F8A0"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0A1603CB"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099C4B48"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r>
      <w:tr w:rsidR="00E6189B" w:rsidRPr="00E6189B" w14:paraId="45D23376"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52546FE7"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301</w:t>
            </w:r>
          </w:p>
        </w:tc>
        <w:tc>
          <w:tcPr>
            <w:tcW w:w="4540" w:type="dxa"/>
            <w:tcBorders>
              <w:top w:val="nil"/>
              <w:left w:val="nil"/>
              <w:bottom w:val="single" w:sz="4" w:space="0" w:color="auto"/>
              <w:right w:val="single" w:sz="4" w:space="0" w:color="auto"/>
            </w:tcBorders>
            <w:shd w:val="clear" w:color="auto" w:fill="auto"/>
            <w:noWrap/>
            <w:vAlign w:val="center"/>
            <w:hideMark/>
          </w:tcPr>
          <w:p w14:paraId="0C55DBB2"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Béton de propreté dosé à 150 kg/m3</w:t>
            </w:r>
          </w:p>
        </w:tc>
        <w:tc>
          <w:tcPr>
            <w:tcW w:w="580" w:type="dxa"/>
            <w:tcBorders>
              <w:top w:val="nil"/>
              <w:left w:val="nil"/>
              <w:bottom w:val="single" w:sz="4" w:space="0" w:color="auto"/>
              <w:right w:val="single" w:sz="4" w:space="0" w:color="auto"/>
            </w:tcBorders>
            <w:shd w:val="clear" w:color="auto" w:fill="auto"/>
            <w:noWrap/>
            <w:vAlign w:val="center"/>
            <w:hideMark/>
          </w:tcPr>
          <w:p w14:paraId="54D9E8EB"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m3</w:t>
            </w:r>
          </w:p>
        </w:tc>
        <w:tc>
          <w:tcPr>
            <w:tcW w:w="880" w:type="dxa"/>
            <w:tcBorders>
              <w:top w:val="nil"/>
              <w:left w:val="nil"/>
              <w:bottom w:val="single" w:sz="4" w:space="0" w:color="auto"/>
              <w:right w:val="single" w:sz="4" w:space="0" w:color="auto"/>
            </w:tcBorders>
            <w:shd w:val="clear" w:color="auto" w:fill="auto"/>
            <w:noWrap/>
            <w:vAlign w:val="center"/>
            <w:hideMark/>
          </w:tcPr>
          <w:p w14:paraId="46C9747C"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0,20</w:t>
            </w:r>
          </w:p>
        </w:tc>
        <w:tc>
          <w:tcPr>
            <w:tcW w:w="1320" w:type="dxa"/>
            <w:tcBorders>
              <w:top w:val="nil"/>
              <w:left w:val="nil"/>
              <w:bottom w:val="single" w:sz="4" w:space="0" w:color="auto"/>
              <w:right w:val="single" w:sz="4" w:space="0" w:color="auto"/>
            </w:tcBorders>
            <w:shd w:val="clear" w:color="auto" w:fill="auto"/>
            <w:noWrap/>
            <w:vAlign w:val="center"/>
            <w:hideMark/>
          </w:tcPr>
          <w:p w14:paraId="39868F37"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7A310678"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53F9B238" w14:textId="77777777" w:rsidTr="004206E9">
        <w:trPr>
          <w:trHeight w:val="126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2C0D181A"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302</w:t>
            </w:r>
          </w:p>
        </w:tc>
        <w:tc>
          <w:tcPr>
            <w:tcW w:w="4540" w:type="dxa"/>
            <w:tcBorders>
              <w:top w:val="nil"/>
              <w:left w:val="nil"/>
              <w:bottom w:val="single" w:sz="4" w:space="0" w:color="auto"/>
              <w:right w:val="single" w:sz="4" w:space="0" w:color="auto"/>
            </w:tcBorders>
            <w:shd w:val="clear" w:color="auto" w:fill="auto"/>
            <w:vAlign w:val="center"/>
            <w:hideMark/>
          </w:tcPr>
          <w:p w14:paraId="0D6255F2"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Béton armé dosé à 350kg/m3 pour semelle, amorces, poteaux, poutre et dalle en béton armé pour auvent de 2,00 x 4,00 mur entrée principale</w:t>
            </w:r>
          </w:p>
        </w:tc>
        <w:tc>
          <w:tcPr>
            <w:tcW w:w="580" w:type="dxa"/>
            <w:tcBorders>
              <w:top w:val="nil"/>
              <w:left w:val="nil"/>
              <w:bottom w:val="single" w:sz="4" w:space="0" w:color="auto"/>
              <w:right w:val="single" w:sz="4" w:space="0" w:color="auto"/>
            </w:tcBorders>
            <w:shd w:val="clear" w:color="auto" w:fill="auto"/>
            <w:noWrap/>
            <w:vAlign w:val="center"/>
            <w:hideMark/>
          </w:tcPr>
          <w:p w14:paraId="1087D6BF"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m3</w:t>
            </w:r>
          </w:p>
        </w:tc>
        <w:tc>
          <w:tcPr>
            <w:tcW w:w="880" w:type="dxa"/>
            <w:tcBorders>
              <w:top w:val="nil"/>
              <w:left w:val="nil"/>
              <w:bottom w:val="single" w:sz="4" w:space="0" w:color="auto"/>
              <w:right w:val="single" w:sz="4" w:space="0" w:color="auto"/>
            </w:tcBorders>
            <w:shd w:val="clear" w:color="auto" w:fill="auto"/>
            <w:noWrap/>
            <w:vAlign w:val="center"/>
            <w:hideMark/>
          </w:tcPr>
          <w:p w14:paraId="464608D8"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1,06</w:t>
            </w:r>
          </w:p>
        </w:tc>
        <w:tc>
          <w:tcPr>
            <w:tcW w:w="1320" w:type="dxa"/>
            <w:tcBorders>
              <w:top w:val="nil"/>
              <w:left w:val="nil"/>
              <w:bottom w:val="single" w:sz="4" w:space="0" w:color="auto"/>
              <w:right w:val="single" w:sz="4" w:space="0" w:color="auto"/>
            </w:tcBorders>
            <w:shd w:val="clear" w:color="auto" w:fill="auto"/>
            <w:noWrap/>
            <w:vAlign w:val="center"/>
            <w:hideMark/>
          </w:tcPr>
          <w:p w14:paraId="07CE2DCC"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0BBFB119"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4D23C8D3"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2D36F9A4"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303</w:t>
            </w:r>
          </w:p>
        </w:tc>
        <w:tc>
          <w:tcPr>
            <w:tcW w:w="4540" w:type="dxa"/>
            <w:tcBorders>
              <w:top w:val="nil"/>
              <w:left w:val="nil"/>
              <w:bottom w:val="single" w:sz="4" w:space="0" w:color="auto"/>
              <w:right w:val="single" w:sz="4" w:space="0" w:color="auto"/>
            </w:tcBorders>
            <w:shd w:val="clear" w:color="auto" w:fill="auto"/>
            <w:noWrap/>
            <w:vAlign w:val="center"/>
            <w:hideMark/>
          </w:tcPr>
          <w:p w14:paraId="3113E69D"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Chappe au mortier de ciment dosé à 300kg/m3</w:t>
            </w:r>
          </w:p>
        </w:tc>
        <w:tc>
          <w:tcPr>
            <w:tcW w:w="580" w:type="dxa"/>
            <w:tcBorders>
              <w:top w:val="nil"/>
              <w:left w:val="nil"/>
              <w:bottom w:val="single" w:sz="4" w:space="0" w:color="auto"/>
              <w:right w:val="single" w:sz="4" w:space="0" w:color="auto"/>
            </w:tcBorders>
            <w:shd w:val="clear" w:color="auto" w:fill="auto"/>
            <w:noWrap/>
            <w:vAlign w:val="center"/>
            <w:hideMark/>
          </w:tcPr>
          <w:p w14:paraId="6382ED4D"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m3</w:t>
            </w:r>
          </w:p>
        </w:tc>
        <w:tc>
          <w:tcPr>
            <w:tcW w:w="880" w:type="dxa"/>
            <w:tcBorders>
              <w:top w:val="nil"/>
              <w:left w:val="nil"/>
              <w:bottom w:val="single" w:sz="4" w:space="0" w:color="auto"/>
              <w:right w:val="single" w:sz="4" w:space="0" w:color="auto"/>
            </w:tcBorders>
            <w:shd w:val="clear" w:color="auto" w:fill="auto"/>
            <w:noWrap/>
            <w:vAlign w:val="center"/>
            <w:hideMark/>
          </w:tcPr>
          <w:p w14:paraId="30D67BC4"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3,76</w:t>
            </w:r>
          </w:p>
        </w:tc>
        <w:tc>
          <w:tcPr>
            <w:tcW w:w="1320" w:type="dxa"/>
            <w:tcBorders>
              <w:top w:val="nil"/>
              <w:left w:val="nil"/>
              <w:bottom w:val="single" w:sz="4" w:space="0" w:color="auto"/>
              <w:right w:val="single" w:sz="4" w:space="0" w:color="auto"/>
            </w:tcBorders>
            <w:shd w:val="clear" w:color="auto" w:fill="auto"/>
            <w:noWrap/>
            <w:vAlign w:val="center"/>
            <w:hideMark/>
          </w:tcPr>
          <w:p w14:paraId="2F56CB0C"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2FB851B8"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23C70E11" w14:textId="77777777" w:rsidTr="004206E9">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70DC1D57"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304</w:t>
            </w:r>
          </w:p>
        </w:tc>
        <w:tc>
          <w:tcPr>
            <w:tcW w:w="4540" w:type="dxa"/>
            <w:tcBorders>
              <w:top w:val="nil"/>
              <w:left w:val="nil"/>
              <w:bottom w:val="single" w:sz="4" w:space="0" w:color="auto"/>
              <w:right w:val="single" w:sz="4" w:space="0" w:color="auto"/>
            </w:tcBorders>
            <w:shd w:val="clear" w:color="auto" w:fill="auto"/>
            <w:noWrap/>
            <w:vAlign w:val="center"/>
            <w:hideMark/>
          </w:tcPr>
          <w:p w14:paraId="475E98E0"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Enduits de ciment dosé à 400kg/m3</w:t>
            </w:r>
          </w:p>
        </w:tc>
        <w:tc>
          <w:tcPr>
            <w:tcW w:w="580" w:type="dxa"/>
            <w:tcBorders>
              <w:top w:val="nil"/>
              <w:left w:val="nil"/>
              <w:bottom w:val="single" w:sz="4" w:space="0" w:color="auto"/>
              <w:right w:val="single" w:sz="4" w:space="0" w:color="auto"/>
            </w:tcBorders>
            <w:shd w:val="clear" w:color="auto" w:fill="auto"/>
            <w:noWrap/>
            <w:vAlign w:val="center"/>
            <w:hideMark/>
          </w:tcPr>
          <w:p w14:paraId="131BB666"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m²</w:t>
            </w:r>
          </w:p>
        </w:tc>
        <w:tc>
          <w:tcPr>
            <w:tcW w:w="880" w:type="dxa"/>
            <w:tcBorders>
              <w:top w:val="nil"/>
              <w:left w:val="nil"/>
              <w:bottom w:val="single" w:sz="4" w:space="0" w:color="auto"/>
              <w:right w:val="single" w:sz="4" w:space="0" w:color="auto"/>
            </w:tcBorders>
            <w:shd w:val="clear" w:color="auto" w:fill="auto"/>
            <w:noWrap/>
            <w:vAlign w:val="center"/>
            <w:hideMark/>
          </w:tcPr>
          <w:p w14:paraId="2931258C"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25,00</w:t>
            </w:r>
          </w:p>
        </w:tc>
        <w:tc>
          <w:tcPr>
            <w:tcW w:w="1320" w:type="dxa"/>
            <w:tcBorders>
              <w:top w:val="nil"/>
              <w:left w:val="nil"/>
              <w:bottom w:val="single" w:sz="4" w:space="0" w:color="auto"/>
              <w:right w:val="single" w:sz="4" w:space="0" w:color="auto"/>
            </w:tcBorders>
            <w:shd w:val="clear" w:color="auto" w:fill="auto"/>
            <w:noWrap/>
            <w:vAlign w:val="center"/>
            <w:hideMark/>
          </w:tcPr>
          <w:p w14:paraId="5D7A3211"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33DF9795"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5BEA52D6" w14:textId="77777777" w:rsidTr="004206E9">
        <w:trPr>
          <w:trHeight w:val="312"/>
        </w:trPr>
        <w:tc>
          <w:tcPr>
            <w:tcW w:w="5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6735AF9"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Sous-Total 300</w:t>
            </w:r>
          </w:p>
        </w:tc>
        <w:tc>
          <w:tcPr>
            <w:tcW w:w="580" w:type="dxa"/>
            <w:tcBorders>
              <w:top w:val="nil"/>
              <w:left w:val="nil"/>
              <w:bottom w:val="single" w:sz="4" w:space="0" w:color="auto"/>
              <w:right w:val="single" w:sz="4" w:space="0" w:color="auto"/>
            </w:tcBorders>
            <w:shd w:val="clear" w:color="auto" w:fill="auto"/>
            <w:vAlign w:val="center"/>
            <w:hideMark/>
          </w:tcPr>
          <w:p w14:paraId="3275D029"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vAlign w:val="center"/>
            <w:hideMark/>
          </w:tcPr>
          <w:p w14:paraId="6CBF763B"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vAlign w:val="center"/>
            <w:hideMark/>
          </w:tcPr>
          <w:p w14:paraId="08279E43"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72EF284F"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p>
        </w:tc>
      </w:tr>
      <w:tr w:rsidR="00E6189B" w:rsidRPr="00E6189B" w14:paraId="7FFFC296" w14:textId="77777777" w:rsidTr="004206E9">
        <w:trPr>
          <w:trHeight w:val="315"/>
        </w:trPr>
        <w:tc>
          <w:tcPr>
            <w:tcW w:w="93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8CA90"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r>
      <w:tr w:rsidR="00E6189B" w:rsidRPr="00E6189B" w14:paraId="53F94981"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11D8F140"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400</w:t>
            </w:r>
          </w:p>
        </w:tc>
        <w:tc>
          <w:tcPr>
            <w:tcW w:w="4540" w:type="dxa"/>
            <w:tcBorders>
              <w:top w:val="nil"/>
              <w:left w:val="nil"/>
              <w:bottom w:val="single" w:sz="4" w:space="0" w:color="auto"/>
              <w:right w:val="single" w:sz="4" w:space="0" w:color="auto"/>
            </w:tcBorders>
            <w:shd w:val="clear" w:color="auto" w:fill="auto"/>
            <w:noWrap/>
            <w:vAlign w:val="center"/>
            <w:hideMark/>
          </w:tcPr>
          <w:p w14:paraId="4AABE85C"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PEINTURE / REVETEMENT</w:t>
            </w:r>
          </w:p>
        </w:tc>
        <w:tc>
          <w:tcPr>
            <w:tcW w:w="580" w:type="dxa"/>
            <w:tcBorders>
              <w:top w:val="nil"/>
              <w:left w:val="nil"/>
              <w:bottom w:val="single" w:sz="4" w:space="0" w:color="auto"/>
              <w:right w:val="single" w:sz="4" w:space="0" w:color="auto"/>
            </w:tcBorders>
            <w:shd w:val="clear" w:color="auto" w:fill="auto"/>
            <w:noWrap/>
            <w:vAlign w:val="center"/>
            <w:hideMark/>
          </w:tcPr>
          <w:p w14:paraId="3FFDEF88"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0BDB13A5"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6E8D4F3F"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3E260778"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r>
      <w:tr w:rsidR="00E6189B" w:rsidRPr="00E6189B" w14:paraId="77EAA51D"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1D85BB92"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401</w:t>
            </w:r>
          </w:p>
        </w:tc>
        <w:tc>
          <w:tcPr>
            <w:tcW w:w="4540" w:type="dxa"/>
            <w:tcBorders>
              <w:top w:val="nil"/>
              <w:left w:val="nil"/>
              <w:bottom w:val="single" w:sz="4" w:space="0" w:color="auto"/>
              <w:right w:val="single" w:sz="4" w:space="0" w:color="auto"/>
            </w:tcBorders>
            <w:shd w:val="clear" w:color="auto" w:fill="auto"/>
            <w:noWrap/>
            <w:vAlign w:val="center"/>
            <w:hideMark/>
          </w:tcPr>
          <w:p w14:paraId="2E79A47C"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Couche d'impression</w:t>
            </w:r>
          </w:p>
        </w:tc>
        <w:tc>
          <w:tcPr>
            <w:tcW w:w="580" w:type="dxa"/>
            <w:tcBorders>
              <w:top w:val="nil"/>
              <w:left w:val="nil"/>
              <w:bottom w:val="single" w:sz="4" w:space="0" w:color="auto"/>
              <w:right w:val="single" w:sz="4" w:space="0" w:color="auto"/>
            </w:tcBorders>
            <w:shd w:val="clear" w:color="auto" w:fill="auto"/>
            <w:noWrap/>
            <w:vAlign w:val="center"/>
            <w:hideMark/>
          </w:tcPr>
          <w:p w14:paraId="0BA7F7BA"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m²</w:t>
            </w:r>
          </w:p>
        </w:tc>
        <w:tc>
          <w:tcPr>
            <w:tcW w:w="880" w:type="dxa"/>
            <w:tcBorders>
              <w:top w:val="nil"/>
              <w:left w:val="nil"/>
              <w:bottom w:val="single" w:sz="4" w:space="0" w:color="auto"/>
              <w:right w:val="single" w:sz="4" w:space="0" w:color="auto"/>
            </w:tcBorders>
            <w:shd w:val="clear" w:color="auto" w:fill="auto"/>
            <w:noWrap/>
            <w:vAlign w:val="center"/>
            <w:hideMark/>
          </w:tcPr>
          <w:p w14:paraId="45D74368"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600,00</w:t>
            </w:r>
          </w:p>
        </w:tc>
        <w:tc>
          <w:tcPr>
            <w:tcW w:w="1320" w:type="dxa"/>
            <w:tcBorders>
              <w:top w:val="nil"/>
              <w:left w:val="nil"/>
              <w:bottom w:val="single" w:sz="4" w:space="0" w:color="auto"/>
              <w:right w:val="single" w:sz="4" w:space="0" w:color="auto"/>
            </w:tcBorders>
            <w:shd w:val="clear" w:color="auto" w:fill="auto"/>
            <w:noWrap/>
            <w:vAlign w:val="center"/>
            <w:hideMark/>
          </w:tcPr>
          <w:p w14:paraId="6E41C665"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6C64F3D2"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0AED2384"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7FCD440A"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402</w:t>
            </w:r>
          </w:p>
        </w:tc>
        <w:tc>
          <w:tcPr>
            <w:tcW w:w="4540" w:type="dxa"/>
            <w:tcBorders>
              <w:top w:val="nil"/>
              <w:left w:val="nil"/>
              <w:bottom w:val="single" w:sz="4" w:space="0" w:color="auto"/>
              <w:right w:val="single" w:sz="4" w:space="0" w:color="auto"/>
            </w:tcBorders>
            <w:shd w:val="clear" w:color="auto" w:fill="auto"/>
            <w:noWrap/>
            <w:vAlign w:val="center"/>
            <w:hideMark/>
          </w:tcPr>
          <w:p w14:paraId="00B8333D"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F/P peinture extérieur</w:t>
            </w:r>
          </w:p>
        </w:tc>
        <w:tc>
          <w:tcPr>
            <w:tcW w:w="580" w:type="dxa"/>
            <w:tcBorders>
              <w:top w:val="nil"/>
              <w:left w:val="nil"/>
              <w:bottom w:val="single" w:sz="4" w:space="0" w:color="auto"/>
              <w:right w:val="single" w:sz="4" w:space="0" w:color="auto"/>
            </w:tcBorders>
            <w:shd w:val="clear" w:color="auto" w:fill="auto"/>
            <w:noWrap/>
            <w:vAlign w:val="center"/>
            <w:hideMark/>
          </w:tcPr>
          <w:p w14:paraId="35926B86"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m²</w:t>
            </w:r>
          </w:p>
        </w:tc>
        <w:tc>
          <w:tcPr>
            <w:tcW w:w="880" w:type="dxa"/>
            <w:tcBorders>
              <w:top w:val="nil"/>
              <w:left w:val="nil"/>
              <w:bottom w:val="single" w:sz="4" w:space="0" w:color="auto"/>
              <w:right w:val="single" w:sz="4" w:space="0" w:color="auto"/>
            </w:tcBorders>
            <w:shd w:val="clear" w:color="auto" w:fill="auto"/>
            <w:noWrap/>
            <w:vAlign w:val="center"/>
            <w:hideMark/>
          </w:tcPr>
          <w:p w14:paraId="4D33CEA5"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250,00</w:t>
            </w:r>
          </w:p>
        </w:tc>
        <w:tc>
          <w:tcPr>
            <w:tcW w:w="1320" w:type="dxa"/>
            <w:tcBorders>
              <w:top w:val="nil"/>
              <w:left w:val="nil"/>
              <w:bottom w:val="single" w:sz="4" w:space="0" w:color="auto"/>
              <w:right w:val="single" w:sz="4" w:space="0" w:color="auto"/>
            </w:tcBorders>
            <w:shd w:val="clear" w:color="auto" w:fill="auto"/>
            <w:noWrap/>
            <w:vAlign w:val="center"/>
            <w:hideMark/>
          </w:tcPr>
          <w:p w14:paraId="578B6283"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p>
        </w:tc>
        <w:tc>
          <w:tcPr>
            <w:tcW w:w="1180" w:type="dxa"/>
            <w:tcBorders>
              <w:top w:val="nil"/>
              <w:left w:val="nil"/>
              <w:bottom w:val="single" w:sz="4" w:space="0" w:color="auto"/>
              <w:right w:val="single" w:sz="4" w:space="0" w:color="auto"/>
            </w:tcBorders>
            <w:shd w:val="clear" w:color="auto" w:fill="auto"/>
            <w:noWrap/>
            <w:vAlign w:val="center"/>
            <w:hideMark/>
          </w:tcPr>
          <w:p w14:paraId="194F1BE0"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074F4139"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467828D7"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403</w:t>
            </w:r>
          </w:p>
        </w:tc>
        <w:tc>
          <w:tcPr>
            <w:tcW w:w="4540" w:type="dxa"/>
            <w:tcBorders>
              <w:top w:val="nil"/>
              <w:left w:val="nil"/>
              <w:bottom w:val="single" w:sz="4" w:space="0" w:color="auto"/>
              <w:right w:val="single" w:sz="4" w:space="0" w:color="auto"/>
            </w:tcBorders>
            <w:shd w:val="clear" w:color="auto" w:fill="auto"/>
            <w:noWrap/>
            <w:vAlign w:val="center"/>
            <w:hideMark/>
          </w:tcPr>
          <w:p w14:paraId="0AC38831"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F/P peinture intérieur</w:t>
            </w:r>
          </w:p>
        </w:tc>
        <w:tc>
          <w:tcPr>
            <w:tcW w:w="580" w:type="dxa"/>
            <w:tcBorders>
              <w:top w:val="nil"/>
              <w:left w:val="nil"/>
              <w:bottom w:val="single" w:sz="4" w:space="0" w:color="auto"/>
              <w:right w:val="single" w:sz="4" w:space="0" w:color="auto"/>
            </w:tcBorders>
            <w:shd w:val="clear" w:color="auto" w:fill="auto"/>
            <w:noWrap/>
            <w:vAlign w:val="center"/>
            <w:hideMark/>
          </w:tcPr>
          <w:p w14:paraId="0A4C693D"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m²</w:t>
            </w:r>
          </w:p>
        </w:tc>
        <w:tc>
          <w:tcPr>
            <w:tcW w:w="880" w:type="dxa"/>
            <w:tcBorders>
              <w:top w:val="nil"/>
              <w:left w:val="nil"/>
              <w:bottom w:val="single" w:sz="4" w:space="0" w:color="auto"/>
              <w:right w:val="single" w:sz="4" w:space="0" w:color="auto"/>
            </w:tcBorders>
            <w:shd w:val="clear" w:color="auto" w:fill="auto"/>
            <w:noWrap/>
            <w:vAlign w:val="center"/>
            <w:hideMark/>
          </w:tcPr>
          <w:p w14:paraId="306E0DCC"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350,00</w:t>
            </w:r>
          </w:p>
        </w:tc>
        <w:tc>
          <w:tcPr>
            <w:tcW w:w="1320" w:type="dxa"/>
            <w:tcBorders>
              <w:top w:val="nil"/>
              <w:left w:val="nil"/>
              <w:bottom w:val="single" w:sz="4" w:space="0" w:color="auto"/>
              <w:right w:val="single" w:sz="4" w:space="0" w:color="auto"/>
            </w:tcBorders>
            <w:shd w:val="clear" w:color="auto" w:fill="auto"/>
            <w:noWrap/>
            <w:vAlign w:val="center"/>
            <w:hideMark/>
          </w:tcPr>
          <w:p w14:paraId="09140D46"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614DF8D0"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3AB7B965"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0685CC47"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404</w:t>
            </w:r>
          </w:p>
        </w:tc>
        <w:tc>
          <w:tcPr>
            <w:tcW w:w="4540" w:type="dxa"/>
            <w:tcBorders>
              <w:top w:val="nil"/>
              <w:left w:val="nil"/>
              <w:bottom w:val="single" w:sz="4" w:space="0" w:color="auto"/>
              <w:right w:val="single" w:sz="4" w:space="0" w:color="auto"/>
            </w:tcBorders>
            <w:shd w:val="clear" w:color="auto" w:fill="auto"/>
            <w:noWrap/>
            <w:vAlign w:val="center"/>
            <w:hideMark/>
          </w:tcPr>
          <w:p w14:paraId="55FA657B"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F/P Peinture glycérophtalique </w:t>
            </w:r>
          </w:p>
        </w:tc>
        <w:tc>
          <w:tcPr>
            <w:tcW w:w="580" w:type="dxa"/>
            <w:tcBorders>
              <w:top w:val="nil"/>
              <w:left w:val="nil"/>
              <w:bottom w:val="single" w:sz="4" w:space="0" w:color="auto"/>
              <w:right w:val="single" w:sz="4" w:space="0" w:color="auto"/>
            </w:tcBorders>
            <w:shd w:val="clear" w:color="auto" w:fill="auto"/>
            <w:noWrap/>
            <w:vAlign w:val="center"/>
            <w:hideMark/>
          </w:tcPr>
          <w:p w14:paraId="0214078A"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m²</w:t>
            </w:r>
          </w:p>
        </w:tc>
        <w:tc>
          <w:tcPr>
            <w:tcW w:w="880" w:type="dxa"/>
            <w:tcBorders>
              <w:top w:val="nil"/>
              <w:left w:val="nil"/>
              <w:bottom w:val="single" w:sz="4" w:space="0" w:color="auto"/>
              <w:right w:val="single" w:sz="4" w:space="0" w:color="auto"/>
            </w:tcBorders>
            <w:shd w:val="clear" w:color="auto" w:fill="auto"/>
            <w:noWrap/>
            <w:vAlign w:val="center"/>
            <w:hideMark/>
          </w:tcPr>
          <w:p w14:paraId="5571E32B"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88,00</w:t>
            </w:r>
          </w:p>
        </w:tc>
        <w:tc>
          <w:tcPr>
            <w:tcW w:w="1320" w:type="dxa"/>
            <w:tcBorders>
              <w:top w:val="nil"/>
              <w:left w:val="nil"/>
              <w:bottom w:val="single" w:sz="4" w:space="0" w:color="auto"/>
              <w:right w:val="single" w:sz="4" w:space="0" w:color="auto"/>
            </w:tcBorders>
            <w:shd w:val="clear" w:color="auto" w:fill="auto"/>
            <w:noWrap/>
            <w:vAlign w:val="center"/>
            <w:hideMark/>
          </w:tcPr>
          <w:p w14:paraId="0D24BEA5"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55B27823"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78B72FFA"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35503A00"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405</w:t>
            </w:r>
          </w:p>
        </w:tc>
        <w:tc>
          <w:tcPr>
            <w:tcW w:w="4540" w:type="dxa"/>
            <w:tcBorders>
              <w:top w:val="nil"/>
              <w:left w:val="nil"/>
              <w:bottom w:val="single" w:sz="4" w:space="0" w:color="auto"/>
              <w:right w:val="single" w:sz="4" w:space="0" w:color="auto"/>
            </w:tcBorders>
            <w:shd w:val="clear" w:color="000000" w:fill="FFFFFF"/>
            <w:noWrap/>
            <w:vAlign w:val="center"/>
            <w:hideMark/>
          </w:tcPr>
          <w:p w14:paraId="61CDD176"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F/P Carreaux 30x30 y compris plinthes</w:t>
            </w:r>
          </w:p>
        </w:tc>
        <w:tc>
          <w:tcPr>
            <w:tcW w:w="580" w:type="dxa"/>
            <w:tcBorders>
              <w:top w:val="nil"/>
              <w:left w:val="nil"/>
              <w:bottom w:val="single" w:sz="4" w:space="0" w:color="auto"/>
              <w:right w:val="single" w:sz="4" w:space="0" w:color="auto"/>
            </w:tcBorders>
            <w:shd w:val="clear" w:color="000000" w:fill="FFFFFF"/>
            <w:noWrap/>
            <w:vAlign w:val="center"/>
            <w:hideMark/>
          </w:tcPr>
          <w:p w14:paraId="2FE9964D"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m²</w:t>
            </w:r>
          </w:p>
        </w:tc>
        <w:tc>
          <w:tcPr>
            <w:tcW w:w="880" w:type="dxa"/>
            <w:tcBorders>
              <w:top w:val="nil"/>
              <w:left w:val="nil"/>
              <w:bottom w:val="single" w:sz="4" w:space="0" w:color="auto"/>
              <w:right w:val="single" w:sz="4" w:space="0" w:color="auto"/>
            </w:tcBorders>
            <w:shd w:val="clear" w:color="000000" w:fill="FFFFFF"/>
            <w:noWrap/>
            <w:vAlign w:val="center"/>
            <w:hideMark/>
          </w:tcPr>
          <w:p w14:paraId="2F37DA2C"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271,00</w:t>
            </w:r>
          </w:p>
        </w:tc>
        <w:tc>
          <w:tcPr>
            <w:tcW w:w="1320" w:type="dxa"/>
            <w:tcBorders>
              <w:top w:val="nil"/>
              <w:left w:val="nil"/>
              <w:bottom w:val="single" w:sz="4" w:space="0" w:color="auto"/>
              <w:right w:val="single" w:sz="4" w:space="0" w:color="auto"/>
            </w:tcBorders>
            <w:shd w:val="clear" w:color="000000" w:fill="FFFFFF"/>
            <w:noWrap/>
            <w:vAlign w:val="center"/>
            <w:hideMark/>
          </w:tcPr>
          <w:p w14:paraId="0CB9876E"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000000" w:fill="FFFFFF"/>
            <w:noWrap/>
            <w:vAlign w:val="center"/>
            <w:hideMark/>
          </w:tcPr>
          <w:p w14:paraId="448D3857"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3358256E"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26B889E0"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406</w:t>
            </w:r>
          </w:p>
        </w:tc>
        <w:tc>
          <w:tcPr>
            <w:tcW w:w="4540" w:type="dxa"/>
            <w:tcBorders>
              <w:top w:val="nil"/>
              <w:left w:val="nil"/>
              <w:bottom w:val="single" w:sz="4" w:space="0" w:color="auto"/>
              <w:right w:val="single" w:sz="4" w:space="0" w:color="auto"/>
            </w:tcBorders>
            <w:shd w:val="clear" w:color="000000" w:fill="FFFFFF"/>
            <w:noWrap/>
            <w:vAlign w:val="center"/>
            <w:hideMark/>
          </w:tcPr>
          <w:p w14:paraId="108E1A30"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F/P Careaux sol douche</w:t>
            </w:r>
          </w:p>
        </w:tc>
        <w:tc>
          <w:tcPr>
            <w:tcW w:w="580" w:type="dxa"/>
            <w:tcBorders>
              <w:top w:val="nil"/>
              <w:left w:val="nil"/>
              <w:bottom w:val="single" w:sz="4" w:space="0" w:color="auto"/>
              <w:right w:val="single" w:sz="4" w:space="0" w:color="auto"/>
            </w:tcBorders>
            <w:shd w:val="clear" w:color="000000" w:fill="FFFFFF"/>
            <w:noWrap/>
            <w:vAlign w:val="center"/>
            <w:hideMark/>
          </w:tcPr>
          <w:p w14:paraId="368F65AD"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m²</w:t>
            </w:r>
          </w:p>
        </w:tc>
        <w:tc>
          <w:tcPr>
            <w:tcW w:w="880" w:type="dxa"/>
            <w:tcBorders>
              <w:top w:val="nil"/>
              <w:left w:val="nil"/>
              <w:bottom w:val="single" w:sz="4" w:space="0" w:color="auto"/>
              <w:right w:val="single" w:sz="4" w:space="0" w:color="auto"/>
            </w:tcBorders>
            <w:shd w:val="clear" w:color="000000" w:fill="FFFFFF"/>
            <w:noWrap/>
            <w:vAlign w:val="center"/>
            <w:hideMark/>
          </w:tcPr>
          <w:p w14:paraId="363C6734"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8,00</w:t>
            </w:r>
          </w:p>
        </w:tc>
        <w:tc>
          <w:tcPr>
            <w:tcW w:w="1320" w:type="dxa"/>
            <w:tcBorders>
              <w:top w:val="nil"/>
              <w:left w:val="nil"/>
              <w:bottom w:val="single" w:sz="4" w:space="0" w:color="auto"/>
              <w:right w:val="single" w:sz="4" w:space="0" w:color="auto"/>
            </w:tcBorders>
            <w:shd w:val="clear" w:color="000000" w:fill="FFFFFF"/>
            <w:noWrap/>
            <w:vAlign w:val="center"/>
            <w:hideMark/>
          </w:tcPr>
          <w:p w14:paraId="46500910"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000000" w:fill="FFFFFF"/>
            <w:noWrap/>
            <w:vAlign w:val="center"/>
            <w:hideMark/>
          </w:tcPr>
          <w:p w14:paraId="0778761F"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316ED48B"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57A0C035"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407</w:t>
            </w:r>
          </w:p>
        </w:tc>
        <w:tc>
          <w:tcPr>
            <w:tcW w:w="4540" w:type="dxa"/>
            <w:tcBorders>
              <w:top w:val="nil"/>
              <w:left w:val="nil"/>
              <w:bottom w:val="single" w:sz="4" w:space="0" w:color="auto"/>
              <w:right w:val="single" w:sz="4" w:space="0" w:color="auto"/>
            </w:tcBorders>
            <w:shd w:val="clear" w:color="000000" w:fill="FFFFFF"/>
            <w:noWrap/>
            <w:vAlign w:val="center"/>
            <w:hideMark/>
          </w:tcPr>
          <w:p w14:paraId="4CFA8386"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F/P Carreaux faïence mur douche</w:t>
            </w:r>
          </w:p>
        </w:tc>
        <w:tc>
          <w:tcPr>
            <w:tcW w:w="580" w:type="dxa"/>
            <w:tcBorders>
              <w:top w:val="nil"/>
              <w:left w:val="nil"/>
              <w:bottom w:val="single" w:sz="4" w:space="0" w:color="auto"/>
              <w:right w:val="single" w:sz="4" w:space="0" w:color="auto"/>
            </w:tcBorders>
            <w:shd w:val="clear" w:color="000000" w:fill="FFFFFF"/>
            <w:noWrap/>
            <w:vAlign w:val="center"/>
            <w:hideMark/>
          </w:tcPr>
          <w:p w14:paraId="41949674"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m²</w:t>
            </w:r>
          </w:p>
        </w:tc>
        <w:tc>
          <w:tcPr>
            <w:tcW w:w="880" w:type="dxa"/>
            <w:tcBorders>
              <w:top w:val="nil"/>
              <w:left w:val="nil"/>
              <w:bottom w:val="single" w:sz="4" w:space="0" w:color="auto"/>
              <w:right w:val="single" w:sz="4" w:space="0" w:color="auto"/>
            </w:tcBorders>
            <w:shd w:val="clear" w:color="000000" w:fill="FFFFFF"/>
            <w:noWrap/>
            <w:vAlign w:val="center"/>
            <w:hideMark/>
          </w:tcPr>
          <w:p w14:paraId="7C5CB3C2"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17,80</w:t>
            </w:r>
          </w:p>
        </w:tc>
        <w:tc>
          <w:tcPr>
            <w:tcW w:w="1320" w:type="dxa"/>
            <w:tcBorders>
              <w:top w:val="nil"/>
              <w:left w:val="nil"/>
              <w:bottom w:val="single" w:sz="4" w:space="0" w:color="auto"/>
              <w:right w:val="single" w:sz="4" w:space="0" w:color="auto"/>
            </w:tcBorders>
            <w:shd w:val="clear" w:color="000000" w:fill="FFFFFF"/>
            <w:noWrap/>
            <w:vAlign w:val="center"/>
            <w:hideMark/>
          </w:tcPr>
          <w:p w14:paraId="0B690E98"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000000" w:fill="FFFFFF"/>
            <w:noWrap/>
            <w:vAlign w:val="center"/>
            <w:hideMark/>
          </w:tcPr>
          <w:p w14:paraId="58618D19"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7DA78DB2" w14:textId="77777777" w:rsidTr="004206E9">
        <w:trPr>
          <w:trHeight w:val="315"/>
        </w:trPr>
        <w:tc>
          <w:tcPr>
            <w:tcW w:w="54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DCB7E2"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Sous-Total 400</w:t>
            </w:r>
          </w:p>
        </w:tc>
        <w:tc>
          <w:tcPr>
            <w:tcW w:w="580" w:type="dxa"/>
            <w:tcBorders>
              <w:top w:val="nil"/>
              <w:left w:val="nil"/>
              <w:bottom w:val="single" w:sz="4" w:space="0" w:color="auto"/>
              <w:right w:val="single" w:sz="4" w:space="0" w:color="auto"/>
            </w:tcBorders>
            <w:shd w:val="clear" w:color="auto" w:fill="auto"/>
            <w:noWrap/>
            <w:vAlign w:val="center"/>
            <w:hideMark/>
          </w:tcPr>
          <w:p w14:paraId="45871558"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6A4AAC4E"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4DC11649"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0380C238"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p>
        </w:tc>
      </w:tr>
      <w:tr w:rsidR="00E6189B" w:rsidRPr="00E6189B" w14:paraId="11B70DC5"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1FF3DE13"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500</w:t>
            </w:r>
          </w:p>
        </w:tc>
        <w:tc>
          <w:tcPr>
            <w:tcW w:w="4540" w:type="dxa"/>
            <w:tcBorders>
              <w:top w:val="nil"/>
              <w:left w:val="nil"/>
              <w:bottom w:val="single" w:sz="4" w:space="0" w:color="auto"/>
              <w:right w:val="single" w:sz="4" w:space="0" w:color="auto"/>
            </w:tcBorders>
            <w:shd w:val="clear" w:color="auto" w:fill="auto"/>
            <w:noWrap/>
            <w:vAlign w:val="center"/>
            <w:hideMark/>
          </w:tcPr>
          <w:p w14:paraId="699B54D8"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MENUISERIE METALIQUE</w:t>
            </w:r>
          </w:p>
        </w:tc>
        <w:tc>
          <w:tcPr>
            <w:tcW w:w="580" w:type="dxa"/>
            <w:tcBorders>
              <w:top w:val="nil"/>
              <w:left w:val="nil"/>
              <w:bottom w:val="single" w:sz="4" w:space="0" w:color="auto"/>
              <w:right w:val="single" w:sz="4" w:space="0" w:color="auto"/>
            </w:tcBorders>
            <w:shd w:val="clear" w:color="auto" w:fill="auto"/>
            <w:noWrap/>
            <w:vAlign w:val="center"/>
            <w:hideMark/>
          </w:tcPr>
          <w:p w14:paraId="0712C96D"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76C5FDBC"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24A41CC5"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46F074A1"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r>
      <w:tr w:rsidR="00E6189B" w:rsidRPr="00E6189B" w14:paraId="603A4AB9"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36980AC5"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501</w:t>
            </w:r>
          </w:p>
        </w:tc>
        <w:tc>
          <w:tcPr>
            <w:tcW w:w="4540" w:type="dxa"/>
            <w:tcBorders>
              <w:top w:val="nil"/>
              <w:left w:val="nil"/>
              <w:bottom w:val="single" w:sz="4" w:space="0" w:color="auto"/>
              <w:right w:val="single" w:sz="4" w:space="0" w:color="auto"/>
            </w:tcBorders>
            <w:shd w:val="clear" w:color="auto" w:fill="auto"/>
            <w:noWrap/>
            <w:vAlign w:val="center"/>
            <w:hideMark/>
          </w:tcPr>
          <w:p w14:paraId="01E1F6FF" w14:textId="77777777" w:rsidR="00E6189B" w:rsidRPr="00E6189B" w:rsidRDefault="00E6189B" w:rsidP="00E6189B">
            <w:pPr>
              <w:spacing w:after="0" w:line="240" w:lineRule="auto"/>
              <w:rPr>
                <w:rFonts w:ascii="Arial Narrow" w:eastAsia="Times New Roman" w:hAnsi="Arial Narrow" w:cs="Calibri"/>
                <w:sz w:val="24"/>
                <w:szCs w:val="24"/>
                <w:lang w:eastAsia="fr-FR"/>
              </w:rPr>
            </w:pPr>
            <w:r w:rsidRPr="00E6189B">
              <w:rPr>
                <w:rFonts w:ascii="Arial Narrow" w:eastAsia="Times New Roman" w:hAnsi="Arial Narrow" w:cs="Calibri"/>
                <w:sz w:val="24"/>
                <w:szCs w:val="24"/>
                <w:lang w:eastAsia="fr-FR"/>
              </w:rPr>
              <w:t>F/P Portes métallique de 150x220</w:t>
            </w:r>
          </w:p>
        </w:tc>
        <w:tc>
          <w:tcPr>
            <w:tcW w:w="580" w:type="dxa"/>
            <w:tcBorders>
              <w:top w:val="nil"/>
              <w:left w:val="nil"/>
              <w:bottom w:val="single" w:sz="4" w:space="0" w:color="auto"/>
              <w:right w:val="single" w:sz="4" w:space="0" w:color="auto"/>
            </w:tcBorders>
            <w:shd w:val="clear" w:color="auto" w:fill="auto"/>
            <w:noWrap/>
            <w:vAlign w:val="center"/>
            <w:hideMark/>
          </w:tcPr>
          <w:p w14:paraId="54CD366E"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u</w:t>
            </w:r>
          </w:p>
        </w:tc>
        <w:tc>
          <w:tcPr>
            <w:tcW w:w="880" w:type="dxa"/>
            <w:tcBorders>
              <w:top w:val="nil"/>
              <w:left w:val="nil"/>
              <w:bottom w:val="single" w:sz="4" w:space="0" w:color="auto"/>
              <w:right w:val="single" w:sz="4" w:space="0" w:color="auto"/>
            </w:tcBorders>
            <w:shd w:val="clear" w:color="auto" w:fill="auto"/>
            <w:noWrap/>
            <w:vAlign w:val="center"/>
            <w:hideMark/>
          </w:tcPr>
          <w:p w14:paraId="5FADF0BB"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2,00</w:t>
            </w:r>
          </w:p>
        </w:tc>
        <w:tc>
          <w:tcPr>
            <w:tcW w:w="1320" w:type="dxa"/>
            <w:tcBorders>
              <w:top w:val="nil"/>
              <w:left w:val="nil"/>
              <w:bottom w:val="single" w:sz="4" w:space="0" w:color="auto"/>
              <w:right w:val="single" w:sz="4" w:space="0" w:color="auto"/>
            </w:tcBorders>
            <w:shd w:val="clear" w:color="auto" w:fill="auto"/>
            <w:noWrap/>
            <w:vAlign w:val="center"/>
            <w:hideMark/>
          </w:tcPr>
          <w:p w14:paraId="2EF90D74"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2385D49D"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1C09A967"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3751842F"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502</w:t>
            </w:r>
          </w:p>
        </w:tc>
        <w:tc>
          <w:tcPr>
            <w:tcW w:w="4540" w:type="dxa"/>
            <w:tcBorders>
              <w:top w:val="nil"/>
              <w:left w:val="nil"/>
              <w:bottom w:val="single" w:sz="4" w:space="0" w:color="auto"/>
              <w:right w:val="single" w:sz="4" w:space="0" w:color="auto"/>
            </w:tcBorders>
            <w:shd w:val="clear" w:color="auto" w:fill="auto"/>
            <w:noWrap/>
            <w:vAlign w:val="center"/>
            <w:hideMark/>
          </w:tcPr>
          <w:p w14:paraId="4D48C4E8" w14:textId="77777777" w:rsidR="00E6189B" w:rsidRPr="00E6189B" w:rsidRDefault="00E6189B" w:rsidP="00E6189B">
            <w:pPr>
              <w:spacing w:after="0" w:line="240" w:lineRule="auto"/>
              <w:rPr>
                <w:rFonts w:ascii="Arial Narrow" w:eastAsia="Times New Roman" w:hAnsi="Arial Narrow" w:cs="Calibri"/>
                <w:sz w:val="24"/>
                <w:szCs w:val="24"/>
                <w:lang w:eastAsia="fr-FR"/>
              </w:rPr>
            </w:pPr>
            <w:r w:rsidRPr="00E6189B">
              <w:rPr>
                <w:rFonts w:ascii="Arial Narrow" w:eastAsia="Times New Roman" w:hAnsi="Arial Narrow" w:cs="Calibri"/>
                <w:sz w:val="24"/>
                <w:szCs w:val="24"/>
                <w:lang w:eastAsia="fr-FR"/>
              </w:rPr>
              <w:t>F/P Portes métallique de 90x220</w:t>
            </w:r>
          </w:p>
        </w:tc>
        <w:tc>
          <w:tcPr>
            <w:tcW w:w="580" w:type="dxa"/>
            <w:tcBorders>
              <w:top w:val="nil"/>
              <w:left w:val="nil"/>
              <w:bottom w:val="single" w:sz="4" w:space="0" w:color="auto"/>
              <w:right w:val="single" w:sz="4" w:space="0" w:color="auto"/>
            </w:tcBorders>
            <w:shd w:val="clear" w:color="auto" w:fill="auto"/>
            <w:noWrap/>
            <w:vAlign w:val="center"/>
            <w:hideMark/>
          </w:tcPr>
          <w:p w14:paraId="7BB6DD35"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u</w:t>
            </w:r>
          </w:p>
        </w:tc>
        <w:tc>
          <w:tcPr>
            <w:tcW w:w="880" w:type="dxa"/>
            <w:tcBorders>
              <w:top w:val="nil"/>
              <w:left w:val="nil"/>
              <w:bottom w:val="single" w:sz="4" w:space="0" w:color="auto"/>
              <w:right w:val="single" w:sz="4" w:space="0" w:color="auto"/>
            </w:tcBorders>
            <w:shd w:val="clear" w:color="auto" w:fill="auto"/>
            <w:noWrap/>
            <w:vAlign w:val="center"/>
            <w:hideMark/>
          </w:tcPr>
          <w:p w14:paraId="31512DCB"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5,00</w:t>
            </w:r>
          </w:p>
        </w:tc>
        <w:tc>
          <w:tcPr>
            <w:tcW w:w="1320" w:type="dxa"/>
            <w:tcBorders>
              <w:top w:val="nil"/>
              <w:left w:val="nil"/>
              <w:bottom w:val="single" w:sz="4" w:space="0" w:color="auto"/>
              <w:right w:val="single" w:sz="4" w:space="0" w:color="auto"/>
            </w:tcBorders>
            <w:shd w:val="clear" w:color="auto" w:fill="auto"/>
            <w:noWrap/>
            <w:vAlign w:val="center"/>
            <w:hideMark/>
          </w:tcPr>
          <w:p w14:paraId="1256A22F"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2098ABF5"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70BB2ACF"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39B48E43"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503</w:t>
            </w:r>
          </w:p>
        </w:tc>
        <w:tc>
          <w:tcPr>
            <w:tcW w:w="4540" w:type="dxa"/>
            <w:tcBorders>
              <w:top w:val="nil"/>
              <w:left w:val="nil"/>
              <w:bottom w:val="single" w:sz="4" w:space="0" w:color="auto"/>
              <w:right w:val="single" w:sz="4" w:space="0" w:color="auto"/>
            </w:tcBorders>
            <w:shd w:val="clear" w:color="auto" w:fill="auto"/>
            <w:noWrap/>
            <w:vAlign w:val="center"/>
            <w:hideMark/>
          </w:tcPr>
          <w:p w14:paraId="5EC282DE" w14:textId="77777777" w:rsidR="00E6189B" w:rsidRPr="00E6189B" w:rsidRDefault="00E6189B" w:rsidP="00E6189B">
            <w:pPr>
              <w:spacing w:after="0" w:line="240" w:lineRule="auto"/>
              <w:rPr>
                <w:rFonts w:ascii="Arial Narrow" w:eastAsia="Times New Roman" w:hAnsi="Arial Narrow" w:cs="Calibri"/>
                <w:sz w:val="24"/>
                <w:szCs w:val="24"/>
                <w:lang w:eastAsia="fr-FR"/>
              </w:rPr>
            </w:pPr>
            <w:r w:rsidRPr="00E6189B">
              <w:rPr>
                <w:rFonts w:ascii="Arial Narrow" w:eastAsia="Times New Roman" w:hAnsi="Arial Narrow" w:cs="Calibri"/>
                <w:sz w:val="24"/>
                <w:szCs w:val="24"/>
                <w:lang w:eastAsia="fr-FR"/>
              </w:rPr>
              <w:t xml:space="preserve">Grilles métalliques sur fenêtres </w:t>
            </w:r>
          </w:p>
        </w:tc>
        <w:tc>
          <w:tcPr>
            <w:tcW w:w="580" w:type="dxa"/>
            <w:tcBorders>
              <w:top w:val="nil"/>
              <w:left w:val="nil"/>
              <w:bottom w:val="single" w:sz="4" w:space="0" w:color="auto"/>
              <w:right w:val="single" w:sz="4" w:space="0" w:color="auto"/>
            </w:tcBorders>
            <w:shd w:val="clear" w:color="auto" w:fill="auto"/>
            <w:noWrap/>
            <w:vAlign w:val="center"/>
            <w:hideMark/>
          </w:tcPr>
          <w:p w14:paraId="67237961"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m²</w:t>
            </w:r>
          </w:p>
        </w:tc>
        <w:tc>
          <w:tcPr>
            <w:tcW w:w="880" w:type="dxa"/>
            <w:tcBorders>
              <w:top w:val="nil"/>
              <w:left w:val="nil"/>
              <w:bottom w:val="single" w:sz="4" w:space="0" w:color="auto"/>
              <w:right w:val="single" w:sz="4" w:space="0" w:color="auto"/>
            </w:tcBorders>
            <w:shd w:val="clear" w:color="auto" w:fill="auto"/>
            <w:noWrap/>
            <w:vAlign w:val="center"/>
            <w:hideMark/>
          </w:tcPr>
          <w:p w14:paraId="56F46C4F"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31,50</w:t>
            </w:r>
          </w:p>
        </w:tc>
        <w:tc>
          <w:tcPr>
            <w:tcW w:w="1320" w:type="dxa"/>
            <w:tcBorders>
              <w:top w:val="nil"/>
              <w:left w:val="nil"/>
              <w:bottom w:val="single" w:sz="4" w:space="0" w:color="auto"/>
              <w:right w:val="single" w:sz="4" w:space="0" w:color="auto"/>
            </w:tcBorders>
            <w:shd w:val="clear" w:color="auto" w:fill="auto"/>
            <w:noWrap/>
            <w:vAlign w:val="center"/>
            <w:hideMark/>
          </w:tcPr>
          <w:p w14:paraId="79EBE604"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69E4270E"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5DBD4DB1" w14:textId="77777777" w:rsidTr="004206E9">
        <w:trPr>
          <w:trHeight w:val="300"/>
        </w:trPr>
        <w:tc>
          <w:tcPr>
            <w:tcW w:w="5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64886"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Sous-Total 500</w:t>
            </w:r>
          </w:p>
        </w:tc>
        <w:tc>
          <w:tcPr>
            <w:tcW w:w="580" w:type="dxa"/>
            <w:tcBorders>
              <w:top w:val="nil"/>
              <w:left w:val="nil"/>
              <w:bottom w:val="single" w:sz="4" w:space="0" w:color="auto"/>
              <w:right w:val="single" w:sz="4" w:space="0" w:color="auto"/>
            </w:tcBorders>
            <w:shd w:val="clear" w:color="auto" w:fill="auto"/>
            <w:noWrap/>
            <w:vAlign w:val="center"/>
            <w:hideMark/>
          </w:tcPr>
          <w:p w14:paraId="09F92A4E"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36D89BD9"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2EDF9F70"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53F449BA"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p>
        </w:tc>
      </w:tr>
      <w:tr w:rsidR="00E6189B" w:rsidRPr="00E6189B" w14:paraId="48712B6A"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425A796F"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c>
          <w:tcPr>
            <w:tcW w:w="4540" w:type="dxa"/>
            <w:tcBorders>
              <w:top w:val="nil"/>
              <w:left w:val="nil"/>
              <w:bottom w:val="single" w:sz="4" w:space="0" w:color="auto"/>
              <w:right w:val="single" w:sz="4" w:space="0" w:color="auto"/>
            </w:tcBorders>
            <w:shd w:val="clear" w:color="auto" w:fill="auto"/>
            <w:noWrap/>
            <w:vAlign w:val="bottom"/>
            <w:hideMark/>
          </w:tcPr>
          <w:p w14:paraId="23F17403"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c>
          <w:tcPr>
            <w:tcW w:w="580" w:type="dxa"/>
            <w:tcBorders>
              <w:top w:val="nil"/>
              <w:left w:val="nil"/>
              <w:bottom w:val="single" w:sz="4" w:space="0" w:color="auto"/>
              <w:right w:val="single" w:sz="4" w:space="0" w:color="auto"/>
            </w:tcBorders>
            <w:shd w:val="clear" w:color="auto" w:fill="auto"/>
            <w:noWrap/>
            <w:vAlign w:val="bottom"/>
            <w:hideMark/>
          </w:tcPr>
          <w:p w14:paraId="00FC6505"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bottom"/>
            <w:hideMark/>
          </w:tcPr>
          <w:p w14:paraId="6DBC20B1"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653F2920"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bottom"/>
            <w:hideMark/>
          </w:tcPr>
          <w:p w14:paraId="43199B8C"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r>
      <w:tr w:rsidR="00E6189B" w:rsidRPr="00E6189B" w14:paraId="6D0AEB2B" w14:textId="77777777" w:rsidTr="004206E9">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389B6E61"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600</w:t>
            </w:r>
          </w:p>
        </w:tc>
        <w:tc>
          <w:tcPr>
            <w:tcW w:w="4540" w:type="dxa"/>
            <w:tcBorders>
              <w:top w:val="nil"/>
              <w:left w:val="nil"/>
              <w:bottom w:val="single" w:sz="4" w:space="0" w:color="auto"/>
              <w:right w:val="single" w:sz="4" w:space="0" w:color="auto"/>
            </w:tcBorders>
            <w:shd w:val="clear" w:color="auto" w:fill="auto"/>
            <w:noWrap/>
            <w:vAlign w:val="center"/>
            <w:hideMark/>
          </w:tcPr>
          <w:p w14:paraId="3DE65628"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MENUISERIE BOIS ET VITRERIE</w:t>
            </w:r>
          </w:p>
        </w:tc>
        <w:tc>
          <w:tcPr>
            <w:tcW w:w="580" w:type="dxa"/>
            <w:tcBorders>
              <w:top w:val="nil"/>
              <w:left w:val="nil"/>
              <w:bottom w:val="single" w:sz="4" w:space="0" w:color="auto"/>
              <w:right w:val="single" w:sz="4" w:space="0" w:color="auto"/>
            </w:tcBorders>
            <w:shd w:val="clear" w:color="auto" w:fill="auto"/>
            <w:noWrap/>
            <w:vAlign w:val="center"/>
            <w:hideMark/>
          </w:tcPr>
          <w:p w14:paraId="48840AFB"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0CA61FD8"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5C206115"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613944A2"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r>
      <w:tr w:rsidR="00E6189B" w:rsidRPr="00E6189B" w14:paraId="5C2169AB" w14:textId="77777777" w:rsidTr="004206E9">
        <w:trPr>
          <w:trHeight w:val="94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56ECB52C"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601</w:t>
            </w:r>
          </w:p>
        </w:tc>
        <w:tc>
          <w:tcPr>
            <w:tcW w:w="4540" w:type="dxa"/>
            <w:tcBorders>
              <w:top w:val="nil"/>
              <w:left w:val="nil"/>
              <w:bottom w:val="single" w:sz="4" w:space="0" w:color="auto"/>
              <w:right w:val="single" w:sz="4" w:space="0" w:color="auto"/>
            </w:tcBorders>
            <w:shd w:val="clear" w:color="auto" w:fill="auto"/>
            <w:vAlign w:val="center"/>
            <w:hideMark/>
          </w:tcPr>
          <w:p w14:paraId="51EF5032"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Faux plafond en contre plaque de 6mm² y compris solivage en bois traité, pose des couvre joints et vernissage</w:t>
            </w:r>
          </w:p>
        </w:tc>
        <w:tc>
          <w:tcPr>
            <w:tcW w:w="580" w:type="dxa"/>
            <w:tcBorders>
              <w:top w:val="nil"/>
              <w:left w:val="nil"/>
              <w:bottom w:val="single" w:sz="4" w:space="0" w:color="auto"/>
              <w:right w:val="single" w:sz="4" w:space="0" w:color="auto"/>
            </w:tcBorders>
            <w:shd w:val="clear" w:color="auto" w:fill="auto"/>
            <w:noWrap/>
            <w:vAlign w:val="center"/>
            <w:hideMark/>
          </w:tcPr>
          <w:p w14:paraId="64E467A0"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m²</w:t>
            </w:r>
          </w:p>
        </w:tc>
        <w:tc>
          <w:tcPr>
            <w:tcW w:w="880" w:type="dxa"/>
            <w:tcBorders>
              <w:top w:val="nil"/>
              <w:left w:val="nil"/>
              <w:bottom w:val="single" w:sz="4" w:space="0" w:color="auto"/>
              <w:right w:val="single" w:sz="4" w:space="0" w:color="auto"/>
            </w:tcBorders>
            <w:shd w:val="clear" w:color="auto" w:fill="auto"/>
            <w:noWrap/>
            <w:vAlign w:val="center"/>
            <w:hideMark/>
          </w:tcPr>
          <w:p w14:paraId="296860AF"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271,00</w:t>
            </w:r>
          </w:p>
        </w:tc>
        <w:tc>
          <w:tcPr>
            <w:tcW w:w="1320" w:type="dxa"/>
            <w:tcBorders>
              <w:top w:val="nil"/>
              <w:left w:val="nil"/>
              <w:bottom w:val="single" w:sz="4" w:space="0" w:color="auto"/>
              <w:right w:val="single" w:sz="4" w:space="0" w:color="auto"/>
            </w:tcBorders>
            <w:shd w:val="clear" w:color="auto" w:fill="auto"/>
            <w:noWrap/>
            <w:vAlign w:val="center"/>
            <w:hideMark/>
          </w:tcPr>
          <w:p w14:paraId="2451E135"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p>
        </w:tc>
        <w:tc>
          <w:tcPr>
            <w:tcW w:w="1180" w:type="dxa"/>
            <w:tcBorders>
              <w:top w:val="nil"/>
              <w:left w:val="nil"/>
              <w:bottom w:val="single" w:sz="4" w:space="0" w:color="auto"/>
              <w:right w:val="single" w:sz="4" w:space="0" w:color="auto"/>
            </w:tcBorders>
            <w:shd w:val="clear" w:color="auto" w:fill="auto"/>
            <w:noWrap/>
            <w:vAlign w:val="center"/>
            <w:hideMark/>
          </w:tcPr>
          <w:p w14:paraId="74397A9A"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1E406817" w14:textId="77777777" w:rsidTr="004206E9">
        <w:trPr>
          <w:trHeight w:val="63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08DFAB8D"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lastRenderedPageBreak/>
              <w:t>602</w:t>
            </w:r>
          </w:p>
        </w:tc>
        <w:tc>
          <w:tcPr>
            <w:tcW w:w="4540" w:type="dxa"/>
            <w:tcBorders>
              <w:top w:val="nil"/>
              <w:left w:val="nil"/>
              <w:bottom w:val="single" w:sz="4" w:space="0" w:color="auto"/>
              <w:right w:val="single" w:sz="4" w:space="0" w:color="auto"/>
            </w:tcBorders>
            <w:shd w:val="clear" w:color="auto" w:fill="auto"/>
            <w:vAlign w:val="center"/>
            <w:hideMark/>
          </w:tcPr>
          <w:p w14:paraId="07C4FF51"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F/P Porte en bois massif de 90 x220 y compris cadre, serrure et vernissage</w:t>
            </w:r>
          </w:p>
        </w:tc>
        <w:tc>
          <w:tcPr>
            <w:tcW w:w="580" w:type="dxa"/>
            <w:tcBorders>
              <w:top w:val="nil"/>
              <w:left w:val="nil"/>
              <w:bottom w:val="single" w:sz="4" w:space="0" w:color="auto"/>
              <w:right w:val="single" w:sz="4" w:space="0" w:color="auto"/>
            </w:tcBorders>
            <w:shd w:val="clear" w:color="auto" w:fill="auto"/>
            <w:noWrap/>
            <w:vAlign w:val="center"/>
            <w:hideMark/>
          </w:tcPr>
          <w:p w14:paraId="2B8377A8"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u</w:t>
            </w:r>
          </w:p>
        </w:tc>
        <w:tc>
          <w:tcPr>
            <w:tcW w:w="880" w:type="dxa"/>
            <w:tcBorders>
              <w:top w:val="nil"/>
              <w:left w:val="nil"/>
              <w:bottom w:val="single" w:sz="4" w:space="0" w:color="auto"/>
              <w:right w:val="single" w:sz="4" w:space="0" w:color="auto"/>
            </w:tcBorders>
            <w:shd w:val="clear" w:color="auto" w:fill="auto"/>
            <w:noWrap/>
            <w:vAlign w:val="center"/>
            <w:hideMark/>
          </w:tcPr>
          <w:p w14:paraId="6D922878"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3,00</w:t>
            </w:r>
          </w:p>
        </w:tc>
        <w:tc>
          <w:tcPr>
            <w:tcW w:w="1320" w:type="dxa"/>
            <w:tcBorders>
              <w:top w:val="nil"/>
              <w:left w:val="nil"/>
              <w:bottom w:val="single" w:sz="4" w:space="0" w:color="auto"/>
              <w:right w:val="single" w:sz="4" w:space="0" w:color="auto"/>
            </w:tcBorders>
            <w:shd w:val="clear" w:color="auto" w:fill="auto"/>
            <w:noWrap/>
            <w:vAlign w:val="center"/>
            <w:hideMark/>
          </w:tcPr>
          <w:p w14:paraId="1B276587"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516EAF1A"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56ED1C05" w14:textId="77777777" w:rsidTr="004206E9">
        <w:trPr>
          <w:trHeight w:val="63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27E6068F"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603</w:t>
            </w:r>
          </w:p>
        </w:tc>
        <w:tc>
          <w:tcPr>
            <w:tcW w:w="4540" w:type="dxa"/>
            <w:tcBorders>
              <w:top w:val="nil"/>
              <w:left w:val="nil"/>
              <w:bottom w:val="single" w:sz="4" w:space="0" w:color="auto"/>
              <w:right w:val="single" w:sz="4" w:space="0" w:color="auto"/>
            </w:tcBorders>
            <w:shd w:val="clear" w:color="auto" w:fill="auto"/>
            <w:vAlign w:val="center"/>
            <w:hideMark/>
          </w:tcPr>
          <w:p w14:paraId="3E966B60"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F-P fenêtre en alu vitrée y compris toutes sujétions de pose</w:t>
            </w:r>
          </w:p>
        </w:tc>
        <w:tc>
          <w:tcPr>
            <w:tcW w:w="580" w:type="dxa"/>
            <w:tcBorders>
              <w:top w:val="nil"/>
              <w:left w:val="nil"/>
              <w:bottom w:val="single" w:sz="4" w:space="0" w:color="auto"/>
              <w:right w:val="single" w:sz="4" w:space="0" w:color="auto"/>
            </w:tcBorders>
            <w:shd w:val="clear" w:color="auto" w:fill="auto"/>
            <w:noWrap/>
            <w:vAlign w:val="center"/>
            <w:hideMark/>
          </w:tcPr>
          <w:p w14:paraId="2BA20A08"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m²</w:t>
            </w:r>
          </w:p>
        </w:tc>
        <w:tc>
          <w:tcPr>
            <w:tcW w:w="880" w:type="dxa"/>
            <w:tcBorders>
              <w:top w:val="nil"/>
              <w:left w:val="nil"/>
              <w:bottom w:val="single" w:sz="4" w:space="0" w:color="auto"/>
              <w:right w:val="single" w:sz="4" w:space="0" w:color="auto"/>
            </w:tcBorders>
            <w:shd w:val="clear" w:color="auto" w:fill="auto"/>
            <w:noWrap/>
            <w:vAlign w:val="center"/>
            <w:hideMark/>
          </w:tcPr>
          <w:p w14:paraId="0267ABAD"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32,00</w:t>
            </w:r>
          </w:p>
        </w:tc>
        <w:tc>
          <w:tcPr>
            <w:tcW w:w="1320" w:type="dxa"/>
            <w:tcBorders>
              <w:top w:val="nil"/>
              <w:left w:val="nil"/>
              <w:bottom w:val="single" w:sz="4" w:space="0" w:color="auto"/>
              <w:right w:val="single" w:sz="4" w:space="0" w:color="auto"/>
            </w:tcBorders>
            <w:shd w:val="clear" w:color="auto" w:fill="auto"/>
            <w:noWrap/>
            <w:vAlign w:val="center"/>
            <w:hideMark/>
          </w:tcPr>
          <w:p w14:paraId="5E31CC5C"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3779CE53"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5EA3BFF0" w14:textId="77777777" w:rsidTr="004206E9">
        <w:trPr>
          <w:trHeight w:val="278"/>
        </w:trPr>
        <w:tc>
          <w:tcPr>
            <w:tcW w:w="5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8CBCC"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Sous-Total 600</w:t>
            </w:r>
          </w:p>
        </w:tc>
        <w:tc>
          <w:tcPr>
            <w:tcW w:w="580" w:type="dxa"/>
            <w:tcBorders>
              <w:top w:val="nil"/>
              <w:left w:val="nil"/>
              <w:bottom w:val="single" w:sz="4" w:space="0" w:color="auto"/>
              <w:right w:val="single" w:sz="4" w:space="0" w:color="auto"/>
            </w:tcBorders>
            <w:shd w:val="clear" w:color="auto" w:fill="auto"/>
            <w:noWrap/>
            <w:vAlign w:val="center"/>
            <w:hideMark/>
          </w:tcPr>
          <w:p w14:paraId="268F451A"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615AB0D0"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6F3E0881"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39D9411D"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p>
        </w:tc>
      </w:tr>
      <w:tr w:rsidR="00E6189B" w:rsidRPr="00E6189B" w14:paraId="708309C5" w14:textId="77777777" w:rsidTr="004206E9">
        <w:trPr>
          <w:trHeight w:val="315"/>
        </w:trPr>
        <w:tc>
          <w:tcPr>
            <w:tcW w:w="93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74230"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r>
      <w:tr w:rsidR="00E6189B" w:rsidRPr="00E6189B" w14:paraId="34EA69CD"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6E1ABEB4"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700</w:t>
            </w:r>
          </w:p>
        </w:tc>
        <w:tc>
          <w:tcPr>
            <w:tcW w:w="4540" w:type="dxa"/>
            <w:tcBorders>
              <w:top w:val="nil"/>
              <w:left w:val="nil"/>
              <w:bottom w:val="single" w:sz="4" w:space="0" w:color="auto"/>
              <w:right w:val="single" w:sz="4" w:space="0" w:color="auto"/>
            </w:tcBorders>
            <w:shd w:val="clear" w:color="auto" w:fill="auto"/>
            <w:noWrap/>
            <w:vAlign w:val="center"/>
            <w:hideMark/>
          </w:tcPr>
          <w:p w14:paraId="1312EE36"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xml:space="preserve"> ELECTRICITE</w:t>
            </w:r>
          </w:p>
        </w:tc>
        <w:tc>
          <w:tcPr>
            <w:tcW w:w="580" w:type="dxa"/>
            <w:tcBorders>
              <w:top w:val="nil"/>
              <w:left w:val="nil"/>
              <w:bottom w:val="single" w:sz="4" w:space="0" w:color="auto"/>
              <w:right w:val="single" w:sz="4" w:space="0" w:color="auto"/>
            </w:tcBorders>
            <w:shd w:val="clear" w:color="auto" w:fill="auto"/>
            <w:noWrap/>
            <w:vAlign w:val="center"/>
            <w:hideMark/>
          </w:tcPr>
          <w:p w14:paraId="584959F8"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110D5C75"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48A0B46B"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58364463"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r>
      <w:tr w:rsidR="00E6189B" w:rsidRPr="00E6189B" w14:paraId="4E23630B" w14:textId="77777777" w:rsidTr="004206E9">
        <w:trPr>
          <w:trHeight w:val="945"/>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FE99D2A"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701</w:t>
            </w:r>
          </w:p>
        </w:tc>
        <w:tc>
          <w:tcPr>
            <w:tcW w:w="4540" w:type="dxa"/>
            <w:tcBorders>
              <w:top w:val="nil"/>
              <w:left w:val="nil"/>
              <w:bottom w:val="single" w:sz="4" w:space="0" w:color="auto"/>
              <w:right w:val="single" w:sz="4" w:space="0" w:color="auto"/>
            </w:tcBorders>
            <w:shd w:val="clear" w:color="auto" w:fill="auto"/>
            <w:vAlign w:val="center"/>
            <w:hideMark/>
          </w:tcPr>
          <w:p w14:paraId="603F16DE"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Electrification générale du bâtiment,( gaines, câbleries, inter, prise, protection, mise à la terre, éclairage…)</w:t>
            </w:r>
          </w:p>
        </w:tc>
        <w:tc>
          <w:tcPr>
            <w:tcW w:w="580" w:type="dxa"/>
            <w:tcBorders>
              <w:top w:val="nil"/>
              <w:left w:val="nil"/>
              <w:bottom w:val="single" w:sz="4" w:space="0" w:color="auto"/>
              <w:right w:val="single" w:sz="4" w:space="0" w:color="auto"/>
            </w:tcBorders>
            <w:shd w:val="clear" w:color="auto" w:fill="auto"/>
            <w:vAlign w:val="center"/>
            <w:hideMark/>
          </w:tcPr>
          <w:p w14:paraId="6F5D2ED8"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FF</w:t>
            </w:r>
          </w:p>
        </w:tc>
        <w:tc>
          <w:tcPr>
            <w:tcW w:w="880" w:type="dxa"/>
            <w:tcBorders>
              <w:top w:val="nil"/>
              <w:left w:val="nil"/>
              <w:bottom w:val="single" w:sz="4" w:space="0" w:color="auto"/>
              <w:right w:val="single" w:sz="4" w:space="0" w:color="auto"/>
            </w:tcBorders>
            <w:shd w:val="clear" w:color="auto" w:fill="auto"/>
            <w:noWrap/>
            <w:vAlign w:val="center"/>
            <w:hideMark/>
          </w:tcPr>
          <w:p w14:paraId="64DAF965"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1,00</w:t>
            </w:r>
          </w:p>
        </w:tc>
        <w:tc>
          <w:tcPr>
            <w:tcW w:w="1320" w:type="dxa"/>
            <w:tcBorders>
              <w:top w:val="nil"/>
              <w:left w:val="nil"/>
              <w:bottom w:val="single" w:sz="4" w:space="0" w:color="auto"/>
              <w:right w:val="single" w:sz="4" w:space="0" w:color="auto"/>
            </w:tcBorders>
            <w:shd w:val="clear" w:color="auto" w:fill="auto"/>
            <w:noWrap/>
            <w:vAlign w:val="center"/>
            <w:hideMark/>
          </w:tcPr>
          <w:p w14:paraId="3F9E8B4E"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40531397"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2A248931" w14:textId="77777777" w:rsidTr="004206E9">
        <w:trPr>
          <w:trHeight w:val="315"/>
        </w:trPr>
        <w:tc>
          <w:tcPr>
            <w:tcW w:w="5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B7902"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Sous-Total 700</w:t>
            </w:r>
          </w:p>
        </w:tc>
        <w:tc>
          <w:tcPr>
            <w:tcW w:w="580" w:type="dxa"/>
            <w:tcBorders>
              <w:top w:val="nil"/>
              <w:left w:val="nil"/>
              <w:bottom w:val="single" w:sz="4" w:space="0" w:color="auto"/>
              <w:right w:val="single" w:sz="4" w:space="0" w:color="auto"/>
            </w:tcBorders>
            <w:shd w:val="clear" w:color="auto" w:fill="auto"/>
            <w:noWrap/>
            <w:vAlign w:val="center"/>
            <w:hideMark/>
          </w:tcPr>
          <w:p w14:paraId="6D7E1DA9"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1A44D7BB"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5E14D3CF"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600E92D9"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xml:space="preserve">   </w:t>
            </w:r>
          </w:p>
        </w:tc>
      </w:tr>
      <w:tr w:rsidR="00E6189B" w:rsidRPr="00E6189B" w14:paraId="2DCD0025"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56AFE807"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4540" w:type="dxa"/>
            <w:tcBorders>
              <w:top w:val="nil"/>
              <w:left w:val="nil"/>
              <w:bottom w:val="single" w:sz="4" w:space="0" w:color="auto"/>
              <w:right w:val="single" w:sz="4" w:space="0" w:color="auto"/>
            </w:tcBorders>
            <w:shd w:val="clear" w:color="auto" w:fill="auto"/>
            <w:noWrap/>
            <w:vAlign w:val="center"/>
            <w:hideMark/>
          </w:tcPr>
          <w:p w14:paraId="35653C78"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580" w:type="dxa"/>
            <w:tcBorders>
              <w:top w:val="nil"/>
              <w:left w:val="nil"/>
              <w:bottom w:val="single" w:sz="4" w:space="0" w:color="auto"/>
              <w:right w:val="single" w:sz="4" w:space="0" w:color="auto"/>
            </w:tcBorders>
            <w:shd w:val="clear" w:color="auto" w:fill="auto"/>
            <w:noWrap/>
            <w:vAlign w:val="center"/>
            <w:hideMark/>
          </w:tcPr>
          <w:p w14:paraId="07CD9EF7"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76581543"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2C3499A3"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78F6C413"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r>
      <w:tr w:rsidR="00E6189B" w:rsidRPr="00E6189B" w14:paraId="032B8A71"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C8B4D01"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800</w:t>
            </w:r>
          </w:p>
        </w:tc>
        <w:tc>
          <w:tcPr>
            <w:tcW w:w="4540" w:type="dxa"/>
            <w:tcBorders>
              <w:top w:val="nil"/>
              <w:left w:val="nil"/>
              <w:bottom w:val="single" w:sz="4" w:space="0" w:color="auto"/>
              <w:right w:val="single" w:sz="4" w:space="0" w:color="auto"/>
            </w:tcBorders>
            <w:shd w:val="clear" w:color="auto" w:fill="auto"/>
            <w:vAlign w:val="center"/>
            <w:hideMark/>
          </w:tcPr>
          <w:p w14:paraId="7715F6BA"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PLOMBERIE ET SANITAIRES</w:t>
            </w:r>
          </w:p>
        </w:tc>
        <w:tc>
          <w:tcPr>
            <w:tcW w:w="580" w:type="dxa"/>
            <w:tcBorders>
              <w:top w:val="nil"/>
              <w:left w:val="nil"/>
              <w:bottom w:val="single" w:sz="4" w:space="0" w:color="auto"/>
              <w:right w:val="single" w:sz="4" w:space="0" w:color="auto"/>
            </w:tcBorders>
            <w:shd w:val="clear" w:color="auto" w:fill="auto"/>
            <w:noWrap/>
            <w:vAlign w:val="center"/>
            <w:hideMark/>
          </w:tcPr>
          <w:p w14:paraId="20A735D5"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49C8F462"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3D5442CC"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649354DD"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r>
      <w:tr w:rsidR="00E6189B" w:rsidRPr="00E6189B" w14:paraId="31FC271B" w14:textId="77777777" w:rsidTr="004206E9">
        <w:trPr>
          <w:trHeight w:val="63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386AB099"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801</w:t>
            </w:r>
          </w:p>
        </w:tc>
        <w:tc>
          <w:tcPr>
            <w:tcW w:w="4540" w:type="dxa"/>
            <w:tcBorders>
              <w:top w:val="nil"/>
              <w:left w:val="nil"/>
              <w:bottom w:val="single" w:sz="4" w:space="0" w:color="auto"/>
              <w:right w:val="single" w:sz="4" w:space="0" w:color="auto"/>
            </w:tcBorders>
            <w:shd w:val="clear" w:color="auto" w:fill="auto"/>
            <w:vAlign w:val="center"/>
            <w:hideMark/>
          </w:tcPr>
          <w:p w14:paraId="7005A31D"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Canalisation générale pour alimentation et évacuation</w:t>
            </w:r>
          </w:p>
        </w:tc>
        <w:tc>
          <w:tcPr>
            <w:tcW w:w="580" w:type="dxa"/>
            <w:tcBorders>
              <w:top w:val="nil"/>
              <w:left w:val="nil"/>
              <w:bottom w:val="single" w:sz="4" w:space="0" w:color="auto"/>
              <w:right w:val="single" w:sz="4" w:space="0" w:color="auto"/>
            </w:tcBorders>
            <w:shd w:val="clear" w:color="auto" w:fill="auto"/>
            <w:noWrap/>
            <w:vAlign w:val="center"/>
            <w:hideMark/>
          </w:tcPr>
          <w:p w14:paraId="234F95F5"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ENS</w:t>
            </w:r>
          </w:p>
        </w:tc>
        <w:tc>
          <w:tcPr>
            <w:tcW w:w="880" w:type="dxa"/>
            <w:tcBorders>
              <w:top w:val="nil"/>
              <w:left w:val="nil"/>
              <w:bottom w:val="single" w:sz="4" w:space="0" w:color="auto"/>
              <w:right w:val="single" w:sz="4" w:space="0" w:color="auto"/>
            </w:tcBorders>
            <w:shd w:val="clear" w:color="auto" w:fill="auto"/>
            <w:noWrap/>
            <w:vAlign w:val="center"/>
            <w:hideMark/>
          </w:tcPr>
          <w:p w14:paraId="3F38ACC0"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1,00</w:t>
            </w:r>
          </w:p>
        </w:tc>
        <w:tc>
          <w:tcPr>
            <w:tcW w:w="1320" w:type="dxa"/>
            <w:tcBorders>
              <w:top w:val="nil"/>
              <w:left w:val="nil"/>
              <w:bottom w:val="single" w:sz="4" w:space="0" w:color="auto"/>
              <w:right w:val="single" w:sz="4" w:space="0" w:color="auto"/>
            </w:tcBorders>
            <w:shd w:val="clear" w:color="auto" w:fill="auto"/>
            <w:noWrap/>
            <w:vAlign w:val="center"/>
            <w:hideMark/>
          </w:tcPr>
          <w:p w14:paraId="7C4805EE"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721886E6"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7BC15D4A"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317512E6"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802</w:t>
            </w:r>
          </w:p>
        </w:tc>
        <w:tc>
          <w:tcPr>
            <w:tcW w:w="4540" w:type="dxa"/>
            <w:tcBorders>
              <w:top w:val="nil"/>
              <w:left w:val="nil"/>
              <w:bottom w:val="single" w:sz="4" w:space="0" w:color="auto"/>
              <w:right w:val="single" w:sz="4" w:space="0" w:color="auto"/>
            </w:tcBorders>
            <w:shd w:val="clear" w:color="auto" w:fill="auto"/>
            <w:noWrap/>
            <w:vAlign w:val="center"/>
            <w:hideMark/>
          </w:tcPr>
          <w:p w14:paraId="7362BE18"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F/P WC anglaise</w:t>
            </w:r>
          </w:p>
        </w:tc>
        <w:tc>
          <w:tcPr>
            <w:tcW w:w="580" w:type="dxa"/>
            <w:tcBorders>
              <w:top w:val="nil"/>
              <w:left w:val="nil"/>
              <w:bottom w:val="single" w:sz="4" w:space="0" w:color="auto"/>
              <w:right w:val="single" w:sz="4" w:space="0" w:color="auto"/>
            </w:tcBorders>
            <w:shd w:val="clear" w:color="auto" w:fill="auto"/>
            <w:noWrap/>
            <w:vAlign w:val="center"/>
            <w:hideMark/>
          </w:tcPr>
          <w:p w14:paraId="2E2395EE"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u</w:t>
            </w:r>
          </w:p>
        </w:tc>
        <w:tc>
          <w:tcPr>
            <w:tcW w:w="880" w:type="dxa"/>
            <w:tcBorders>
              <w:top w:val="nil"/>
              <w:left w:val="nil"/>
              <w:bottom w:val="single" w:sz="4" w:space="0" w:color="auto"/>
              <w:right w:val="single" w:sz="4" w:space="0" w:color="auto"/>
            </w:tcBorders>
            <w:shd w:val="clear" w:color="auto" w:fill="auto"/>
            <w:noWrap/>
            <w:vAlign w:val="center"/>
            <w:hideMark/>
          </w:tcPr>
          <w:p w14:paraId="263BA501"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2,00</w:t>
            </w:r>
          </w:p>
        </w:tc>
        <w:tc>
          <w:tcPr>
            <w:tcW w:w="1320" w:type="dxa"/>
            <w:tcBorders>
              <w:top w:val="nil"/>
              <w:left w:val="nil"/>
              <w:bottom w:val="single" w:sz="4" w:space="0" w:color="auto"/>
              <w:right w:val="single" w:sz="4" w:space="0" w:color="auto"/>
            </w:tcBorders>
            <w:shd w:val="clear" w:color="auto" w:fill="auto"/>
            <w:noWrap/>
            <w:vAlign w:val="center"/>
            <w:hideMark/>
          </w:tcPr>
          <w:p w14:paraId="5935CD29"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p>
        </w:tc>
        <w:tc>
          <w:tcPr>
            <w:tcW w:w="1180" w:type="dxa"/>
            <w:tcBorders>
              <w:top w:val="nil"/>
              <w:left w:val="nil"/>
              <w:bottom w:val="single" w:sz="4" w:space="0" w:color="auto"/>
              <w:right w:val="single" w:sz="4" w:space="0" w:color="auto"/>
            </w:tcBorders>
            <w:shd w:val="clear" w:color="auto" w:fill="auto"/>
            <w:noWrap/>
            <w:vAlign w:val="center"/>
            <w:hideMark/>
          </w:tcPr>
          <w:p w14:paraId="000C87C6"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7E069E45"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4424E016"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803</w:t>
            </w:r>
          </w:p>
        </w:tc>
        <w:tc>
          <w:tcPr>
            <w:tcW w:w="4540" w:type="dxa"/>
            <w:tcBorders>
              <w:top w:val="nil"/>
              <w:left w:val="nil"/>
              <w:bottom w:val="single" w:sz="4" w:space="0" w:color="auto"/>
              <w:right w:val="single" w:sz="4" w:space="0" w:color="auto"/>
            </w:tcBorders>
            <w:shd w:val="clear" w:color="auto" w:fill="auto"/>
            <w:noWrap/>
            <w:vAlign w:val="center"/>
            <w:hideMark/>
          </w:tcPr>
          <w:p w14:paraId="55B58B60"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F/P Lavabo</w:t>
            </w:r>
          </w:p>
        </w:tc>
        <w:tc>
          <w:tcPr>
            <w:tcW w:w="580" w:type="dxa"/>
            <w:tcBorders>
              <w:top w:val="nil"/>
              <w:left w:val="nil"/>
              <w:bottom w:val="single" w:sz="4" w:space="0" w:color="auto"/>
              <w:right w:val="single" w:sz="4" w:space="0" w:color="auto"/>
            </w:tcBorders>
            <w:shd w:val="clear" w:color="auto" w:fill="auto"/>
            <w:noWrap/>
            <w:vAlign w:val="center"/>
            <w:hideMark/>
          </w:tcPr>
          <w:p w14:paraId="30B0C47B"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u</w:t>
            </w:r>
          </w:p>
        </w:tc>
        <w:tc>
          <w:tcPr>
            <w:tcW w:w="880" w:type="dxa"/>
            <w:tcBorders>
              <w:top w:val="nil"/>
              <w:left w:val="nil"/>
              <w:bottom w:val="single" w:sz="4" w:space="0" w:color="auto"/>
              <w:right w:val="single" w:sz="4" w:space="0" w:color="auto"/>
            </w:tcBorders>
            <w:shd w:val="clear" w:color="auto" w:fill="auto"/>
            <w:noWrap/>
            <w:vAlign w:val="center"/>
            <w:hideMark/>
          </w:tcPr>
          <w:p w14:paraId="086E7E06"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2,00</w:t>
            </w:r>
          </w:p>
        </w:tc>
        <w:tc>
          <w:tcPr>
            <w:tcW w:w="1320" w:type="dxa"/>
            <w:tcBorders>
              <w:top w:val="nil"/>
              <w:left w:val="nil"/>
              <w:bottom w:val="single" w:sz="4" w:space="0" w:color="auto"/>
              <w:right w:val="single" w:sz="4" w:space="0" w:color="auto"/>
            </w:tcBorders>
            <w:shd w:val="clear" w:color="auto" w:fill="auto"/>
            <w:noWrap/>
            <w:vAlign w:val="center"/>
            <w:hideMark/>
          </w:tcPr>
          <w:p w14:paraId="11E56FC5"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29FD85E6"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4420C6D4"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5EF2B57A"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804</w:t>
            </w:r>
          </w:p>
        </w:tc>
        <w:tc>
          <w:tcPr>
            <w:tcW w:w="4540" w:type="dxa"/>
            <w:tcBorders>
              <w:top w:val="nil"/>
              <w:left w:val="nil"/>
              <w:bottom w:val="single" w:sz="4" w:space="0" w:color="auto"/>
              <w:right w:val="single" w:sz="4" w:space="0" w:color="auto"/>
            </w:tcBorders>
            <w:shd w:val="clear" w:color="auto" w:fill="auto"/>
            <w:noWrap/>
            <w:vAlign w:val="center"/>
            <w:hideMark/>
          </w:tcPr>
          <w:p w14:paraId="2028DF44"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F/P porte serviette </w:t>
            </w:r>
          </w:p>
        </w:tc>
        <w:tc>
          <w:tcPr>
            <w:tcW w:w="580" w:type="dxa"/>
            <w:tcBorders>
              <w:top w:val="nil"/>
              <w:left w:val="nil"/>
              <w:bottom w:val="single" w:sz="4" w:space="0" w:color="auto"/>
              <w:right w:val="single" w:sz="4" w:space="0" w:color="auto"/>
            </w:tcBorders>
            <w:shd w:val="clear" w:color="auto" w:fill="auto"/>
            <w:noWrap/>
            <w:vAlign w:val="center"/>
            <w:hideMark/>
          </w:tcPr>
          <w:p w14:paraId="5B09F44A"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u</w:t>
            </w:r>
          </w:p>
        </w:tc>
        <w:tc>
          <w:tcPr>
            <w:tcW w:w="880" w:type="dxa"/>
            <w:tcBorders>
              <w:top w:val="nil"/>
              <w:left w:val="nil"/>
              <w:bottom w:val="single" w:sz="4" w:space="0" w:color="auto"/>
              <w:right w:val="single" w:sz="4" w:space="0" w:color="auto"/>
            </w:tcBorders>
            <w:shd w:val="clear" w:color="auto" w:fill="auto"/>
            <w:noWrap/>
            <w:vAlign w:val="center"/>
            <w:hideMark/>
          </w:tcPr>
          <w:p w14:paraId="27EDAAC1"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2,00</w:t>
            </w:r>
          </w:p>
        </w:tc>
        <w:tc>
          <w:tcPr>
            <w:tcW w:w="1320" w:type="dxa"/>
            <w:tcBorders>
              <w:top w:val="nil"/>
              <w:left w:val="nil"/>
              <w:bottom w:val="single" w:sz="4" w:space="0" w:color="auto"/>
              <w:right w:val="single" w:sz="4" w:space="0" w:color="auto"/>
            </w:tcBorders>
            <w:shd w:val="clear" w:color="auto" w:fill="auto"/>
            <w:noWrap/>
            <w:vAlign w:val="center"/>
            <w:hideMark/>
          </w:tcPr>
          <w:p w14:paraId="63BC68DB"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4E0F82FB"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118219F5"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38787F38"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805</w:t>
            </w:r>
          </w:p>
        </w:tc>
        <w:tc>
          <w:tcPr>
            <w:tcW w:w="4540" w:type="dxa"/>
            <w:tcBorders>
              <w:top w:val="nil"/>
              <w:left w:val="nil"/>
              <w:bottom w:val="single" w:sz="4" w:space="0" w:color="auto"/>
              <w:right w:val="single" w:sz="4" w:space="0" w:color="auto"/>
            </w:tcBorders>
            <w:shd w:val="clear" w:color="auto" w:fill="auto"/>
            <w:noWrap/>
            <w:vAlign w:val="center"/>
            <w:hideMark/>
          </w:tcPr>
          <w:p w14:paraId="01B556C6"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F/P porte papier</w:t>
            </w:r>
          </w:p>
        </w:tc>
        <w:tc>
          <w:tcPr>
            <w:tcW w:w="580" w:type="dxa"/>
            <w:tcBorders>
              <w:top w:val="nil"/>
              <w:left w:val="nil"/>
              <w:bottom w:val="single" w:sz="4" w:space="0" w:color="auto"/>
              <w:right w:val="single" w:sz="4" w:space="0" w:color="auto"/>
            </w:tcBorders>
            <w:shd w:val="clear" w:color="auto" w:fill="auto"/>
            <w:noWrap/>
            <w:vAlign w:val="center"/>
            <w:hideMark/>
          </w:tcPr>
          <w:p w14:paraId="24CE8BB9"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u</w:t>
            </w:r>
          </w:p>
        </w:tc>
        <w:tc>
          <w:tcPr>
            <w:tcW w:w="880" w:type="dxa"/>
            <w:tcBorders>
              <w:top w:val="nil"/>
              <w:left w:val="nil"/>
              <w:bottom w:val="single" w:sz="4" w:space="0" w:color="auto"/>
              <w:right w:val="single" w:sz="4" w:space="0" w:color="auto"/>
            </w:tcBorders>
            <w:shd w:val="clear" w:color="auto" w:fill="auto"/>
            <w:noWrap/>
            <w:vAlign w:val="center"/>
            <w:hideMark/>
          </w:tcPr>
          <w:p w14:paraId="22D30EFA"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2,00</w:t>
            </w:r>
          </w:p>
        </w:tc>
        <w:tc>
          <w:tcPr>
            <w:tcW w:w="1320" w:type="dxa"/>
            <w:tcBorders>
              <w:top w:val="nil"/>
              <w:left w:val="nil"/>
              <w:bottom w:val="single" w:sz="4" w:space="0" w:color="auto"/>
              <w:right w:val="single" w:sz="4" w:space="0" w:color="auto"/>
            </w:tcBorders>
            <w:shd w:val="clear" w:color="auto" w:fill="auto"/>
            <w:noWrap/>
            <w:vAlign w:val="center"/>
            <w:hideMark/>
          </w:tcPr>
          <w:p w14:paraId="15F26457"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p>
        </w:tc>
        <w:tc>
          <w:tcPr>
            <w:tcW w:w="1180" w:type="dxa"/>
            <w:tcBorders>
              <w:top w:val="nil"/>
              <w:left w:val="nil"/>
              <w:bottom w:val="single" w:sz="4" w:space="0" w:color="auto"/>
              <w:right w:val="single" w:sz="4" w:space="0" w:color="auto"/>
            </w:tcBorders>
            <w:shd w:val="clear" w:color="auto" w:fill="auto"/>
            <w:noWrap/>
            <w:vAlign w:val="center"/>
            <w:hideMark/>
          </w:tcPr>
          <w:p w14:paraId="0F001714"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03D40A76"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472A8E9D"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806</w:t>
            </w:r>
          </w:p>
        </w:tc>
        <w:tc>
          <w:tcPr>
            <w:tcW w:w="4540" w:type="dxa"/>
            <w:tcBorders>
              <w:top w:val="nil"/>
              <w:left w:val="nil"/>
              <w:bottom w:val="single" w:sz="4" w:space="0" w:color="auto"/>
              <w:right w:val="single" w:sz="4" w:space="0" w:color="auto"/>
            </w:tcBorders>
            <w:shd w:val="clear" w:color="auto" w:fill="auto"/>
            <w:noWrap/>
            <w:vAlign w:val="center"/>
            <w:hideMark/>
          </w:tcPr>
          <w:p w14:paraId="46AE093B"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F/P porte savon </w:t>
            </w:r>
          </w:p>
        </w:tc>
        <w:tc>
          <w:tcPr>
            <w:tcW w:w="580" w:type="dxa"/>
            <w:tcBorders>
              <w:top w:val="nil"/>
              <w:left w:val="nil"/>
              <w:bottom w:val="single" w:sz="4" w:space="0" w:color="auto"/>
              <w:right w:val="single" w:sz="4" w:space="0" w:color="auto"/>
            </w:tcBorders>
            <w:shd w:val="clear" w:color="auto" w:fill="auto"/>
            <w:noWrap/>
            <w:vAlign w:val="center"/>
            <w:hideMark/>
          </w:tcPr>
          <w:p w14:paraId="1DA5015D"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u</w:t>
            </w:r>
          </w:p>
        </w:tc>
        <w:tc>
          <w:tcPr>
            <w:tcW w:w="880" w:type="dxa"/>
            <w:tcBorders>
              <w:top w:val="nil"/>
              <w:left w:val="nil"/>
              <w:bottom w:val="single" w:sz="4" w:space="0" w:color="auto"/>
              <w:right w:val="single" w:sz="4" w:space="0" w:color="auto"/>
            </w:tcBorders>
            <w:shd w:val="clear" w:color="auto" w:fill="auto"/>
            <w:noWrap/>
            <w:vAlign w:val="center"/>
            <w:hideMark/>
          </w:tcPr>
          <w:p w14:paraId="5E3219F6"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2,00</w:t>
            </w:r>
          </w:p>
        </w:tc>
        <w:tc>
          <w:tcPr>
            <w:tcW w:w="1320" w:type="dxa"/>
            <w:tcBorders>
              <w:top w:val="nil"/>
              <w:left w:val="nil"/>
              <w:bottom w:val="single" w:sz="4" w:space="0" w:color="auto"/>
              <w:right w:val="single" w:sz="4" w:space="0" w:color="auto"/>
            </w:tcBorders>
            <w:shd w:val="clear" w:color="auto" w:fill="auto"/>
            <w:noWrap/>
            <w:vAlign w:val="center"/>
            <w:hideMark/>
          </w:tcPr>
          <w:p w14:paraId="431ACFA7"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769D18F9"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13A1BF43"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78A20A09"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807</w:t>
            </w:r>
          </w:p>
        </w:tc>
        <w:tc>
          <w:tcPr>
            <w:tcW w:w="4540" w:type="dxa"/>
            <w:tcBorders>
              <w:top w:val="nil"/>
              <w:left w:val="nil"/>
              <w:bottom w:val="single" w:sz="4" w:space="0" w:color="auto"/>
              <w:right w:val="single" w:sz="4" w:space="0" w:color="auto"/>
            </w:tcBorders>
            <w:shd w:val="clear" w:color="auto" w:fill="auto"/>
            <w:noWrap/>
            <w:vAlign w:val="center"/>
            <w:hideMark/>
          </w:tcPr>
          <w:p w14:paraId="7B67EBCF"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F/P miroir avec applique sanitaire</w:t>
            </w:r>
          </w:p>
        </w:tc>
        <w:tc>
          <w:tcPr>
            <w:tcW w:w="580" w:type="dxa"/>
            <w:tcBorders>
              <w:top w:val="nil"/>
              <w:left w:val="nil"/>
              <w:bottom w:val="single" w:sz="4" w:space="0" w:color="auto"/>
              <w:right w:val="single" w:sz="4" w:space="0" w:color="auto"/>
            </w:tcBorders>
            <w:shd w:val="clear" w:color="auto" w:fill="auto"/>
            <w:noWrap/>
            <w:vAlign w:val="center"/>
            <w:hideMark/>
          </w:tcPr>
          <w:p w14:paraId="5CCE5DCE"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u</w:t>
            </w:r>
          </w:p>
        </w:tc>
        <w:tc>
          <w:tcPr>
            <w:tcW w:w="880" w:type="dxa"/>
            <w:tcBorders>
              <w:top w:val="nil"/>
              <w:left w:val="nil"/>
              <w:bottom w:val="single" w:sz="4" w:space="0" w:color="auto"/>
              <w:right w:val="single" w:sz="4" w:space="0" w:color="auto"/>
            </w:tcBorders>
            <w:shd w:val="clear" w:color="auto" w:fill="auto"/>
            <w:noWrap/>
            <w:vAlign w:val="center"/>
            <w:hideMark/>
          </w:tcPr>
          <w:p w14:paraId="73F1A08B"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2,00</w:t>
            </w:r>
          </w:p>
        </w:tc>
        <w:tc>
          <w:tcPr>
            <w:tcW w:w="1320" w:type="dxa"/>
            <w:tcBorders>
              <w:top w:val="nil"/>
              <w:left w:val="nil"/>
              <w:bottom w:val="single" w:sz="4" w:space="0" w:color="auto"/>
              <w:right w:val="single" w:sz="4" w:space="0" w:color="auto"/>
            </w:tcBorders>
            <w:shd w:val="clear" w:color="auto" w:fill="auto"/>
            <w:noWrap/>
            <w:vAlign w:val="center"/>
            <w:hideMark/>
          </w:tcPr>
          <w:p w14:paraId="17A8E63D"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p>
        </w:tc>
        <w:tc>
          <w:tcPr>
            <w:tcW w:w="1180" w:type="dxa"/>
            <w:tcBorders>
              <w:top w:val="nil"/>
              <w:left w:val="nil"/>
              <w:bottom w:val="single" w:sz="4" w:space="0" w:color="auto"/>
              <w:right w:val="single" w:sz="4" w:space="0" w:color="auto"/>
            </w:tcBorders>
            <w:shd w:val="clear" w:color="auto" w:fill="auto"/>
            <w:noWrap/>
            <w:vAlign w:val="center"/>
            <w:hideMark/>
          </w:tcPr>
          <w:p w14:paraId="459581CF"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19DDBBEC"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3F3337BE"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808</w:t>
            </w:r>
          </w:p>
        </w:tc>
        <w:tc>
          <w:tcPr>
            <w:tcW w:w="4540" w:type="dxa"/>
            <w:tcBorders>
              <w:top w:val="nil"/>
              <w:left w:val="nil"/>
              <w:bottom w:val="single" w:sz="4" w:space="0" w:color="auto"/>
              <w:right w:val="single" w:sz="4" w:space="0" w:color="auto"/>
            </w:tcBorders>
            <w:shd w:val="clear" w:color="auto" w:fill="auto"/>
            <w:vAlign w:val="center"/>
            <w:hideMark/>
          </w:tcPr>
          <w:p w14:paraId="2AEE5C07"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accessoires pour raccordement et de fixation</w:t>
            </w:r>
          </w:p>
        </w:tc>
        <w:tc>
          <w:tcPr>
            <w:tcW w:w="580" w:type="dxa"/>
            <w:tcBorders>
              <w:top w:val="nil"/>
              <w:left w:val="nil"/>
              <w:bottom w:val="single" w:sz="4" w:space="0" w:color="auto"/>
              <w:right w:val="single" w:sz="4" w:space="0" w:color="auto"/>
            </w:tcBorders>
            <w:shd w:val="clear" w:color="auto" w:fill="auto"/>
            <w:noWrap/>
            <w:vAlign w:val="center"/>
            <w:hideMark/>
          </w:tcPr>
          <w:p w14:paraId="154D3084"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ENS</w:t>
            </w:r>
          </w:p>
        </w:tc>
        <w:tc>
          <w:tcPr>
            <w:tcW w:w="880" w:type="dxa"/>
            <w:tcBorders>
              <w:top w:val="nil"/>
              <w:left w:val="nil"/>
              <w:bottom w:val="single" w:sz="4" w:space="0" w:color="auto"/>
              <w:right w:val="single" w:sz="4" w:space="0" w:color="auto"/>
            </w:tcBorders>
            <w:shd w:val="clear" w:color="auto" w:fill="auto"/>
            <w:noWrap/>
            <w:vAlign w:val="center"/>
            <w:hideMark/>
          </w:tcPr>
          <w:p w14:paraId="4D4B05BA"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1,00</w:t>
            </w:r>
          </w:p>
        </w:tc>
        <w:tc>
          <w:tcPr>
            <w:tcW w:w="1320" w:type="dxa"/>
            <w:tcBorders>
              <w:top w:val="nil"/>
              <w:left w:val="nil"/>
              <w:bottom w:val="single" w:sz="4" w:space="0" w:color="auto"/>
              <w:right w:val="single" w:sz="4" w:space="0" w:color="auto"/>
            </w:tcBorders>
            <w:shd w:val="clear" w:color="auto" w:fill="auto"/>
            <w:noWrap/>
            <w:vAlign w:val="center"/>
            <w:hideMark/>
          </w:tcPr>
          <w:p w14:paraId="52279F3D"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5514CBDD"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p>
        </w:tc>
      </w:tr>
      <w:tr w:rsidR="00E6189B" w:rsidRPr="00E6189B" w14:paraId="4013F442" w14:textId="77777777" w:rsidTr="004206E9">
        <w:trPr>
          <w:trHeight w:val="315"/>
        </w:trPr>
        <w:tc>
          <w:tcPr>
            <w:tcW w:w="5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F1005"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Sous-Total 800</w:t>
            </w:r>
          </w:p>
        </w:tc>
        <w:tc>
          <w:tcPr>
            <w:tcW w:w="580" w:type="dxa"/>
            <w:tcBorders>
              <w:top w:val="nil"/>
              <w:left w:val="nil"/>
              <w:bottom w:val="single" w:sz="4" w:space="0" w:color="auto"/>
              <w:right w:val="single" w:sz="4" w:space="0" w:color="auto"/>
            </w:tcBorders>
            <w:shd w:val="clear" w:color="auto" w:fill="auto"/>
            <w:noWrap/>
            <w:vAlign w:val="center"/>
            <w:hideMark/>
          </w:tcPr>
          <w:p w14:paraId="27966E01"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5106DC34"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0F3A8771"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536AB7A4"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xml:space="preserve">      </w:t>
            </w:r>
          </w:p>
        </w:tc>
      </w:tr>
      <w:tr w:rsidR="00E6189B" w:rsidRPr="00E6189B" w14:paraId="6C77FD08"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588E4E1C"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c>
          <w:tcPr>
            <w:tcW w:w="4540" w:type="dxa"/>
            <w:tcBorders>
              <w:top w:val="nil"/>
              <w:left w:val="nil"/>
              <w:bottom w:val="single" w:sz="4" w:space="0" w:color="auto"/>
              <w:right w:val="single" w:sz="4" w:space="0" w:color="auto"/>
            </w:tcBorders>
            <w:shd w:val="clear" w:color="auto" w:fill="auto"/>
            <w:noWrap/>
            <w:vAlign w:val="bottom"/>
            <w:hideMark/>
          </w:tcPr>
          <w:p w14:paraId="6657629C"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c>
          <w:tcPr>
            <w:tcW w:w="580" w:type="dxa"/>
            <w:tcBorders>
              <w:top w:val="nil"/>
              <w:left w:val="nil"/>
              <w:bottom w:val="single" w:sz="4" w:space="0" w:color="auto"/>
              <w:right w:val="single" w:sz="4" w:space="0" w:color="auto"/>
            </w:tcBorders>
            <w:shd w:val="clear" w:color="auto" w:fill="auto"/>
            <w:noWrap/>
            <w:vAlign w:val="bottom"/>
            <w:hideMark/>
          </w:tcPr>
          <w:p w14:paraId="416EDDBA"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bottom"/>
            <w:hideMark/>
          </w:tcPr>
          <w:p w14:paraId="553D075B"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214FFF48"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bottom"/>
            <w:hideMark/>
          </w:tcPr>
          <w:p w14:paraId="1501431A"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r>
      <w:tr w:rsidR="00E6189B" w:rsidRPr="00E6189B" w14:paraId="1CF3E7F5"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52330BC6"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900</w:t>
            </w:r>
          </w:p>
        </w:tc>
        <w:tc>
          <w:tcPr>
            <w:tcW w:w="4540" w:type="dxa"/>
            <w:tcBorders>
              <w:top w:val="nil"/>
              <w:left w:val="nil"/>
              <w:bottom w:val="single" w:sz="4" w:space="0" w:color="auto"/>
              <w:right w:val="single" w:sz="4" w:space="0" w:color="auto"/>
            </w:tcBorders>
            <w:shd w:val="clear" w:color="auto" w:fill="auto"/>
            <w:noWrap/>
            <w:vAlign w:val="center"/>
            <w:hideMark/>
          </w:tcPr>
          <w:p w14:paraId="0B578C1D"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VRD</w:t>
            </w:r>
          </w:p>
        </w:tc>
        <w:tc>
          <w:tcPr>
            <w:tcW w:w="580" w:type="dxa"/>
            <w:tcBorders>
              <w:top w:val="nil"/>
              <w:left w:val="nil"/>
              <w:bottom w:val="single" w:sz="4" w:space="0" w:color="auto"/>
              <w:right w:val="single" w:sz="4" w:space="0" w:color="auto"/>
            </w:tcBorders>
            <w:shd w:val="clear" w:color="auto" w:fill="auto"/>
            <w:noWrap/>
            <w:vAlign w:val="center"/>
            <w:hideMark/>
          </w:tcPr>
          <w:p w14:paraId="38A6FE91"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7980C5D5"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5C326F51"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15E568D8"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r>
      <w:tr w:rsidR="00E6189B" w:rsidRPr="00E6189B" w14:paraId="0CF25D15" w14:textId="77777777" w:rsidTr="004206E9">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54167267"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901</w:t>
            </w:r>
          </w:p>
        </w:tc>
        <w:tc>
          <w:tcPr>
            <w:tcW w:w="4540" w:type="dxa"/>
            <w:tcBorders>
              <w:top w:val="nil"/>
              <w:left w:val="nil"/>
              <w:bottom w:val="single" w:sz="4" w:space="0" w:color="auto"/>
              <w:right w:val="single" w:sz="4" w:space="0" w:color="auto"/>
            </w:tcBorders>
            <w:shd w:val="clear" w:color="auto" w:fill="auto"/>
            <w:noWrap/>
            <w:vAlign w:val="center"/>
            <w:hideMark/>
          </w:tcPr>
          <w:p w14:paraId="7C2FAF6F"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Caniveaux tout autour du bâtiment</w:t>
            </w:r>
          </w:p>
        </w:tc>
        <w:tc>
          <w:tcPr>
            <w:tcW w:w="580" w:type="dxa"/>
            <w:tcBorders>
              <w:top w:val="nil"/>
              <w:left w:val="nil"/>
              <w:bottom w:val="single" w:sz="4" w:space="0" w:color="auto"/>
              <w:right w:val="single" w:sz="4" w:space="0" w:color="auto"/>
            </w:tcBorders>
            <w:shd w:val="clear" w:color="auto" w:fill="auto"/>
            <w:noWrap/>
            <w:vAlign w:val="center"/>
            <w:hideMark/>
          </w:tcPr>
          <w:p w14:paraId="4C6A233E"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ml</w:t>
            </w:r>
          </w:p>
        </w:tc>
        <w:tc>
          <w:tcPr>
            <w:tcW w:w="880" w:type="dxa"/>
            <w:tcBorders>
              <w:top w:val="nil"/>
              <w:left w:val="nil"/>
              <w:bottom w:val="single" w:sz="4" w:space="0" w:color="auto"/>
              <w:right w:val="single" w:sz="4" w:space="0" w:color="auto"/>
            </w:tcBorders>
            <w:shd w:val="clear" w:color="auto" w:fill="auto"/>
            <w:noWrap/>
            <w:vAlign w:val="center"/>
            <w:hideMark/>
          </w:tcPr>
          <w:p w14:paraId="1ED6ED59"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100,00</w:t>
            </w:r>
          </w:p>
        </w:tc>
        <w:tc>
          <w:tcPr>
            <w:tcW w:w="1320" w:type="dxa"/>
            <w:tcBorders>
              <w:top w:val="nil"/>
              <w:left w:val="nil"/>
              <w:bottom w:val="single" w:sz="4" w:space="0" w:color="auto"/>
              <w:right w:val="single" w:sz="4" w:space="0" w:color="auto"/>
            </w:tcBorders>
            <w:shd w:val="clear" w:color="auto" w:fill="auto"/>
            <w:noWrap/>
            <w:vAlign w:val="center"/>
            <w:hideMark/>
          </w:tcPr>
          <w:p w14:paraId="365C316B"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p>
        </w:tc>
        <w:tc>
          <w:tcPr>
            <w:tcW w:w="1180" w:type="dxa"/>
            <w:tcBorders>
              <w:top w:val="nil"/>
              <w:left w:val="nil"/>
              <w:bottom w:val="single" w:sz="4" w:space="0" w:color="auto"/>
              <w:right w:val="single" w:sz="4" w:space="0" w:color="auto"/>
            </w:tcBorders>
            <w:shd w:val="clear" w:color="auto" w:fill="auto"/>
            <w:noWrap/>
            <w:vAlign w:val="center"/>
            <w:hideMark/>
          </w:tcPr>
          <w:p w14:paraId="09E0B7A8"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r>
      <w:tr w:rsidR="00E6189B" w:rsidRPr="00E6189B" w14:paraId="6F57FC9A" w14:textId="77777777" w:rsidTr="004206E9">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48E9B92F"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902</w:t>
            </w:r>
          </w:p>
        </w:tc>
        <w:tc>
          <w:tcPr>
            <w:tcW w:w="4540" w:type="dxa"/>
            <w:tcBorders>
              <w:top w:val="nil"/>
              <w:left w:val="nil"/>
              <w:bottom w:val="single" w:sz="4" w:space="0" w:color="auto"/>
              <w:right w:val="single" w:sz="4" w:space="0" w:color="auto"/>
            </w:tcBorders>
            <w:shd w:val="clear" w:color="auto" w:fill="auto"/>
            <w:noWrap/>
            <w:vAlign w:val="center"/>
            <w:hideMark/>
          </w:tcPr>
          <w:p w14:paraId="49720FA6"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Dallage des alentours du bâtiment</w:t>
            </w:r>
          </w:p>
        </w:tc>
        <w:tc>
          <w:tcPr>
            <w:tcW w:w="580" w:type="dxa"/>
            <w:tcBorders>
              <w:top w:val="nil"/>
              <w:left w:val="nil"/>
              <w:bottom w:val="single" w:sz="4" w:space="0" w:color="auto"/>
              <w:right w:val="single" w:sz="4" w:space="0" w:color="auto"/>
            </w:tcBorders>
            <w:shd w:val="clear" w:color="auto" w:fill="auto"/>
            <w:noWrap/>
            <w:vAlign w:val="center"/>
            <w:hideMark/>
          </w:tcPr>
          <w:p w14:paraId="37CF2966"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m²</w:t>
            </w:r>
          </w:p>
        </w:tc>
        <w:tc>
          <w:tcPr>
            <w:tcW w:w="880" w:type="dxa"/>
            <w:tcBorders>
              <w:top w:val="nil"/>
              <w:left w:val="nil"/>
              <w:bottom w:val="single" w:sz="4" w:space="0" w:color="auto"/>
              <w:right w:val="single" w:sz="4" w:space="0" w:color="auto"/>
            </w:tcBorders>
            <w:shd w:val="clear" w:color="auto" w:fill="auto"/>
            <w:noWrap/>
            <w:vAlign w:val="center"/>
            <w:hideMark/>
          </w:tcPr>
          <w:p w14:paraId="2173FC95"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50,00</w:t>
            </w:r>
          </w:p>
        </w:tc>
        <w:tc>
          <w:tcPr>
            <w:tcW w:w="1320" w:type="dxa"/>
            <w:tcBorders>
              <w:top w:val="nil"/>
              <w:left w:val="nil"/>
              <w:bottom w:val="single" w:sz="4" w:space="0" w:color="auto"/>
              <w:right w:val="single" w:sz="4" w:space="0" w:color="auto"/>
            </w:tcBorders>
            <w:shd w:val="clear" w:color="auto" w:fill="auto"/>
            <w:noWrap/>
            <w:vAlign w:val="center"/>
            <w:hideMark/>
          </w:tcPr>
          <w:p w14:paraId="79ADA163"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15155B30"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p>
        </w:tc>
      </w:tr>
      <w:tr w:rsidR="00E6189B" w:rsidRPr="00E6189B" w14:paraId="2353467F" w14:textId="77777777" w:rsidTr="004206E9">
        <w:trPr>
          <w:trHeight w:val="126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D829AAE"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903</w:t>
            </w:r>
          </w:p>
        </w:tc>
        <w:tc>
          <w:tcPr>
            <w:tcW w:w="4540" w:type="dxa"/>
            <w:tcBorders>
              <w:top w:val="nil"/>
              <w:left w:val="nil"/>
              <w:bottom w:val="single" w:sz="4" w:space="0" w:color="auto"/>
              <w:right w:val="single" w:sz="4" w:space="0" w:color="auto"/>
            </w:tcBorders>
            <w:shd w:val="clear" w:color="auto" w:fill="auto"/>
            <w:vAlign w:val="center"/>
            <w:hideMark/>
          </w:tcPr>
          <w:p w14:paraId="3674CD11" w14:textId="77777777" w:rsidR="00E6189B" w:rsidRPr="00E6189B" w:rsidRDefault="00E6189B" w:rsidP="00E6189B">
            <w:pPr>
              <w:spacing w:after="0" w:line="240" w:lineRule="auto"/>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Dallage rugueux en béton armé dosé à 350Kg/m3 pour une rampe d'accès handicapée y compris toutes sujétions d'appui et mis en œuvre</w:t>
            </w:r>
          </w:p>
        </w:tc>
        <w:tc>
          <w:tcPr>
            <w:tcW w:w="580" w:type="dxa"/>
            <w:tcBorders>
              <w:top w:val="nil"/>
              <w:left w:val="nil"/>
              <w:bottom w:val="single" w:sz="4" w:space="0" w:color="auto"/>
              <w:right w:val="single" w:sz="4" w:space="0" w:color="auto"/>
            </w:tcBorders>
            <w:shd w:val="clear" w:color="auto" w:fill="auto"/>
            <w:vAlign w:val="center"/>
            <w:hideMark/>
          </w:tcPr>
          <w:p w14:paraId="39EBE66F"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m3</w:t>
            </w:r>
          </w:p>
        </w:tc>
        <w:tc>
          <w:tcPr>
            <w:tcW w:w="880" w:type="dxa"/>
            <w:tcBorders>
              <w:top w:val="nil"/>
              <w:left w:val="nil"/>
              <w:bottom w:val="single" w:sz="4" w:space="0" w:color="auto"/>
              <w:right w:val="single" w:sz="4" w:space="0" w:color="auto"/>
            </w:tcBorders>
            <w:shd w:val="clear" w:color="auto" w:fill="auto"/>
            <w:noWrap/>
            <w:vAlign w:val="center"/>
            <w:hideMark/>
          </w:tcPr>
          <w:p w14:paraId="29F40153"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1,00</w:t>
            </w:r>
          </w:p>
        </w:tc>
        <w:tc>
          <w:tcPr>
            <w:tcW w:w="1320" w:type="dxa"/>
            <w:tcBorders>
              <w:top w:val="nil"/>
              <w:left w:val="nil"/>
              <w:bottom w:val="single" w:sz="4" w:space="0" w:color="auto"/>
              <w:right w:val="single" w:sz="4" w:space="0" w:color="auto"/>
            </w:tcBorders>
            <w:shd w:val="clear" w:color="auto" w:fill="auto"/>
            <w:noWrap/>
            <w:vAlign w:val="center"/>
            <w:hideMark/>
          </w:tcPr>
          <w:p w14:paraId="10E38E31"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04D2BAC2" w14:textId="77777777" w:rsidR="00E6189B" w:rsidRPr="00E6189B" w:rsidRDefault="00E6189B" w:rsidP="00E6189B">
            <w:pPr>
              <w:spacing w:after="0" w:line="240" w:lineRule="auto"/>
              <w:jc w:val="right"/>
              <w:rPr>
                <w:rFonts w:ascii="Arial Narrow" w:eastAsia="Times New Roman" w:hAnsi="Arial Narrow" w:cs="Calibri"/>
                <w:color w:val="000000"/>
                <w:sz w:val="24"/>
                <w:szCs w:val="24"/>
                <w:lang w:eastAsia="fr-FR"/>
              </w:rPr>
            </w:pPr>
          </w:p>
        </w:tc>
      </w:tr>
      <w:tr w:rsidR="00E6189B" w:rsidRPr="00E6189B" w14:paraId="724DFB15" w14:textId="77777777" w:rsidTr="004206E9">
        <w:trPr>
          <w:trHeight w:val="315"/>
        </w:trPr>
        <w:tc>
          <w:tcPr>
            <w:tcW w:w="5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43B72"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Sous-Total 900</w:t>
            </w:r>
          </w:p>
        </w:tc>
        <w:tc>
          <w:tcPr>
            <w:tcW w:w="580" w:type="dxa"/>
            <w:tcBorders>
              <w:top w:val="nil"/>
              <w:left w:val="nil"/>
              <w:bottom w:val="single" w:sz="4" w:space="0" w:color="auto"/>
              <w:right w:val="single" w:sz="4" w:space="0" w:color="auto"/>
            </w:tcBorders>
            <w:shd w:val="clear" w:color="auto" w:fill="auto"/>
            <w:noWrap/>
            <w:vAlign w:val="center"/>
            <w:hideMark/>
          </w:tcPr>
          <w:p w14:paraId="1F295EEE"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112B9420"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4FDE43ED" w14:textId="77777777" w:rsidR="00E6189B" w:rsidRPr="00E6189B" w:rsidRDefault="00E6189B" w:rsidP="00E6189B">
            <w:pPr>
              <w:spacing w:after="0" w:line="240" w:lineRule="auto"/>
              <w:jc w:val="center"/>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1CE0ACB2"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p>
        </w:tc>
      </w:tr>
      <w:tr w:rsidR="00E6189B" w:rsidRPr="00E6189B" w14:paraId="7E8B34FC" w14:textId="77777777" w:rsidTr="004206E9">
        <w:trPr>
          <w:trHeight w:val="31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34A64D57"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c>
          <w:tcPr>
            <w:tcW w:w="4540" w:type="dxa"/>
            <w:tcBorders>
              <w:top w:val="nil"/>
              <w:left w:val="nil"/>
              <w:bottom w:val="single" w:sz="4" w:space="0" w:color="auto"/>
              <w:right w:val="single" w:sz="4" w:space="0" w:color="auto"/>
            </w:tcBorders>
            <w:shd w:val="clear" w:color="auto" w:fill="auto"/>
            <w:noWrap/>
            <w:vAlign w:val="bottom"/>
            <w:hideMark/>
          </w:tcPr>
          <w:p w14:paraId="6AF1CE0E"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c>
          <w:tcPr>
            <w:tcW w:w="580" w:type="dxa"/>
            <w:tcBorders>
              <w:top w:val="nil"/>
              <w:left w:val="nil"/>
              <w:bottom w:val="single" w:sz="4" w:space="0" w:color="auto"/>
              <w:right w:val="single" w:sz="4" w:space="0" w:color="auto"/>
            </w:tcBorders>
            <w:shd w:val="clear" w:color="auto" w:fill="auto"/>
            <w:noWrap/>
            <w:vAlign w:val="bottom"/>
            <w:hideMark/>
          </w:tcPr>
          <w:p w14:paraId="597AEBEA"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bottom"/>
            <w:hideMark/>
          </w:tcPr>
          <w:p w14:paraId="5BB96186"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71DF32A2"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bottom"/>
            <w:hideMark/>
          </w:tcPr>
          <w:p w14:paraId="1AA672B4" w14:textId="77777777" w:rsidR="00E6189B" w:rsidRPr="00E6189B" w:rsidRDefault="00E6189B" w:rsidP="00E6189B">
            <w:pPr>
              <w:spacing w:after="0" w:line="240" w:lineRule="auto"/>
              <w:jc w:val="center"/>
              <w:rPr>
                <w:rFonts w:ascii="Arial Narrow" w:eastAsia="Times New Roman" w:hAnsi="Arial Narrow" w:cs="Calibri"/>
                <w:color w:val="000000"/>
                <w:sz w:val="24"/>
                <w:szCs w:val="24"/>
                <w:lang w:eastAsia="fr-FR"/>
              </w:rPr>
            </w:pPr>
            <w:r w:rsidRPr="00E6189B">
              <w:rPr>
                <w:rFonts w:ascii="Arial Narrow" w:eastAsia="Times New Roman" w:hAnsi="Arial Narrow" w:cs="Calibri"/>
                <w:color w:val="000000"/>
                <w:sz w:val="24"/>
                <w:szCs w:val="24"/>
                <w:lang w:eastAsia="fr-FR"/>
              </w:rPr>
              <w:t> </w:t>
            </w:r>
          </w:p>
        </w:tc>
      </w:tr>
      <w:tr w:rsidR="00E6189B" w:rsidRPr="00E6189B" w14:paraId="767535CC" w14:textId="77777777" w:rsidTr="004206E9">
        <w:trPr>
          <w:trHeight w:val="315"/>
        </w:trPr>
        <w:tc>
          <w:tcPr>
            <w:tcW w:w="5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D7CA055"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TOTAL GENERAL HT</w:t>
            </w:r>
          </w:p>
        </w:tc>
        <w:tc>
          <w:tcPr>
            <w:tcW w:w="580" w:type="dxa"/>
            <w:tcBorders>
              <w:top w:val="nil"/>
              <w:left w:val="nil"/>
              <w:bottom w:val="single" w:sz="4" w:space="0" w:color="auto"/>
              <w:right w:val="single" w:sz="4" w:space="0" w:color="auto"/>
            </w:tcBorders>
            <w:shd w:val="clear" w:color="auto" w:fill="auto"/>
            <w:noWrap/>
            <w:vAlign w:val="center"/>
            <w:hideMark/>
          </w:tcPr>
          <w:p w14:paraId="711FAF39"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67920F72"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69677E6D"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4269F8A9"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xml:space="preserve"> </w:t>
            </w:r>
          </w:p>
        </w:tc>
      </w:tr>
      <w:tr w:rsidR="00E6189B" w:rsidRPr="00E6189B" w14:paraId="46736395" w14:textId="77777777" w:rsidTr="004206E9">
        <w:trPr>
          <w:trHeight w:val="315"/>
        </w:trPr>
        <w:tc>
          <w:tcPr>
            <w:tcW w:w="5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99DBB1D"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TVA (19,25%)</w:t>
            </w:r>
          </w:p>
        </w:tc>
        <w:tc>
          <w:tcPr>
            <w:tcW w:w="580" w:type="dxa"/>
            <w:tcBorders>
              <w:top w:val="nil"/>
              <w:left w:val="nil"/>
              <w:bottom w:val="single" w:sz="4" w:space="0" w:color="auto"/>
              <w:right w:val="single" w:sz="4" w:space="0" w:color="auto"/>
            </w:tcBorders>
            <w:shd w:val="clear" w:color="auto" w:fill="auto"/>
            <w:noWrap/>
            <w:vAlign w:val="center"/>
            <w:hideMark/>
          </w:tcPr>
          <w:p w14:paraId="031FFF83"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7D99EC00"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14FFAAAD"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2F435DD4"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p>
        </w:tc>
      </w:tr>
      <w:tr w:rsidR="00E6189B" w:rsidRPr="00E6189B" w14:paraId="62A25F54" w14:textId="77777777" w:rsidTr="004206E9">
        <w:trPr>
          <w:trHeight w:val="315"/>
        </w:trPr>
        <w:tc>
          <w:tcPr>
            <w:tcW w:w="54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C0359A"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IR(2.2%)</w:t>
            </w:r>
          </w:p>
        </w:tc>
        <w:tc>
          <w:tcPr>
            <w:tcW w:w="580" w:type="dxa"/>
            <w:tcBorders>
              <w:top w:val="nil"/>
              <w:left w:val="nil"/>
              <w:bottom w:val="single" w:sz="4" w:space="0" w:color="auto"/>
              <w:right w:val="single" w:sz="4" w:space="0" w:color="auto"/>
            </w:tcBorders>
            <w:shd w:val="clear" w:color="auto" w:fill="auto"/>
            <w:noWrap/>
            <w:vAlign w:val="center"/>
            <w:hideMark/>
          </w:tcPr>
          <w:p w14:paraId="0FD5330F"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01147F53"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0A654176"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698D0915"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p>
        </w:tc>
      </w:tr>
      <w:tr w:rsidR="00E6189B" w:rsidRPr="00E6189B" w14:paraId="10012DE4" w14:textId="77777777" w:rsidTr="004206E9">
        <w:trPr>
          <w:trHeight w:val="315"/>
        </w:trPr>
        <w:tc>
          <w:tcPr>
            <w:tcW w:w="54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3002DE"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TOTAL GENERAL TTC</w:t>
            </w:r>
          </w:p>
        </w:tc>
        <w:tc>
          <w:tcPr>
            <w:tcW w:w="580" w:type="dxa"/>
            <w:tcBorders>
              <w:top w:val="nil"/>
              <w:left w:val="nil"/>
              <w:bottom w:val="single" w:sz="4" w:space="0" w:color="auto"/>
              <w:right w:val="single" w:sz="4" w:space="0" w:color="auto"/>
            </w:tcBorders>
            <w:shd w:val="clear" w:color="auto" w:fill="auto"/>
            <w:noWrap/>
            <w:vAlign w:val="center"/>
            <w:hideMark/>
          </w:tcPr>
          <w:p w14:paraId="6EEAC0F5"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3EF96DB1"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01F1EE5B"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3951BE60"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xml:space="preserve"> </w:t>
            </w:r>
          </w:p>
        </w:tc>
      </w:tr>
      <w:tr w:rsidR="00E6189B" w:rsidRPr="00E6189B" w14:paraId="579A3758" w14:textId="77777777" w:rsidTr="004206E9">
        <w:trPr>
          <w:trHeight w:val="315"/>
        </w:trPr>
        <w:tc>
          <w:tcPr>
            <w:tcW w:w="54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4A331C"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NET A PERCEVOIR</w:t>
            </w:r>
          </w:p>
        </w:tc>
        <w:tc>
          <w:tcPr>
            <w:tcW w:w="580" w:type="dxa"/>
            <w:tcBorders>
              <w:top w:val="nil"/>
              <w:left w:val="nil"/>
              <w:bottom w:val="single" w:sz="4" w:space="0" w:color="auto"/>
              <w:right w:val="single" w:sz="4" w:space="0" w:color="auto"/>
            </w:tcBorders>
            <w:shd w:val="clear" w:color="auto" w:fill="auto"/>
            <w:noWrap/>
            <w:vAlign w:val="center"/>
            <w:hideMark/>
          </w:tcPr>
          <w:p w14:paraId="7197843F"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880" w:type="dxa"/>
            <w:tcBorders>
              <w:top w:val="nil"/>
              <w:left w:val="nil"/>
              <w:bottom w:val="single" w:sz="4" w:space="0" w:color="auto"/>
              <w:right w:val="single" w:sz="4" w:space="0" w:color="auto"/>
            </w:tcBorders>
            <w:shd w:val="clear" w:color="auto" w:fill="auto"/>
            <w:noWrap/>
            <w:vAlign w:val="center"/>
            <w:hideMark/>
          </w:tcPr>
          <w:p w14:paraId="5CB9653D" w14:textId="77777777" w:rsidR="00E6189B" w:rsidRPr="00E6189B" w:rsidRDefault="00E6189B" w:rsidP="00E6189B">
            <w:pPr>
              <w:spacing w:after="0" w:line="240" w:lineRule="auto"/>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320" w:type="dxa"/>
            <w:tcBorders>
              <w:top w:val="nil"/>
              <w:left w:val="nil"/>
              <w:bottom w:val="single" w:sz="4" w:space="0" w:color="auto"/>
              <w:right w:val="single" w:sz="4" w:space="0" w:color="auto"/>
            </w:tcBorders>
            <w:shd w:val="clear" w:color="auto" w:fill="auto"/>
            <w:noWrap/>
            <w:vAlign w:val="center"/>
            <w:hideMark/>
          </w:tcPr>
          <w:p w14:paraId="4F6DB4D8"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14:paraId="3EBF9A96" w14:textId="77777777" w:rsidR="00E6189B" w:rsidRPr="00E6189B" w:rsidRDefault="00E6189B" w:rsidP="00E6189B">
            <w:pPr>
              <w:spacing w:after="0" w:line="240" w:lineRule="auto"/>
              <w:jc w:val="right"/>
              <w:rPr>
                <w:rFonts w:ascii="Arial Narrow" w:eastAsia="Times New Roman" w:hAnsi="Arial Narrow" w:cs="Calibri"/>
                <w:b/>
                <w:bCs/>
                <w:color w:val="000000"/>
                <w:sz w:val="24"/>
                <w:szCs w:val="24"/>
                <w:lang w:eastAsia="fr-FR"/>
              </w:rPr>
            </w:pPr>
            <w:r w:rsidRPr="00E6189B">
              <w:rPr>
                <w:rFonts w:ascii="Arial Narrow" w:eastAsia="Times New Roman" w:hAnsi="Arial Narrow" w:cs="Calibri"/>
                <w:b/>
                <w:bCs/>
                <w:color w:val="000000"/>
                <w:sz w:val="24"/>
                <w:szCs w:val="24"/>
                <w:lang w:eastAsia="fr-FR"/>
              </w:rPr>
              <w:t xml:space="preserve"> </w:t>
            </w:r>
          </w:p>
        </w:tc>
      </w:tr>
    </w:tbl>
    <w:p w14:paraId="22EEE1C7" w14:textId="7CD2A7B8" w:rsidR="00F9098A" w:rsidRDefault="00F9098A" w:rsidP="00B4126B">
      <w:pPr>
        <w:spacing w:after="200" w:line="276" w:lineRule="auto"/>
        <w:ind w:left="567" w:hanging="567"/>
        <w:rPr>
          <w:rFonts w:ascii="Times New Roman" w:eastAsia="Times New Roman" w:hAnsi="Times New Roman" w:cs="Times New Roman"/>
          <w:sz w:val="24"/>
          <w:szCs w:val="24"/>
          <w:lang w:eastAsia="fr-FR"/>
        </w:rPr>
      </w:pPr>
    </w:p>
    <w:p w14:paraId="415853DA" w14:textId="46CCE51C" w:rsidR="00F9098A" w:rsidRPr="00CF683B" w:rsidRDefault="00F9098A" w:rsidP="000932BA">
      <w:pPr>
        <w:spacing w:after="200" w:line="276" w:lineRule="auto"/>
        <w:ind w:left="567" w:hanging="567"/>
        <w:rPr>
          <w:rFonts w:ascii="Times New Roman" w:eastAsia="Times New Roman" w:hAnsi="Times New Roman" w:cs="Times New Roman"/>
          <w:sz w:val="24"/>
          <w:szCs w:val="24"/>
          <w:lang w:val="fr-CM" w:eastAsia="fr-FR"/>
        </w:rPr>
      </w:pPr>
    </w:p>
    <w:p w14:paraId="2E1DB99F" w14:textId="3879276B" w:rsidR="00F9098A" w:rsidRDefault="00F9098A" w:rsidP="000932BA">
      <w:pPr>
        <w:spacing w:after="200" w:line="276" w:lineRule="auto"/>
        <w:ind w:left="567" w:hanging="567"/>
        <w:rPr>
          <w:rFonts w:ascii="Times New Roman" w:eastAsia="Times New Roman" w:hAnsi="Times New Roman" w:cs="Times New Roman"/>
          <w:sz w:val="24"/>
          <w:szCs w:val="24"/>
          <w:lang w:eastAsia="fr-FR"/>
        </w:rPr>
      </w:pPr>
    </w:p>
    <w:p w14:paraId="00696AAF" w14:textId="2BEE929F" w:rsidR="00646EDF" w:rsidRDefault="00646EDF" w:rsidP="00D373F1">
      <w:pPr>
        <w:tabs>
          <w:tab w:val="left" w:pos="1575"/>
        </w:tabs>
        <w:rPr>
          <w:rFonts w:ascii="Arial Narrow" w:hAnsi="Arial Narrow"/>
          <w:sz w:val="24"/>
          <w:szCs w:val="24"/>
        </w:rPr>
      </w:pPr>
    </w:p>
    <w:p w14:paraId="7A7BB9B2" w14:textId="778FDCFE" w:rsidR="000932BA" w:rsidRDefault="000932BA" w:rsidP="00D373F1">
      <w:pPr>
        <w:tabs>
          <w:tab w:val="left" w:pos="1575"/>
        </w:tabs>
        <w:rPr>
          <w:rFonts w:ascii="Arial Narrow" w:hAnsi="Arial Narrow"/>
          <w:sz w:val="24"/>
          <w:szCs w:val="24"/>
        </w:rPr>
      </w:pPr>
    </w:p>
    <w:p w14:paraId="651DFBE0" w14:textId="4A54A71A" w:rsidR="000932BA" w:rsidRDefault="000932BA" w:rsidP="00D373F1">
      <w:pPr>
        <w:tabs>
          <w:tab w:val="left" w:pos="1575"/>
        </w:tabs>
        <w:rPr>
          <w:rFonts w:ascii="Arial Narrow" w:hAnsi="Arial Narrow"/>
          <w:sz w:val="24"/>
          <w:szCs w:val="24"/>
        </w:rPr>
      </w:pPr>
    </w:p>
    <w:p w14:paraId="2C9B6B69" w14:textId="61746240" w:rsidR="000932BA" w:rsidRDefault="000932BA" w:rsidP="00D373F1">
      <w:pPr>
        <w:tabs>
          <w:tab w:val="left" w:pos="1575"/>
        </w:tabs>
        <w:rPr>
          <w:rFonts w:ascii="Arial Narrow" w:hAnsi="Arial Narrow"/>
          <w:sz w:val="24"/>
          <w:szCs w:val="24"/>
        </w:rPr>
      </w:pPr>
    </w:p>
    <w:p w14:paraId="48EA198D" w14:textId="57E30A11" w:rsidR="000932BA" w:rsidRDefault="000932BA" w:rsidP="00D373F1">
      <w:pPr>
        <w:tabs>
          <w:tab w:val="left" w:pos="1575"/>
        </w:tabs>
        <w:rPr>
          <w:rFonts w:ascii="Arial Narrow" w:hAnsi="Arial Narrow"/>
          <w:sz w:val="24"/>
          <w:szCs w:val="24"/>
        </w:rPr>
      </w:pPr>
    </w:p>
    <w:p w14:paraId="3C0611D5" w14:textId="4FE6E22F" w:rsidR="000932BA" w:rsidRDefault="000932BA" w:rsidP="00D373F1">
      <w:pPr>
        <w:tabs>
          <w:tab w:val="left" w:pos="1575"/>
        </w:tabs>
        <w:rPr>
          <w:rFonts w:ascii="Arial Narrow" w:hAnsi="Arial Narrow"/>
          <w:sz w:val="24"/>
          <w:szCs w:val="24"/>
        </w:rPr>
      </w:pPr>
    </w:p>
    <w:p w14:paraId="677FFBB0" w14:textId="33E78E3E" w:rsidR="000932BA" w:rsidRDefault="000932BA" w:rsidP="00D373F1">
      <w:pPr>
        <w:tabs>
          <w:tab w:val="left" w:pos="1575"/>
        </w:tabs>
        <w:rPr>
          <w:rFonts w:ascii="Arial Narrow" w:hAnsi="Arial Narrow"/>
          <w:sz w:val="24"/>
          <w:szCs w:val="24"/>
        </w:rPr>
      </w:pPr>
    </w:p>
    <w:p w14:paraId="5548AB4D" w14:textId="5FE08D73" w:rsidR="000932BA" w:rsidRDefault="000932BA" w:rsidP="00D373F1">
      <w:pPr>
        <w:tabs>
          <w:tab w:val="left" w:pos="1575"/>
        </w:tabs>
        <w:rPr>
          <w:rFonts w:ascii="Arial Narrow" w:hAnsi="Arial Narrow"/>
          <w:sz w:val="24"/>
          <w:szCs w:val="24"/>
        </w:rPr>
      </w:pPr>
    </w:p>
    <w:p w14:paraId="672E5AF8" w14:textId="77777777" w:rsidR="000F0036" w:rsidRDefault="000F0036" w:rsidP="00D373F1">
      <w:pPr>
        <w:tabs>
          <w:tab w:val="left" w:pos="1575"/>
        </w:tabs>
        <w:rPr>
          <w:rFonts w:ascii="Arial Narrow" w:hAnsi="Arial Narrow"/>
          <w:sz w:val="24"/>
          <w:szCs w:val="24"/>
        </w:rPr>
      </w:pPr>
    </w:p>
    <w:p w14:paraId="5974DA6B" w14:textId="77777777" w:rsidR="001D405E" w:rsidRDefault="001D405E" w:rsidP="00D373F1">
      <w:pPr>
        <w:tabs>
          <w:tab w:val="left" w:pos="1575"/>
        </w:tabs>
        <w:rPr>
          <w:rFonts w:ascii="Arial Narrow" w:hAnsi="Arial Narrow"/>
          <w:sz w:val="24"/>
          <w:szCs w:val="24"/>
        </w:rPr>
      </w:pPr>
    </w:p>
    <w:p w14:paraId="72EC30F5" w14:textId="77777777" w:rsidR="001D405E" w:rsidRDefault="001D405E" w:rsidP="00D373F1">
      <w:pPr>
        <w:tabs>
          <w:tab w:val="left" w:pos="1575"/>
        </w:tabs>
        <w:rPr>
          <w:rFonts w:ascii="Arial Narrow" w:hAnsi="Arial Narrow"/>
          <w:sz w:val="24"/>
          <w:szCs w:val="24"/>
        </w:rPr>
      </w:pPr>
    </w:p>
    <w:p w14:paraId="7864BA0D" w14:textId="77777777" w:rsidR="000F0036" w:rsidRDefault="000F0036" w:rsidP="00D373F1">
      <w:pPr>
        <w:tabs>
          <w:tab w:val="left" w:pos="1575"/>
        </w:tabs>
        <w:rPr>
          <w:rFonts w:ascii="Arial Narrow" w:hAnsi="Arial Narrow"/>
          <w:sz w:val="24"/>
          <w:szCs w:val="24"/>
        </w:rPr>
      </w:pPr>
    </w:p>
    <w:p w14:paraId="4B428AC5" w14:textId="77777777" w:rsidR="000F0036" w:rsidRDefault="000F0036" w:rsidP="00D373F1">
      <w:pPr>
        <w:tabs>
          <w:tab w:val="left" w:pos="1575"/>
        </w:tabs>
        <w:rPr>
          <w:rFonts w:ascii="Arial Narrow" w:hAnsi="Arial Narrow"/>
          <w:sz w:val="24"/>
          <w:szCs w:val="24"/>
        </w:rPr>
      </w:pPr>
    </w:p>
    <w:p w14:paraId="52D27FC2" w14:textId="77777777" w:rsidR="000F0036" w:rsidRDefault="000F0036" w:rsidP="00D373F1">
      <w:pPr>
        <w:tabs>
          <w:tab w:val="left" w:pos="1575"/>
        </w:tabs>
        <w:rPr>
          <w:rFonts w:ascii="Arial Narrow" w:hAnsi="Arial Narrow"/>
          <w:sz w:val="24"/>
          <w:szCs w:val="24"/>
        </w:rPr>
      </w:pPr>
    </w:p>
    <w:p w14:paraId="605FD6C6" w14:textId="77777777" w:rsidR="00B8737C" w:rsidRDefault="00B8737C" w:rsidP="00D373F1">
      <w:pPr>
        <w:tabs>
          <w:tab w:val="left" w:pos="1575"/>
        </w:tabs>
        <w:rPr>
          <w:rFonts w:ascii="Arial Narrow" w:hAnsi="Arial Narrow"/>
          <w:sz w:val="24"/>
          <w:szCs w:val="24"/>
        </w:rPr>
      </w:pPr>
    </w:p>
    <w:p w14:paraId="5AA38A8B" w14:textId="77777777" w:rsidR="00D17032" w:rsidRDefault="00D17032" w:rsidP="00D373F1">
      <w:pPr>
        <w:tabs>
          <w:tab w:val="left" w:pos="1575"/>
        </w:tabs>
        <w:rPr>
          <w:rFonts w:ascii="Arial Narrow" w:hAnsi="Arial Narrow"/>
          <w:sz w:val="24"/>
          <w:szCs w:val="24"/>
        </w:rPr>
      </w:pPr>
    </w:p>
    <w:p w14:paraId="4F06CB3D" w14:textId="77777777" w:rsidR="00D17032" w:rsidRDefault="00D17032" w:rsidP="00D373F1">
      <w:pPr>
        <w:tabs>
          <w:tab w:val="left" w:pos="1575"/>
        </w:tabs>
        <w:rPr>
          <w:rFonts w:ascii="Arial Narrow" w:hAnsi="Arial Narrow"/>
          <w:sz w:val="24"/>
          <w:szCs w:val="24"/>
        </w:rPr>
      </w:pPr>
    </w:p>
    <w:p w14:paraId="57BF4FAE" w14:textId="77777777" w:rsidR="00B8737C" w:rsidRDefault="00B8737C" w:rsidP="00D373F1">
      <w:pPr>
        <w:tabs>
          <w:tab w:val="left" w:pos="1575"/>
        </w:tabs>
        <w:rPr>
          <w:rFonts w:ascii="Arial Narrow" w:hAnsi="Arial Narrow"/>
          <w:sz w:val="24"/>
          <w:szCs w:val="24"/>
        </w:rPr>
      </w:pPr>
    </w:p>
    <w:p w14:paraId="36816354" w14:textId="77777777" w:rsidR="00CB19E0" w:rsidRDefault="00CB19E0" w:rsidP="00D373F1">
      <w:pPr>
        <w:tabs>
          <w:tab w:val="left" w:pos="1575"/>
        </w:tabs>
        <w:rPr>
          <w:rFonts w:ascii="Arial Narrow" w:hAnsi="Arial Narrow"/>
          <w:sz w:val="24"/>
          <w:szCs w:val="24"/>
        </w:rPr>
      </w:pPr>
    </w:p>
    <w:p w14:paraId="6160B9AC" w14:textId="77777777" w:rsidR="00B8737C" w:rsidRDefault="00B8737C" w:rsidP="00D373F1">
      <w:pPr>
        <w:tabs>
          <w:tab w:val="left" w:pos="1575"/>
        </w:tabs>
        <w:rPr>
          <w:rFonts w:ascii="Arial Narrow" w:hAnsi="Arial Narrow"/>
          <w:sz w:val="24"/>
          <w:szCs w:val="24"/>
        </w:rPr>
      </w:pPr>
    </w:p>
    <w:p w14:paraId="56BFF82A" w14:textId="77777777" w:rsidR="00B8737C" w:rsidRDefault="00B8737C" w:rsidP="00D373F1">
      <w:pPr>
        <w:tabs>
          <w:tab w:val="left" w:pos="1575"/>
        </w:tabs>
        <w:rPr>
          <w:rFonts w:ascii="Arial Narrow" w:hAnsi="Arial Narrow"/>
          <w:sz w:val="24"/>
          <w:szCs w:val="24"/>
        </w:rPr>
      </w:pPr>
    </w:p>
    <w:p w14:paraId="707C074C" w14:textId="77777777" w:rsidR="000F0036" w:rsidRPr="00B8737C" w:rsidRDefault="000F0036" w:rsidP="006C62F4">
      <w:pPr>
        <w:widowControl w:val="0"/>
        <w:suppressAutoHyphens/>
        <w:autoSpaceDE w:val="0"/>
        <w:autoSpaceDN w:val="0"/>
        <w:spacing w:after="240" w:line="240" w:lineRule="auto"/>
        <w:ind w:left="851"/>
        <w:jc w:val="center"/>
        <w:outlineLvl w:val="0"/>
        <w:rPr>
          <w:rFonts w:ascii="Arial Narrow" w:eastAsia="Calibri" w:hAnsi="Arial Narrow" w:cs="Times New Roman"/>
          <w:b/>
          <w:caps/>
          <w:spacing w:val="45"/>
          <w:sz w:val="36"/>
          <w:szCs w:val="36"/>
        </w:rPr>
      </w:pPr>
      <w:bookmarkStart w:id="430" w:name="_Toc157306469"/>
      <w:bookmarkStart w:id="431" w:name="_Toc97557124"/>
      <w:bookmarkStart w:id="432" w:name="_Toc97543364"/>
      <w:bookmarkStart w:id="433" w:name="_Toc390418128"/>
      <w:bookmarkStart w:id="434" w:name="_Toc390335369"/>
      <w:r w:rsidRPr="00B8737C">
        <w:rPr>
          <w:rFonts w:ascii="Arial Narrow" w:eastAsia="Calibri" w:hAnsi="Arial Narrow" w:cs="Times New Roman"/>
          <w:b/>
          <w:caps/>
          <w:spacing w:val="45"/>
          <w:sz w:val="36"/>
          <w:szCs w:val="36"/>
        </w:rPr>
        <w:t xml:space="preserve">piece n°8 </w:t>
      </w:r>
    </w:p>
    <w:p w14:paraId="6130D5EF" w14:textId="77777777" w:rsidR="000F0036" w:rsidRPr="00B8737C" w:rsidRDefault="000F0036" w:rsidP="006C62F4">
      <w:pPr>
        <w:widowControl w:val="0"/>
        <w:suppressAutoHyphens/>
        <w:autoSpaceDE w:val="0"/>
        <w:autoSpaceDN w:val="0"/>
        <w:spacing w:after="0" w:line="240" w:lineRule="auto"/>
        <w:ind w:left="851"/>
        <w:jc w:val="center"/>
        <w:outlineLvl w:val="0"/>
        <w:rPr>
          <w:rFonts w:ascii="Arial Narrow" w:eastAsia="Calibri" w:hAnsi="Arial Narrow" w:cs="Calibri"/>
          <w:b/>
          <w:caps/>
          <w:spacing w:val="45"/>
          <w:sz w:val="36"/>
          <w:szCs w:val="36"/>
        </w:rPr>
      </w:pPr>
      <w:r w:rsidRPr="00B8737C">
        <w:rPr>
          <w:rFonts w:ascii="Arial Narrow" w:eastAsia="Calibri" w:hAnsi="Arial Narrow" w:cs="Calibri"/>
          <w:b/>
          <w:caps/>
          <w:spacing w:val="45"/>
          <w:sz w:val="36"/>
          <w:szCs w:val="36"/>
        </w:rPr>
        <w:t>Cadre du sous-détail des prix</w:t>
      </w:r>
      <w:bookmarkEnd w:id="430"/>
      <w:bookmarkEnd w:id="431"/>
      <w:bookmarkEnd w:id="432"/>
      <w:bookmarkEnd w:id="433"/>
      <w:bookmarkEnd w:id="434"/>
    </w:p>
    <w:p w14:paraId="298C1E3F" w14:textId="77777777" w:rsidR="000F0036" w:rsidRDefault="000F0036" w:rsidP="00D373F1">
      <w:pPr>
        <w:tabs>
          <w:tab w:val="left" w:pos="1575"/>
        </w:tabs>
        <w:rPr>
          <w:rFonts w:ascii="Arial Narrow" w:hAnsi="Arial Narrow"/>
          <w:sz w:val="24"/>
          <w:szCs w:val="24"/>
        </w:rPr>
      </w:pPr>
    </w:p>
    <w:p w14:paraId="7F712A5A" w14:textId="77777777" w:rsidR="000F0036" w:rsidRDefault="000F0036" w:rsidP="00D373F1">
      <w:pPr>
        <w:tabs>
          <w:tab w:val="left" w:pos="1575"/>
        </w:tabs>
        <w:rPr>
          <w:rFonts w:ascii="Arial Narrow" w:hAnsi="Arial Narrow"/>
          <w:sz w:val="24"/>
          <w:szCs w:val="24"/>
        </w:rPr>
      </w:pPr>
    </w:p>
    <w:p w14:paraId="3372CC3C" w14:textId="77777777" w:rsidR="000F0036" w:rsidRDefault="000F0036" w:rsidP="00D373F1">
      <w:pPr>
        <w:tabs>
          <w:tab w:val="left" w:pos="1575"/>
        </w:tabs>
        <w:rPr>
          <w:rFonts w:ascii="Arial Narrow" w:hAnsi="Arial Narrow"/>
          <w:sz w:val="24"/>
          <w:szCs w:val="24"/>
        </w:rPr>
      </w:pPr>
    </w:p>
    <w:p w14:paraId="5611F848" w14:textId="77777777" w:rsidR="000F0036" w:rsidRDefault="000F0036" w:rsidP="00D373F1">
      <w:pPr>
        <w:tabs>
          <w:tab w:val="left" w:pos="1575"/>
        </w:tabs>
        <w:rPr>
          <w:rFonts w:ascii="Arial Narrow" w:hAnsi="Arial Narrow"/>
          <w:sz w:val="24"/>
          <w:szCs w:val="24"/>
        </w:rPr>
      </w:pPr>
    </w:p>
    <w:p w14:paraId="0A6EBDDF" w14:textId="77777777" w:rsidR="000F0036" w:rsidRDefault="000F0036" w:rsidP="00D373F1">
      <w:pPr>
        <w:tabs>
          <w:tab w:val="left" w:pos="1575"/>
        </w:tabs>
        <w:rPr>
          <w:rFonts w:ascii="Arial Narrow" w:hAnsi="Arial Narrow"/>
          <w:sz w:val="24"/>
          <w:szCs w:val="24"/>
        </w:rPr>
      </w:pPr>
    </w:p>
    <w:p w14:paraId="5576D413" w14:textId="77777777" w:rsidR="000F0036" w:rsidRDefault="000F0036" w:rsidP="00D373F1">
      <w:pPr>
        <w:tabs>
          <w:tab w:val="left" w:pos="1575"/>
        </w:tabs>
        <w:rPr>
          <w:rFonts w:ascii="Arial Narrow" w:hAnsi="Arial Narrow"/>
          <w:sz w:val="24"/>
          <w:szCs w:val="24"/>
        </w:rPr>
      </w:pPr>
    </w:p>
    <w:p w14:paraId="4AB2C25B" w14:textId="77777777" w:rsidR="000F0036" w:rsidRDefault="000F0036" w:rsidP="00D373F1">
      <w:pPr>
        <w:tabs>
          <w:tab w:val="left" w:pos="1575"/>
        </w:tabs>
        <w:rPr>
          <w:rFonts w:ascii="Arial Narrow" w:hAnsi="Arial Narrow"/>
          <w:sz w:val="24"/>
          <w:szCs w:val="24"/>
        </w:rPr>
      </w:pPr>
    </w:p>
    <w:p w14:paraId="46D6F4A6" w14:textId="77777777" w:rsidR="000F0036" w:rsidRDefault="000F0036" w:rsidP="00D373F1">
      <w:pPr>
        <w:tabs>
          <w:tab w:val="left" w:pos="1575"/>
        </w:tabs>
        <w:rPr>
          <w:rFonts w:ascii="Arial Narrow" w:hAnsi="Arial Narrow"/>
          <w:sz w:val="24"/>
          <w:szCs w:val="24"/>
        </w:rPr>
      </w:pPr>
    </w:p>
    <w:p w14:paraId="0A0D587C" w14:textId="77777777" w:rsidR="000F0036" w:rsidRDefault="000F0036" w:rsidP="00D373F1">
      <w:pPr>
        <w:tabs>
          <w:tab w:val="left" w:pos="1575"/>
        </w:tabs>
        <w:rPr>
          <w:rFonts w:ascii="Arial Narrow" w:hAnsi="Arial Narrow"/>
          <w:sz w:val="24"/>
          <w:szCs w:val="24"/>
        </w:rPr>
      </w:pPr>
    </w:p>
    <w:p w14:paraId="3D0853DB" w14:textId="14A8B9BC" w:rsidR="000F0036" w:rsidRDefault="000F0036" w:rsidP="00D373F1">
      <w:pPr>
        <w:tabs>
          <w:tab w:val="left" w:pos="1575"/>
        </w:tabs>
        <w:rPr>
          <w:rFonts w:ascii="Arial Narrow" w:hAnsi="Arial Narrow"/>
          <w:sz w:val="24"/>
          <w:szCs w:val="24"/>
        </w:rPr>
      </w:pPr>
    </w:p>
    <w:p w14:paraId="27EA23FC" w14:textId="5C7352D9" w:rsidR="00677C62" w:rsidRDefault="00677C62" w:rsidP="00D373F1">
      <w:pPr>
        <w:tabs>
          <w:tab w:val="left" w:pos="1575"/>
        </w:tabs>
        <w:rPr>
          <w:rFonts w:ascii="Arial Narrow" w:hAnsi="Arial Narrow"/>
          <w:sz w:val="24"/>
          <w:szCs w:val="24"/>
        </w:rPr>
      </w:pPr>
    </w:p>
    <w:p w14:paraId="4F3E3E4A" w14:textId="77777777" w:rsidR="00677C62" w:rsidRDefault="00677C62" w:rsidP="00D373F1">
      <w:pPr>
        <w:tabs>
          <w:tab w:val="left" w:pos="1575"/>
        </w:tabs>
        <w:rPr>
          <w:rFonts w:ascii="Arial Narrow" w:hAnsi="Arial Narrow"/>
          <w:sz w:val="24"/>
          <w:szCs w:val="24"/>
        </w:rPr>
      </w:pPr>
    </w:p>
    <w:tbl>
      <w:tblPr>
        <w:tblW w:w="10315" w:type="dxa"/>
        <w:tblInd w:w="-617"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0F0036" w:rsidRPr="000F0036" w14:paraId="3DE2DBE0" w14:textId="77777777" w:rsidTr="000F0036">
        <w:trPr>
          <w:trHeight w:val="315"/>
        </w:trPr>
        <w:tc>
          <w:tcPr>
            <w:tcW w:w="10315" w:type="dxa"/>
            <w:gridSpan w:val="6"/>
            <w:tcBorders>
              <w:top w:val="nil"/>
              <w:left w:val="nil"/>
              <w:bottom w:val="single" w:sz="8" w:space="0" w:color="000000"/>
              <w:right w:val="nil"/>
            </w:tcBorders>
            <w:noWrap/>
            <w:vAlign w:val="bottom"/>
            <w:hideMark/>
          </w:tcPr>
          <w:p w14:paraId="0385C4FD"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CADRE DU SOUS-DETAIL DES PRIX</w:t>
            </w:r>
          </w:p>
        </w:tc>
      </w:tr>
      <w:tr w:rsidR="000F0036" w:rsidRPr="000F0036" w14:paraId="2E95DD2F" w14:textId="77777777" w:rsidTr="000F0036">
        <w:trPr>
          <w:trHeight w:val="315"/>
        </w:trPr>
        <w:tc>
          <w:tcPr>
            <w:tcW w:w="907" w:type="dxa"/>
            <w:tcBorders>
              <w:top w:val="nil"/>
              <w:left w:val="single" w:sz="8" w:space="0" w:color="000000"/>
              <w:bottom w:val="single" w:sz="8" w:space="0" w:color="000000"/>
              <w:right w:val="nil"/>
            </w:tcBorders>
            <w:noWrap/>
            <w:vAlign w:val="bottom"/>
            <w:hideMark/>
          </w:tcPr>
          <w:p w14:paraId="431A0288"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57DFF34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DESIGNATION</w:t>
            </w:r>
          </w:p>
        </w:tc>
        <w:tc>
          <w:tcPr>
            <w:tcW w:w="6086" w:type="dxa"/>
            <w:gridSpan w:val="4"/>
            <w:tcBorders>
              <w:top w:val="single" w:sz="8" w:space="0" w:color="000000"/>
              <w:left w:val="nil"/>
              <w:bottom w:val="single" w:sz="8" w:space="0" w:color="000000"/>
              <w:right w:val="single" w:sz="8" w:space="0" w:color="000000"/>
            </w:tcBorders>
            <w:noWrap/>
            <w:vAlign w:val="bottom"/>
            <w:hideMark/>
          </w:tcPr>
          <w:p w14:paraId="458586EC" w14:textId="77777777" w:rsidR="000F0036" w:rsidRPr="000F0036" w:rsidRDefault="000F0036" w:rsidP="000F0036">
            <w:pPr>
              <w:autoSpaceDN w:val="0"/>
              <w:spacing w:after="0" w:line="360" w:lineRule="auto"/>
              <w:jc w:val="center"/>
              <w:rPr>
                <w:rFonts w:ascii="Times New Roman" w:eastAsia="Times New Roman" w:hAnsi="Times New Roman" w:cs="Times New Roman"/>
                <w:b/>
                <w:bCs/>
                <w:i/>
                <w:iCs/>
                <w:lang w:eastAsia="fr-FR"/>
              </w:rPr>
            </w:pPr>
            <w:r w:rsidRPr="000F0036">
              <w:rPr>
                <w:rFonts w:ascii="Times New Roman" w:eastAsia="Times New Roman" w:hAnsi="Times New Roman" w:cs="Times New Roman"/>
                <w:b/>
                <w:bCs/>
                <w:i/>
                <w:iCs/>
                <w:lang w:eastAsia="fr-FR"/>
              </w:rPr>
              <w:t>Remblai des fouilles</w:t>
            </w:r>
          </w:p>
        </w:tc>
      </w:tr>
      <w:tr w:rsidR="000F0036" w:rsidRPr="000F0036" w14:paraId="1348D24E"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4653188F"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N° prix</w:t>
            </w:r>
          </w:p>
        </w:tc>
        <w:tc>
          <w:tcPr>
            <w:tcW w:w="3322" w:type="dxa"/>
            <w:tcBorders>
              <w:top w:val="nil"/>
              <w:left w:val="nil"/>
              <w:bottom w:val="single" w:sz="8" w:space="0" w:color="000000"/>
              <w:right w:val="single" w:sz="8" w:space="0" w:color="000000"/>
            </w:tcBorders>
            <w:noWrap/>
            <w:vAlign w:val="bottom"/>
            <w:hideMark/>
          </w:tcPr>
          <w:p w14:paraId="7CE20089"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Rendement journalier</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053B78C4"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Quantité totale</w:t>
            </w:r>
          </w:p>
        </w:tc>
        <w:tc>
          <w:tcPr>
            <w:tcW w:w="1834" w:type="dxa"/>
            <w:tcBorders>
              <w:top w:val="nil"/>
              <w:left w:val="nil"/>
              <w:bottom w:val="single" w:sz="8" w:space="0" w:color="000000"/>
              <w:right w:val="single" w:sz="8" w:space="0" w:color="000000"/>
            </w:tcBorders>
            <w:noWrap/>
            <w:vAlign w:val="bottom"/>
            <w:hideMark/>
          </w:tcPr>
          <w:p w14:paraId="5594A762"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Unité</w:t>
            </w:r>
          </w:p>
        </w:tc>
        <w:tc>
          <w:tcPr>
            <w:tcW w:w="2553" w:type="dxa"/>
            <w:tcBorders>
              <w:top w:val="nil"/>
              <w:left w:val="nil"/>
              <w:bottom w:val="single" w:sz="8" w:space="0" w:color="000000"/>
              <w:right w:val="single" w:sz="8" w:space="0" w:color="000000"/>
            </w:tcBorders>
            <w:noWrap/>
            <w:vAlign w:val="bottom"/>
            <w:hideMark/>
          </w:tcPr>
          <w:p w14:paraId="42E62C93"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Durée activité (jours)</w:t>
            </w:r>
          </w:p>
        </w:tc>
      </w:tr>
      <w:tr w:rsidR="000F0036" w:rsidRPr="000F0036" w14:paraId="6C5FBD06" w14:textId="77777777" w:rsidTr="000F0036">
        <w:trPr>
          <w:trHeight w:val="375"/>
        </w:trPr>
        <w:tc>
          <w:tcPr>
            <w:tcW w:w="907" w:type="dxa"/>
            <w:tcBorders>
              <w:top w:val="nil"/>
              <w:left w:val="single" w:sz="8" w:space="0" w:color="000000"/>
              <w:bottom w:val="single" w:sz="8" w:space="0" w:color="000000"/>
              <w:right w:val="single" w:sz="8" w:space="0" w:color="000000"/>
            </w:tcBorders>
            <w:noWrap/>
            <w:vAlign w:val="bottom"/>
            <w:hideMark/>
          </w:tcPr>
          <w:p w14:paraId="6BB8B81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1.5</w:t>
            </w:r>
          </w:p>
        </w:tc>
        <w:tc>
          <w:tcPr>
            <w:tcW w:w="3322" w:type="dxa"/>
            <w:tcBorders>
              <w:top w:val="nil"/>
              <w:left w:val="nil"/>
              <w:bottom w:val="single" w:sz="8" w:space="0" w:color="000000"/>
              <w:right w:val="single" w:sz="8" w:space="0" w:color="000000"/>
            </w:tcBorders>
            <w:noWrap/>
            <w:vAlign w:val="bottom"/>
            <w:hideMark/>
          </w:tcPr>
          <w:p w14:paraId="287AA485" w14:textId="77777777" w:rsidR="000F0036" w:rsidRPr="000F0036" w:rsidRDefault="000F0036" w:rsidP="000F0036">
            <w:pPr>
              <w:suppressAutoHyphens/>
              <w:autoSpaceDN w:val="0"/>
              <w:spacing w:after="0" w:line="24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04064049" w14:textId="77777777" w:rsidR="000F0036" w:rsidRPr="000F0036" w:rsidRDefault="000F0036" w:rsidP="000F0036">
            <w:pPr>
              <w:spacing w:after="0" w:line="240" w:lineRule="auto"/>
              <w:rPr>
                <w:rFonts w:ascii="Times New Roman" w:eastAsia="Times New Roman" w:hAnsi="Times New Roman" w:cs="Times New Roman"/>
                <w:sz w:val="20"/>
                <w:szCs w:val="20"/>
                <w:lang w:eastAsia="fr-FR"/>
              </w:rPr>
            </w:pPr>
          </w:p>
        </w:tc>
        <w:tc>
          <w:tcPr>
            <w:tcW w:w="1834" w:type="dxa"/>
            <w:tcBorders>
              <w:top w:val="nil"/>
              <w:left w:val="nil"/>
              <w:bottom w:val="single" w:sz="8" w:space="0" w:color="000000"/>
              <w:right w:val="single" w:sz="8" w:space="0" w:color="000000"/>
            </w:tcBorders>
            <w:noWrap/>
            <w:vAlign w:val="bottom"/>
            <w:hideMark/>
          </w:tcPr>
          <w:p w14:paraId="7EDCEC4F"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w:t>
            </w:r>
            <w:r w:rsidRPr="000F0036">
              <w:rPr>
                <w:rFonts w:ascii="Times New Roman" w:eastAsia="Times New Roman" w:hAnsi="Times New Roman" w:cs="Times New Roman"/>
                <w:vertAlign w:val="superscript"/>
                <w:lang w:eastAsia="fr-FR"/>
              </w:rPr>
              <w:t>3</w:t>
            </w:r>
          </w:p>
        </w:tc>
        <w:tc>
          <w:tcPr>
            <w:tcW w:w="2553" w:type="dxa"/>
            <w:tcBorders>
              <w:top w:val="nil"/>
              <w:left w:val="nil"/>
              <w:bottom w:val="single" w:sz="8" w:space="0" w:color="000000"/>
              <w:right w:val="single" w:sz="8" w:space="0" w:color="000000"/>
            </w:tcBorders>
            <w:noWrap/>
            <w:vAlign w:val="bottom"/>
            <w:hideMark/>
          </w:tcPr>
          <w:p w14:paraId="7C6290F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1,0</w:t>
            </w:r>
          </w:p>
        </w:tc>
      </w:tr>
      <w:tr w:rsidR="000F0036" w:rsidRPr="000F0036" w14:paraId="165FCDCA"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2FE38E09"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 </w:t>
            </w:r>
          </w:p>
        </w:tc>
        <w:tc>
          <w:tcPr>
            <w:tcW w:w="3322" w:type="dxa"/>
            <w:tcBorders>
              <w:top w:val="nil"/>
              <w:left w:val="nil"/>
              <w:bottom w:val="single" w:sz="8" w:space="0" w:color="000000"/>
              <w:right w:val="single" w:sz="8" w:space="0" w:color="000000"/>
            </w:tcBorders>
            <w:noWrap/>
            <w:vAlign w:val="bottom"/>
            <w:hideMark/>
          </w:tcPr>
          <w:p w14:paraId="47CCB6AD"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CATEGORIE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388E8A9"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Salaire journalier</w:t>
            </w:r>
          </w:p>
        </w:tc>
        <w:tc>
          <w:tcPr>
            <w:tcW w:w="1834" w:type="dxa"/>
            <w:tcBorders>
              <w:top w:val="nil"/>
              <w:left w:val="nil"/>
              <w:bottom w:val="single" w:sz="8" w:space="0" w:color="000000"/>
              <w:right w:val="single" w:sz="8" w:space="0" w:color="000000"/>
            </w:tcBorders>
            <w:noWrap/>
            <w:vAlign w:val="bottom"/>
            <w:hideMark/>
          </w:tcPr>
          <w:p w14:paraId="06525EC2"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jours facturés</w:t>
            </w:r>
          </w:p>
        </w:tc>
        <w:tc>
          <w:tcPr>
            <w:tcW w:w="2553" w:type="dxa"/>
            <w:tcBorders>
              <w:top w:val="nil"/>
              <w:left w:val="nil"/>
              <w:bottom w:val="single" w:sz="8" w:space="0" w:color="000000"/>
              <w:right w:val="single" w:sz="8" w:space="0" w:color="000000"/>
            </w:tcBorders>
            <w:noWrap/>
            <w:vAlign w:val="bottom"/>
            <w:hideMark/>
          </w:tcPr>
          <w:p w14:paraId="2109F745"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14:paraId="771C2403" w14:textId="77777777"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746668F0"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MAIN D'OEUVRE</w:t>
            </w:r>
          </w:p>
        </w:tc>
        <w:tc>
          <w:tcPr>
            <w:tcW w:w="3322" w:type="dxa"/>
            <w:tcBorders>
              <w:top w:val="nil"/>
              <w:left w:val="nil"/>
              <w:bottom w:val="single" w:sz="8" w:space="0" w:color="000000"/>
              <w:right w:val="single" w:sz="8" w:space="0" w:color="000000"/>
            </w:tcBorders>
            <w:noWrap/>
            <w:vAlign w:val="bottom"/>
          </w:tcPr>
          <w:p w14:paraId="17D4C5FC"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58BC25B1"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44FEECA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02C9144B"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44594218"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0D9E6BB9"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11976084"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775E664A"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7B8729E1"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0B5E8677"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1157878D"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2F497BC5"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311E015F"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672753F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6ACCAB8D"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48DE405A"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40A6ECBC"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65F7F14E"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73F1294E"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05CA8BBA"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465F11BF"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4838A88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3FC7BDC8"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5ED4B506"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21318105"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032F6E7E"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4DAE8ACD"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hideMark/>
          </w:tcPr>
          <w:p w14:paraId="3C0FA8B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r>
      <w:tr w:rsidR="000F0036" w:rsidRPr="000F0036" w14:paraId="3F436462"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6CC88AEE"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hideMark/>
          </w:tcPr>
          <w:p w14:paraId="6486AE2A"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DD47C11"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7BA866D9"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A</w:t>
            </w:r>
          </w:p>
        </w:tc>
        <w:tc>
          <w:tcPr>
            <w:tcW w:w="2553" w:type="dxa"/>
            <w:tcBorders>
              <w:top w:val="nil"/>
              <w:left w:val="nil"/>
              <w:bottom w:val="single" w:sz="8" w:space="0" w:color="000000"/>
              <w:right w:val="single" w:sz="8" w:space="0" w:color="000000"/>
            </w:tcBorders>
            <w:noWrap/>
            <w:vAlign w:val="bottom"/>
            <w:hideMark/>
          </w:tcPr>
          <w:p w14:paraId="067E8866" w14:textId="77777777"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14:paraId="3F97B92A"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176EC757"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 </w:t>
            </w:r>
          </w:p>
        </w:tc>
        <w:tc>
          <w:tcPr>
            <w:tcW w:w="3322" w:type="dxa"/>
            <w:tcBorders>
              <w:top w:val="nil"/>
              <w:left w:val="nil"/>
              <w:bottom w:val="single" w:sz="8" w:space="0" w:color="000000"/>
              <w:right w:val="single" w:sz="8" w:space="0" w:color="000000"/>
            </w:tcBorders>
            <w:noWrap/>
            <w:vAlign w:val="bottom"/>
            <w:hideMark/>
          </w:tcPr>
          <w:p w14:paraId="0FE20FE1"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6E87D1D9"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Taux journalier</w:t>
            </w:r>
          </w:p>
        </w:tc>
        <w:tc>
          <w:tcPr>
            <w:tcW w:w="1834" w:type="dxa"/>
            <w:tcBorders>
              <w:top w:val="nil"/>
              <w:left w:val="nil"/>
              <w:bottom w:val="single" w:sz="8" w:space="0" w:color="000000"/>
              <w:right w:val="single" w:sz="8" w:space="0" w:color="000000"/>
            </w:tcBorders>
            <w:noWrap/>
            <w:vAlign w:val="bottom"/>
            <w:hideMark/>
          </w:tcPr>
          <w:p w14:paraId="6B8A6AFD"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Jours facturés</w:t>
            </w:r>
          </w:p>
        </w:tc>
        <w:tc>
          <w:tcPr>
            <w:tcW w:w="2553" w:type="dxa"/>
            <w:tcBorders>
              <w:top w:val="nil"/>
              <w:left w:val="nil"/>
              <w:bottom w:val="single" w:sz="8" w:space="0" w:color="000000"/>
              <w:right w:val="single" w:sz="8" w:space="0" w:color="000000"/>
            </w:tcBorders>
            <w:noWrap/>
            <w:vAlign w:val="bottom"/>
            <w:hideMark/>
          </w:tcPr>
          <w:p w14:paraId="3837612C"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14:paraId="707D202A" w14:textId="77777777"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3AA7547A"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MATERIEL ET ENGINS</w:t>
            </w:r>
          </w:p>
        </w:tc>
        <w:tc>
          <w:tcPr>
            <w:tcW w:w="3322" w:type="dxa"/>
            <w:tcBorders>
              <w:top w:val="nil"/>
              <w:left w:val="nil"/>
              <w:bottom w:val="single" w:sz="8" w:space="0" w:color="000000"/>
              <w:right w:val="single" w:sz="8" w:space="0" w:color="000000"/>
            </w:tcBorders>
            <w:noWrap/>
            <w:vAlign w:val="bottom"/>
          </w:tcPr>
          <w:p w14:paraId="4060AC74"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57C4B9B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311506E2"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hideMark/>
          </w:tcPr>
          <w:p w14:paraId="0EB5D370"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r>
      <w:tr w:rsidR="000F0036" w:rsidRPr="000F0036" w14:paraId="63733FE8"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0B47D91B"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5E609F5F"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3BCEF30D"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0D4F170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2E328709"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2308DCB0"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576786BD"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39A8EA3C"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202ED70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3FFB786A"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2D474AAF"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0AF8576A" w14:textId="77777777" w:rsidTr="000F0036">
        <w:trPr>
          <w:trHeight w:val="315"/>
        </w:trPr>
        <w:tc>
          <w:tcPr>
            <w:tcW w:w="907" w:type="dxa"/>
            <w:tcBorders>
              <w:top w:val="nil"/>
              <w:left w:val="single" w:sz="8" w:space="0" w:color="000000"/>
              <w:bottom w:val="nil"/>
              <w:right w:val="single" w:sz="8" w:space="0" w:color="000000"/>
            </w:tcBorders>
            <w:noWrap/>
            <w:textDirection w:val="btLr"/>
            <w:vAlign w:val="bottom"/>
            <w:hideMark/>
          </w:tcPr>
          <w:p w14:paraId="26071FD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7A5DFF2E"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031373C3"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1C4CB09F"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B</w:t>
            </w:r>
          </w:p>
        </w:tc>
        <w:tc>
          <w:tcPr>
            <w:tcW w:w="2553" w:type="dxa"/>
            <w:tcBorders>
              <w:top w:val="nil"/>
              <w:left w:val="nil"/>
              <w:bottom w:val="single" w:sz="8" w:space="0" w:color="000000"/>
              <w:right w:val="single" w:sz="8" w:space="0" w:color="000000"/>
            </w:tcBorders>
            <w:noWrap/>
            <w:vAlign w:val="bottom"/>
            <w:hideMark/>
          </w:tcPr>
          <w:p w14:paraId="452080C1" w14:textId="77777777"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14:paraId="4B27A178" w14:textId="77777777" w:rsidTr="000F0036">
        <w:trPr>
          <w:trHeight w:val="315"/>
        </w:trPr>
        <w:tc>
          <w:tcPr>
            <w:tcW w:w="907" w:type="dxa"/>
            <w:tcBorders>
              <w:top w:val="single" w:sz="8" w:space="0" w:color="000000"/>
              <w:left w:val="single" w:sz="8" w:space="0" w:color="000000"/>
              <w:bottom w:val="single" w:sz="8" w:space="0" w:color="000000"/>
              <w:right w:val="single" w:sz="8" w:space="0" w:color="000000"/>
            </w:tcBorders>
            <w:noWrap/>
            <w:vAlign w:val="bottom"/>
            <w:hideMark/>
          </w:tcPr>
          <w:p w14:paraId="743E352D"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118AFDFB"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C3E38C3"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Prix unitaire</w:t>
            </w:r>
          </w:p>
        </w:tc>
        <w:tc>
          <w:tcPr>
            <w:tcW w:w="1834" w:type="dxa"/>
            <w:tcBorders>
              <w:top w:val="nil"/>
              <w:left w:val="nil"/>
              <w:bottom w:val="single" w:sz="8" w:space="0" w:color="000000"/>
              <w:right w:val="single" w:sz="8" w:space="0" w:color="000000"/>
            </w:tcBorders>
            <w:noWrap/>
            <w:vAlign w:val="bottom"/>
            <w:hideMark/>
          </w:tcPr>
          <w:p w14:paraId="1A145B9F"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Consommation</w:t>
            </w:r>
          </w:p>
        </w:tc>
        <w:tc>
          <w:tcPr>
            <w:tcW w:w="2553" w:type="dxa"/>
            <w:tcBorders>
              <w:top w:val="nil"/>
              <w:left w:val="nil"/>
              <w:bottom w:val="single" w:sz="8" w:space="0" w:color="000000"/>
              <w:right w:val="single" w:sz="8" w:space="0" w:color="000000"/>
            </w:tcBorders>
            <w:noWrap/>
            <w:vAlign w:val="bottom"/>
            <w:hideMark/>
          </w:tcPr>
          <w:p w14:paraId="1A0BA0E1"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14:paraId="16723E7E" w14:textId="77777777"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4A6A483E"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MATERIAUX</w:t>
            </w:r>
          </w:p>
        </w:tc>
        <w:tc>
          <w:tcPr>
            <w:tcW w:w="3322" w:type="dxa"/>
            <w:tcBorders>
              <w:top w:val="nil"/>
              <w:left w:val="nil"/>
              <w:bottom w:val="single" w:sz="8" w:space="0" w:color="000000"/>
              <w:right w:val="single" w:sz="8" w:space="0" w:color="000000"/>
            </w:tcBorders>
            <w:noWrap/>
            <w:vAlign w:val="bottom"/>
          </w:tcPr>
          <w:p w14:paraId="6A624F95"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5893F7E5"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3F99F431"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1039DA2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3548D73F"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37D43014"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624553F8"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18B32FBB"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2D3ADC38"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461F2E87"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339F0442"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46765C6F"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45C4F247"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201" w:type="dxa"/>
            <w:noWrap/>
            <w:vAlign w:val="bottom"/>
          </w:tcPr>
          <w:p w14:paraId="2F8F7379"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498" w:type="dxa"/>
            <w:noWrap/>
            <w:vAlign w:val="bottom"/>
          </w:tcPr>
          <w:p w14:paraId="2D4DAF17"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834" w:type="dxa"/>
            <w:tcBorders>
              <w:top w:val="nil"/>
              <w:left w:val="single" w:sz="8" w:space="0" w:color="000000"/>
              <w:bottom w:val="single" w:sz="8" w:space="0" w:color="000000"/>
              <w:right w:val="single" w:sz="8" w:space="0" w:color="000000"/>
            </w:tcBorders>
            <w:noWrap/>
            <w:vAlign w:val="bottom"/>
          </w:tcPr>
          <w:p w14:paraId="1842DFC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589051CD"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0900D175"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76732932"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3B005F79"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85B659F"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0556553D"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C</w:t>
            </w:r>
          </w:p>
        </w:tc>
        <w:tc>
          <w:tcPr>
            <w:tcW w:w="2553" w:type="dxa"/>
            <w:tcBorders>
              <w:top w:val="nil"/>
              <w:left w:val="nil"/>
              <w:bottom w:val="single" w:sz="8" w:space="0" w:color="000000"/>
              <w:right w:val="single" w:sz="8" w:space="0" w:color="000000"/>
            </w:tcBorders>
            <w:noWrap/>
            <w:vAlign w:val="bottom"/>
            <w:hideMark/>
          </w:tcPr>
          <w:p w14:paraId="5C10BBC8" w14:textId="77777777"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14:paraId="6A82CD2E" w14:textId="77777777" w:rsidTr="000F0036">
        <w:trPr>
          <w:trHeight w:val="390"/>
        </w:trPr>
        <w:tc>
          <w:tcPr>
            <w:tcW w:w="907" w:type="dxa"/>
            <w:tcBorders>
              <w:top w:val="nil"/>
              <w:left w:val="single" w:sz="8" w:space="0" w:color="000000"/>
              <w:bottom w:val="single" w:sz="8" w:space="0" w:color="000000"/>
              <w:right w:val="single" w:sz="8" w:space="0" w:color="000000"/>
            </w:tcBorders>
            <w:noWrap/>
            <w:vAlign w:val="bottom"/>
            <w:hideMark/>
          </w:tcPr>
          <w:p w14:paraId="7F703B42"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w:t>
            </w:r>
          </w:p>
        </w:tc>
        <w:tc>
          <w:tcPr>
            <w:tcW w:w="3322" w:type="dxa"/>
            <w:tcBorders>
              <w:top w:val="nil"/>
              <w:left w:val="nil"/>
              <w:bottom w:val="single" w:sz="8" w:space="0" w:color="000000"/>
              <w:right w:val="single" w:sz="8" w:space="0" w:color="000000"/>
            </w:tcBorders>
            <w:noWrap/>
            <w:vAlign w:val="bottom"/>
            <w:hideMark/>
          </w:tcPr>
          <w:p w14:paraId="0F9E574E"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COUTS DIRECTS</w:t>
            </w:r>
          </w:p>
        </w:tc>
        <w:tc>
          <w:tcPr>
            <w:tcW w:w="201" w:type="dxa"/>
            <w:tcBorders>
              <w:top w:val="nil"/>
              <w:left w:val="nil"/>
              <w:bottom w:val="single" w:sz="8" w:space="0" w:color="000000"/>
              <w:right w:val="nil"/>
            </w:tcBorders>
            <w:noWrap/>
            <w:vAlign w:val="bottom"/>
            <w:hideMark/>
          </w:tcPr>
          <w:p w14:paraId="4887F66B"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498" w:type="dxa"/>
            <w:tcBorders>
              <w:top w:val="nil"/>
              <w:left w:val="nil"/>
              <w:bottom w:val="single" w:sz="8" w:space="0" w:color="000000"/>
              <w:right w:val="single" w:sz="8" w:space="0" w:color="000000"/>
            </w:tcBorders>
            <w:noWrap/>
            <w:vAlign w:val="bottom"/>
            <w:hideMark/>
          </w:tcPr>
          <w:p w14:paraId="230551B9"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1E1CDA6F" w14:textId="77777777" w:rsidR="000F0036" w:rsidRPr="000F0036" w:rsidRDefault="000F0036" w:rsidP="000F0036">
            <w:pPr>
              <w:autoSpaceDN w:val="0"/>
              <w:spacing w:after="0" w:line="360" w:lineRule="auto"/>
              <w:jc w:val="center"/>
              <w:rPr>
                <w:rFonts w:ascii="Times New Roman" w:eastAsia="Times New Roman" w:hAnsi="Times New Roman" w:cs="Times New Roman"/>
                <w:b/>
                <w:bCs/>
                <w:sz w:val="28"/>
                <w:szCs w:val="28"/>
                <w:lang w:eastAsia="fr-FR"/>
              </w:rPr>
            </w:pPr>
            <w:r w:rsidRPr="000F0036">
              <w:rPr>
                <w:rFonts w:ascii="Times New Roman" w:eastAsia="Times New Roman" w:hAnsi="Times New Roman" w:cs="Times New Roman"/>
                <w:b/>
                <w:bCs/>
                <w:sz w:val="28"/>
                <w:szCs w:val="28"/>
                <w:lang w:eastAsia="fr-FR"/>
              </w:rPr>
              <w:t>A+B+C</w:t>
            </w:r>
          </w:p>
        </w:tc>
        <w:tc>
          <w:tcPr>
            <w:tcW w:w="2553" w:type="dxa"/>
            <w:tcBorders>
              <w:top w:val="nil"/>
              <w:left w:val="nil"/>
              <w:bottom w:val="single" w:sz="8" w:space="0" w:color="000000"/>
              <w:right w:val="single" w:sz="8" w:space="0" w:color="000000"/>
            </w:tcBorders>
            <w:noWrap/>
            <w:vAlign w:val="bottom"/>
            <w:hideMark/>
          </w:tcPr>
          <w:p w14:paraId="53F49EF4" w14:textId="77777777" w:rsidR="000F0036" w:rsidRPr="000F0036" w:rsidRDefault="000F0036" w:rsidP="000F0036">
            <w:pPr>
              <w:suppressAutoHyphens/>
              <w:autoSpaceDN w:val="0"/>
              <w:spacing w:after="0" w:line="240" w:lineRule="auto"/>
              <w:rPr>
                <w:rFonts w:ascii="Times New Roman" w:eastAsia="Times New Roman" w:hAnsi="Times New Roman" w:cs="Times New Roman"/>
                <w:b/>
                <w:bCs/>
                <w:sz w:val="28"/>
                <w:szCs w:val="28"/>
                <w:lang w:eastAsia="fr-FR"/>
              </w:rPr>
            </w:pPr>
          </w:p>
        </w:tc>
      </w:tr>
      <w:tr w:rsidR="000F0036" w:rsidRPr="000F0036" w14:paraId="0697CAFF"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3706560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E</w:t>
            </w:r>
          </w:p>
        </w:tc>
        <w:tc>
          <w:tcPr>
            <w:tcW w:w="5021" w:type="dxa"/>
            <w:gridSpan w:val="3"/>
            <w:tcBorders>
              <w:top w:val="single" w:sz="8" w:space="0" w:color="000000"/>
              <w:left w:val="nil"/>
              <w:bottom w:val="single" w:sz="8" w:space="0" w:color="000000"/>
              <w:right w:val="nil"/>
            </w:tcBorders>
            <w:noWrap/>
            <w:vAlign w:val="bottom"/>
            <w:hideMark/>
          </w:tcPr>
          <w:p w14:paraId="091FD943"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Frais généraux de chantier (X%*D)</w:t>
            </w:r>
          </w:p>
        </w:tc>
        <w:tc>
          <w:tcPr>
            <w:tcW w:w="1834" w:type="dxa"/>
            <w:tcBorders>
              <w:top w:val="nil"/>
              <w:left w:val="single" w:sz="8" w:space="0" w:color="000000"/>
              <w:bottom w:val="single" w:sz="8" w:space="0" w:color="000000"/>
              <w:right w:val="single" w:sz="8" w:space="0" w:color="000000"/>
            </w:tcBorders>
            <w:noWrap/>
            <w:vAlign w:val="bottom"/>
            <w:hideMark/>
          </w:tcPr>
          <w:p w14:paraId="25DE9D15"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14:paraId="683CFBE1"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316721F6"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08534D77"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w:t>
            </w:r>
          </w:p>
        </w:tc>
        <w:tc>
          <w:tcPr>
            <w:tcW w:w="5021" w:type="dxa"/>
            <w:gridSpan w:val="3"/>
            <w:tcBorders>
              <w:top w:val="single" w:sz="8" w:space="0" w:color="000000"/>
              <w:left w:val="nil"/>
              <w:bottom w:val="single" w:sz="8" w:space="0" w:color="000000"/>
              <w:right w:val="nil"/>
            </w:tcBorders>
            <w:noWrap/>
            <w:vAlign w:val="bottom"/>
            <w:hideMark/>
          </w:tcPr>
          <w:p w14:paraId="7ECF83E0"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Frais généraux de siège (Y%*D)</w:t>
            </w:r>
          </w:p>
        </w:tc>
        <w:tc>
          <w:tcPr>
            <w:tcW w:w="1834" w:type="dxa"/>
            <w:tcBorders>
              <w:top w:val="nil"/>
              <w:left w:val="single" w:sz="8" w:space="0" w:color="000000"/>
              <w:bottom w:val="single" w:sz="8" w:space="0" w:color="000000"/>
              <w:right w:val="single" w:sz="8" w:space="0" w:color="000000"/>
            </w:tcBorders>
            <w:noWrap/>
            <w:vAlign w:val="bottom"/>
            <w:hideMark/>
          </w:tcPr>
          <w:p w14:paraId="7A032AA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14:paraId="668903E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4CEA1A74"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5C8EB5EE"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G</w:t>
            </w:r>
          </w:p>
        </w:tc>
        <w:tc>
          <w:tcPr>
            <w:tcW w:w="5021" w:type="dxa"/>
            <w:gridSpan w:val="3"/>
            <w:tcBorders>
              <w:top w:val="single" w:sz="8" w:space="0" w:color="000000"/>
              <w:left w:val="nil"/>
              <w:bottom w:val="single" w:sz="8" w:space="0" w:color="000000"/>
              <w:right w:val="nil"/>
            </w:tcBorders>
            <w:noWrap/>
            <w:vAlign w:val="bottom"/>
            <w:hideMark/>
          </w:tcPr>
          <w:p w14:paraId="69E643F3"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Coût de revient</w:t>
            </w:r>
          </w:p>
        </w:tc>
        <w:tc>
          <w:tcPr>
            <w:tcW w:w="1834" w:type="dxa"/>
            <w:tcBorders>
              <w:top w:val="nil"/>
              <w:left w:val="single" w:sz="8" w:space="0" w:color="000000"/>
              <w:bottom w:val="single" w:sz="8" w:space="0" w:color="000000"/>
              <w:right w:val="single" w:sz="8" w:space="0" w:color="000000"/>
            </w:tcBorders>
            <w:noWrap/>
            <w:vAlign w:val="bottom"/>
            <w:hideMark/>
          </w:tcPr>
          <w:p w14:paraId="41C9AEF9"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D+E+F</w:t>
            </w:r>
          </w:p>
        </w:tc>
        <w:tc>
          <w:tcPr>
            <w:tcW w:w="2553" w:type="dxa"/>
            <w:tcBorders>
              <w:top w:val="nil"/>
              <w:left w:val="nil"/>
              <w:bottom w:val="single" w:sz="8" w:space="0" w:color="000000"/>
              <w:right w:val="single" w:sz="8" w:space="0" w:color="000000"/>
            </w:tcBorders>
            <w:noWrap/>
            <w:vAlign w:val="bottom"/>
          </w:tcPr>
          <w:p w14:paraId="714A5D4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13D3D83B"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4C05B912"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H</w:t>
            </w:r>
          </w:p>
        </w:tc>
        <w:tc>
          <w:tcPr>
            <w:tcW w:w="5021" w:type="dxa"/>
            <w:gridSpan w:val="3"/>
            <w:tcBorders>
              <w:top w:val="single" w:sz="8" w:space="0" w:color="000000"/>
              <w:left w:val="nil"/>
              <w:bottom w:val="single" w:sz="8" w:space="0" w:color="000000"/>
              <w:right w:val="nil"/>
            </w:tcBorders>
            <w:noWrap/>
            <w:vAlign w:val="bottom"/>
            <w:hideMark/>
          </w:tcPr>
          <w:p w14:paraId="1299B4B8"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Risque + Bénéfice (Z%*G)</w:t>
            </w:r>
          </w:p>
        </w:tc>
        <w:tc>
          <w:tcPr>
            <w:tcW w:w="1834" w:type="dxa"/>
            <w:tcBorders>
              <w:top w:val="nil"/>
              <w:left w:val="single" w:sz="8" w:space="0" w:color="000000"/>
              <w:bottom w:val="single" w:sz="8" w:space="0" w:color="000000"/>
              <w:right w:val="single" w:sz="8" w:space="0" w:color="000000"/>
            </w:tcBorders>
            <w:noWrap/>
            <w:vAlign w:val="bottom"/>
            <w:hideMark/>
          </w:tcPr>
          <w:p w14:paraId="2DB6ADC5"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14:paraId="5435178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404C86AC"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411B0887"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I</w:t>
            </w:r>
          </w:p>
        </w:tc>
        <w:tc>
          <w:tcPr>
            <w:tcW w:w="5021" w:type="dxa"/>
            <w:gridSpan w:val="3"/>
            <w:tcBorders>
              <w:top w:val="single" w:sz="8" w:space="0" w:color="000000"/>
              <w:left w:val="nil"/>
              <w:bottom w:val="single" w:sz="8" w:space="0" w:color="000000"/>
              <w:right w:val="nil"/>
            </w:tcBorders>
            <w:noWrap/>
            <w:vAlign w:val="bottom"/>
            <w:hideMark/>
          </w:tcPr>
          <w:p w14:paraId="45230C9E"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PRIX DE VENTE TOTAL HORS TAXES</w:t>
            </w:r>
          </w:p>
        </w:tc>
        <w:tc>
          <w:tcPr>
            <w:tcW w:w="1834" w:type="dxa"/>
            <w:tcBorders>
              <w:top w:val="nil"/>
              <w:left w:val="single" w:sz="8" w:space="0" w:color="000000"/>
              <w:bottom w:val="single" w:sz="8" w:space="0" w:color="000000"/>
              <w:right w:val="single" w:sz="8" w:space="0" w:color="000000"/>
            </w:tcBorders>
            <w:noWrap/>
            <w:vAlign w:val="bottom"/>
            <w:hideMark/>
          </w:tcPr>
          <w:p w14:paraId="6CA7E09D"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G+H</w:t>
            </w:r>
          </w:p>
        </w:tc>
        <w:tc>
          <w:tcPr>
            <w:tcW w:w="2553" w:type="dxa"/>
            <w:tcBorders>
              <w:top w:val="nil"/>
              <w:left w:val="nil"/>
              <w:bottom w:val="single" w:sz="8" w:space="0" w:color="000000"/>
              <w:right w:val="single" w:sz="8" w:space="0" w:color="000000"/>
            </w:tcBorders>
            <w:noWrap/>
            <w:vAlign w:val="bottom"/>
          </w:tcPr>
          <w:p w14:paraId="7F60D15B"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02381A61"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52D73CA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J</w:t>
            </w:r>
          </w:p>
        </w:tc>
        <w:tc>
          <w:tcPr>
            <w:tcW w:w="5021" w:type="dxa"/>
            <w:gridSpan w:val="3"/>
            <w:tcBorders>
              <w:top w:val="single" w:sz="8" w:space="0" w:color="000000"/>
              <w:left w:val="nil"/>
              <w:bottom w:val="single" w:sz="8" w:space="0" w:color="000000"/>
              <w:right w:val="nil"/>
            </w:tcBorders>
            <w:noWrap/>
            <w:vAlign w:val="bottom"/>
            <w:hideMark/>
          </w:tcPr>
          <w:p w14:paraId="263E3659"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PRIX DE VENTE UNITAIRE HORS TAXES</w:t>
            </w:r>
          </w:p>
        </w:tc>
        <w:tc>
          <w:tcPr>
            <w:tcW w:w="1834" w:type="dxa"/>
            <w:tcBorders>
              <w:top w:val="nil"/>
              <w:left w:val="single" w:sz="8" w:space="0" w:color="000000"/>
              <w:bottom w:val="single" w:sz="8" w:space="0" w:color="000000"/>
              <w:right w:val="single" w:sz="8" w:space="0" w:color="000000"/>
            </w:tcBorders>
            <w:noWrap/>
            <w:vAlign w:val="bottom"/>
            <w:hideMark/>
          </w:tcPr>
          <w:p w14:paraId="3BB7B4D9"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I/Qté</w:t>
            </w:r>
          </w:p>
        </w:tc>
        <w:tc>
          <w:tcPr>
            <w:tcW w:w="2553" w:type="dxa"/>
            <w:tcBorders>
              <w:top w:val="nil"/>
              <w:left w:val="nil"/>
              <w:bottom w:val="single" w:sz="8" w:space="0" w:color="000000"/>
              <w:right w:val="single" w:sz="8" w:space="0" w:color="000000"/>
            </w:tcBorders>
            <w:noWrap/>
            <w:vAlign w:val="bottom"/>
          </w:tcPr>
          <w:p w14:paraId="11A1AB5F"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p>
        </w:tc>
      </w:tr>
    </w:tbl>
    <w:p w14:paraId="3D58BDED" w14:textId="77777777" w:rsidR="000F0036" w:rsidRDefault="000F0036" w:rsidP="00D373F1">
      <w:pPr>
        <w:tabs>
          <w:tab w:val="left" w:pos="1575"/>
        </w:tabs>
        <w:rPr>
          <w:rFonts w:ascii="Arial Narrow" w:hAnsi="Arial Narrow"/>
          <w:sz w:val="24"/>
          <w:szCs w:val="24"/>
        </w:rPr>
      </w:pPr>
    </w:p>
    <w:p w14:paraId="107AF9E8" w14:textId="77777777" w:rsidR="000F0036" w:rsidRDefault="000F0036" w:rsidP="00D373F1">
      <w:pPr>
        <w:tabs>
          <w:tab w:val="left" w:pos="1575"/>
        </w:tabs>
        <w:rPr>
          <w:rFonts w:ascii="Arial Narrow" w:hAnsi="Arial Narrow"/>
          <w:sz w:val="24"/>
          <w:szCs w:val="24"/>
        </w:rPr>
      </w:pPr>
    </w:p>
    <w:p w14:paraId="58D1E45D" w14:textId="77777777" w:rsidR="000F0036" w:rsidRDefault="000F0036" w:rsidP="00D373F1">
      <w:pPr>
        <w:tabs>
          <w:tab w:val="left" w:pos="1575"/>
        </w:tabs>
        <w:rPr>
          <w:rFonts w:ascii="Arial Narrow" w:hAnsi="Arial Narrow"/>
          <w:sz w:val="24"/>
          <w:szCs w:val="24"/>
        </w:rPr>
      </w:pPr>
    </w:p>
    <w:p w14:paraId="0732AEA3" w14:textId="77777777" w:rsidR="000F0036" w:rsidRDefault="000F0036" w:rsidP="00D373F1">
      <w:pPr>
        <w:tabs>
          <w:tab w:val="left" w:pos="1575"/>
        </w:tabs>
        <w:rPr>
          <w:rFonts w:ascii="Arial Narrow" w:hAnsi="Arial Narrow"/>
          <w:sz w:val="24"/>
          <w:szCs w:val="24"/>
        </w:rPr>
      </w:pPr>
    </w:p>
    <w:p w14:paraId="3E625771" w14:textId="77777777" w:rsidR="000F0036" w:rsidRDefault="000F0036" w:rsidP="00D373F1">
      <w:pPr>
        <w:tabs>
          <w:tab w:val="left" w:pos="1575"/>
        </w:tabs>
        <w:rPr>
          <w:rFonts w:ascii="Arial Narrow" w:hAnsi="Arial Narrow"/>
          <w:sz w:val="24"/>
          <w:szCs w:val="24"/>
        </w:rPr>
      </w:pPr>
    </w:p>
    <w:p w14:paraId="5DC154AE" w14:textId="77777777" w:rsidR="000F0036" w:rsidRDefault="000F0036" w:rsidP="00D373F1">
      <w:pPr>
        <w:tabs>
          <w:tab w:val="left" w:pos="1575"/>
        </w:tabs>
        <w:rPr>
          <w:rFonts w:ascii="Arial Narrow" w:hAnsi="Arial Narrow"/>
          <w:sz w:val="24"/>
          <w:szCs w:val="24"/>
        </w:rPr>
      </w:pPr>
    </w:p>
    <w:p w14:paraId="5CDA6DC0" w14:textId="77777777" w:rsidR="000F0036" w:rsidRDefault="000F0036" w:rsidP="00D373F1">
      <w:pPr>
        <w:tabs>
          <w:tab w:val="left" w:pos="1575"/>
        </w:tabs>
        <w:rPr>
          <w:rFonts w:ascii="Arial Narrow" w:hAnsi="Arial Narrow"/>
          <w:sz w:val="24"/>
          <w:szCs w:val="24"/>
        </w:rPr>
      </w:pPr>
    </w:p>
    <w:p w14:paraId="42B15716" w14:textId="77777777" w:rsidR="000F0036" w:rsidRDefault="000F0036" w:rsidP="00D373F1">
      <w:pPr>
        <w:tabs>
          <w:tab w:val="left" w:pos="1575"/>
        </w:tabs>
        <w:rPr>
          <w:rFonts w:ascii="Arial Narrow" w:hAnsi="Arial Narrow"/>
          <w:sz w:val="24"/>
          <w:szCs w:val="24"/>
        </w:rPr>
      </w:pPr>
    </w:p>
    <w:p w14:paraId="2866B5E5" w14:textId="77777777" w:rsidR="000F0036" w:rsidRDefault="000F0036" w:rsidP="00D373F1">
      <w:pPr>
        <w:tabs>
          <w:tab w:val="left" w:pos="1575"/>
        </w:tabs>
        <w:rPr>
          <w:rFonts w:ascii="Arial Narrow" w:hAnsi="Arial Narrow"/>
          <w:sz w:val="24"/>
          <w:szCs w:val="24"/>
        </w:rPr>
      </w:pPr>
    </w:p>
    <w:p w14:paraId="075CCFF0" w14:textId="77777777" w:rsidR="000F0036" w:rsidRDefault="000F0036" w:rsidP="00D373F1">
      <w:pPr>
        <w:tabs>
          <w:tab w:val="left" w:pos="1575"/>
        </w:tabs>
        <w:rPr>
          <w:rFonts w:ascii="Arial Narrow" w:hAnsi="Arial Narrow"/>
          <w:sz w:val="24"/>
          <w:szCs w:val="24"/>
        </w:rPr>
      </w:pPr>
    </w:p>
    <w:p w14:paraId="0EA1D114" w14:textId="77777777" w:rsidR="000F0036" w:rsidRDefault="000F0036" w:rsidP="00D373F1">
      <w:pPr>
        <w:tabs>
          <w:tab w:val="left" w:pos="1575"/>
        </w:tabs>
        <w:rPr>
          <w:rFonts w:ascii="Arial Narrow" w:hAnsi="Arial Narrow"/>
          <w:sz w:val="24"/>
          <w:szCs w:val="24"/>
        </w:rPr>
      </w:pPr>
    </w:p>
    <w:p w14:paraId="70DEAA27" w14:textId="77777777" w:rsidR="000F0036" w:rsidRDefault="000F0036" w:rsidP="00D373F1">
      <w:pPr>
        <w:tabs>
          <w:tab w:val="left" w:pos="1575"/>
        </w:tabs>
        <w:rPr>
          <w:rFonts w:ascii="Arial Narrow" w:hAnsi="Arial Narrow"/>
          <w:sz w:val="24"/>
          <w:szCs w:val="24"/>
        </w:rPr>
      </w:pPr>
    </w:p>
    <w:p w14:paraId="29329BB9" w14:textId="77777777" w:rsidR="000F0036" w:rsidRDefault="000F0036" w:rsidP="00D373F1">
      <w:pPr>
        <w:tabs>
          <w:tab w:val="left" w:pos="1575"/>
        </w:tabs>
        <w:rPr>
          <w:rFonts w:ascii="Arial Narrow" w:hAnsi="Arial Narrow"/>
          <w:sz w:val="24"/>
          <w:szCs w:val="24"/>
        </w:rPr>
      </w:pPr>
    </w:p>
    <w:p w14:paraId="158CBDEF" w14:textId="77777777" w:rsidR="000F0036" w:rsidRDefault="000F0036" w:rsidP="00D373F1">
      <w:pPr>
        <w:tabs>
          <w:tab w:val="left" w:pos="1575"/>
        </w:tabs>
        <w:rPr>
          <w:rFonts w:ascii="Arial Narrow" w:hAnsi="Arial Narrow"/>
          <w:sz w:val="24"/>
          <w:szCs w:val="24"/>
        </w:rPr>
      </w:pPr>
    </w:p>
    <w:p w14:paraId="535F365E" w14:textId="77777777" w:rsidR="000F0036" w:rsidRDefault="000F0036" w:rsidP="00D373F1">
      <w:pPr>
        <w:tabs>
          <w:tab w:val="left" w:pos="1575"/>
        </w:tabs>
        <w:rPr>
          <w:rFonts w:ascii="Arial Narrow" w:hAnsi="Arial Narrow"/>
          <w:sz w:val="24"/>
          <w:szCs w:val="24"/>
        </w:rPr>
      </w:pPr>
    </w:p>
    <w:p w14:paraId="06B58500" w14:textId="77777777" w:rsidR="000F0036" w:rsidRDefault="000F0036" w:rsidP="00D373F1">
      <w:pPr>
        <w:tabs>
          <w:tab w:val="left" w:pos="1575"/>
        </w:tabs>
        <w:rPr>
          <w:rFonts w:ascii="Arial Narrow" w:hAnsi="Arial Narrow"/>
          <w:sz w:val="24"/>
          <w:szCs w:val="24"/>
        </w:rPr>
      </w:pPr>
    </w:p>
    <w:p w14:paraId="53F62EA3" w14:textId="77777777" w:rsidR="000F0036" w:rsidRDefault="000F0036" w:rsidP="00D373F1">
      <w:pPr>
        <w:tabs>
          <w:tab w:val="left" w:pos="1575"/>
        </w:tabs>
        <w:rPr>
          <w:rFonts w:ascii="Arial Narrow" w:hAnsi="Arial Narrow"/>
          <w:sz w:val="24"/>
          <w:szCs w:val="24"/>
        </w:rPr>
      </w:pPr>
    </w:p>
    <w:p w14:paraId="26681149" w14:textId="77777777" w:rsidR="000F0036" w:rsidRDefault="000F0036" w:rsidP="00D373F1">
      <w:pPr>
        <w:tabs>
          <w:tab w:val="left" w:pos="1575"/>
        </w:tabs>
        <w:rPr>
          <w:rFonts w:ascii="Arial Narrow" w:hAnsi="Arial Narrow"/>
          <w:sz w:val="24"/>
          <w:szCs w:val="24"/>
        </w:rPr>
      </w:pPr>
    </w:p>
    <w:p w14:paraId="016BF0D8" w14:textId="77777777" w:rsidR="000F0036" w:rsidRPr="000F0036" w:rsidRDefault="000F0036" w:rsidP="000F0036">
      <w:pPr>
        <w:widowControl w:val="0"/>
        <w:suppressAutoHyphens/>
        <w:autoSpaceDE w:val="0"/>
        <w:autoSpaceDN w:val="0"/>
        <w:spacing w:before="240" w:after="240" w:line="360" w:lineRule="auto"/>
        <w:ind w:left="851"/>
        <w:jc w:val="center"/>
        <w:outlineLvl w:val="0"/>
        <w:rPr>
          <w:rFonts w:ascii="Times New Roman" w:eastAsia="Calibri" w:hAnsi="Times New Roman" w:cs="Times New Roman"/>
          <w:b/>
          <w:caps/>
          <w:spacing w:val="45"/>
          <w:sz w:val="36"/>
          <w:szCs w:val="36"/>
        </w:rPr>
      </w:pPr>
      <w:bookmarkStart w:id="435" w:name="_Toc157306470"/>
      <w:bookmarkStart w:id="436" w:name="_Toc97557127"/>
      <w:bookmarkStart w:id="437" w:name="_Toc97543366"/>
      <w:bookmarkStart w:id="438" w:name="_Toc390418129"/>
      <w:bookmarkStart w:id="439" w:name="_Toc390335370"/>
      <w:r w:rsidRPr="000F0036">
        <w:rPr>
          <w:rFonts w:ascii="Times New Roman" w:eastAsia="Calibri" w:hAnsi="Times New Roman" w:cs="Times New Roman"/>
          <w:b/>
          <w:caps/>
          <w:spacing w:val="45"/>
          <w:sz w:val="36"/>
          <w:szCs w:val="36"/>
        </w:rPr>
        <w:t xml:space="preserve">piece n°9 </w:t>
      </w:r>
    </w:p>
    <w:p w14:paraId="25034159" w14:textId="77777777" w:rsidR="000F0036" w:rsidRPr="000F0036" w:rsidRDefault="000F0036" w:rsidP="000F003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0F0036">
        <w:rPr>
          <w:rFonts w:ascii="Calibri" w:eastAsia="Calibri" w:hAnsi="Calibri" w:cs="Calibri"/>
          <w:b/>
          <w:caps/>
          <w:spacing w:val="45"/>
          <w:sz w:val="36"/>
          <w:szCs w:val="36"/>
        </w:rPr>
        <w:t>Modèle de marché</w:t>
      </w:r>
      <w:bookmarkEnd w:id="435"/>
      <w:bookmarkEnd w:id="436"/>
      <w:bookmarkEnd w:id="437"/>
      <w:bookmarkEnd w:id="438"/>
      <w:bookmarkEnd w:id="439"/>
    </w:p>
    <w:p w14:paraId="08EEB3A0" w14:textId="77777777" w:rsidR="000F0036" w:rsidRDefault="000F0036" w:rsidP="00D373F1">
      <w:pPr>
        <w:tabs>
          <w:tab w:val="left" w:pos="1575"/>
        </w:tabs>
        <w:rPr>
          <w:rFonts w:ascii="Arial Narrow" w:hAnsi="Arial Narrow"/>
          <w:sz w:val="24"/>
          <w:szCs w:val="24"/>
        </w:rPr>
      </w:pPr>
    </w:p>
    <w:p w14:paraId="486DBA42" w14:textId="77777777" w:rsidR="000F0036" w:rsidRDefault="000F0036" w:rsidP="00D373F1">
      <w:pPr>
        <w:tabs>
          <w:tab w:val="left" w:pos="1575"/>
        </w:tabs>
        <w:rPr>
          <w:rFonts w:ascii="Arial Narrow" w:hAnsi="Arial Narrow"/>
          <w:sz w:val="24"/>
          <w:szCs w:val="24"/>
        </w:rPr>
      </w:pPr>
    </w:p>
    <w:p w14:paraId="348F4FDB" w14:textId="77777777" w:rsidR="000F0036" w:rsidRDefault="000F0036" w:rsidP="00D373F1">
      <w:pPr>
        <w:tabs>
          <w:tab w:val="left" w:pos="1575"/>
        </w:tabs>
        <w:rPr>
          <w:rFonts w:ascii="Arial Narrow" w:hAnsi="Arial Narrow"/>
          <w:sz w:val="24"/>
          <w:szCs w:val="24"/>
        </w:rPr>
      </w:pPr>
    </w:p>
    <w:p w14:paraId="78F7467E" w14:textId="77777777" w:rsidR="000F0036" w:rsidRDefault="000F0036" w:rsidP="00D373F1">
      <w:pPr>
        <w:tabs>
          <w:tab w:val="left" w:pos="1575"/>
        </w:tabs>
        <w:rPr>
          <w:rFonts w:ascii="Arial Narrow" w:hAnsi="Arial Narrow"/>
          <w:sz w:val="24"/>
          <w:szCs w:val="24"/>
        </w:rPr>
      </w:pPr>
    </w:p>
    <w:p w14:paraId="415849FB" w14:textId="77777777" w:rsidR="000F0036" w:rsidRDefault="000F0036" w:rsidP="00D373F1">
      <w:pPr>
        <w:tabs>
          <w:tab w:val="left" w:pos="1575"/>
        </w:tabs>
        <w:rPr>
          <w:rFonts w:ascii="Arial Narrow" w:hAnsi="Arial Narrow"/>
          <w:sz w:val="24"/>
          <w:szCs w:val="24"/>
        </w:rPr>
      </w:pPr>
    </w:p>
    <w:p w14:paraId="731B05E9" w14:textId="77777777" w:rsidR="000F0036" w:rsidRDefault="000F0036" w:rsidP="00D373F1">
      <w:pPr>
        <w:tabs>
          <w:tab w:val="left" w:pos="1575"/>
        </w:tabs>
        <w:rPr>
          <w:rFonts w:ascii="Arial Narrow" w:hAnsi="Arial Narrow"/>
          <w:sz w:val="24"/>
          <w:szCs w:val="24"/>
        </w:rPr>
      </w:pPr>
    </w:p>
    <w:p w14:paraId="6EBEB2C7" w14:textId="77777777" w:rsidR="000F0036" w:rsidRDefault="000F0036" w:rsidP="00D373F1">
      <w:pPr>
        <w:tabs>
          <w:tab w:val="left" w:pos="1575"/>
        </w:tabs>
        <w:rPr>
          <w:rFonts w:ascii="Arial Narrow" w:hAnsi="Arial Narrow"/>
          <w:sz w:val="24"/>
          <w:szCs w:val="24"/>
        </w:rPr>
      </w:pPr>
    </w:p>
    <w:p w14:paraId="3D3494BA" w14:textId="77777777" w:rsidR="000F0036" w:rsidRPr="000F0036" w:rsidRDefault="000F0036" w:rsidP="000F0036">
      <w:pPr>
        <w:spacing w:after="0" w:line="240" w:lineRule="auto"/>
        <w:rPr>
          <w:rFonts w:ascii="Arial Narrow" w:eastAsia="Times New Roman" w:hAnsi="Arial Narrow" w:cs="Times New Roman"/>
          <w:sz w:val="23"/>
          <w:szCs w:val="23"/>
          <w:lang w:eastAsia="fr-FR"/>
        </w:rPr>
        <w:sectPr w:rsidR="000F0036" w:rsidRPr="000F0036">
          <w:pgSz w:w="11906" w:h="16838"/>
          <w:pgMar w:top="720" w:right="1015" w:bottom="1077" w:left="1418" w:header="709" w:footer="709" w:gutter="0"/>
          <w:cols w:space="720"/>
        </w:sectPr>
      </w:pPr>
    </w:p>
    <w:p w14:paraId="253A7C5D" w14:textId="77777777" w:rsidR="000F0036" w:rsidRPr="000F0036" w:rsidRDefault="0061088C" w:rsidP="000F0036">
      <w:pPr>
        <w:spacing w:after="0" w:line="240" w:lineRule="auto"/>
        <w:rPr>
          <w:rFonts w:ascii="Arial Narrow" w:eastAsia="Times New Roman" w:hAnsi="Arial Narrow" w:cs="Times New Roman"/>
          <w:sz w:val="8"/>
          <w:szCs w:val="24"/>
          <w:lang w:eastAsia="fr-FR"/>
        </w:rPr>
      </w:pPr>
      <w:r w:rsidRPr="000F0036">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69504" behindDoc="0" locked="0" layoutInCell="1" allowOverlap="1" wp14:anchorId="52690969" wp14:editId="229ACFE5">
                <wp:simplePos x="0" y="0"/>
                <wp:positionH relativeFrom="column">
                  <wp:posOffset>3710305</wp:posOffset>
                </wp:positionH>
                <wp:positionV relativeFrom="paragraph">
                  <wp:posOffset>-128269</wp:posOffset>
                </wp:positionV>
                <wp:extent cx="2895600" cy="2266950"/>
                <wp:effectExtent l="0" t="0" r="0" b="0"/>
                <wp:wrapNone/>
                <wp:docPr id="2"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266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4E060" w14:textId="77777777" w:rsidR="00474ABF" w:rsidRDefault="00474ABF" w:rsidP="0061088C">
                            <w:pPr>
                              <w:spacing w:after="0"/>
                              <w:jc w:val="center"/>
                              <w:rPr>
                                <w:b/>
                                <w:sz w:val="20"/>
                                <w:szCs w:val="20"/>
                                <w:lang w:val="en-US"/>
                              </w:rPr>
                            </w:pPr>
                            <w:r>
                              <w:rPr>
                                <w:b/>
                                <w:sz w:val="20"/>
                                <w:szCs w:val="20"/>
                                <w:lang w:val="en-US"/>
                              </w:rPr>
                              <w:t>REPUBLIC OF CAMEROON</w:t>
                            </w:r>
                          </w:p>
                          <w:p w14:paraId="512087BC" w14:textId="77777777" w:rsidR="00474ABF" w:rsidRDefault="00474ABF" w:rsidP="0061088C">
                            <w:pPr>
                              <w:spacing w:after="0"/>
                              <w:jc w:val="center"/>
                              <w:rPr>
                                <w:sz w:val="20"/>
                                <w:szCs w:val="20"/>
                                <w:lang w:val="en-US"/>
                              </w:rPr>
                            </w:pPr>
                            <w:r>
                              <w:rPr>
                                <w:b/>
                                <w:sz w:val="20"/>
                                <w:szCs w:val="20"/>
                                <w:lang w:val="en-US"/>
                              </w:rPr>
                              <w:t>Peace - Work - Fatherland</w:t>
                            </w:r>
                          </w:p>
                          <w:p w14:paraId="68040E5D" w14:textId="77777777" w:rsidR="00474ABF" w:rsidRDefault="00474ABF" w:rsidP="0061088C">
                            <w:pPr>
                              <w:spacing w:after="0"/>
                              <w:jc w:val="center"/>
                              <w:rPr>
                                <w:b/>
                                <w:sz w:val="20"/>
                                <w:szCs w:val="20"/>
                                <w:lang w:val="en-US"/>
                              </w:rPr>
                            </w:pPr>
                            <w:r>
                              <w:rPr>
                                <w:b/>
                                <w:sz w:val="20"/>
                                <w:szCs w:val="20"/>
                                <w:lang w:val="en-US"/>
                              </w:rPr>
                              <w:t>……………………</w:t>
                            </w:r>
                          </w:p>
                          <w:p w14:paraId="7EA7E22B" w14:textId="77777777" w:rsidR="00474ABF" w:rsidRDefault="00474ABF" w:rsidP="0061088C">
                            <w:pPr>
                              <w:spacing w:after="0"/>
                              <w:jc w:val="center"/>
                              <w:rPr>
                                <w:b/>
                                <w:position w:val="6"/>
                                <w:sz w:val="20"/>
                                <w:szCs w:val="20"/>
                                <w:lang w:val="en-US"/>
                              </w:rPr>
                            </w:pPr>
                            <w:r>
                              <w:rPr>
                                <w:b/>
                                <w:position w:val="6"/>
                                <w:sz w:val="20"/>
                                <w:szCs w:val="20"/>
                                <w:lang w:val="en-US"/>
                              </w:rPr>
                              <w:t>SOUTH REGION</w:t>
                            </w:r>
                          </w:p>
                          <w:p w14:paraId="099C8A67" w14:textId="77777777" w:rsidR="00474ABF" w:rsidRDefault="00474ABF" w:rsidP="0061088C">
                            <w:pPr>
                              <w:spacing w:after="0"/>
                              <w:jc w:val="center"/>
                              <w:rPr>
                                <w:b/>
                                <w:position w:val="6"/>
                                <w:sz w:val="20"/>
                                <w:szCs w:val="20"/>
                                <w:lang w:val="en-US"/>
                              </w:rPr>
                            </w:pPr>
                            <w:r>
                              <w:rPr>
                                <w:b/>
                                <w:position w:val="6"/>
                                <w:sz w:val="20"/>
                                <w:szCs w:val="20"/>
                                <w:lang w:val="en-US"/>
                              </w:rPr>
                              <w:t>………………..</w:t>
                            </w:r>
                          </w:p>
                          <w:p w14:paraId="557651C8" w14:textId="77777777" w:rsidR="00474ABF" w:rsidRDefault="00474ABF" w:rsidP="0061088C">
                            <w:pPr>
                              <w:spacing w:after="0"/>
                              <w:jc w:val="center"/>
                              <w:rPr>
                                <w:b/>
                                <w:position w:val="6"/>
                                <w:sz w:val="20"/>
                                <w:szCs w:val="20"/>
                                <w:lang w:val="en-US"/>
                              </w:rPr>
                            </w:pPr>
                            <w:r>
                              <w:rPr>
                                <w:b/>
                                <w:position w:val="6"/>
                                <w:sz w:val="20"/>
                                <w:szCs w:val="20"/>
                                <w:lang w:val="en-US"/>
                              </w:rPr>
                              <w:t>OCEAN DIVISION</w:t>
                            </w:r>
                          </w:p>
                          <w:p w14:paraId="372C409F" w14:textId="77777777" w:rsidR="00474ABF" w:rsidRDefault="00474ABF" w:rsidP="0061088C">
                            <w:pPr>
                              <w:spacing w:after="0"/>
                              <w:jc w:val="center"/>
                              <w:rPr>
                                <w:b/>
                                <w:position w:val="6"/>
                                <w:sz w:val="20"/>
                                <w:szCs w:val="20"/>
                                <w:lang w:val="en-US"/>
                              </w:rPr>
                            </w:pPr>
                            <w:r>
                              <w:rPr>
                                <w:b/>
                                <w:position w:val="6"/>
                                <w:sz w:val="20"/>
                                <w:szCs w:val="20"/>
                                <w:lang w:val="en-US"/>
                              </w:rPr>
                              <w:t>……………….</w:t>
                            </w:r>
                          </w:p>
                          <w:p w14:paraId="37B7DADF" w14:textId="77777777" w:rsidR="00474ABF" w:rsidRDefault="00474ABF" w:rsidP="0061088C">
                            <w:pPr>
                              <w:spacing w:after="0"/>
                              <w:jc w:val="center"/>
                              <w:rPr>
                                <w:b/>
                                <w:position w:val="6"/>
                                <w:sz w:val="20"/>
                                <w:szCs w:val="20"/>
                                <w:lang w:val="en-US"/>
                              </w:rPr>
                            </w:pPr>
                            <w:r>
                              <w:rPr>
                                <w:b/>
                                <w:position w:val="6"/>
                                <w:sz w:val="20"/>
                                <w:szCs w:val="20"/>
                                <w:lang w:val="en-US"/>
                              </w:rPr>
                              <w:t>KRIBI 1 SUB DIVISIONAL COUNCIL</w:t>
                            </w:r>
                          </w:p>
                          <w:p w14:paraId="23545EF3" w14:textId="77777777" w:rsidR="00474ABF" w:rsidRDefault="00474ABF" w:rsidP="0061088C">
                            <w:pPr>
                              <w:spacing w:after="0"/>
                              <w:jc w:val="center"/>
                              <w:rPr>
                                <w:b/>
                                <w:position w:val="6"/>
                                <w:sz w:val="20"/>
                                <w:szCs w:val="20"/>
                                <w:lang w:val="en-US"/>
                              </w:rPr>
                            </w:pPr>
                            <w:r>
                              <w:rPr>
                                <w:b/>
                                <w:position w:val="6"/>
                                <w:sz w:val="20"/>
                                <w:szCs w:val="20"/>
                                <w:lang w:val="en-US"/>
                              </w:rPr>
                              <w:t>……………….</w:t>
                            </w:r>
                          </w:p>
                          <w:p w14:paraId="76CB641E" w14:textId="77777777" w:rsidR="00474ABF" w:rsidRDefault="00474ABF" w:rsidP="0061088C">
                            <w:pPr>
                              <w:spacing w:after="0"/>
                              <w:jc w:val="center"/>
                              <w:rPr>
                                <w:rFonts w:ascii="Trebuchet MS" w:hAnsi="Trebuchet MS" w:cs="Arial"/>
                                <w:sz w:val="20"/>
                                <w:szCs w:val="20"/>
                                <w:lang w:val="en-US"/>
                              </w:rPr>
                            </w:pPr>
                            <w:r>
                              <w:rPr>
                                <w:b/>
                                <w:position w:val="6"/>
                                <w:sz w:val="20"/>
                                <w:szCs w:val="20"/>
                                <w:lang w:val="en-US"/>
                              </w:rPr>
                              <w:t>GENERAL SECRETARIAT</w:t>
                            </w:r>
                          </w:p>
                          <w:p w14:paraId="73CCDCEA" w14:textId="77777777" w:rsidR="00474ABF" w:rsidRDefault="00474ABF" w:rsidP="0061088C">
                            <w:pPr>
                              <w:spacing w:after="0"/>
                              <w:jc w:val="center"/>
                              <w:rPr>
                                <w:rFonts w:ascii="Times New Roman" w:hAnsi="Times New Roman" w:cs="Times New Roman"/>
                                <w:b/>
                                <w:sz w:val="20"/>
                                <w:szCs w:val="20"/>
                                <w:lang w:val="en-US"/>
                              </w:rPr>
                            </w:pPr>
                            <w:r>
                              <w:rPr>
                                <w:b/>
                                <w:sz w:val="20"/>
                                <w:szCs w:val="20"/>
                                <w:vertAlign w:val="superscript"/>
                                <w:lang w:val="en-US"/>
                              </w:rPr>
                              <w:t>………………………</w:t>
                            </w:r>
                          </w:p>
                          <w:p w14:paraId="1543ED54" w14:textId="77777777" w:rsidR="00474ABF" w:rsidRPr="0061088C" w:rsidRDefault="00474ABF" w:rsidP="0061088C">
                            <w:pPr>
                              <w:spacing w:after="0"/>
                              <w:jc w:val="center"/>
                              <w:rPr>
                                <w:b/>
                                <w:sz w:val="20"/>
                                <w:szCs w:val="20"/>
                                <w:lang w:val="en-US"/>
                              </w:rPr>
                            </w:pPr>
                            <w:r>
                              <w:rPr>
                                <w:b/>
                                <w:sz w:val="20"/>
                                <w:szCs w:val="20"/>
                                <w:lang w:val="en-US"/>
                              </w:rPr>
                              <w:t>PUBLIC CONTRACTS AWARD SERVICE GENERAL</w:t>
                            </w:r>
                          </w:p>
                          <w:p w14:paraId="69F46DC7" w14:textId="77777777" w:rsidR="00474ABF" w:rsidRDefault="00474ABF" w:rsidP="0061088C">
                            <w:pPr>
                              <w:spacing w:after="0"/>
                              <w:jc w:val="center"/>
                              <w:rPr>
                                <w:rFonts w:ascii="Trebuchet MS" w:hAnsi="Trebuchet MS" w:cs="Arial"/>
                                <w:b/>
                                <w:sz w:val="16"/>
                                <w:szCs w:val="19"/>
                                <w:lang w:val="en-US"/>
                              </w:rPr>
                            </w:pPr>
                            <w:r>
                              <w:rPr>
                                <w:rFonts w:ascii="Trebuchet MS" w:hAnsi="Trebuchet MS" w:cs="Arial"/>
                                <w:b/>
                                <w:sz w:val="16"/>
                                <w:szCs w:val="19"/>
                                <w:lang w:val="en-US"/>
                              </w:rPr>
                              <w:t>---------------------</w:t>
                            </w:r>
                          </w:p>
                          <w:p w14:paraId="61246952" w14:textId="77777777" w:rsidR="00474ABF" w:rsidRDefault="00474ABF" w:rsidP="000F0036">
                            <w:pPr>
                              <w:jc w:val="center"/>
                              <w:rPr>
                                <w:rFonts w:ascii="Trebuchet MS" w:hAnsi="Trebuchet MS" w:cs="Arial"/>
                                <w:b/>
                                <w:sz w:val="16"/>
                                <w:szCs w:val="19"/>
                                <w:lang w:val="en-US"/>
                              </w:rPr>
                            </w:pPr>
                          </w:p>
                          <w:p w14:paraId="4CE95C8F" w14:textId="77777777" w:rsidR="00474ABF" w:rsidRDefault="00474ABF" w:rsidP="000F0036">
                            <w:pPr>
                              <w:jc w:val="center"/>
                              <w:rPr>
                                <w:rFonts w:ascii="Trebuchet MS" w:hAnsi="Trebuchet MS" w:cs="Arial"/>
                                <w: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90969" id="Zone de texte 23" o:spid="_x0000_s1029" type="#_x0000_t202" style="position:absolute;margin-left:292.15pt;margin-top:-10.1pt;width:228pt;height:1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" stroked="f">
                <v:textbox>
                  <w:txbxContent>
                    <w:p w14:paraId="3704E060" w14:textId="77777777" w:rsidR="00474ABF" w:rsidRDefault="00474ABF" w:rsidP="0061088C">
                      <w:pPr>
                        <w:spacing w:after="0"/>
                        <w:jc w:val="center"/>
                        <w:rPr>
                          <w:b/>
                          <w:sz w:val="20"/>
                          <w:szCs w:val="20"/>
                          <w:lang w:val="en-US"/>
                        </w:rPr>
                      </w:pPr>
                      <w:r>
                        <w:rPr>
                          <w:b/>
                          <w:sz w:val="20"/>
                          <w:szCs w:val="20"/>
                          <w:lang w:val="en-US"/>
                        </w:rPr>
                        <w:t>REPUBLIC OF CAMEROON</w:t>
                      </w:r>
                    </w:p>
                    <w:p w14:paraId="512087BC" w14:textId="77777777" w:rsidR="00474ABF" w:rsidRDefault="00474ABF" w:rsidP="0061088C">
                      <w:pPr>
                        <w:spacing w:after="0"/>
                        <w:jc w:val="center"/>
                        <w:rPr>
                          <w:sz w:val="20"/>
                          <w:szCs w:val="20"/>
                          <w:lang w:val="en-US"/>
                        </w:rPr>
                      </w:pPr>
                      <w:r>
                        <w:rPr>
                          <w:b/>
                          <w:sz w:val="20"/>
                          <w:szCs w:val="20"/>
                          <w:lang w:val="en-US"/>
                        </w:rPr>
                        <w:t>Peace - Work - Fatherland</w:t>
                      </w:r>
                    </w:p>
                    <w:p w14:paraId="68040E5D" w14:textId="77777777" w:rsidR="00474ABF" w:rsidRDefault="00474ABF" w:rsidP="0061088C">
                      <w:pPr>
                        <w:spacing w:after="0"/>
                        <w:jc w:val="center"/>
                        <w:rPr>
                          <w:b/>
                          <w:sz w:val="20"/>
                          <w:szCs w:val="20"/>
                          <w:lang w:val="en-US"/>
                        </w:rPr>
                      </w:pPr>
                      <w:r>
                        <w:rPr>
                          <w:b/>
                          <w:sz w:val="20"/>
                          <w:szCs w:val="20"/>
                          <w:lang w:val="en-US"/>
                        </w:rPr>
                        <w:t>……………………</w:t>
                      </w:r>
                    </w:p>
                    <w:p w14:paraId="7EA7E22B" w14:textId="77777777" w:rsidR="00474ABF" w:rsidRDefault="00474ABF" w:rsidP="0061088C">
                      <w:pPr>
                        <w:spacing w:after="0"/>
                        <w:jc w:val="center"/>
                        <w:rPr>
                          <w:b/>
                          <w:position w:val="6"/>
                          <w:sz w:val="20"/>
                          <w:szCs w:val="20"/>
                          <w:lang w:val="en-US"/>
                        </w:rPr>
                      </w:pPr>
                      <w:r>
                        <w:rPr>
                          <w:b/>
                          <w:position w:val="6"/>
                          <w:sz w:val="20"/>
                          <w:szCs w:val="20"/>
                          <w:lang w:val="en-US"/>
                        </w:rPr>
                        <w:t>SOUTH REGION</w:t>
                      </w:r>
                    </w:p>
                    <w:p w14:paraId="099C8A67" w14:textId="77777777" w:rsidR="00474ABF" w:rsidRDefault="00474ABF" w:rsidP="0061088C">
                      <w:pPr>
                        <w:spacing w:after="0"/>
                        <w:jc w:val="center"/>
                        <w:rPr>
                          <w:b/>
                          <w:position w:val="6"/>
                          <w:sz w:val="20"/>
                          <w:szCs w:val="20"/>
                          <w:lang w:val="en-US"/>
                        </w:rPr>
                      </w:pPr>
                      <w:r>
                        <w:rPr>
                          <w:b/>
                          <w:position w:val="6"/>
                          <w:sz w:val="20"/>
                          <w:szCs w:val="20"/>
                          <w:lang w:val="en-US"/>
                        </w:rPr>
                        <w:t>………………..</w:t>
                      </w:r>
                    </w:p>
                    <w:p w14:paraId="557651C8" w14:textId="77777777" w:rsidR="00474ABF" w:rsidRDefault="00474ABF" w:rsidP="0061088C">
                      <w:pPr>
                        <w:spacing w:after="0"/>
                        <w:jc w:val="center"/>
                        <w:rPr>
                          <w:b/>
                          <w:position w:val="6"/>
                          <w:sz w:val="20"/>
                          <w:szCs w:val="20"/>
                          <w:lang w:val="en-US"/>
                        </w:rPr>
                      </w:pPr>
                      <w:r>
                        <w:rPr>
                          <w:b/>
                          <w:position w:val="6"/>
                          <w:sz w:val="20"/>
                          <w:szCs w:val="20"/>
                          <w:lang w:val="en-US"/>
                        </w:rPr>
                        <w:t>OCEAN DIVISION</w:t>
                      </w:r>
                    </w:p>
                    <w:p w14:paraId="372C409F" w14:textId="77777777" w:rsidR="00474ABF" w:rsidRDefault="00474ABF" w:rsidP="0061088C">
                      <w:pPr>
                        <w:spacing w:after="0"/>
                        <w:jc w:val="center"/>
                        <w:rPr>
                          <w:b/>
                          <w:position w:val="6"/>
                          <w:sz w:val="20"/>
                          <w:szCs w:val="20"/>
                          <w:lang w:val="en-US"/>
                        </w:rPr>
                      </w:pPr>
                      <w:r>
                        <w:rPr>
                          <w:b/>
                          <w:position w:val="6"/>
                          <w:sz w:val="20"/>
                          <w:szCs w:val="20"/>
                          <w:lang w:val="en-US"/>
                        </w:rPr>
                        <w:t>……………….</w:t>
                      </w:r>
                    </w:p>
                    <w:p w14:paraId="37B7DADF" w14:textId="77777777" w:rsidR="00474ABF" w:rsidRDefault="00474ABF" w:rsidP="0061088C">
                      <w:pPr>
                        <w:spacing w:after="0"/>
                        <w:jc w:val="center"/>
                        <w:rPr>
                          <w:b/>
                          <w:position w:val="6"/>
                          <w:sz w:val="20"/>
                          <w:szCs w:val="20"/>
                          <w:lang w:val="en-US"/>
                        </w:rPr>
                      </w:pPr>
                      <w:r>
                        <w:rPr>
                          <w:b/>
                          <w:position w:val="6"/>
                          <w:sz w:val="20"/>
                          <w:szCs w:val="20"/>
                          <w:lang w:val="en-US"/>
                        </w:rPr>
                        <w:t>KRIBI 1 SUB DIVISIONAL COUNCIL</w:t>
                      </w:r>
                    </w:p>
                    <w:p w14:paraId="23545EF3" w14:textId="77777777" w:rsidR="00474ABF" w:rsidRDefault="00474ABF" w:rsidP="0061088C">
                      <w:pPr>
                        <w:spacing w:after="0"/>
                        <w:jc w:val="center"/>
                        <w:rPr>
                          <w:b/>
                          <w:position w:val="6"/>
                          <w:sz w:val="20"/>
                          <w:szCs w:val="20"/>
                          <w:lang w:val="en-US"/>
                        </w:rPr>
                      </w:pPr>
                      <w:r>
                        <w:rPr>
                          <w:b/>
                          <w:position w:val="6"/>
                          <w:sz w:val="20"/>
                          <w:szCs w:val="20"/>
                          <w:lang w:val="en-US"/>
                        </w:rPr>
                        <w:t>……………….</w:t>
                      </w:r>
                    </w:p>
                    <w:p w14:paraId="76CB641E" w14:textId="77777777" w:rsidR="00474ABF" w:rsidRDefault="00474ABF" w:rsidP="0061088C">
                      <w:pPr>
                        <w:spacing w:after="0"/>
                        <w:jc w:val="center"/>
                        <w:rPr>
                          <w:rFonts w:ascii="Trebuchet MS" w:hAnsi="Trebuchet MS" w:cs="Arial"/>
                          <w:sz w:val="20"/>
                          <w:szCs w:val="20"/>
                          <w:lang w:val="en-US"/>
                        </w:rPr>
                      </w:pPr>
                      <w:r>
                        <w:rPr>
                          <w:b/>
                          <w:position w:val="6"/>
                          <w:sz w:val="20"/>
                          <w:szCs w:val="20"/>
                          <w:lang w:val="en-US"/>
                        </w:rPr>
                        <w:t>GENERAL SECRETARIAT</w:t>
                      </w:r>
                    </w:p>
                    <w:p w14:paraId="73CCDCEA" w14:textId="77777777" w:rsidR="00474ABF" w:rsidRDefault="00474ABF" w:rsidP="0061088C">
                      <w:pPr>
                        <w:spacing w:after="0"/>
                        <w:jc w:val="center"/>
                        <w:rPr>
                          <w:rFonts w:ascii="Times New Roman" w:hAnsi="Times New Roman" w:cs="Times New Roman"/>
                          <w:b/>
                          <w:sz w:val="20"/>
                          <w:szCs w:val="20"/>
                          <w:lang w:val="en-US"/>
                        </w:rPr>
                      </w:pPr>
                      <w:r>
                        <w:rPr>
                          <w:b/>
                          <w:sz w:val="20"/>
                          <w:szCs w:val="20"/>
                          <w:vertAlign w:val="superscript"/>
                          <w:lang w:val="en-US"/>
                        </w:rPr>
                        <w:t>………………………</w:t>
                      </w:r>
                    </w:p>
                    <w:p w14:paraId="1543ED54" w14:textId="77777777" w:rsidR="00474ABF" w:rsidRPr="0061088C" w:rsidRDefault="00474ABF" w:rsidP="0061088C">
                      <w:pPr>
                        <w:spacing w:after="0"/>
                        <w:jc w:val="center"/>
                        <w:rPr>
                          <w:b/>
                          <w:sz w:val="20"/>
                          <w:szCs w:val="20"/>
                          <w:lang w:val="en-US"/>
                        </w:rPr>
                      </w:pPr>
                      <w:r>
                        <w:rPr>
                          <w:b/>
                          <w:sz w:val="20"/>
                          <w:szCs w:val="20"/>
                          <w:lang w:val="en-US"/>
                        </w:rPr>
                        <w:t>PUBLIC CONTRACTS AWARD SERVICE GENERAL</w:t>
                      </w:r>
                    </w:p>
                    <w:p w14:paraId="69F46DC7" w14:textId="77777777" w:rsidR="00474ABF" w:rsidRDefault="00474ABF" w:rsidP="0061088C">
                      <w:pPr>
                        <w:spacing w:after="0"/>
                        <w:jc w:val="center"/>
                        <w:rPr>
                          <w:rFonts w:ascii="Trebuchet MS" w:hAnsi="Trebuchet MS" w:cs="Arial"/>
                          <w:b/>
                          <w:sz w:val="16"/>
                          <w:szCs w:val="19"/>
                          <w:lang w:val="en-US"/>
                        </w:rPr>
                      </w:pPr>
                      <w:r>
                        <w:rPr>
                          <w:rFonts w:ascii="Trebuchet MS" w:hAnsi="Trebuchet MS" w:cs="Arial"/>
                          <w:b/>
                          <w:sz w:val="16"/>
                          <w:szCs w:val="19"/>
                          <w:lang w:val="en-US"/>
                        </w:rPr>
                        <w:t>---------------------</w:t>
                      </w:r>
                    </w:p>
                    <w:p w14:paraId="61246952" w14:textId="77777777" w:rsidR="00474ABF" w:rsidRDefault="00474ABF" w:rsidP="000F0036">
                      <w:pPr>
                        <w:jc w:val="center"/>
                        <w:rPr>
                          <w:rFonts w:ascii="Trebuchet MS" w:hAnsi="Trebuchet MS" w:cs="Arial"/>
                          <w:b/>
                          <w:sz w:val="16"/>
                          <w:szCs w:val="19"/>
                          <w:lang w:val="en-US"/>
                        </w:rPr>
                      </w:pPr>
                    </w:p>
                    <w:p w14:paraId="4CE95C8F" w14:textId="77777777" w:rsidR="00474ABF" w:rsidRDefault="00474ABF" w:rsidP="000F0036">
                      <w:pPr>
                        <w:jc w:val="center"/>
                        <w:rPr>
                          <w:rFonts w:ascii="Trebuchet MS" w:hAnsi="Trebuchet MS" w:cs="Arial"/>
                          <w:i/>
                          <w:sz w:val="16"/>
                          <w:szCs w:val="16"/>
                          <w:lang w:val="en-US"/>
                        </w:rPr>
                      </w:pPr>
                    </w:p>
                  </w:txbxContent>
                </v:textbox>
              </v:shape>
            </w:pict>
          </mc:Fallback>
        </mc:AlternateContent>
      </w:r>
      <w:r w:rsidRPr="000F0036">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28265A5C" wp14:editId="626550EA">
                <wp:simplePos x="0" y="0"/>
                <wp:positionH relativeFrom="page">
                  <wp:posOffset>400050</wp:posOffset>
                </wp:positionH>
                <wp:positionV relativeFrom="paragraph">
                  <wp:posOffset>-118745</wp:posOffset>
                </wp:positionV>
                <wp:extent cx="2505075" cy="2343150"/>
                <wp:effectExtent l="0" t="0" r="9525" b="0"/>
                <wp:wrapNone/>
                <wp:docPr id="7"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343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67733" w14:textId="77777777" w:rsidR="00474ABF" w:rsidRDefault="00474ABF" w:rsidP="0061088C">
                            <w:pPr>
                              <w:spacing w:after="0"/>
                              <w:jc w:val="center"/>
                              <w:rPr>
                                <w:b/>
                                <w:sz w:val="20"/>
                                <w:szCs w:val="20"/>
                              </w:rPr>
                            </w:pPr>
                            <w:r>
                              <w:rPr>
                                <w:b/>
                                <w:sz w:val="20"/>
                                <w:szCs w:val="20"/>
                              </w:rPr>
                              <w:t>REPUBLIQUE DU CAMEROUN</w:t>
                            </w:r>
                          </w:p>
                          <w:p w14:paraId="6D77C4AE" w14:textId="77777777" w:rsidR="00474ABF" w:rsidRDefault="00474ABF" w:rsidP="0061088C">
                            <w:pPr>
                              <w:spacing w:after="0"/>
                              <w:jc w:val="center"/>
                              <w:rPr>
                                <w:b/>
                                <w:sz w:val="20"/>
                                <w:szCs w:val="20"/>
                              </w:rPr>
                            </w:pPr>
                            <w:r>
                              <w:rPr>
                                <w:b/>
                                <w:sz w:val="20"/>
                                <w:szCs w:val="20"/>
                              </w:rPr>
                              <w:t>Paix - Travail - Patrie</w:t>
                            </w:r>
                          </w:p>
                          <w:p w14:paraId="26C1294B" w14:textId="77777777" w:rsidR="00474ABF" w:rsidRDefault="00474ABF" w:rsidP="0061088C">
                            <w:pPr>
                              <w:spacing w:after="0"/>
                              <w:jc w:val="center"/>
                              <w:rPr>
                                <w:b/>
                                <w:sz w:val="20"/>
                                <w:szCs w:val="20"/>
                              </w:rPr>
                            </w:pPr>
                            <w:r>
                              <w:rPr>
                                <w:b/>
                                <w:sz w:val="20"/>
                                <w:szCs w:val="20"/>
                              </w:rPr>
                              <w:t>---------------------</w:t>
                            </w:r>
                          </w:p>
                          <w:p w14:paraId="5B59F33E" w14:textId="77777777" w:rsidR="00474ABF" w:rsidRDefault="00474ABF" w:rsidP="0061088C">
                            <w:pPr>
                              <w:spacing w:after="0"/>
                              <w:jc w:val="center"/>
                              <w:rPr>
                                <w:b/>
                                <w:position w:val="6"/>
                                <w:sz w:val="20"/>
                                <w:szCs w:val="20"/>
                              </w:rPr>
                            </w:pPr>
                            <w:r>
                              <w:rPr>
                                <w:b/>
                                <w:position w:val="6"/>
                                <w:sz w:val="20"/>
                                <w:szCs w:val="20"/>
                              </w:rPr>
                              <w:t>REGION DU SUD</w:t>
                            </w:r>
                          </w:p>
                          <w:p w14:paraId="24D578ED" w14:textId="77777777" w:rsidR="00474ABF" w:rsidRDefault="00474ABF" w:rsidP="0061088C">
                            <w:pPr>
                              <w:spacing w:after="0"/>
                              <w:jc w:val="center"/>
                              <w:rPr>
                                <w:b/>
                                <w:position w:val="6"/>
                                <w:sz w:val="20"/>
                                <w:szCs w:val="20"/>
                              </w:rPr>
                            </w:pPr>
                            <w:r>
                              <w:rPr>
                                <w:b/>
                                <w:position w:val="6"/>
                                <w:sz w:val="20"/>
                                <w:szCs w:val="20"/>
                              </w:rPr>
                              <w:t>………………….</w:t>
                            </w:r>
                          </w:p>
                          <w:p w14:paraId="2C8CE90D" w14:textId="77777777" w:rsidR="00474ABF" w:rsidRDefault="00474ABF" w:rsidP="0061088C">
                            <w:pPr>
                              <w:spacing w:after="0"/>
                              <w:jc w:val="center"/>
                              <w:rPr>
                                <w:b/>
                                <w:sz w:val="20"/>
                                <w:szCs w:val="20"/>
                              </w:rPr>
                            </w:pPr>
                            <w:r>
                              <w:rPr>
                                <w:b/>
                                <w:sz w:val="20"/>
                                <w:szCs w:val="20"/>
                              </w:rPr>
                              <w:t>DEPARTEMENT DE L’OCEAN</w:t>
                            </w:r>
                          </w:p>
                          <w:p w14:paraId="34D5601B" w14:textId="77777777" w:rsidR="00474ABF" w:rsidRDefault="00474ABF" w:rsidP="0061088C">
                            <w:pPr>
                              <w:spacing w:after="0"/>
                              <w:jc w:val="center"/>
                              <w:rPr>
                                <w:b/>
                                <w:sz w:val="20"/>
                                <w:szCs w:val="20"/>
                              </w:rPr>
                            </w:pPr>
                            <w:r>
                              <w:rPr>
                                <w:b/>
                                <w:sz w:val="20"/>
                                <w:szCs w:val="20"/>
                              </w:rPr>
                              <w:t>-------------------</w:t>
                            </w:r>
                          </w:p>
                          <w:p w14:paraId="78D4B11D" w14:textId="77777777" w:rsidR="00474ABF" w:rsidRDefault="00474ABF" w:rsidP="0061088C">
                            <w:pPr>
                              <w:spacing w:after="0"/>
                              <w:jc w:val="center"/>
                              <w:rPr>
                                <w:b/>
                                <w:sz w:val="20"/>
                                <w:szCs w:val="20"/>
                              </w:rPr>
                            </w:pPr>
                            <w:r>
                              <w:rPr>
                                <w:b/>
                                <w:sz w:val="20"/>
                                <w:szCs w:val="20"/>
                              </w:rPr>
                              <w:t>COMMUNE D’ARRONDISSEMENT</w:t>
                            </w:r>
                          </w:p>
                          <w:p w14:paraId="129BA66A" w14:textId="77777777" w:rsidR="00474ABF" w:rsidRDefault="00474ABF" w:rsidP="0061088C">
                            <w:pPr>
                              <w:spacing w:after="0"/>
                              <w:jc w:val="center"/>
                              <w:rPr>
                                <w:b/>
                                <w:sz w:val="20"/>
                                <w:szCs w:val="20"/>
                                <w:vertAlign w:val="superscript"/>
                              </w:rPr>
                            </w:pPr>
                            <w:r>
                              <w:rPr>
                                <w:b/>
                                <w:sz w:val="20"/>
                                <w:szCs w:val="20"/>
                              </w:rPr>
                              <w:t>DE KRIBI 1</w:t>
                            </w:r>
                            <w:r>
                              <w:rPr>
                                <w:b/>
                                <w:sz w:val="20"/>
                                <w:szCs w:val="20"/>
                                <w:vertAlign w:val="superscript"/>
                              </w:rPr>
                              <w:t>ER</w:t>
                            </w:r>
                          </w:p>
                          <w:p w14:paraId="784BF42A" w14:textId="77777777" w:rsidR="00474ABF" w:rsidRDefault="00474ABF" w:rsidP="0061088C">
                            <w:pPr>
                              <w:spacing w:after="0"/>
                              <w:jc w:val="center"/>
                              <w:rPr>
                                <w:b/>
                                <w:sz w:val="20"/>
                                <w:szCs w:val="20"/>
                              </w:rPr>
                            </w:pPr>
                            <w:r>
                              <w:rPr>
                                <w:b/>
                                <w:sz w:val="20"/>
                                <w:szCs w:val="20"/>
                                <w:vertAlign w:val="superscript"/>
                              </w:rPr>
                              <w:t>………………………</w:t>
                            </w:r>
                          </w:p>
                          <w:p w14:paraId="14E2F04A" w14:textId="77777777" w:rsidR="00474ABF" w:rsidRDefault="00474ABF" w:rsidP="0061088C">
                            <w:pPr>
                              <w:spacing w:after="0"/>
                              <w:jc w:val="center"/>
                              <w:rPr>
                                <w:b/>
                                <w:sz w:val="20"/>
                                <w:szCs w:val="20"/>
                                <w:lang w:val="en-US"/>
                              </w:rPr>
                            </w:pPr>
                            <w:r>
                              <w:rPr>
                                <w:b/>
                                <w:sz w:val="20"/>
                                <w:szCs w:val="20"/>
                              </w:rPr>
                              <w:t>SECRETARIAT GENERAL</w:t>
                            </w:r>
                          </w:p>
                          <w:p w14:paraId="6128F244" w14:textId="77777777" w:rsidR="00474ABF" w:rsidRDefault="00474ABF" w:rsidP="0061088C">
                            <w:pPr>
                              <w:spacing w:after="0"/>
                              <w:jc w:val="center"/>
                              <w:rPr>
                                <w:b/>
                                <w:sz w:val="20"/>
                                <w:szCs w:val="20"/>
                              </w:rPr>
                            </w:pPr>
                            <w:r>
                              <w:rPr>
                                <w:b/>
                                <w:sz w:val="20"/>
                                <w:szCs w:val="20"/>
                                <w:vertAlign w:val="superscript"/>
                              </w:rPr>
                              <w:t>………………………</w:t>
                            </w:r>
                          </w:p>
                          <w:p w14:paraId="7AE2FB0F" w14:textId="77777777" w:rsidR="00474ABF" w:rsidRDefault="00474ABF" w:rsidP="0061088C">
                            <w:pPr>
                              <w:spacing w:after="0"/>
                              <w:jc w:val="center"/>
                              <w:rPr>
                                <w:b/>
                                <w:sz w:val="20"/>
                                <w:szCs w:val="20"/>
                                <w:lang w:val="en-US"/>
                              </w:rPr>
                            </w:pPr>
                            <w:r>
                              <w:rPr>
                                <w:b/>
                                <w:sz w:val="20"/>
                                <w:szCs w:val="20"/>
                              </w:rPr>
                              <w:t xml:space="preserve">SERVICE DES MARCHES PUBLICS </w:t>
                            </w:r>
                          </w:p>
                          <w:p w14:paraId="70C65EEA" w14:textId="77777777" w:rsidR="00474ABF" w:rsidRDefault="00474ABF" w:rsidP="000F0036">
                            <w:pPr>
                              <w:jc w:val="center"/>
                              <w:rPr>
                                <w:b/>
                                <w:sz w:val="20"/>
                                <w:szCs w:val="20"/>
                                <w:lang w:val="en-US"/>
                              </w:rPr>
                            </w:pPr>
                          </w:p>
                          <w:p w14:paraId="05342994" w14:textId="77777777" w:rsidR="00474ABF" w:rsidRDefault="00474ABF" w:rsidP="000F0036">
                            <w:pPr>
                              <w:jc w:val="center"/>
                              <w:rPr>
                                <w:b/>
                                <w:sz w:val="20"/>
                                <w:szCs w:val="20"/>
                                <w:lang w:val="en-US"/>
                              </w:rPr>
                            </w:pPr>
                          </w:p>
                          <w:p w14:paraId="3D2BBBE7" w14:textId="77777777" w:rsidR="00474ABF" w:rsidRDefault="00474ABF" w:rsidP="000F0036">
                            <w:pPr>
                              <w:jc w:val="center"/>
                              <w:rPr>
                                <w:b/>
                                <w:sz w:val="20"/>
                                <w:szCs w:val="20"/>
                                <w:lang w:val="en-US"/>
                              </w:rPr>
                            </w:pPr>
                          </w:p>
                          <w:p w14:paraId="51D45C0B" w14:textId="77777777" w:rsidR="00474ABF" w:rsidRDefault="00474ABF" w:rsidP="000F0036">
                            <w:pPr>
                              <w:jc w:val="center"/>
                              <w:rPr>
                                <w:b/>
                                <w:sz w:val="20"/>
                                <w:szCs w:val="20"/>
                                <w:lang w:val="en-US"/>
                              </w:rPr>
                            </w:pPr>
                          </w:p>
                          <w:p w14:paraId="5ADBE4A4" w14:textId="77777777" w:rsidR="00474ABF" w:rsidRDefault="00474ABF" w:rsidP="000F0036">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65A5C" id="Zone de texte 24" o:spid="_x0000_s1030" type="#_x0000_t202" style="position:absolute;margin-left:31.5pt;margin-top:-9.35pt;width:197.25pt;height:18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" stroked="f">
                <v:textbox>
                  <w:txbxContent>
                    <w:p w14:paraId="5DE67733" w14:textId="77777777" w:rsidR="00474ABF" w:rsidRDefault="00474ABF" w:rsidP="0061088C">
                      <w:pPr>
                        <w:spacing w:after="0"/>
                        <w:jc w:val="center"/>
                        <w:rPr>
                          <w:b/>
                          <w:sz w:val="20"/>
                          <w:szCs w:val="20"/>
                        </w:rPr>
                      </w:pPr>
                      <w:r>
                        <w:rPr>
                          <w:b/>
                          <w:sz w:val="20"/>
                          <w:szCs w:val="20"/>
                        </w:rPr>
                        <w:t>REPUBLIQUE DU CAMEROUN</w:t>
                      </w:r>
                    </w:p>
                    <w:p w14:paraId="6D77C4AE" w14:textId="77777777" w:rsidR="00474ABF" w:rsidRDefault="00474ABF" w:rsidP="0061088C">
                      <w:pPr>
                        <w:spacing w:after="0"/>
                        <w:jc w:val="center"/>
                        <w:rPr>
                          <w:b/>
                          <w:sz w:val="20"/>
                          <w:szCs w:val="20"/>
                        </w:rPr>
                      </w:pPr>
                      <w:r>
                        <w:rPr>
                          <w:b/>
                          <w:sz w:val="20"/>
                          <w:szCs w:val="20"/>
                        </w:rPr>
                        <w:t>Paix - Travail - Patrie</w:t>
                      </w:r>
                    </w:p>
                    <w:p w14:paraId="26C1294B" w14:textId="77777777" w:rsidR="00474ABF" w:rsidRDefault="00474ABF" w:rsidP="0061088C">
                      <w:pPr>
                        <w:spacing w:after="0"/>
                        <w:jc w:val="center"/>
                        <w:rPr>
                          <w:b/>
                          <w:sz w:val="20"/>
                          <w:szCs w:val="20"/>
                        </w:rPr>
                      </w:pPr>
                      <w:r>
                        <w:rPr>
                          <w:b/>
                          <w:sz w:val="20"/>
                          <w:szCs w:val="20"/>
                        </w:rPr>
                        <w:t>---------------------</w:t>
                      </w:r>
                    </w:p>
                    <w:p w14:paraId="5B59F33E" w14:textId="77777777" w:rsidR="00474ABF" w:rsidRDefault="00474ABF" w:rsidP="0061088C">
                      <w:pPr>
                        <w:spacing w:after="0"/>
                        <w:jc w:val="center"/>
                        <w:rPr>
                          <w:b/>
                          <w:position w:val="6"/>
                          <w:sz w:val="20"/>
                          <w:szCs w:val="20"/>
                        </w:rPr>
                      </w:pPr>
                      <w:r>
                        <w:rPr>
                          <w:b/>
                          <w:position w:val="6"/>
                          <w:sz w:val="20"/>
                          <w:szCs w:val="20"/>
                        </w:rPr>
                        <w:t>REGION DU SUD</w:t>
                      </w:r>
                    </w:p>
                    <w:p w14:paraId="24D578ED" w14:textId="77777777" w:rsidR="00474ABF" w:rsidRDefault="00474ABF" w:rsidP="0061088C">
                      <w:pPr>
                        <w:spacing w:after="0"/>
                        <w:jc w:val="center"/>
                        <w:rPr>
                          <w:b/>
                          <w:position w:val="6"/>
                          <w:sz w:val="20"/>
                          <w:szCs w:val="20"/>
                        </w:rPr>
                      </w:pPr>
                      <w:r>
                        <w:rPr>
                          <w:b/>
                          <w:position w:val="6"/>
                          <w:sz w:val="20"/>
                          <w:szCs w:val="20"/>
                        </w:rPr>
                        <w:t>………………….</w:t>
                      </w:r>
                    </w:p>
                    <w:p w14:paraId="2C8CE90D" w14:textId="77777777" w:rsidR="00474ABF" w:rsidRDefault="00474ABF" w:rsidP="0061088C">
                      <w:pPr>
                        <w:spacing w:after="0"/>
                        <w:jc w:val="center"/>
                        <w:rPr>
                          <w:b/>
                          <w:sz w:val="20"/>
                          <w:szCs w:val="20"/>
                        </w:rPr>
                      </w:pPr>
                      <w:r>
                        <w:rPr>
                          <w:b/>
                          <w:sz w:val="20"/>
                          <w:szCs w:val="20"/>
                        </w:rPr>
                        <w:t>DEPARTEMENT DE L’OCEAN</w:t>
                      </w:r>
                    </w:p>
                    <w:p w14:paraId="34D5601B" w14:textId="77777777" w:rsidR="00474ABF" w:rsidRDefault="00474ABF" w:rsidP="0061088C">
                      <w:pPr>
                        <w:spacing w:after="0"/>
                        <w:jc w:val="center"/>
                        <w:rPr>
                          <w:b/>
                          <w:sz w:val="20"/>
                          <w:szCs w:val="20"/>
                        </w:rPr>
                      </w:pPr>
                      <w:r>
                        <w:rPr>
                          <w:b/>
                          <w:sz w:val="20"/>
                          <w:szCs w:val="20"/>
                        </w:rPr>
                        <w:t>-------------------</w:t>
                      </w:r>
                    </w:p>
                    <w:p w14:paraId="78D4B11D" w14:textId="77777777" w:rsidR="00474ABF" w:rsidRDefault="00474ABF" w:rsidP="0061088C">
                      <w:pPr>
                        <w:spacing w:after="0"/>
                        <w:jc w:val="center"/>
                        <w:rPr>
                          <w:b/>
                          <w:sz w:val="20"/>
                          <w:szCs w:val="20"/>
                        </w:rPr>
                      </w:pPr>
                      <w:r>
                        <w:rPr>
                          <w:b/>
                          <w:sz w:val="20"/>
                          <w:szCs w:val="20"/>
                        </w:rPr>
                        <w:t>COMMUNE D’ARRONDISSEMENT</w:t>
                      </w:r>
                    </w:p>
                    <w:p w14:paraId="129BA66A" w14:textId="77777777" w:rsidR="00474ABF" w:rsidRDefault="00474ABF" w:rsidP="0061088C">
                      <w:pPr>
                        <w:spacing w:after="0"/>
                        <w:jc w:val="center"/>
                        <w:rPr>
                          <w:b/>
                          <w:sz w:val="20"/>
                          <w:szCs w:val="20"/>
                          <w:vertAlign w:val="superscript"/>
                        </w:rPr>
                      </w:pPr>
                      <w:r>
                        <w:rPr>
                          <w:b/>
                          <w:sz w:val="20"/>
                          <w:szCs w:val="20"/>
                        </w:rPr>
                        <w:t>DE KRIBI 1</w:t>
                      </w:r>
                      <w:r>
                        <w:rPr>
                          <w:b/>
                          <w:sz w:val="20"/>
                          <w:szCs w:val="20"/>
                          <w:vertAlign w:val="superscript"/>
                        </w:rPr>
                        <w:t>ER</w:t>
                      </w:r>
                    </w:p>
                    <w:p w14:paraId="784BF42A" w14:textId="77777777" w:rsidR="00474ABF" w:rsidRDefault="00474ABF" w:rsidP="0061088C">
                      <w:pPr>
                        <w:spacing w:after="0"/>
                        <w:jc w:val="center"/>
                        <w:rPr>
                          <w:b/>
                          <w:sz w:val="20"/>
                          <w:szCs w:val="20"/>
                        </w:rPr>
                      </w:pPr>
                      <w:r>
                        <w:rPr>
                          <w:b/>
                          <w:sz w:val="20"/>
                          <w:szCs w:val="20"/>
                          <w:vertAlign w:val="superscript"/>
                        </w:rPr>
                        <w:t>………………………</w:t>
                      </w:r>
                    </w:p>
                    <w:p w14:paraId="14E2F04A" w14:textId="77777777" w:rsidR="00474ABF" w:rsidRDefault="00474ABF" w:rsidP="0061088C">
                      <w:pPr>
                        <w:spacing w:after="0"/>
                        <w:jc w:val="center"/>
                        <w:rPr>
                          <w:b/>
                          <w:sz w:val="20"/>
                          <w:szCs w:val="20"/>
                          <w:lang w:val="en-US"/>
                        </w:rPr>
                      </w:pPr>
                      <w:r>
                        <w:rPr>
                          <w:b/>
                          <w:sz w:val="20"/>
                          <w:szCs w:val="20"/>
                        </w:rPr>
                        <w:t>SECRETARIAT GENERAL</w:t>
                      </w:r>
                    </w:p>
                    <w:p w14:paraId="6128F244" w14:textId="77777777" w:rsidR="00474ABF" w:rsidRDefault="00474ABF" w:rsidP="0061088C">
                      <w:pPr>
                        <w:spacing w:after="0"/>
                        <w:jc w:val="center"/>
                        <w:rPr>
                          <w:b/>
                          <w:sz w:val="20"/>
                          <w:szCs w:val="20"/>
                        </w:rPr>
                      </w:pPr>
                      <w:r>
                        <w:rPr>
                          <w:b/>
                          <w:sz w:val="20"/>
                          <w:szCs w:val="20"/>
                          <w:vertAlign w:val="superscript"/>
                        </w:rPr>
                        <w:t>………………………</w:t>
                      </w:r>
                    </w:p>
                    <w:p w14:paraId="7AE2FB0F" w14:textId="77777777" w:rsidR="00474ABF" w:rsidRDefault="00474ABF" w:rsidP="0061088C">
                      <w:pPr>
                        <w:spacing w:after="0"/>
                        <w:jc w:val="center"/>
                        <w:rPr>
                          <w:b/>
                          <w:sz w:val="20"/>
                          <w:szCs w:val="20"/>
                          <w:lang w:val="en-US"/>
                        </w:rPr>
                      </w:pPr>
                      <w:r>
                        <w:rPr>
                          <w:b/>
                          <w:sz w:val="20"/>
                          <w:szCs w:val="20"/>
                        </w:rPr>
                        <w:t xml:space="preserve">SERVICE DES MARCHES PUBLICS </w:t>
                      </w:r>
                    </w:p>
                    <w:p w14:paraId="70C65EEA" w14:textId="77777777" w:rsidR="00474ABF" w:rsidRDefault="00474ABF" w:rsidP="000F0036">
                      <w:pPr>
                        <w:jc w:val="center"/>
                        <w:rPr>
                          <w:b/>
                          <w:sz w:val="20"/>
                          <w:szCs w:val="20"/>
                          <w:lang w:val="en-US"/>
                        </w:rPr>
                      </w:pPr>
                    </w:p>
                    <w:p w14:paraId="05342994" w14:textId="77777777" w:rsidR="00474ABF" w:rsidRDefault="00474ABF" w:rsidP="000F0036">
                      <w:pPr>
                        <w:jc w:val="center"/>
                        <w:rPr>
                          <w:b/>
                          <w:sz w:val="20"/>
                          <w:szCs w:val="20"/>
                          <w:lang w:val="en-US"/>
                        </w:rPr>
                      </w:pPr>
                    </w:p>
                    <w:p w14:paraId="3D2BBBE7" w14:textId="77777777" w:rsidR="00474ABF" w:rsidRDefault="00474ABF" w:rsidP="000F0036">
                      <w:pPr>
                        <w:jc w:val="center"/>
                        <w:rPr>
                          <w:b/>
                          <w:sz w:val="20"/>
                          <w:szCs w:val="20"/>
                          <w:lang w:val="en-US"/>
                        </w:rPr>
                      </w:pPr>
                    </w:p>
                    <w:p w14:paraId="51D45C0B" w14:textId="77777777" w:rsidR="00474ABF" w:rsidRDefault="00474ABF" w:rsidP="000F0036">
                      <w:pPr>
                        <w:jc w:val="center"/>
                        <w:rPr>
                          <w:b/>
                          <w:sz w:val="20"/>
                          <w:szCs w:val="20"/>
                          <w:lang w:val="en-US"/>
                        </w:rPr>
                      </w:pPr>
                    </w:p>
                    <w:p w14:paraId="5ADBE4A4" w14:textId="77777777" w:rsidR="00474ABF" w:rsidRDefault="00474ABF" w:rsidP="000F0036">
                      <w:pPr>
                        <w:jc w:val="center"/>
                        <w:rPr>
                          <w:sz w:val="24"/>
                          <w:szCs w:val="24"/>
                          <w:lang w:val="en-US"/>
                        </w:rPr>
                      </w:pPr>
                    </w:p>
                  </w:txbxContent>
                </v:textbox>
                <w10:wrap anchorx="page"/>
              </v:shape>
            </w:pict>
          </mc:Fallback>
        </mc:AlternateContent>
      </w:r>
      <w:r w:rsidR="000F0036" w:rsidRPr="000F0036">
        <w:rPr>
          <w:rFonts w:ascii="Times New Roman" w:eastAsia="Times New Roman" w:hAnsi="Times New Roman" w:cs="Times New Roman"/>
          <w:noProof/>
          <w:sz w:val="24"/>
          <w:szCs w:val="24"/>
          <w:lang w:eastAsia="fr-FR"/>
        </w:rPr>
        <w:drawing>
          <wp:anchor distT="0" distB="0" distL="114300" distR="114300" simplePos="0" relativeHeight="251667456" behindDoc="0" locked="0" layoutInCell="1" allowOverlap="1" wp14:anchorId="63DE0483" wp14:editId="575FF7D2">
            <wp:simplePos x="0" y="0"/>
            <wp:positionH relativeFrom="margin">
              <wp:posOffset>2295525</wp:posOffset>
            </wp:positionH>
            <wp:positionV relativeFrom="paragraph">
              <wp:posOffset>32385</wp:posOffset>
            </wp:positionV>
            <wp:extent cx="1367155" cy="1065530"/>
            <wp:effectExtent l="0" t="0" r="4445" b="1270"/>
            <wp:wrapNone/>
            <wp:docPr id="8" name="Image 25" descr="Description : 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Description : C:\Users\martino benae\Desktop\doc\LOGO\LOGO CAK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155" cy="1065530"/>
                    </a:xfrm>
                    <a:prstGeom prst="rect">
                      <a:avLst/>
                    </a:prstGeom>
                    <a:noFill/>
                  </pic:spPr>
                </pic:pic>
              </a:graphicData>
            </a:graphic>
            <wp14:sizeRelH relativeFrom="page">
              <wp14:pctWidth>0</wp14:pctWidth>
            </wp14:sizeRelH>
            <wp14:sizeRelV relativeFrom="page">
              <wp14:pctHeight>0</wp14:pctHeight>
            </wp14:sizeRelV>
          </wp:anchor>
        </w:drawing>
      </w:r>
      <w:r w:rsidR="000F0036" w:rsidRPr="000F0036">
        <w:rPr>
          <w:rFonts w:ascii="Arial Narrow" w:eastAsia="Times New Roman" w:hAnsi="Arial Narrow" w:cs="Times New Roman"/>
          <w:sz w:val="8"/>
          <w:szCs w:val="24"/>
          <w:lang w:eastAsia="fr-FR"/>
        </w:rPr>
        <w:t xml:space="preserve">     </w:t>
      </w:r>
    </w:p>
    <w:p w14:paraId="4FC1B8A0" w14:textId="77777777" w:rsidR="000F0036" w:rsidRPr="000F0036" w:rsidRDefault="000F0036" w:rsidP="000F0036">
      <w:pPr>
        <w:spacing w:after="0" w:line="240" w:lineRule="auto"/>
        <w:jc w:val="both"/>
        <w:rPr>
          <w:rFonts w:ascii="Arial Narrow" w:eastAsia="Times New Roman" w:hAnsi="Arial Narrow" w:cs="Tahoma"/>
          <w:lang w:eastAsia="fr-FR"/>
        </w:rPr>
      </w:pPr>
    </w:p>
    <w:p w14:paraId="55D4BED8" w14:textId="77777777" w:rsidR="000F0036" w:rsidRPr="000F0036" w:rsidRDefault="000F0036" w:rsidP="000F0036">
      <w:pPr>
        <w:spacing w:after="0" w:line="240" w:lineRule="auto"/>
        <w:jc w:val="both"/>
        <w:rPr>
          <w:rFonts w:ascii="Arial Narrow" w:eastAsia="Times New Roman" w:hAnsi="Arial Narrow" w:cs="Tahoma"/>
          <w:lang w:eastAsia="fr-FR"/>
        </w:rPr>
      </w:pPr>
    </w:p>
    <w:p w14:paraId="5DAA53D0" w14:textId="77777777" w:rsidR="000F0036" w:rsidRPr="000F0036" w:rsidRDefault="000F0036" w:rsidP="000F0036">
      <w:pPr>
        <w:spacing w:after="0" w:line="240" w:lineRule="auto"/>
        <w:jc w:val="both"/>
        <w:rPr>
          <w:rFonts w:ascii="Arial Narrow" w:eastAsia="Times New Roman" w:hAnsi="Arial Narrow" w:cs="Tahoma"/>
          <w:lang w:eastAsia="fr-FR"/>
        </w:rPr>
      </w:pPr>
    </w:p>
    <w:p w14:paraId="6A5E2941" w14:textId="77777777" w:rsidR="000F0036" w:rsidRPr="000F0036" w:rsidRDefault="000F0036" w:rsidP="000F0036">
      <w:pPr>
        <w:spacing w:after="0" w:line="240" w:lineRule="auto"/>
        <w:jc w:val="both"/>
        <w:rPr>
          <w:rFonts w:ascii="Arial Narrow" w:eastAsia="Times New Roman" w:hAnsi="Arial Narrow" w:cs="Tahoma"/>
          <w:lang w:eastAsia="fr-FR"/>
        </w:rPr>
      </w:pPr>
    </w:p>
    <w:p w14:paraId="39618286" w14:textId="77777777" w:rsidR="000F0036" w:rsidRPr="000F0036" w:rsidRDefault="000F0036" w:rsidP="000F0036">
      <w:pPr>
        <w:spacing w:after="0" w:line="240" w:lineRule="auto"/>
        <w:jc w:val="both"/>
        <w:rPr>
          <w:rFonts w:ascii="Arial Narrow" w:eastAsia="Times New Roman" w:hAnsi="Arial Narrow" w:cs="Tahoma"/>
          <w:lang w:eastAsia="fr-FR"/>
        </w:rPr>
      </w:pPr>
    </w:p>
    <w:p w14:paraId="6CD91556" w14:textId="77777777" w:rsidR="000F0036" w:rsidRPr="000F0036" w:rsidRDefault="000F0036" w:rsidP="000F0036">
      <w:pPr>
        <w:spacing w:after="0" w:line="240" w:lineRule="auto"/>
        <w:jc w:val="both"/>
        <w:rPr>
          <w:rFonts w:ascii="Arial Narrow" w:eastAsia="Times New Roman" w:hAnsi="Arial Narrow" w:cs="Tahoma"/>
          <w:lang w:eastAsia="fr-FR"/>
        </w:rPr>
      </w:pPr>
    </w:p>
    <w:p w14:paraId="5F146918" w14:textId="77777777" w:rsidR="000F0036" w:rsidRPr="000F0036" w:rsidRDefault="000F0036" w:rsidP="000F0036">
      <w:pPr>
        <w:spacing w:after="0" w:line="240" w:lineRule="auto"/>
        <w:jc w:val="both"/>
        <w:rPr>
          <w:rFonts w:ascii="Arial Narrow" w:eastAsia="Times New Roman" w:hAnsi="Arial Narrow" w:cs="Tahoma"/>
          <w:lang w:eastAsia="fr-FR"/>
        </w:rPr>
      </w:pPr>
    </w:p>
    <w:p w14:paraId="2D10AA71" w14:textId="77777777" w:rsidR="000F0036" w:rsidRPr="000F0036" w:rsidRDefault="000F0036" w:rsidP="000F0036">
      <w:pPr>
        <w:spacing w:after="0" w:line="240" w:lineRule="auto"/>
        <w:jc w:val="both"/>
        <w:rPr>
          <w:rFonts w:ascii="Arial Narrow" w:eastAsia="Times New Roman" w:hAnsi="Arial Narrow" w:cs="Tahoma"/>
          <w:lang w:eastAsia="fr-FR"/>
        </w:rPr>
      </w:pPr>
    </w:p>
    <w:p w14:paraId="73677A07" w14:textId="77777777" w:rsidR="000F0036" w:rsidRPr="000F0036" w:rsidRDefault="000F0036" w:rsidP="000F0036">
      <w:pPr>
        <w:spacing w:after="0" w:line="240" w:lineRule="auto"/>
        <w:jc w:val="both"/>
        <w:rPr>
          <w:rFonts w:ascii="Arial Narrow" w:eastAsia="Times New Roman" w:hAnsi="Arial Narrow" w:cs="Tahoma"/>
          <w:lang w:eastAsia="fr-FR"/>
        </w:rPr>
      </w:pPr>
    </w:p>
    <w:p w14:paraId="63C15B99" w14:textId="77777777" w:rsidR="000F0036" w:rsidRPr="000F0036" w:rsidRDefault="000F0036" w:rsidP="000F0036">
      <w:pPr>
        <w:spacing w:after="0" w:line="240" w:lineRule="auto"/>
        <w:jc w:val="both"/>
        <w:rPr>
          <w:rFonts w:ascii="Arial Narrow" w:eastAsia="Times New Roman" w:hAnsi="Arial Narrow" w:cs="Tahoma"/>
          <w:lang w:eastAsia="fr-FR"/>
        </w:rPr>
      </w:pPr>
    </w:p>
    <w:p w14:paraId="0BE3DC92" w14:textId="77777777" w:rsidR="000F0036" w:rsidRPr="000F0036" w:rsidRDefault="000F0036" w:rsidP="000F0036">
      <w:pPr>
        <w:spacing w:after="0" w:line="240" w:lineRule="auto"/>
        <w:jc w:val="both"/>
        <w:rPr>
          <w:rFonts w:ascii="Arial Narrow" w:eastAsia="Times New Roman" w:hAnsi="Arial Narrow" w:cs="Tahoma"/>
          <w:lang w:eastAsia="fr-FR"/>
        </w:rPr>
      </w:pPr>
    </w:p>
    <w:p w14:paraId="3F91744D" w14:textId="77777777" w:rsidR="000F0036" w:rsidRPr="000F0036" w:rsidRDefault="000F0036" w:rsidP="000F0036">
      <w:pPr>
        <w:spacing w:after="0" w:line="240" w:lineRule="auto"/>
        <w:jc w:val="both"/>
        <w:rPr>
          <w:rFonts w:ascii="Arial Narrow" w:eastAsia="Times New Roman" w:hAnsi="Arial Narrow" w:cs="Tahoma"/>
          <w:lang w:eastAsia="fr-FR"/>
        </w:rPr>
      </w:pPr>
    </w:p>
    <w:p w14:paraId="4A278EB4" w14:textId="77777777" w:rsidR="000F0036" w:rsidRPr="000F0036" w:rsidRDefault="000F0036" w:rsidP="000F0036">
      <w:pPr>
        <w:spacing w:after="0" w:line="240" w:lineRule="auto"/>
        <w:jc w:val="both"/>
        <w:rPr>
          <w:rFonts w:ascii="Arial Narrow" w:eastAsia="Times New Roman" w:hAnsi="Arial Narrow" w:cs="Tahoma"/>
          <w:lang w:eastAsia="fr-FR"/>
        </w:rPr>
      </w:pPr>
    </w:p>
    <w:p w14:paraId="6A9A7C56" w14:textId="77777777" w:rsidR="000F0036" w:rsidRDefault="000F0036" w:rsidP="000F0036">
      <w:pPr>
        <w:spacing w:after="0" w:line="240" w:lineRule="auto"/>
        <w:jc w:val="both"/>
        <w:rPr>
          <w:rFonts w:ascii="Arial Narrow" w:eastAsia="Times New Roman" w:hAnsi="Arial Narrow" w:cs="Tahoma"/>
          <w:lang w:eastAsia="fr-FR"/>
        </w:rPr>
      </w:pPr>
    </w:p>
    <w:p w14:paraId="08AE3125" w14:textId="77777777" w:rsidR="00B8737C" w:rsidRDefault="00B8737C" w:rsidP="000F0036">
      <w:pPr>
        <w:spacing w:after="0" w:line="240" w:lineRule="auto"/>
        <w:jc w:val="both"/>
        <w:rPr>
          <w:rFonts w:ascii="Arial Narrow" w:eastAsia="Times New Roman" w:hAnsi="Arial Narrow" w:cs="Tahoma"/>
          <w:lang w:eastAsia="fr-FR"/>
        </w:rPr>
      </w:pPr>
    </w:p>
    <w:p w14:paraId="1DA00AA5" w14:textId="77777777" w:rsidR="00B8737C" w:rsidRPr="000F0036" w:rsidRDefault="00B8737C" w:rsidP="000F0036">
      <w:pPr>
        <w:spacing w:after="0" w:line="240" w:lineRule="auto"/>
        <w:jc w:val="both"/>
        <w:rPr>
          <w:rFonts w:ascii="Arial Narrow" w:eastAsia="Times New Roman" w:hAnsi="Arial Narrow" w:cs="Tahoma"/>
          <w:lang w:eastAsia="fr-FR"/>
        </w:rPr>
      </w:pPr>
    </w:p>
    <w:p w14:paraId="43A0CD21" w14:textId="2FA38155" w:rsidR="000F0036" w:rsidRPr="000F0036" w:rsidRDefault="006C62F4" w:rsidP="000F0036">
      <w:pPr>
        <w:spacing w:after="0" w:line="240" w:lineRule="auto"/>
        <w:jc w:val="both"/>
        <w:rPr>
          <w:rFonts w:ascii="Arial Narrow" w:eastAsia="Times New Roman" w:hAnsi="Arial Narrow" w:cs="Tahoma"/>
          <w:lang w:eastAsia="fr-FR"/>
        </w:rPr>
      </w:pPr>
      <w:r>
        <w:rPr>
          <w:rFonts w:ascii="Arial Narrow" w:eastAsia="Times New Roman" w:hAnsi="Arial Narrow" w:cs="Tahoma"/>
          <w:lang w:eastAsia="fr-FR"/>
        </w:rPr>
        <w:t>LETTRE-COMMANDE N° ……………</w:t>
      </w:r>
      <w:r w:rsidR="000F0036" w:rsidRPr="000F0036">
        <w:rPr>
          <w:rFonts w:ascii="Arial Narrow" w:eastAsia="Times New Roman" w:hAnsi="Arial Narrow" w:cs="Tahoma"/>
          <w:lang w:eastAsia="fr-FR"/>
        </w:rPr>
        <w:t>/LC/CAK1</w:t>
      </w:r>
      <w:r w:rsidRPr="006C62F4">
        <w:rPr>
          <w:rFonts w:ascii="Arial Narrow" w:eastAsia="Times New Roman" w:hAnsi="Arial Narrow" w:cs="Tahoma"/>
          <w:vertAlign w:val="superscript"/>
          <w:lang w:eastAsia="fr-FR"/>
        </w:rPr>
        <w:t>er</w:t>
      </w:r>
      <w:r w:rsidR="000F0036" w:rsidRPr="000F0036">
        <w:rPr>
          <w:rFonts w:ascii="Arial Narrow" w:eastAsia="Times New Roman" w:hAnsi="Arial Narrow" w:cs="Tahoma"/>
          <w:lang w:eastAsia="fr-FR"/>
        </w:rPr>
        <w:t>/</w:t>
      </w:r>
      <w:r>
        <w:rPr>
          <w:rFonts w:ascii="Arial Narrow" w:eastAsia="Times New Roman" w:hAnsi="Arial Narrow" w:cs="Tahoma"/>
          <w:lang w:eastAsia="fr-FR"/>
        </w:rPr>
        <w:t>SG/SMP/</w:t>
      </w:r>
      <w:r w:rsidR="000F0036" w:rsidRPr="000F0036">
        <w:rPr>
          <w:rFonts w:ascii="Arial Narrow" w:eastAsia="Times New Roman" w:hAnsi="Arial Narrow" w:cs="Tahoma"/>
          <w:lang w:eastAsia="fr-FR"/>
        </w:rPr>
        <w:t>CIPM/</w:t>
      </w:r>
      <w:r w:rsidR="00FB011B">
        <w:rPr>
          <w:rFonts w:ascii="Arial Narrow" w:eastAsia="Times New Roman" w:hAnsi="Arial Narrow" w:cs="Tahoma"/>
          <w:lang w:eastAsia="fr-FR"/>
        </w:rPr>
        <w:t>2026</w:t>
      </w:r>
      <w:r w:rsidR="000F0036" w:rsidRPr="000F0036">
        <w:rPr>
          <w:rFonts w:ascii="Arial Narrow" w:eastAsia="Times New Roman" w:hAnsi="Arial Narrow" w:cs="Tahoma"/>
          <w:lang w:eastAsia="fr-FR"/>
        </w:rPr>
        <w:t xml:space="preserve"> PASSE APRES APPEL D’OFFRES NATIONAL OUVERT </w:t>
      </w:r>
      <w:r w:rsidR="00646EDF">
        <w:rPr>
          <w:rFonts w:ascii="Arial Narrow" w:eastAsia="Times New Roman" w:hAnsi="Arial Narrow" w:cs="Tahoma"/>
          <w:lang w:eastAsia="fr-FR"/>
        </w:rPr>
        <w:t xml:space="preserve">EN PROCEDURE D’URGENCE </w:t>
      </w:r>
      <w:r w:rsidR="000F0036" w:rsidRPr="000F0036">
        <w:rPr>
          <w:rFonts w:ascii="Arial Narrow" w:eastAsia="Times New Roman" w:hAnsi="Arial Narrow" w:cs="Tahoma"/>
          <w:lang w:eastAsia="fr-FR"/>
        </w:rPr>
        <w:t>N°</w:t>
      </w:r>
      <w:r w:rsidR="005C3FE2">
        <w:rPr>
          <w:rFonts w:ascii="Arial Narrow" w:eastAsia="Times New Roman" w:hAnsi="Arial Narrow" w:cs="Tahoma"/>
          <w:lang w:eastAsia="fr-FR"/>
        </w:rPr>
        <w:t>…008…</w:t>
      </w:r>
      <w:r w:rsidR="000F0036" w:rsidRPr="000F0036">
        <w:rPr>
          <w:rFonts w:ascii="Arial Narrow" w:eastAsia="Times New Roman" w:hAnsi="Arial Narrow" w:cs="Tahoma"/>
          <w:lang w:eastAsia="fr-FR"/>
        </w:rPr>
        <w:t>/AONO/</w:t>
      </w:r>
      <w:r w:rsidR="0061088C">
        <w:rPr>
          <w:rFonts w:ascii="Arial Narrow" w:eastAsia="Times New Roman" w:hAnsi="Arial Narrow" w:cs="Tahoma"/>
          <w:lang w:eastAsia="fr-FR"/>
        </w:rPr>
        <w:t>PU/</w:t>
      </w:r>
      <w:r w:rsidR="000F0036" w:rsidRPr="000F0036">
        <w:rPr>
          <w:rFonts w:ascii="Arial Narrow" w:eastAsia="Times New Roman" w:hAnsi="Arial Narrow" w:cs="Tahoma"/>
          <w:lang w:eastAsia="fr-FR"/>
        </w:rPr>
        <w:t>CAK1</w:t>
      </w:r>
      <w:r w:rsidR="00CB19E0" w:rsidRPr="00CB19E0">
        <w:rPr>
          <w:rFonts w:ascii="Arial Narrow" w:eastAsia="Times New Roman" w:hAnsi="Arial Narrow" w:cs="Tahoma"/>
          <w:vertAlign w:val="superscript"/>
          <w:lang w:eastAsia="fr-FR"/>
        </w:rPr>
        <w:t>er</w:t>
      </w:r>
      <w:r w:rsidR="000F0036" w:rsidRPr="000F0036">
        <w:rPr>
          <w:rFonts w:ascii="Arial Narrow" w:eastAsia="Times New Roman" w:hAnsi="Arial Narrow" w:cs="Tahoma"/>
          <w:lang w:eastAsia="fr-FR"/>
        </w:rPr>
        <w:t>/</w:t>
      </w:r>
      <w:r>
        <w:rPr>
          <w:rFonts w:ascii="Arial Narrow" w:eastAsia="Times New Roman" w:hAnsi="Arial Narrow" w:cs="Tahoma"/>
          <w:lang w:eastAsia="fr-FR"/>
        </w:rPr>
        <w:t>SG/SMP/</w:t>
      </w:r>
      <w:r w:rsidR="000F0036" w:rsidRPr="000F0036">
        <w:rPr>
          <w:rFonts w:ascii="Arial Narrow" w:eastAsia="Times New Roman" w:hAnsi="Arial Narrow" w:cs="Tahoma"/>
          <w:lang w:eastAsia="fr-FR"/>
        </w:rPr>
        <w:t>CIPM/</w:t>
      </w:r>
      <w:r w:rsidR="00FB011B">
        <w:rPr>
          <w:rFonts w:ascii="Arial Narrow" w:eastAsia="Times New Roman" w:hAnsi="Arial Narrow" w:cs="Tahoma"/>
          <w:lang w:eastAsia="fr-FR"/>
        </w:rPr>
        <w:t>2026</w:t>
      </w:r>
      <w:r w:rsidR="000F0036" w:rsidRPr="000F0036">
        <w:rPr>
          <w:rFonts w:ascii="Arial Narrow" w:eastAsia="Times New Roman" w:hAnsi="Arial Narrow" w:cs="Tahoma"/>
          <w:lang w:eastAsia="fr-FR"/>
        </w:rPr>
        <w:t xml:space="preserve"> DU </w:t>
      </w:r>
      <w:r w:rsidR="0061088C">
        <w:rPr>
          <w:rFonts w:ascii="Arial Narrow" w:eastAsia="Times New Roman" w:hAnsi="Arial Narrow" w:cs="Tahoma"/>
          <w:lang w:eastAsia="fr-FR"/>
        </w:rPr>
        <w:t>………………………….</w:t>
      </w:r>
    </w:p>
    <w:p w14:paraId="0AEA3552" w14:textId="77777777" w:rsidR="000F0036" w:rsidRPr="000F0036" w:rsidRDefault="000F0036" w:rsidP="000F0036">
      <w:pPr>
        <w:spacing w:after="0" w:line="240" w:lineRule="auto"/>
        <w:jc w:val="center"/>
        <w:rPr>
          <w:rFonts w:ascii="Arial Narrow" w:eastAsia="Times New Roman" w:hAnsi="Arial Narrow" w:cs="Arial"/>
          <w:b/>
          <w:bCs/>
          <w:sz w:val="24"/>
          <w:szCs w:val="24"/>
          <w:lang w:eastAsia="fr-FR"/>
        </w:rPr>
      </w:pPr>
    </w:p>
    <w:p w14:paraId="560C4575" w14:textId="2CBF5985" w:rsidR="000F0036" w:rsidRDefault="000F0036" w:rsidP="000F0036">
      <w:pPr>
        <w:spacing w:after="0" w:line="240" w:lineRule="auto"/>
        <w:jc w:val="center"/>
        <w:rPr>
          <w:rFonts w:ascii="Arial Narrow" w:eastAsia="Times New Roman" w:hAnsi="Arial Narrow" w:cs="Arial"/>
          <w:b/>
          <w:bCs/>
          <w:sz w:val="24"/>
          <w:szCs w:val="24"/>
          <w:lang w:eastAsia="fr-FR"/>
        </w:rPr>
      </w:pPr>
      <w:r w:rsidRPr="000F0036">
        <w:rPr>
          <w:rFonts w:ascii="Arial Narrow" w:eastAsia="Times New Roman" w:hAnsi="Arial Narrow" w:cs="Arial"/>
          <w:b/>
          <w:bCs/>
          <w:sz w:val="24"/>
          <w:szCs w:val="24"/>
          <w:lang w:eastAsia="fr-FR"/>
        </w:rPr>
        <w:t xml:space="preserve">POUR </w:t>
      </w:r>
      <w:r w:rsidR="000932BA" w:rsidRPr="00677C62">
        <w:rPr>
          <w:rFonts w:ascii="Arial Narrow" w:eastAsia="Times New Roman" w:hAnsi="Arial Narrow" w:cs="Arial"/>
          <w:b/>
          <w:bCs/>
          <w:sz w:val="24"/>
          <w:szCs w:val="24"/>
          <w:lang w:eastAsia="fr-FR"/>
        </w:rPr>
        <w:t>TRAVAUX D</w:t>
      </w:r>
      <w:r w:rsidR="005C3FE2">
        <w:rPr>
          <w:rFonts w:ascii="Arial Narrow" w:eastAsia="Times New Roman" w:hAnsi="Arial Narrow" w:cs="Arial"/>
          <w:b/>
          <w:bCs/>
          <w:sz w:val="24"/>
          <w:szCs w:val="24"/>
          <w:lang w:eastAsia="fr-FR"/>
        </w:rPr>
        <w:t>’ACHEVEMENT DE LA CASE COMMUNAUTAIRE DE BWAMBE</w:t>
      </w:r>
      <w:r w:rsidR="00B4126B">
        <w:rPr>
          <w:rFonts w:ascii="Arial Narrow" w:eastAsia="Times New Roman" w:hAnsi="Arial Narrow" w:cs="Arial"/>
          <w:b/>
          <w:bCs/>
          <w:sz w:val="24"/>
          <w:szCs w:val="24"/>
          <w:lang w:eastAsia="fr-FR"/>
        </w:rPr>
        <w:t xml:space="preserve"> </w:t>
      </w:r>
      <w:r w:rsidR="00677C62" w:rsidRPr="00677C62">
        <w:rPr>
          <w:rFonts w:ascii="Arial Narrow" w:eastAsia="Times New Roman" w:hAnsi="Arial Narrow" w:cs="Arial"/>
          <w:b/>
          <w:bCs/>
          <w:sz w:val="24"/>
          <w:szCs w:val="24"/>
          <w:lang w:eastAsia="fr-FR"/>
        </w:rPr>
        <w:t xml:space="preserve">DANS LA COMMUNE D'ARRONDISSEMENT DE KRIBI </w:t>
      </w:r>
      <w:r w:rsidR="00B8737C">
        <w:rPr>
          <w:rFonts w:ascii="Arial Narrow" w:eastAsia="Times New Roman" w:hAnsi="Arial Narrow" w:cs="Arial"/>
          <w:b/>
          <w:bCs/>
          <w:sz w:val="24"/>
          <w:szCs w:val="24"/>
          <w:lang w:eastAsia="fr-FR"/>
        </w:rPr>
        <w:t>1</w:t>
      </w:r>
      <w:r w:rsidR="00B8737C" w:rsidRPr="00B8737C">
        <w:rPr>
          <w:rFonts w:ascii="Arial Narrow" w:eastAsia="Times New Roman" w:hAnsi="Arial Narrow" w:cs="Arial"/>
          <w:b/>
          <w:bCs/>
          <w:sz w:val="24"/>
          <w:szCs w:val="24"/>
          <w:vertAlign w:val="superscript"/>
          <w:lang w:eastAsia="fr-FR"/>
        </w:rPr>
        <w:t>er</w:t>
      </w:r>
      <w:r w:rsidR="00677C62" w:rsidRPr="00677C62">
        <w:rPr>
          <w:rFonts w:ascii="Arial Narrow" w:eastAsia="Times New Roman" w:hAnsi="Arial Narrow" w:cs="Arial"/>
          <w:b/>
          <w:bCs/>
          <w:sz w:val="24"/>
          <w:szCs w:val="24"/>
          <w:lang w:eastAsia="fr-FR"/>
        </w:rPr>
        <w:t>, DEPARTEM</w:t>
      </w:r>
      <w:r w:rsidR="00B8737C">
        <w:rPr>
          <w:rFonts w:ascii="Arial Narrow" w:eastAsia="Times New Roman" w:hAnsi="Arial Narrow" w:cs="Arial"/>
          <w:b/>
          <w:bCs/>
          <w:sz w:val="24"/>
          <w:szCs w:val="24"/>
          <w:lang w:eastAsia="fr-FR"/>
        </w:rPr>
        <w:t>ENT DE L'OCEAN , REGION DU SUD .</w:t>
      </w:r>
    </w:p>
    <w:p w14:paraId="69F25F3E" w14:textId="77777777" w:rsidR="00B8737C" w:rsidRDefault="00B8737C" w:rsidP="000F0036">
      <w:pPr>
        <w:spacing w:after="0" w:line="240" w:lineRule="auto"/>
        <w:jc w:val="center"/>
        <w:rPr>
          <w:rFonts w:ascii="Arial Narrow" w:eastAsia="Times New Roman" w:hAnsi="Arial Narrow" w:cs="Arial"/>
          <w:b/>
          <w:bCs/>
          <w:sz w:val="24"/>
          <w:szCs w:val="24"/>
          <w:lang w:eastAsia="fr-FR"/>
        </w:rPr>
      </w:pPr>
    </w:p>
    <w:p w14:paraId="3EFB4948" w14:textId="77777777" w:rsidR="00B8737C" w:rsidRPr="000F0036" w:rsidRDefault="00B8737C" w:rsidP="000F0036">
      <w:pPr>
        <w:spacing w:after="0" w:line="240" w:lineRule="auto"/>
        <w:jc w:val="center"/>
        <w:rPr>
          <w:rFonts w:ascii="Arial Narrow" w:eastAsia="Times New Roman" w:hAnsi="Arial Narrow" w:cs="Arial"/>
          <w:b/>
          <w:bCs/>
          <w:sz w:val="24"/>
          <w:szCs w:val="24"/>
          <w:lang w:eastAsia="fr-FR"/>
        </w:rPr>
      </w:pPr>
    </w:p>
    <w:tbl>
      <w:tblPr>
        <w:tblW w:w="9360" w:type="dxa"/>
        <w:tblInd w:w="-252" w:type="dxa"/>
        <w:tblLook w:val="01E0" w:firstRow="1" w:lastRow="1" w:firstColumn="1" w:lastColumn="1" w:noHBand="0" w:noVBand="0"/>
      </w:tblPr>
      <w:tblGrid>
        <w:gridCol w:w="2880"/>
        <w:gridCol w:w="6480"/>
      </w:tblGrid>
      <w:tr w:rsidR="000F0036" w:rsidRPr="000F0036" w14:paraId="143143A4" w14:textId="77777777" w:rsidTr="000F0036">
        <w:tc>
          <w:tcPr>
            <w:tcW w:w="2880" w:type="dxa"/>
          </w:tcPr>
          <w:p w14:paraId="2FD17BF6"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128D59C5"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 xml:space="preserve">TITULAIRE : </w:t>
            </w:r>
          </w:p>
        </w:tc>
        <w:tc>
          <w:tcPr>
            <w:tcW w:w="6480" w:type="dxa"/>
          </w:tcPr>
          <w:p w14:paraId="53B9A665"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14:paraId="64C179C8" w14:textId="77777777" w:rsidTr="000F0036">
        <w:tc>
          <w:tcPr>
            <w:tcW w:w="2880" w:type="dxa"/>
          </w:tcPr>
          <w:p w14:paraId="40FCA0FA"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36B86BB7"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LIEU D’EXECUTION :</w:t>
            </w:r>
          </w:p>
        </w:tc>
        <w:tc>
          <w:tcPr>
            <w:tcW w:w="6480" w:type="dxa"/>
          </w:tcPr>
          <w:p w14:paraId="5C091D9A"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14:paraId="57D5AE6D" w14:textId="77777777" w:rsidTr="000F0036">
        <w:tc>
          <w:tcPr>
            <w:tcW w:w="2880" w:type="dxa"/>
          </w:tcPr>
          <w:p w14:paraId="6D69C984"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0E64C152"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 xml:space="preserve">DELAI D’EXECUTION : </w:t>
            </w:r>
          </w:p>
        </w:tc>
        <w:tc>
          <w:tcPr>
            <w:tcW w:w="6480" w:type="dxa"/>
          </w:tcPr>
          <w:p w14:paraId="4A591DB6"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14:paraId="752B6372" w14:textId="77777777" w:rsidTr="000F0036">
        <w:tc>
          <w:tcPr>
            <w:tcW w:w="2880" w:type="dxa"/>
          </w:tcPr>
          <w:p w14:paraId="3B91673C"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54324841"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MONTANT DU MARCHE :</w:t>
            </w:r>
          </w:p>
        </w:tc>
        <w:tc>
          <w:tcPr>
            <w:tcW w:w="6480" w:type="dxa"/>
            <w:hideMark/>
          </w:tcPr>
          <w:p w14:paraId="280ACF30"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Hors Taxes :……………………..…. en chiffres (en lettres)</w:t>
            </w:r>
          </w:p>
          <w:p w14:paraId="41BB3BA7"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Taxes sur la Valeur Ajoutée………… en chiffres (en lettres)</w:t>
            </w:r>
          </w:p>
          <w:p w14:paraId="46EC5FF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Toutes Taxes Comprises :…………….en chiffres (en lettres)</w:t>
            </w:r>
          </w:p>
        </w:tc>
      </w:tr>
      <w:tr w:rsidR="000F0036" w:rsidRPr="000F0036" w14:paraId="492BDE20" w14:textId="77777777" w:rsidTr="000F0036">
        <w:tc>
          <w:tcPr>
            <w:tcW w:w="2880" w:type="dxa"/>
          </w:tcPr>
          <w:p w14:paraId="1C92F3E4"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4CA345D3"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FINANCEMENT :</w:t>
            </w:r>
          </w:p>
        </w:tc>
        <w:tc>
          <w:tcPr>
            <w:tcW w:w="6480" w:type="dxa"/>
          </w:tcPr>
          <w:p w14:paraId="2EBA7AE2" w14:textId="77777777" w:rsidR="000F0036" w:rsidRPr="000F0036" w:rsidRDefault="000F0036" w:rsidP="000F0036">
            <w:pPr>
              <w:spacing w:after="0" w:line="240" w:lineRule="auto"/>
              <w:rPr>
                <w:rFonts w:ascii="Arial Narrow" w:eastAsia="Times New Roman" w:hAnsi="Arial Narrow" w:cs="Arial"/>
                <w:sz w:val="23"/>
                <w:szCs w:val="24"/>
                <w:lang w:eastAsia="fr-FR"/>
              </w:rPr>
            </w:pPr>
          </w:p>
          <w:p w14:paraId="4308F1AA" w14:textId="08859B94" w:rsidR="000F0036" w:rsidRPr="000F0036" w:rsidRDefault="000F0036" w:rsidP="000F0036">
            <w:pPr>
              <w:spacing w:after="0" w:line="240" w:lineRule="auto"/>
              <w:jc w:val="both"/>
              <w:rPr>
                <w:rFonts w:ascii="Arial Narrow" w:eastAsia="Times New Roman" w:hAnsi="Arial Narrow" w:cs="Arial"/>
                <w:color w:val="FF0000"/>
                <w:sz w:val="23"/>
                <w:szCs w:val="24"/>
                <w:lang w:eastAsia="fr-FR"/>
              </w:rPr>
            </w:pPr>
            <w:r w:rsidRPr="000F0036">
              <w:rPr>
                <w:rFonts w:ascii="Arial Narrow" w:eastAsia="Times New Roman" w:hAnsi="Arial Narrow" w:cs="Arial"/>
                <w:sz w:val="23"/>
                <w:szCs w:val="24"/>
                <w:lang w:eastAsia="fr-FR"/>
              </w:rPr>
              <w:t>BIP</w:t>
            </w:r>
            <w:r w:rsidR="00B8737C">
              <w:rPr>
                <w:rFonts w:ascii="Arial Narrow" w:eastAsia="Times New Roman" w:hAnsi="Arial Narrow" w:cs="Arial"/>
                <w:sz w:val="23"/>
                <w:szCs w:val="24"/>
                <w:lang w:eastAsia="fr-FR"/>
              </w:rPr>
              <w:t xml:space="preserve"> MINEDUB</w:t>
            </w:r>
            <w:r w:rsidRPr="000F0036">
              <w:rPr>
                <w:rFonts w:ascii="Arial Narrow" w:eastAsia="Times New Roman" w:hAnsi="Arial Narrow" w:cs="Arial"/>
                <w:sz w:val="23"/>
                <w:szCs w:val="24"/>
                <w:lang w:eastAsia="fr-FR"/>
              </w:rPr>
              <w:t xml:space="preserve"> - EXERCICE </w:t>
            </w:r>
            <w:r w:rsidR="00FB011B">
              <w:rPr>
                <w:rFonts w:ascii="Arial Narrow" w:eastAsia="Times New Roman" w:hAnsi="Arial Narrow" w:cs="Arial"/>
                <w:sz w:val="23"/>
                <w:szCs w:val="24"/>
                <w:lang w:eastAsia="fr-FR"/>
              </w:rPr>
              <w:t>2026</w:t>
            </w:r>
            <w:r w:rsidRPr="000F0036">
              <w:rPr>
                <w:rFonts w:ascii="Arial Narrow" w:eastAsia="Times New Roman" w:hAnsi="Arial Narrow" w:cs="Arial"/>
                <w:sz w:val="23"/>
                <w:szCs w:val="24"/>
                <w:lang w:eastAsia="fr-FR"/>
              </w:rPr>
              <w:t xml:space="preserve"> </w:t>
            </w:r>
          </w:p>
        </w:tc>
      </w:tr>
      <w:tr w:rsidR="000F0036" w:rsidRPr="000F0036" w14:paraId="6168776E" w14:textId="77777777" w:rsidTr="000F0036">
        <w:tc>
          <w:tcPr>
            <w:tcW w:w="2880" w:type="dxa"/>
          </w:tcPr>
          <w:p w14:paraId="32F54386"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062C339D"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IMPUTATION :</w:t>
            </w:r>
          </w:p>
        </w:tc>
        <w:tc>
          <w:tcPr>
            <w:tcW w:w="6480" w:type="dxa"/>
          </w:tcPr>
          <w:p w14:paraId="68C4CFE5"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tc>
      </w:tr>
    </w:tbl>
    <w:p w14:paraId="7FBA9EBC"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35688217" w14:textId="77777777" w:rsidR="000F0036" w:rsidRPr="000F0036" w:rsidRDefault="000F0036" w:rsidP="00B8737C">
      <w:pPr>
        <w:spacing w:after="0" w:line="48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t>SOUSCRIT</w:t>
      </w:r>
      <w:r w:rsidR="0061088C">
        <w:rPr>
          <w:rFonts w:ascii="Arial Narrow" w:eastAsia="Times New Roman" w:hAnsi="Arial Narrow" w:cs="Times New Roman"/>
          <w:sz w:val="23"/>
          <w:szCs w:val="23"/>
          <w:lang w:eastAsia="fr-FR"/>
        </w:rPr>
        <w:t>,</w:t>
      </w:r>
      <w:r w:rsidRPr="000F0036">
        <w:rPr>
          <w:rFonts w:ascii="Arial Narrow" w:eastAsia="Times New Roman" w:hAnsi="Arial Narrow" w:cs="Times New Roman"/>
          <w:sz w:val="23"/>
          <w:szCs w:val="23"/>
          <w:lang w:eastAsia="fr-FR"/>
        </w:rPr>
        <w:t xml:space="preserve"> LE ………………………</w:t>
      </w:r>
    </w:p>
    <w:p w14:paraId="05538680" w14:textId="77777777" w:rsidR="000F0036" w:rsidRPr="000F0036" w:rsidRDefault="000F0036" w:rsidP="00B8737C">
      <w:pPr>
        <w:spacing w:after="0" w:line="48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t>APPROUVE</w:t>
      </w:r>
      <w:r w:rsidR="0061088C">
        <w:rPr>
          <w:rFonts w:ascii="Arial Narrow" w:eastAsia="Times New Roman" w:hAnsi="Arial Narrow" w:cs="Times New Roman"/>
          <w:sz w:val="23"/>
          <w:szCs w:val="23"/>
          <w:lang w:eastAsia="fr-FR"/>
        </w:rPr>
        <w:t> ;</w:t>
      </w:r>
      <w:r w:rsidRPr="000F0036">
        <w:rPr>
          <w:rFonts w:ascii="Arial Narrow" w:eastAsia="Times New Roman" w:hAnsi="Arial Narrow" w:cs="Times New Roman"/>
          <w:sz w:val="23"/>
          <w:szCs w:val="23"/>
          <w:lang w:eastAsia="fr-FR"/>
        </w:rPr>
        <w:t xml:space="preserve"> LE ………………………</w:t>
      </w:r>
    </w:p>
    <w:p w14:paraId="705B7D51" w14:textId="77777777" w:rsidR="000F0036" w:rsidRPr="000F0036" w:rsidRDefault="0061088C" w:rsidP="00B8737C">
      <w:pPr>
        <w:spacing w:after="0" w:line="480" w:lineRule="auto"/>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t>NOTIFIE, LE,</w:t>
      </w:r>
      <w:r w:rsidR="000F0036" w:rsidRPr="000F0036">
        <w:rPr>
          <w:rFonts w:ascii="Arial Narrow" w:eastAsia="Times New Roman" w:hAnsi="Arial Narrow" w:cs="Times New Roman"/>
          <w:sz w:val="23"/>
          <w:szCs w:val="23"/>
          <w:lang w:eastAsia="fr-FR"/>
        </w:rPr>
        <w:t>…………………………</w:t>
      </w:r>
    </w:p>
    <w:p w14:paraId="00E37BB3" w14:textId="77777777" w:rsidR="000F0036" w:rsidRPr="000F0036" w:rsidRDefault="000F0036" w:rsidP="00B8737C">
      <w:pPr>
        <w:spacing w:after="0" w:line="480" w:lineRule="auto"/>
        <w:ind w:left="-1980"/>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0061088C">
        <w:rPr>
          <w:rFonts w:ascii="Arial Narrow" w:eastAsia="Times New Roman" w:hAnsi="Arial Narrow" w:cs="Times New Roman"/>
          <w:sz w:val="23"/>
          <w:szCs w:val="23"/>
          <w:lang w:eastAsia="fr-FR"/>
        </w:rPr>
        <w:t xml:space="preserve">                                                                                                            </w:t>
      </w:r>
      <w:r w:rsidRPr="000F0036">
        <w:rPr>
          <w:rFonts w:ascii="Arial Narrow" w:eastAsia="Times New Roman" w:hAnsi="Arial Narrow" w:cs="Times New Roman"/>
          <w:sz w:val="23"/>
          <w:szCs w:val="23"/>
          <w:lang w:eastAsia="fr-FR"/>
        </w:rPr>
        <w:t>ENREGISTRE</w:t>
      </w:r>
      <w:r w:rsidR="0061088C">
        <w:rPr>
          <w:rFonts w:ascii="Arial Narrow" w:eastAsia="Times New Roman" w:hAnsi="Arial Narrow" w:cs="Times New Roman"/>
          <w:sz w:val="23"/>
          <w:szCs w:val="23"/>
          <w:lang w:eastAsia="fr-FR"/>
        </w:rPr>
        <w:t>,</w:t>
      </w:r>
      <w:r w:rsidRPr="000F0036">
        <w:rPr>
          <w:rFonts w:ascii="Arial Narrow" w:eastAsia="Times New Roman" w:hAnsi="Arial Narrow" w:cs="Times New Roman"/>
          <w:sz w:val="23"/>
          <w:szCs w:val="23"/>
          <w:lang w:eastAsia="fr-FR"/>
        </w:rPr>
        <w:t xml:space="preserve"> LE  ……………………</w:t>
      </w:r>
    </w:p>
    <w:p w14:paraId="320D2B77" w14:textId="77777777" w:rsidR="000F0036" w:rsidRPr="000F0036" w:rsidRDefault="000F0036" w:rsidP="00B8737C">
      <w:pPr>
        <w:spacing w:after="0" w:line="48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br w:type="page"/>
      </w:r>
    </w:p>
    <w:p w14:paraId="3E4938D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1A176A50"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ENTRE,</w:t>
      </w:r>
    </w:p>
    <w:p w14:paraId="0F565023"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7D4D16B8" w14:textId="77777777" w:rsidR="000F0036" w:rsidRPr="000F0036" w:rsidRDefault="000F0036" w:rsidP="000F0036">
      <w:pPr>
        <w:spacing w:after="0" w:line="240" w:lineRule="auto"/>
        <w:jc w:val="both"/>
        <w:rPr>
          <w:rFonts w:ascii="Arial Narrow" w:eastAsia="Times New Roman" w:hAnsi="Arial Narrow" w:cs="Times New Roman"/>
          <w:sz w:val="23"/>
          <w:szCs w:val="23"/>
          <w:lang w:eastAsia="fr-FR"/>
        </w:rPr>
      </w:pPr>
      <w:r w:rsidRPr="000F0036">
        <w:rPr>
          <w:rFonts w:ascii="Arial Narrow" w:eastAsia="Times New Roman" w:hAnsi="Arial Narrow" w:cs="Times New Roman"/>
          <w:b/>
          <w:sz w:val="23"/>
          <w:szCs w:val="23"/>
          <w:lang w:eastAsia="fr-FR"/>
        </w:rPr>
        <w:t>LA REPUBLIQUE DU CAMEROUN,</w:t>
      </w:r>
      <w:r w:rsidRPr="000F0036">
        <w:rPr>
          <w:rFonts w:ascii="Arial Narrow" w:eastAsia="Times New Roman" w:hAnsi="Arial Narrow" w:cs="Times New Roman"/>
          <w:sz w:val="23"/>
          <w:szCs w:val="23"/>
          <w:lang w:eastAsia="fr-FR"/>
        </w:rPr>
        <w:t xml:space="preserve"> représentée par </w:t>
      </w:r>
      <w:r w:rsidR="0061088C">
        <w:rPr>
          <w:rFonts w:ascii="Arial Narrow" w:eastAsia="Times New Roman" w:hAnsi="Arial Narrow" w:cs="Times New Roman"/>
          <w:sz w:val="23"/>
          <w:szCs w:val="23"/>
          <w:lang w:eastAsia="fr-FR"/>
        </w:rPr>
        <w:t xml:space="preserve">Madame </w:t>
      </w:r>
      <w:r w:rsidRPr="000F0036">
        <w:rPr>
          <w:rFonts w:ascii="Arial Narrow" w:eastAsia="Times New Roman" w:hAnsi="Arial Narrow" w:cs="Times New Roman"/>
          <w:sz w:val="23"/>
          <w:szCs w:val="23"/>
          <w:lang w:eastAsia="fr-FR"/>
        </w:rPr>
        <w:t>le Maire de la Commune d’Arrondissement de Kribi 1</w:t>
      </w:r>
      <w:r w:rsidRPr="000F0036">
        <w:rPr>
          <w:rFonts w:ascii="Arial Narrow" w:eastAsia="Times New Roman" w:hAnsi="Arial Narrow" w:cs="Times New Roman"/>
          <w:sz w:val="23"/>
          <w:szCs w:val="23"/>
          <w:vertAlign w:val="superscript"/>
          <w:lang w:eastAsia="fr-FR"/>
        </w:rPr>
        <w:t>er</w:t>
      </w:r>
      <w:r w:rsidRPr="000F0036">
        <w:rPr>
          <w:rFonts w:ascii="Arial Narrow" w:eastAsia="Times New Roman" w:hAnsi="Arial Narrow" w:cs="Times New Roman"/>
          <w:sz w:val="23"/>
          <w:szCs w:val="23"/>
          <w:lang w:eastAsia="fr-FR"/>
        </w:rPr>
        <w:t xml:space="preserve">  dénommé ci-après  « </w:t>
      </w:r>
      <w:r w:rsidR="0061088C">
        <w:rPr>
          <w:rFonts w:ascii="Arial Narrow" w:eastAsia="Times New Roman" w:hAnsi="Arial Narrow" w:cs="Times New Roman"/>
          <w:b/>
          <w:sz w:val="23"/>
          <w:szCs w:val="23"/>
          <w:lang w:eastAsia="fr-FR"/>
        </w:rPr>
        <w:t>Maitre d’Ouvrage</w:t>
      </w:r>
      <w:r w:rsidRPr="000F0036">
        <w:rPr>
          <w:rFonts w:ascii="Arial Narrow" w:eastAsia="Times New Roman" w:hAnsi="Arial Narrow" w:cs="Times New Roman"/>
          <w:sz w:val="23"/>
          <w:szCs w:val="23"/>
          <w:lang w:eastAsia="fr-FR"/>
        </w:rPr>
        <w:t> »</w:t>
      </w:r>
    </w:p>
    <w:p w14:paraId="116D800A"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30D5C864"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1475661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D’une part</w:t>
      </w:r>
    </w:p>
    <w:p w14:paraId="76DB52C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570494BB"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65CAB95A"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ET</w:t>
      </w:r>
    </w:p>
    <w:p w14:paraId="2D358F5B"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7AC971D8"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1D2158D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 xml:space="preserve">L’Entreprise  </w:t>
      </w:r>
    </w:p>
    <w:p w14:paraId="235AF79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73DA405D"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Représentée par   ---------------------------------------------------------------      ci-après dénommé</w:t>
      </w:r>
    </w:p>
    <w:p w14:paraId="16E41311"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46BC4094"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Le Cocontractant</w:t>
      </w:r>
    </w:p>
    <w:p w14:paraId="3F063998"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6CDC4F29"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5AD5DB05"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594023DC"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D’autre part,</w:t>
      </w:r>
    </w:p>
    <w:p w14:paraId="0CAC8EFC"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52F607C7"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439539E8"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4EDB403D"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4C3C3E86"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3E3776C4"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70D4201B"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IL A ETE CONVENU ET ARRETE CE QUI SUIT :</w:t>
      </w:r>
    </w:p>
    <w:p w14:paraId="14E0A306"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08DAD05C"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br w:type="page"/>
      </w:r>
    </w:p>
    <w:p w14:paraId="4D780F38" w14:textId="77777777" w:rsidR="000F0036" w:rsidRPr="000F0036" w:rsidRDefault="000F0036" w:rsidP="000F0036">
      <w:pPr>
        <w:spacing w:after="0" w:line="240" w:lineRule="auto"/>
        <w:jc w:val="center"/>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lastRenderedPageBreak/>
        <w:t>SOMMAIRE</w:t>
      </w:r>
    </w:p>
    <w:p w14:paraId="11ECC138"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42BD4E12" w14:textId="77777777"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 : Cahier des Clauses Administratives Particulières (CCAP)</w:t>
      </w:r>
    </w:p>
    <w:p w14:paraId="7368E260"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19C174EA" w14:textId="77777777"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II : Cahier des Clauses Techniques Particulières (CCTP)</w:t>
      </w:r>
    </w:p>
    <w:p w14:paraId="2DAEE82F"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2A0E2F3D" w14:textId="77777777"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III : Bordereau des Prix Unitaires (BPU)</w:t>
      </w:r>
    </w:p>
    <w:p w14:paraId="7D36FAAB"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413B6536" w14:textId="77777777"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 xml:space="preserve">Titre IV : Détail Estimatif (DE) </w:t>
      </w:r>
    </w:p>
    <w:p w14:paraId="1EA6A275" w14:textId="77777777"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14:paraId="79B3342C" w14:textId="77777777"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14:paraId="6AE57BBC" w14:textId="77777777"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14:paraId="00C8CFF7" w14:textId="21163F49" w:rsidR="000F0036" w:rsidRPr="000F0036" w:rsidRDefault="000F0036" w:rsidP="000F0036">
      <w:pPr>
        <w:spacing w:after="0" w:line="240" w:lineRule="auto"/>
        <w:jc w:val="center"/>
        <w:rPr>
          <w:rFonts w:ascii="Arial Narrow" w:eastAsia="Times New Roman" w:hAnsi="Arial Narrow" w:cs="Tahoma"/>
          <w:b/>
          <w:sz w:val="24"/>
          <w:szCs w:val="24"/>
          <w:lang w:eastAsia="fr-FR"/>
        </w:rPr>
      </w:pPr>
      <w:r w:rsidRPr="000F0036">
        <w:rPr>
          <w:rFonts w:ascii="Arial Narrow" w:eastAsia="Times New Roman" w:hAnsi="Arial Narrow" w:cs="Times New Roman"/>
          <w:sz w:val="24"/>
          <w:szCs w:val="24"/>
          <w:lang w:eastAsia="fr-FR"/>
        </w:rPr>
        <w:br w:type="page"/>
      </w:r>
      <w:r w:rsidRPr="000F0036">
        <w:rPr>
          <w:rFonts w:ascii="Arial Narrow" w:eastAsia="Times New Roman" w:hAnsi="Arial Narrow" w:cs="Arial"/>
          <w:b/>
          <w:sz w:val="23"/>
          <w:szCs w:val="24"/>
          <w:lang w:eastAsia="fr-FR"/>
        </w:rPr>
        <w:lastRenderedPageBreak/>
        <w:t>Page ------------</w:t>
      </w:r>
      <w:r w:rsidR="000932BA" w:rsidRPr="000F0036">
        <w:rPr>
          <w:rFonts w:ascii="Arial Narrow" w:eastAsia="Times New Roman" w:hAnsi="Arial Narrow" w:cs="Arial"/>
          <w:b/>
          <w:sz w:val="23"/>
          <w:szCs w:val="24"/>
          <w:lang w:eastAsia="fr-FR"/>
        </w:rPr>
        <w:t>et dernière</w:t>
      </w:r>
      <w:r w:rsidRPr="000F0036">
        <w:rPr>
          <w:rFonts w:ascii="Arial Narrow" w:eastAsia="Times New Roman" w:hAnsi="Arial Narrow" w:cs="Arial"/>
          <w:b/>
          <w:sz w:val="23"/>
          <w:szCs w:val="24"/>
          <w:lang w:eastAsia="fr-FR"/>
        </w:rPr>
        <w:t xml:space="preserve"> de la LETTRE-COMMANDE </w:t>
      </w:r>
      <w:r w:rsidRPr="000F0036">
        <w:rPr>
          <w:rFonts w:ascii="Arial Narrow" w:eastAsia="Times New Roman" w:hAnsi="Arial Narrow" w:cs="Tahoma"/>
          <w:b/>
          <w:bCs/>
          <w:sz w:val="24"/>
          <w:szCs w:val="24"/>
          <w:lang w:eastAsia="fr-FR"/>
        </w:rPr>
        <w:t>N° …………………/LC/CAK1</w:t>
      </w:r>
      <w:r w:rsidRPr="000F0036">
        <w:rPr>
          <w:rFonts w:ascii="Arial Narrow" w:eastAsia="Times New Roman" w:hAnsi="Arial Narrow" w:cs="Tahoma"/>
          <w:b/>
          <w:bCs/>
          <w:sz w:val="24"/>
          <w:szCs w:val="24"/>
          <w:vertAlign w:val="superscript"/>
          <w:lang w:eastAsia="fr-FR"/>
        </w:rPr>
        <w:t>er</w:t>
      </w:r>
      <w:r w:rsidRPr="000F0036">
        <w:rPr>
          <w:rFonts w:ascii="Arial Narrow" w:eastAsia="Times New Roman" w:hAnsi="Arial Narrow" w:cs="Tahoma"/>
          <w:b/>
          <w:bCs/>
          <w:sz w:val="24"/>
          <w:szCs w:val="24"/>
          <w:lang w:eastAsia="fr-FR"/>
        </w:rPr>
        <w:t>/</w:t>
      </w:r>
      <w:r w:rsidR="006C62F4">
        <w:rPr>
          <w:rFonts w:ascii="Arial Narrow" w:eastAsia="Times New Roman" w:hAnsi="Arial Narrow" w:cs="Tahoma"/>
          <w:b/>
          <w:bCs/>
          <w:sz w:val="24"/>
          <w:szCs w:val="24"/>
          <w:lang w:eastAsia="fr-FR"/>
        </w:rPr>
        <w:t>SG/SMP/</w:t>
      </w:r>
      <w:r w:rsidRPr="000F0036">
        <w:rPr>
          <w:rFonts w:ascii="Arial Narrow" w:eastAsia="Times New Roman" w:hAnsi="Arial Narrow" w:cs="Tahoma"/>
          <w:b/>
          <w:bCs/>
          <w:sz w:val="24"/>
          <w:szCs w:val="24"/>
          <w:lang w:eastAsia="fr-FR"/>
        </w:rPr>
        <w:t>CIPM/</w:t>
      </w:r>
      <w:r w:rsidR="00FB011B">
        <w:rPr>
          <w:rFonts w:ascii="Arial Narrow" w:eastAsia="Times New Roman" w:hAnsi="Arial Narrow" w:cs="Tahoma"/>
          <w:b/>
          <w:bCs/>
          <w:sz w:val="24"/>
          <w:szCs w:val="24"/>
          <w:lang w:eastAsia="fr-FR"/>
        </w:rPr>
        <w:t>2026</w:t>
      </w:r>
      <w:r w:rsidRPr="000F0036">
        <w:rPr>
          <w:rFonts w:ascii="Arial Narrow" w:eastAsia="Times New Roman" w:hAnsi="Arial Narrow" w:cs="Tahoma"/>
          <w:b/>
          <w:bCs/>
          <w:sz w:val="24"/>
          <w:szCs w:val="24"/>
          <w:lang w:eastAsia="fr-FR"/>
        </w:rPr>
        <w:t xml:space="preserve"> </w:t>
      </w:r>
      <w:r w:rsidRPr="000F0036">
        <w:rPr>
          <w:rFonts w:ascii="Arial Narrow" w:eastAsia="Times New Roman" w:hAnsi="Arial Narrow" w:cs="Tahoma"/>
          <w:b/>
          <w:sz w:val="24"/>
          <w:szCs w:val="24"/>
          <w:lang w:eastAsia="fr-FR"/>
        </w:rPr>
        <w:t xml:space="preserve">PASSE APRES APPEL D’OFFRES NATIONAL OUVERT </w:t>
      </w:r>
      <w:r>
        <w:rPr>
          <w:rFonts w:ascii="Arial Narrow" w:eastAsia="Times New Roman" w:hAnsi="Arial Narrow" w:cs="Tahoma"/>
          <w:b/>
          <w:sz w:val="24"/>
          <w:szCs w:val="24"/>
          <w:lang w:eastAsia="fr-FR"/>
        </w:rPr>
        <w:t xml:space="preserve">EN PROCEDURE D’URGENCE </w:t>
      </w:r>
      <w:r w:rsidRPr="000F0036">
        <w:rPr>
          <w:rFonts w:ascii="Arial Narrow" w:eastAsia="Times New Roman" w:hAnsi="Arial Narrow" w:cs="Tahoma"/>
          <w:b/>
          <w:sz w:val="24"/>
          <w:szCs w:val="24"/>
          <w:lang w:eastAsia="fr-FR"/>
        </w:rPr>
        <w:t>N</w:t>
      </w:r>
      <w:r w:rsidRPr="000F0036">
        <w:rPr>
          <w:rFonts w:ascii="Arial Narrow" w:eastAsia="Times New Roman" w:hAnsi="Arial Narrow" w:cs="Tahoma"/>
          <w:b/>
          <w:sz w:val="24"/>
          <w:szCs w:val="24"/>
          <w:vertAlign w:val="superscript"/>
          <w:lang w:eastAsia="fr-FR"/>
        </w:rPr>
        <w:t>O </w:t>
      </w:r>
      <w:r w:rsidRPr="000F0036">
        <w:rPr>
          <w:rFonts w:ascii="Arial Narrow" w:eastAsia="Times New Roman" w:hAnsi="Arial Narrow" w:cs="Tahoma"/>
          <w:b/>
          <w:sz w:val="24"/>
          <w:szCs w:val="24"/>
          <w:lang w:eastAsia="fr-FR"/>
        </w:rPr>
        <w:t>…</w:t>
      </w:r>
      <w:r w:rsidR="005C3FE2">
        <w:rPr>
          <w:rFonts w:ascii="Arial Narrow" w:eastAsia="Times New Roman" w:hAnsi="Arial Narrow" w:cs="Tahoma"/>
          <w:b/>
          <w:sz w:val="24"/>
          <w:szCs w:val="24"/>
          <w:lang w:eastAsia="fr-FR"/>
        </w:rPr>
        <w:t>008</w:t>
      </w:r>
      <w:r w:rsidRPr="000F0036">
        <w:rPr>
          <w:rFonts w:ascii="Arial Narrow" w:eastAsia="Times New Roman" w:hAnsi="Arial Narrow" w:cs="Tahoma"/>
          <w:b/>
          <w:sz w:val="24"/>
          <w:szCs w:val="24"/>
          <w:lang w:eastAsia="fr-FR"/>
        </w:rPr>
        <w:t>…./AONO/</w:t>
      </w:r>
      <w:r>
        <w:rPr>
          <w:rFonts w:ascii="Arial Narrow" w:eastAsia="Times New Roman" w:hAnsi="Arial Narrow" w:cs="Tahoma"/>
          <w:b/>
          <w:sz w:val="24"/>
          <w:szCs w:val="24"/>
          <w:lang w:eastAsia="fr-FR"/>
        </w:rPr>
        <w:t>PU/</w:t>
      </w:r>
      <w:r w:rsidRPr="000F0036">
        <w:rPr>
          <w:rFonts w:ascii="Arial Narrow" w:eastAsia="Times New Roman" w:hAnsi="Arial Narrow" w:cs="Tahoma"/>
          <w:b/>
          <w:sz w:val="24"/>
          <w:szCs w:val="24"/>
          <w:lang w:eastAsia="fr-FR"/>
        </w:rPr>
        <w:t>CAK1</w:t>
      </w:r>
      <w:r w:rsidR="006C62F4" w:rsidRPr="006C62F4">
        <w:rPr>
          <w:rFonts w:ascii="Arial Narrow" w:eastAsia="Times New Roman" w:hAnsi="Arial Narrow" w:cs="Tahoma"/>
          <w:b/>
          <w:sz w:val="24"/>
          <w:szCs w:val="24"/>
          <w:vertAlign w:val="superscript"/>
          <w:lang w:eastAsia="fr-FR"/>
        </w:rPr>
        <w:t>er</w:t>
      </w:r>
      <w:r w:rsidRPr="000F0036">
        <w:rPr>
          <w:rFonts w:ascii="Arial Narrow" w:eastAsia="Times New Roman" w:hAnsi="Arial Narrow" w:cs="Tahoma"/>
          <w:b/>
          <w:sz w:val="24"/>
          <w:szCs w:val="24"/>
          <w:lang w:eastAsia="fr-FR"/>
        </w:rPr>
        <w:t>/</w:t>
      </w:r>
      <w:r>
        <w:rPr>
          <w:rFonts w:ascii="Arial Narrow" w:eastAsia="Times New Roman" w:hAnsi="Arial Narrow" w:cs="Tahoma"/>
          <w:b/>
          <w:sz w:val="24"/>
          <w:szCs w:val="24"/>
          <w:lang w:eastAsia="fr-FR"/>
        </w:rPr>
        <w:t>SG/SMP/</w:t>
      </w:r>
      <w:r w:rsidR="006C62F4" w:rsidRPr="000F0036">
        <w:rPr>
          <w:rFonts w:ascii="Arial Narrow" w:eastAsia="Times New Roman" w:hAnsi="Arial Narrow" w:cs="Tahoma"/>
          <w:b/>
          <w:sz w:val="24"/>
          <w:szCs w:val="24"/>
          <w:lang w:eastAsia="fr-FR"/>
        </w:rPr>
        <w:t>CIPM</w:t>
      </w:r>
      <w:r w:rsidR="006C62F4">
        <w:rPr>
          <w:rFonts w:ascii="Arial Narrow" w:eastAsia="Times New Roman" w:hAnsi="Arial Narrow" w:cs="Tahoma"/>
          <w:b/>
          <w:sz w:val="24"/>
          <w:szCs w:val="24"/>
          <w:lang w:eastAsia="fr-FR"/>
        </w:rPr>
        <w:t>/</w:t>
      </w:r>
      <w:r w:rsidR="00FB011B">
        <w:rPr>
          <w:rFonts w:ascii="Arial Narrow" w:eastAsia="Times New Roman" w:hAnsi="Arial Narrow" w:cs="Tahoma"/>
          <w:b/>
          <w:sz w:val="24"/>
          <w:szCs w:val="24"/>
          <w:lang w:eastAsia="fr-FR"/>
        </w:rPr>
        <w:t>2026</w:t>
      </w:r>
      <w:r w:rsidRPr="000F0036">
        <w:rPr>
          <w:rFonts w:ascii="Arial Narrow" w:eastAsia="Times New Roman" w:hAnsi="Arial Narrow" w:cs="Tahoma"/>
          <w:b/>
          <w:sz w:val="24"/>
          <w:szCs w:val="24"/>
          <w:lang w:eastAsia="fr-FR"/>
        </w:rPr>
        <w:t xml:space="preserve"> DU ____________ </w:t>
      </w:r>
    </w:p>
    <w:p w14:paraId="156EE198" w14:textId="5F0F83C8" w:rsidR="00B8737C" w:rsidRDefault="000F0036" w:rsidP="00677C62">
      <w:pPr>
        <w:spacing w:after="0" w:line="240" w:lineRule="auto"/>
        <w:jc w:val="center"/>
        <w:rPr>
          <w:rFonts w:ascii="Arial Narrow" w:eastAsia="Times New Roman" w:hAnsi="Arial Narrow" w:cs="Arial"/>
          <w:b/>
          <w:bCs/>
          <w:sz w:val="24"/>
          <w:szCs w:val="24"/>
          <w:lang w:eastAsia="fr-FR"/>
        </w:rPr>
      </w:pPr>
      <w:r w:rsidRPr="000F0036">
        <w:rPr>
          <w:rFonts w:ascii="Arial Narrow" w:eastAsia="Times New Roman" w:hAnsi="Arial Narrow" w:cs="Arial"/>
          <w:b/>
          <w:bCs/>
          <w:sz w:val="24"/>
          <w:szCs w:val="24"/>
          <w:lang w:eastAsia="fr-FR"/>
        </w:rPr>
        <w:t xml:space="preserve">POUR </w:t>
      </w:r>
      <w:r w:rsidR="000932BA">
        <w:rPr>
          <w:rFonts w:ascii="Arial Narrow" w:eastAsia="Times New Roman" w:hAnsi="Arial Narrow" w:cs="Arial"/>
          <w:b/>
          <w:bCs/>
          <w:sz w:val="24"/>
          <w:szCs w:val="24"/>
          <w:lang w:eastAsia="fr-FR"/>
        </w:rPr>
        <w:t xml:space="preserve">TRAVAUX </w:t>
      </w:r>
      <w:r w:rsidR="0080056E">
        <w:rPr>
          <w:rFonts w:ascii="Arial Narrow" w:eastAsia="Times New Roman" w:hAnsi="Arial Narrow" w:cs="Arial"/>
          <w:b/>
          <w:bCs/>
          <w:sz w:val="24"/>
          <w:szCs w:val="24"/>
          <w:lang w:eastAsia="fr-FR"/>
        </w:rPr>
        <w:t>D</w:t>
      </w:r>
      <w:r w:rsidR="005C3FE2">
        <w:rPr>
          <w:rFonts w:ascii="Arial Narrow" w:eastAsia="Times New Roman" w:hAnsi="Arial Narrow" w:cs="Arial"/>
          <w:b/>
          <w:bCs/>
          <w:sz w:val="24"/>
          <w:szCs w:val="24"/>
          <w:lang w:eastAsia="fr-FR"/>
        </w:rPr>
        <w:t xml:space="preserve">’ACHEVEMENT DE LA CASE COMMUNAUTAIRE DE BWAMBE </w:t>
      </w:r>
      <w:r w:rsidR="0080056E">
        <w:rPr>
          <w:rFonts w:ascii="Arial Narrow" w:eastAsia="Times New Roman" w:hAnsi="Arial Narrow" w:cs="Arial"/>
          <w:b/>
          <w:bCs/>
          <w:sz w:val="24"/>
          <w:szCs w:val="24"/>
          <w:lang w:eastAsia="fr-FR"/>
        </w:rPr>
        <w:t>DANS</w:t>
      </w:r>
      <w:r w:rsidR="00B8737C">
        <w:rPr>
          <w:rFonts w:ascii="Arial Narrow" w:eastAsia="Times New Roman" w:hAnsi="Arial Narrow" w:cs="Arial"/>
          <w:b/>
          <w:bCs/>
          <w:sz w:val="24"/>
          <w:szCs w:val="24"/>
          <w:lang w:eastAsia="fr-FR"/>
        </w:rPr>
        <w:t xml:space="preserve"> </w:t>
      </w:r>
      <w:r w:rsidR="00677C62" w:rsidRPr="00677C62">
        <w:rPr>
          <w:rFonts w:ascii="Arial Narrow" w:eastAsia="Times New Roman" w:hAnsi="Arial Narrow" w:cs="Arial"/>
          <w:b/>
          <w:bCs/>
          <w:sz w:val="24"/>
          <w:szCs w:val="24"/>
          <w:lang w:eastAsia="fr-FR"/>
        </w:rPr>
        <w:t xml:space="preserve">LA COMMUNE D'ARRONDISSEMENT DE KRIBI </w:t>
      </w:r>
      <w:r w:rsidR="00B8737C">
        <w:rPr>
          <w:rFonts w:ascii="Arial Narrow" w:eastAsia="Times New Roman" w:hAnsi="Arial Narrow" w:cs="Arial"/>
          <w:b/>
          <w:bCs/>
          <w:sz w:val="24"/>
          <w:szCs w:val="24"/>
          <w:lang w:eastAsia="fr-FR"/>
        </w:rPr>
        <w:t>1</w:t>
      </w:r>
      <w:r w:rsidR="00B8737C">
        <w:rPr>
          <w:rFonts w:ascii="Arial Narrow" w:eastAsia="Times New Roman" w:hAnsi="Arial Narrow" w:cs="Arial"/>
          <w:b/>
          <w:bCs/>
          <w:sz w:val="24"/>
          <w:szCs w:val="24"/>
          <w:vertAlign w:val="superscript"/>
          <w:lang w:eastAsia="fr-FR"/>
        </w:rPr>
        <w:t>er</w:t>
      </w:r>
      <w:r w:rsidR="00677C62" w:rsidRPr="00677C62">
        <w:rPr>
          <w:rFonts w:ascii="Arial Narrow" w:eastAsia="Times New Roman" w:hAnsi="Arial Narrow" w:cs="Arial"/>
          <w:b/>
          <w:bCs/>
          <w:sz w:val="24"/>
          <w:szCs w:val="24"/>
          <w:lang w:eastAsia="fr-FR"/>
        </w:rPr>
        <w:t>, DEPARTEM</w:t>
      </w:r>
      <w:r w:rsidR="00B8737C">
        <w:rPr>
          <w:rFonts w:ascii="Arial Narrow" w:eastAsia="Times New Roman" w:hAnsi="Arial Narrow" w:cs="Arial"/>
          <w:b/>
          <w:bCs/>
          <w:sz w:val="24"/>
          <w:szCs w:val="24"/>
          <w:lang w:eastAsia="fr-FR"/>
        </w:rPr>
        <w:t>ENT DE L’OCEAN, REGION DU SUD.</w:t>
      </w:r>
    </w:p>
    <w:p w14:paraId="4938C602" w14:textId="77777777" w:rsidR="00B8737C" w:rsidRDefault="00B8737C" w:rsidP="00B8737C">
      <w:pPr>
        <w:spacing w:after="0" w:line="240" w:lineRule="auto"/>
        <w:rPr>
          <w:rFonts w:ascii="Arial Narrow" w:eastAsia="Times New Roman" w:hAnsi="Arial Narrow" w:cs="Arial"/>
          <w:b/>
          <w:bCs/>
          <w:sz w:val="24"/>
          <w:szCs w:val="24"/>
          <w:lang w:eastAsia="fr-FR"/>
        </w:rPr>
      </w:pPr>
    </w:p>
    <w:p w14:paraId="2273BB45" w14:textId="59D1305A" w:rsidR="000F0036" w:rsidRPr="000F0036" w:rsidRDefault="000F0036" w:rsidP="00B8737C">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b/>
          <w:sz w:val="23"/>
          <w:szCs w:val="23"/>
          <w:lang w:eastAsia="fr-FR"/>
        </w:rPr>
        <w:t>MONTANTS</w:t>
      </w:r>
      <w:r w:rsidRPr="000F0036">
        <w:rPr>
          <w:rFonts w:ascii="Arial Narrow" w:eastAsia="Times New Roman" w:hAnsi="Arial Narrow" w:cs="Arial"/>
          <w:sz w:val="23"/>
          <w:szCs w:val="23"/>
          <w:lang w:eastAsia="fr-FR"/>
        </w:rPr>
        <w:t xml:space="preserve"> : </w:t>
      </w:r>
    </w:p>
    <w:p w14:paraId="4CE3FFB9" w14:textId="77777777" w:rsidR="000F0036" w:rsidRPr="000F0036" w:rsidRDefault="000F0036" w:rsidP="000F0036">
      <w:pPr>
        <w:spacing w:after="0" w:line="240" w:lineRule="auto"/>
        <w:rPr>
          <w:rFonts w:ascii="Arial Narrow" w:eastAsia="Times New Roman" w:hAnsi="Arial Narrow" w:cs="Arial"/>
          <w:sz w:val="23"/>
          <w:szCs w:val="23"/>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3"/>
        <w:gridCol w:w="4043"/>
      </w:tblGrid>
      <w:tr w:rsidR="000F0036" w:rsidRPr="000F0036" w14:paraId="733FFBFA" w14:textId="77777777" w:rsidTr="001D405E">
        <w:trPr>
          <w:trHeight w:val="252"/>
        </w:trPr>
        <w:tc>
          <w:tcPr>
            <w:tcW w:w="5283" w:type="dxa"/>
            <w:tcBorders>
              <w:top w:val="single" w:sz="4" w:space="0" w:color="auto"/>
              <w:left w:val="single" w:sz="4" w:space="0" w:color="auto"/>
              <w:bottom w:val="single" w:sz="4" w:space="0" w:color="auto"/>
              <w:right w:val="single" w:sz="4" w:space="0" w:color="auto"/>
            </w:tcBorders>
            <w:hideMark/>
          </w:tcPr>
          <w:p w14:paraId="61D6407F"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HTVA</w:t>
            </w:r>
          </w:p>
        </w:tc>
        <w:tc>
          <w:tcPr>
            <w:tcW w:w="4043" w:type="dxa"/>
            <w:tcBorders>
              <w:top w:val="single" w:sz="4" w:space="0" w:color="auto"/>
              <w:left w:val="single" w:sz="4" w:space="0" w:color="auto"/>
              <w:bottom w:val="single" w:sz="4" w:space="0" w:color="auto"/>
              <w:right w:val="single" w:sz="4" w:space="0" w:color="auto"/>
            </w:tcBorders>
          </w:tcPr>
          <w:p w14:paraId="73753A06"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14:paraId="6DD7F915" w14:textId="77777777" w:rsidTr="001D405E">
        <w:trPr>
          <w:trHeight w:val="266"/>
        </w:trPr>
        <w:tc>
          <w:tcPr>
            <w:tcW w:w="5283" w:type="dxa"/>
            <w:tcBorders>
              <w:top w:val="single" w:sz="4" w:space="0" w:color="auto"/>
              <w:left w:val="single" w:sz="4" w:space="0" w:color="auto"/>
              <w:bottom w:val="single" w:sz="4" w:space="0" w:color="auto"/>
              <w:right w:val="single" w:sz="4" w:space="0" w:color="auto"/>
            </w:tcBorders>
            <w:hideMark/>
          </w:tcPr>
          <w:p w14:paraId="78B29323"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TVA</w:t>
            </w:r>
          </w:p>
        </w:tc>
        <w:tc>
          <w:tcPr>
            <w:tcW w:w="4043" w:type="dxa"/>
            <w:tcBorders>
              <w:top w:val="single" w:sz="4" w:space="0" w:color="auto"/>
              <w:left w:val="single" w:sz="4" w:space="0" w:color="auto"/>
              <w:bottom w:val="single" w:sz="4" w:space="0" w:color="auto"/>
              <w:right w:val="single" w:sz="4" w:space="0" w:color="auto"/>
            </w:tcBorders>
          </w:tcPr>
          <w:p w14:paraId="75C3A683"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14:paraId="5E4CA578" w14:textId="77777777" w:rsidTr="001D405E">
        <w:trPr>
          <w:trHeight w:val="252"/>
        </w:trPr>
        <w:tc>
          <w:tcPr>
            <w:tcW w:w="5283" w:type="dxa"/>
            <w:tcBorders>
              <w:top w:val="single" w:sz="4" w:space="0" w:color="auto"/>
              <w:left w:val="single" w:sz="4" w:space="0" w:color="auto"/>
              <w:bottom w:val="single" w:sz="4" w:space="0" w:color="auto"/>
              <w:right w:val="single" w:sz="4" w:space="0" w:color="auto"/>
            </w:tcBorders>
            <w:hideMark/>
          </w:tcPr>
          <w:p w14:paraId="117B8076"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AIR</w:t>
            </w:r>
          </w:p>
        </w:tc>
        <w:tc>
          <w:tcPr>
            <w:tcW w:w="4043" w:type="dxa"/>
            <w:tcBorders>
              <w:top w:val="single" w:sz="4" w:space="0" w:color="auto"/>
              <w:left w:val="single" w:sz="4" w:space="0" w:color="auto"/>
              <w:bottom w:val="single" w:sz="4" w:space="0" w:color="auto"/>
              <w:right w:val="single" w:sz="4" w:space="0" w:color="auto"/>
            </w:tcBorders>
          </w:tcPr>
          <w:p w14:paraId="49FBDCA6"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14:paraId="1E499080" w14:textId="77777777" w:rsidTr="001D405E">
        <w:trPr>
          <w:trHeight w:val="252"/>
        </w:trPr>
        <w:tc>
          <w:tcPr>
            <w:tcW w:w="5283" w:type="dxa"/>
            <w:tcBorders>
              <w:top w:val="single" w:sz="4" w:space="0" w:color="auto"/>
              <w:left w:val="single" w:sz="4" w:space="0" w:color="auto"/>
              <w:bottom w:val="single" w:sz="4" w:space="0" w:color="auto"/>
              <w:right w:val="single" w:sz="4" w:space="0" w:color="auto"/>
            </w:tcBorders>
            <w:hideMark/>
          </w:tcPr>
          <w:p w14:paraId="3D74CC47"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TTC</w:t>
            </w:r>
          </w:p>
        </w:tc>
        <w:tc>
          <w:tcPr>
            <w:tcW w:w="4043" w:type="dxa"/>
            <w:tcBorders>
              <w:top w:val="single" w:sz="4" w:space="0" w:color="auto"/>
              <w:left w:val="single" w:sz="4" w:space="0" w:color="auto"/>
              <w:bottom w:val="single" w:sz="4" w:space="0" w:color="auto"/>
              <w:right w:val="single" w:sz="4" w:space="0" w:color="auto"/>
            </w:tcBorders>
          </w:tcPr>
          <w:p w14:paraId="44CD97E9"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14:paraId="21CB9079" w14:textId="77777777" w:rsidTr="001D405E">
        <w:trPr>
          <w:trHeight w:val="252"/>
        </w:trPr>
        <w:tc>
          <w:tcPr>
            <w:tcW w:w="5283" w:type="dxa"/>
            <w:tcBorders>
              <w:top w:val="single" w:sz="4" w:space="0" w:color="auto"/>
              <w:left w:val="single" w:sz="4" w:space="0" w:color="auto"/>
              <w:bottom w:val="single" w:sz="4" w:space="0" w:color="auto"/>
              <w:right w:val="single" w:sz="4" w:space="0" w:color="auto"/>
            </w:tcBorders>
            <w:hideMark/>
          </w:tcPr>
          <w:p w14:paraId="07394396"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NET A MANDATER</w:t>
            </w:r>
          </w:p>
        </w:tc>
        <w:tc>
          <w:tcPr>
            <w:tcW w:w="4043" w:type="dxa"/>
            <w:tcBorders>
              <w:top w:val="single" w:sz="4" w:space="0" w:color="auto"/>
              <w:left w:val="single" w:sz="4" w:space="0" w:color="auto"/>
              <w:bottom w:val="single" w:sz="4" w:space="0" w:color="auto"/>
              <w:right w:val="single" w:sz="4" w:space="0" w:color="auto"/>
            </w:tcBorders>
          </w:tcPr>
          <w:p w14:paraId="3AE2971A"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bl>
    <w:p w14:paraId="19722523"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4B076583" w14:textId="77777777" w:rsidR="000F0036" w:rsidRPr="000F0036" w:rsidRDefault="000F0036" w:rsidP="000F0036">
      <w:pPr>
        <w:spacing w:after="0" w:line="240" w:lineRule="auto"/>
        <w:rPr>
          <w:rFonts w:ascii="Arial Narrow" w:eastAsia="Times New Roman" w:hAnsi="Arial Narrow" w:cs="Arial"/>
          <w:sz w:val="23"/>
          <w:szCs w:val="23"/>
          <w:lang w:eastAsia="fr-FR"/>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2"/>
      </w:tblGrid>
      <w:tr w:rsidR="000F0036" w:rsidRPr="000F0036" w14:paraId="3F68AE04" w14:textId="77777777" w:rsidTr="001D405E">
        <w:trPr>
          <w:trHeight w:val="3118"/>
        </w:trPr>
        <w:tc>
          <w:tcPr>
            <w:tcW w:w="9842" w:type="dxa"/>
            <w:tcBorders>
              <w:top w:val="single" w:sz="4" w:space="0" w:color="auto"/>
              <w:left w:val="single" w:sz="4" w:space="0" w:color="auto"/>
              <w:bottom w:val="single" w:sz="4" w:space="0" w:color="auto"/>
              <w:right w:val="single" w:sz="4" w:space="0" w:color="auto"/>
            </w:tcBorders>
          </w:tcPr>
          <w:p w14:paraId="75CE3C76"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LUE ET APPROUVEE PAR LE COCONTRACTANT</w:t>
            </w:r>
          </w:p>
          <w:p w14:paraId="03F26DF6"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067129D9"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3E5F1524"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60BADF77"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7C1BCCD1"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518D600A"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0E39B6EA" w14:textId="77777777" w:rsidR="001D405E" w:rsidRDefault="001D405E" w:rsidP="000F0036">
            <w:pPr>
              <w:spacing w:after="0" w:line="240" w:lineRule="auto"/>
              <w:jc w:val="center"/>
              <w:rPr>
                <w:rFonts w:ascii="Arial Narrow" w:eastAsia="Times New Roman" w:hAnsi="Arial Narrow" w:cs="Times New Roman"/>
                <w:sz w:val="23"/>
                <w:szCs w:val="23"/>
                <w:lang w:eastAsia="fr-FR"/>
              </w:rPr>
            </w:pPr>
          </w:p>
          <w:p w14:paraId="572AF97C" w14:textId="77777777" w:rsidR="001D405E" w:rsidRDefault="001D405E" w:rsidP="000F0036">
            <w:pPr>
              <w:spacing w:after="0" w:line="240" w:lineRule="auto"/>
              <w:jc w:val="center"/>
              <w:rPr>
                <w:rFonts w:ascii="Arial Narrow" w:eastAsia="Times New Roman" w:hAnsi="Arial Narrow" w:cs="Times New Roman"/>
                <w:sz w:val="23"/>
                <w:szCs w:val="23"/>
                <w:lang w:eastAsia="fr-FR"/>
              </w:rPr>
            </w:pPr>
          </w:p>
          <w:p w14:paraId="26B1F904" w14:textId="77777777" w:rsidR="001D405E" w:rsidRDefault="001D405E" w:rsidP="000F0036">
            <w:pPr>
              <w:spacing w:after="0" w:line="240" w:lineRule="auto"/>
              <w:jc w:val="center"/>
              <w:rPr>
                <w:rFonts w:ascii="Arial Narrow" w:eastAsia="Times New Roman" w:hAnsi="Arial Narrow" w:cs="Times New Roman"/>
                <w:sz w:val="23"/>
                <w:szCs w:val="23"/>
                <w:lang w:eastAsia="fr-FR"/>
              </w:rPr>
            </w:pPr>
          </w:p>
          <w:p w14:paraId="37AA520D"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Kribi, le…………………….</w:t>
            </w:r>
          </w:p>
          <w:p w14:paraId="1C1A7E36"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tc>
      </w:tr>
      <w:tr w:rsidR="000F0036" w:rsidRPr="000F0036" w14:paraId="52530CF5" w14:textId="77777777" w:rsidTr="001D405E">
        <w:trPr>
          <w:trHeight w:val="3295"/>
        </w:trPr>
        <w:tc>
          <w:tcPr>
            <w:tcW w:w="9842" w:type="dxa"/>
            <w:tcBorders>
              <w:top w:val="single" w:sz="4" w:space="0" w:color="auto"/>
              <w:left w:val="single" w:sz="4" w:space="0" w:color="auto"/>
              <w:bottom w:val="single" w:sz="4" w:space="0" w:color="auto"/>
              <w:right w:val="single" w:sz="4" w:space="0" w:color="auto"/>
            </w:tcBorders>
          </w:tcPr>
          <w:p w14:paraId="2DE8A579" w14:textId="77777777" w:rsidR="000F0036" w:rsidRPr="000F0036" w:rsidRDefault="000F0036" w:rsidP="000F0036">
            <w:pPr>
              <w:spacing w:after="0" w:line="240" w:lineRule="auto"/>
              <w:jc w:val="center"/>
              <w:rPr>
                <w:rFonts w:ascii="Arial Narrow" w:eastAsia="Times New Roman" w:hAnsi="Arial Narrow" w:cs="Tahoma"/>
                <w:sz w:val="24"/>
                <w:szCs w:val="24"/>
                <w:lang w:eastAsia="fr-FR"/>
              </w:rPr>
            </w:pPr>
            <w:r w:rsidRPr="000F0036">
              <w:rPr>
                <w:rFonts w:ascii="Arial Narrow" w:eastAsia="Times New Roman" w:hAnsi="Arial Narrow" w:cs="Tahoma"/>
                <w:sz w:val="24"/>
                <w:szCs w:val="24"/>
                <w:lang w:eastAsia="fr-FR"/>
              </w:rPr>
              <w:t>Signée par Madame le Maire de la Commune d’Arrondissement de Kribi 1</w:t>
            </w:r>
            <w:r w:rsidRPr="000F0036">
              <w:rPr>
                <w:rFonts w:ascii="Arial Narrow" w:eastAsia="Times New Roman" w:hAnsi="Arial Narrow" w:cs="Tahoma"/>
                <w:sz w:val="24"/>
                <w:szCs w:val="24"/>
                <w:vertAlign w:val="superscript"/>
                <w:lang w:eastAsia="fr-FR"/>
              </w:rPr>
              <w:t>er</w:t>
            </w:r>
            <w:r w:rsidRPr="000F0036">
              <w:rPr>
                <w:rFonts w:ascii="Arial Narrow" w:eastAsia="Times New Roman" w:hAnsi="Arial Narrow" w:cs="Tahoma"/>
                <w:sz w:val="24"/>
                <w:szCs w:val="24"/>
                <w:lang w:eastAsia="fr-FR"/>
              </w:rPr>
              <w:t xml:space="preserve">, </w:t>
            </w:r>
          </w:p>
          <w:p w14:paraId="5120DA83" w14:textId="77777777" w:rsidR="000F0036" w:rsidRPr="000F0036" w:rsidRDefault="00C61BE8" w:rsidP="000F0036">
            <w:pPr>
              <w:spacing w:after="0" w:line="240" w:lineRule="auto"/>
              <w:jc w:val="center"/>
              <w:rPr>
                <w:rFonts w:ascii="Arial Narrow" w:eastAsia="Times New Roman" w:hAnsi="Arial Narrow" w:cs="Times New Roman"/>
                <w:b/>
                <w:sz w:val="23"/>
                <w:szCs w:val="23"/>
                <w:lang w:eastAsia="fr-FR"/>
              </w:rPr>
            </w:pPr>
            <w:r>
              <w:rPr>
                <w:rFonts w:ascii="Arial Narrow" w:eastAsia="Times New Roman" w:hAnsi="Arial Narrow" w:cs="Tahoma"/>
                <w:sz w:val="24"/>
                <w:szCs w:val="24"/>
                <w:lang w:eastAsia="fr-FR"/>
              </w:rPr>
              <w:t>Maitre d’Ouvrage</w:t>
            </w:r>
          </w:p>
          <w:p w14:paraId="746BBF55"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649827B9"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3C38CA2F"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69B14F14"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5233A295"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21F112AF"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14AAE8AB" w14:textId="77777777" w:rsidR="001D405E" w:rsidRDefault="001D405E" w:rsidP="000F0036">
            <w:pPr>
              <w:spacing w:after="0" w:line="240" w:lineRule="auto"/>
              <w:jc w:val="center"/>
              <w:rPr>
                <w:rFonts w:ascii="Arial Narrow" w:eastAsia="Times New Roman" w:hAnsi="Arial Narrow" w:cs="Times New Roman"/>
                <w:sz w:val="23"/>
                <w:szCs w:val="23"/>
                <w:lang w:eastAsia="fr-FR"/>
              </w:rPr>
            </w:pPr>
          </w:p>
          <w:p w14:paraId="7BACB645" w14:textId="77777777" w:rsidR="001D405E" w:rsidRDefault="001D405E" w:rsidP="000F0036">
            <w:pPr>
              <w:spacing w:after="0" w:line="240" w:lineRule="auto"/>
              <w:jc w:val="center"/>
              <w:rPr>
                <w:rFonts w:ascii="Arial Narrow" w:eastAsia="Times New Roman" w:hAnsi="Arial Narrow" w:cs="Times New Roman"/>
                <w:sz w:val="23"/>
                <w:szCs w:val="23"/>
                <w:lang w:eastAsia="fr-FR"/>
              </w:rPr>
            </w:pPr>
          </w:p>
          <w:p w14:paraId="38669446"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sz w:val="23"/>
                <w:szCs w:val="23"/>
                <w:lang w:eastAsia="fr-FR"/>
              </w:rPr>
              <w:t>Kribi, le…………………….</w:t>
            </w:r>
          </w:p>
        </w:tc>
      </w:tr>
      <w:tr w:rsidR="000F0036" w:rsidRPr="000F0036" w14:paraId="3F28E5EF" w14:textId="77777777" w:rsidTr="001D405E">
        <w:trPr>
          <w:trHeight w:val="3295"/>
        </w:trPr>
        <w:tc>
          <w:tcPr>
            <w:tcW w:w="9842" w:type="dxa"/>
            <w:tcBorders>
              <w:top w:val="single" w:sz="4" w:space="0" w:color="auto"/>
              <w:left w:val="single" w:sz="4" w:space="0" w:color="auto"/>
              <w:bottom w:val="single" w:sz="4" w:space="0" w:color="auto"/>
              <w:right w:val="single" w:sz="4" w:space="0" w:color="auto"/>
            </w:tcBorders>
            <w:hideMark/>
          </w:tcPr>
          <w:p w14:paraId="5724F070"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ENREGISTREMENT</w:t>
            </w:r>
          </w:p>
        </w:tc>
      </w:tr>
    </w:tbl>
    <w:p w14:paraId="1F09D539" w14:textId="77777777" w:rsidR="000F0036" w:rsidRPr="000F0036" w:rsidRDefault="000F0036" w:rsidP="000F0036">
      <w:pPr>
        <w:spacing w:after="0" w:line="240" w:lineRule="auto"/>
        <w:rPr>
          <w:rFonts w:ascii="Arial Narrow" w:eastAsia="Times New Roman" w:hAnsi="Arial Narrow" w:cs="Times New Roman"/>
          <w:sz w:val="24"/>
          <w:szCs w:val="24"/>
          <w:lang w:eastAsia="fr-FR"/>
        </w:rPr>
      </w:pPr>
    </w:p>
    <w:p w14:paraId="5745A58D" w14:textId="77777777" w:rsidR="000F0036" w:rsidRPr="000F0036" w:rsidRDefault="000F0036" w:rsidP="000F0036">
      <w:pPr>
        <w:spacing w:after="0" w:line="240" w:lineRule="auto"/>
        <w:rPr>
          <w:rFonts w:ascii="Arial Narrow" w:eastAsia="Times New Roman" w:hAnsi="Arial Narrow" w:cs="Times New Roman"/>
          <w:sz w:val="24"/>
          <w:szCs w:val="24"/>
          <w:lang w:eastAsia="fr-FR"/>
        </w:rPr>
      </w:pPr>
    </w:p>
    <w:p w14:paraId="25ECF4C1" w14:textId="77777777" w:rsidR="000F0036" w:rsidRPr="000F0036" w:rsidRDefault="000F0036" w:rsidP="000F0036">
      <w:pPr>
        <w:spacing w:after="0" w:line="240" w:lineRule="auto"/>
        <w:rPr>
          <w:rFonts w:ascii="Arial Narrow" w:eastAsia="Times New Roman" w:hAnsi="Arial Narrow" w:cs="Times New Roman"/>
          <w:sz w:val="24"/>
          <w:szCs w:val="24"/>
          <w:lang w:eastAsia="fr-FR"/>
        </w:rPr>
      </w:pPr>
    </w:p>
    <w:p w14:paraId="0E76647C" w14:textId="77777777" w:rsidR="000F0036" w:rsidRPr="000F0036" w:rsidRDefault="000F0036" w:rsidP="000F0036">
      <w:pPr>
        <w:spacing w:after="0" w:line="240" w:lineRule="auto"/>
        <w:rPr>
          <w:rFonts w:ascii="Arial Narrow" w:eastAsia="Times New Roman" w:hAnsi="Arial Narrow" w:cs="Times New Roman"/>
          <w:sz w:val="24"/>
          <w:szCs w:val="24"/>
          <w:lang w:eastAsia="fr-FR"/>
        </w:rPr>
      </w:pPr>
    </w:p>
    <w:p w14:paraId="6EF9B0C0" w14:textId="77777777" w:rsidR="000F0036" w:rsidRDefault="000F0036" w:rsidP="00D373F1">
      <w:pPr>
        <w:tabs>
          <w:tab w:val="left" w:pos="1575"/>
        </w:tabs>
        <w:rPr>
          <w:rFonts w:ascii="Arial Narrow" w:hAnsi="Arial Narrow"/>
          <w:sz w:val="24"/>
          <w:szCs w:val="24"/>
        </w:rPr>
      </w:pPr>
    </w:p>
    <w:p w14:paraId="7BFEAF6E" w14:textId="77777777" w:rsidR="0061088C" w:rsidRDefault="0061088C" w:rsidP="00D373F1">
      <w:pPr>
        <w:tabs>
          <w:tab w:val="left" w:pos="1575"/>
        </w:tabs>
        <w:rPr>
          <w:rFonts w:ascii="Arial Narrow" w:hAnsi="Arial Narrow"/>
          <w:sz w:val="24"/>
          <w:szCs w:val="24"/>
        </w:rPr>
      </w:pPr>
    </w:p>
    <w:p w14:paraId="749D0E90" w14:textId="77777777" w:rsidR="0061088C" w:rsidRDefault="0061088C" w:rsidP="00D373F1">
      <w:pPr>
        <w:tabs>
          <w:tab w:val="left" w:pos="1575"/>
        </w:tabs>
        <w:rPr>
          <w:rFonts w:ascii="Arial Narrow" w:hAnsi="Arial Narrow"/>
          <w:sz w:val="24"/>
          <w:szCs w:val="24"/>
        </w:rPr>
      </w:pPr>
    </w:p>
    <w:p w14:paraId="4844910A" w14:textId="77777777" w:rsidR="0061088C" w:rsidRDefault="0061088C" w:rsidP="00D373F1">
      <w:pPr>
        <w:tabs>
          <w:tab w:val="left" w:pos="1575"/>
        </w:tabs>
        <w:rPr>
          <w:rFonts w:ascii="Arial Narrow" w:hAnsi="Arial Narrow"/>
          <w:sz w:val="24"/>
          <w:szCs w:val="24"/>
        </w:rPr>
      </w:pPr>
    </w:p>
    <w:p w14:paraId="097D07AD" w14:textId="77777777" w:rsidR="0061088C" w:rsidRDefault="0061088C" w:rsidP="00D373F1">
      <w:pPr>
        <w:tabs>
          <w:tab w:val="left" w:pos="1575"/>
        </w:tabs>
        <w:rPr>
          <w:rFonts w:ascii="Arial Narrow" w:hAnsi="Arial Narrow"/>
          <w:sz w:val="24"/>
          <w:szCs w:val="24"/>
        </w:rPr>
      </w:pPr>
    </w:p>
    <w:p w14:paraId="1C9C1F90" w14:textId="77777777" w:rsidR="0061088C" w:rsidRDefault="0061088C" w:rsidP="00D373F1">
      <w:pPr>
        <w:tabs>
          <w:tab w:val="left" w:pos="1575"/>
        </w:tabs>
        <w:rPr>
          <w:rFonts w:ascii="Arial Narrow" w:hAnsi="Arial Narrow"/>
          <w:sz w:val="24"/>
          <w:szCs w:val="24"/>
        </w:rPr>
      </w:pPr>
    </w:p>
    <w:p w14:paraId="2C739521" w14:textId="77777777" w:rsidR="0061088C" w:rsidRDefault="0061088C" w:rsidP="00D373F1">
      <w:pPr>
        <w:tabs>
          <w:tab w:val="left" w:pos="1575"/>
        </w:tabs>
        <w:rPr>
          <w:rFonts w:ascii="Arial Narrow" w:hAnsi="Arial Narrow"/>
          <w:sz w:val="24"/>
          <w:szCs w:val="24"/>
        </w:rPr>
      </w:pPr>
    </w:p>
    <w:p w14:paraId="692CE735" w14:textId="77777777" w:rsidR="0061088C" w:rsidRDefault="0061088C" w:rsidP="00D373F1">
      <w:pPr>
        <w:tabs>
          <w:tab w:val="left" w:pos="1575"/>
        </w:tabs>
        <w:rPr>
          <w:rFonts w:ascii="Arial Narrow" w:hAnsi="Arial Narrow"/>
          <w:sz w:val="24"/>
          <w:szCs w:val="24"/>
        </w:rPr>
      </w:pPr>
    </w:p>
    <w:p w14:paraId="7AAEBC62" w14:textId="77777777" w:rsidR="0061088C" w:rsidRDefault="0061088C" w:rsidP="00D373F1">
      <w:pPr>
        <w:tabs>
          <w:tab w:val="left" w:pos="1575"/>
        </w:tabs>
        <w:rPr>
          <w:rFonts w:ascii="Arial Narrow" w:hAnsi="Arial Narrow"/>
          <w:sz w:val="24"/>
          <w:szCs w:val="24"/>
        </w:rPr>
      </w:pPr>
    </w:p>
    <w:p w14:paraId="1C7DFD88" w14:textId="77777777" w:rsidR="0061088C" w:rsidRDefault="0061088C" w:rsidP="00D373F1">
      <w:pPr>
        <w:tabs>
          <w:tab w:val="left" w:pos="1575"/>
        </w:tabs>
        <w:rPr>
          <w:rFonts w:ascii="Arial Narrow" w:hAnsi="Arial Narrow"/>
          <w:sz w:val="24"/>
          <w:szCs w:val="24"/>
        </w:rPr>
      </w:pPr>
    </w:p>
    <w:p w14:paraId="2873FCAF" w14:textId="77777777" w:rsidR="0061088C" w:rsidRDefault="0061088C" w:rsidP="00D373F1">
      <w:pPr>
        <w:tabs>
          <w:tab w:val="left" w:pos="1575"/>
        </w:tabs>
        <w:rPr>
          <w:rFonts w:ascii="Arial Narrow" w:hAnsi="Arial Narrow"/>
          <w:sz w:val="24"/>
          <w:szCs w:val="24"/>
        </w:rPr>
      </w:pPr>
    </w:p>
    <w:p w14:paraId="22112859" w14:textId="77777777" w:rsidR="00B8737C" w:rsidRDefault="00B8737C" w:rsidP="00D373F1">
      <w:pPr>
        <w:tabs>
          <w:tab w:val="left" w:pos="1575"/>
        </w:tabs>
        <w:rPr>
          <w:rFonts w:ascii="Arial Narrow" w:hAnsi="Arial Narrow"/>
          <w:sz w:val="24"/>
          <w:szCs w:val="24"/>
        </w:rPr>
      </w:pPr>
    </w:p>
    <w:p w14:paraId="0745AE36" w14:textId="77777777" w:rsidR="00B8737C" w:rsidRDefault="00B8737C" w:rsidP="00D373F1">
      <w:pPr>
        <w:tabs>
          <w:tab w:val="left" w:pos="1575"/>
        </w:tabs>
        <w:rPr>
          <w:rFonts w:ascii="Arial Narrow" w:hAnsi="Arial Narrow"/>
          <w:sz w:val="24"/>
          <w:szCs w:val="24"/>
        </w:rPr>
      </w:pPr>
    </w:p>
    <w:p w14:paraId="2140EA7B" w14:textId="77777777" w:rsidR="00DA2058" w:rsidRDefault="00DA2058" w:rsidP="00D373F1">
      <w:pPr>
        <w:tabs>
          <w:tab w:val="left" w:pos="1575"/>
        </w:tabs>
        <w:rPr>
          <w:rFonts w:ascii="Arial Narrow" w:hAnsi="Arial Narrow"/>
          <w:sz w:val="24"/>
          <w:szCs w:val="24"/>
        </w:rPr>
      </w:pPr>
    </w:p>
    <w:p w14:paraId="52703FE2" w14:textId="77777777" w:rsidR="00DA2058" w:rsidRDefault="00DA2058" w:rsidP="00D373F1">
      <w:pPr>
        <w:tabs>
          <w:tab w:val="left" w:pos="1575"/>
        </w:tabs>
        <w:rPr>
          <w:rFonts w:ascii="Arial Narrow" w:hAnsi="Arial Narrow"/>
          <w:sz w:val="24"/>
          <w:szCs w:val="24"/>
        </w:rPr>
      </w:pPr>
    </w:p>
    <w:p w14:paraId="33F8B46C" w14:textId="77777777" w:rsidR="0061088C" w:rsidRPr="00C61BE8" w:rsidRDefault="0061088C" w:rsidP="00C61BE8">
      <w:pPr>
        <w:widowControl w:val="0"/>
        <w:suppressAutoHyphens/>
        <w:autoSpaceDE w:val="0"/>
        <w:autoSpaceDN w:val="0"/>
        <w:spacing w:after="0" w:line="360" w:lineRule="auto"/>
        <w:ind w:left="851"/>
        <w:jc w:val="center"/>
        <w:outlineLvl w:val="0"/>
        <w:rPr>
          <w:rFonts w:ascii="Arial Narrow" w:eastAsia="Calibri" w:hAnsi="Arial Narrow" w:cs="Times New Roman"/>
          <w:b/>
          <w:caps/>
          <w:spacing w:val="45"/>
          <w:sz w:val="36"/>
          <w:szCs w:val="36"/>
        </w:rPr>
      </w:pPr>
      <w:bookmarkStart w:id="440" w:name="_Toc157306471"/>
      <w:bookmarkStart w:id="441" w:name="_Toc97557128"/>
      <w:bookmarkStart w:id="442" w:name="_Toc97543367"/>
      <w:bookmarkStart w:id="443" w:name="_Toc390418130"/>
      <w:bookmarkStart w:id="444" w:name="_Toc390335371"/>
      <w:r w:rsidRPr="00C61BE8">
        <w:rPr>
          <w:rFonts w:ascii="Arial Narrow" w:eastAsia="Calibri" w:hAnsi="Arial Narrow" w:cs="Times New Roman"/>
          <w:b/>
          <w:caps/>
          <w:spacing w:val="45"/>
          <w:sz w:val="36"/>
          <w:szCs w:val="36"/>
        </w:rPr>
        <w:t xml:space="preserve">piece n°10 </w:t>
      </w:r>
    </w:p>
    <w:p w14:paraId="672E626E" w14:textId="77777777" w:rsidR="00C61BE8" w:rsidRDefault="0061088C" w:rsidP="00C61BE8">
      <w:pPr>
        <w:widowControl w:val="0"/>
        <w:suppressAutoHyphens/>
        <w:autoSpaceDE w:val="0"/>
        <w:autoSpaceDN w:val="0"/>
        <w:spacing w:after="0" w:line="240" w:lineRule="auto"/>
        <w:ind w:left="851"/>
        <w:jc w:val="center"/>
        <w:outlineLvl w:val="0"/>
        <w:rPr>
          <w:rFonts w:ascii="Arial Narrow" w:eastAsia="Calibri" w:hAnsi="Arial Narrow" w:cs="Calibri"/>
          <w:b/>
          <w:caps/>
          <w:spacing w:val="45"/>
          <w:sz w:val="36"/>
          <w:szCs w:val="36"/>
        </w:rPr>
      </w:pPr>
      <w:r w:rsidRPr="00C61BE8">
        <w:rPr>
          <w:rFonts w:ascii="Arial Narrow" w:eastAsia="Calibri" w:hAnsi="Arial Narrow" w:cs="Calibri"/>
          <w:b/>
          <w:caps/>
          <w:spacing w:val="45"/>
          <w:sz w:val="36"/>
          <w:szCs w:val="36"/>
        </w:rPr>
        <w:t xml:space="preserve">Modèles ou formulaires types à </w:t>
      </w:r>
    </w:p>
    <w:p w14:paraId="798315EF" w14:textId="77777777" w:rsidR="0061088C" w:rsidRPr="00C61BE8" w:rsidRDefault="0061088C" w:rsidP="00C61BE8">
      <w:pPr>
        <w:widowControl w:val="0"/>
        <w:suppressAutoHyphens/>
        <w:autoSpaceDE w:val="0"/>
        <w:autoSpaceDN w:val="0"/>
        <w:spacing w:after="0" w:line="240" w:lineRule="auto"/>
        <w:ind w:left="851"/>
        <w:jc w:val="center"/>
        <w:outlineLvl w:val="0"/>
        <w:rPr>
          <w:rFonts w:ascii="Arial Narrow" w:eastAsia="Calibri" w:hAnsi="Arial Narrow" w:cs="Calibri"/>
          <w:b/>
          <w:caps/>
          <w:spacing w:val="45"/>
          <w:sz w:val="36"/>
          <w:szCs w:val="36"/>
        </w:rPr>
      </w:pPr>
      <w:r w:rsidRPr="00C61BE8">
        <w:rPr>
          <w:rFonts w:ascii="Arial Narrow" w:eastAsia="Calibri" w:hAnsi="Arial Narrow" w:cs="Calibri"/>
          <w:b/>
          <w:caps/>
          <w:spacing w:val="45"/>
          <w:sz w:val="36"/>
          <w:szCs w:val="36"/>
        </w:rPr>
        <w:t>utiliser par les Soumissionnaires</w:t>
      </w:r>
      <w:bookmarkEnd w:id="440"/>
      <w:bookmarkEnd w:id="441"/>
      <w:bookmarkEnd w:id="442"/>
      <w:bookmarkEnd w:id="443"/>
      <w:bookmarkEnd w:id="444"/>
    </w:p>
    <w:p w14:paraId="34ED7B52" w14:textId="77777777" w:rsidR="0061088C" w:rsidRDefault="0061088C" w:rsidP="00D373F1">
      <w:pPr>
        <w:tabs>
          <w:tab w:val="left" w:pos="1575"/>
        </w:tabs>
        <w:rPr>
          <w:rFonts w:ascii="Arial Narrow" w:hAnsi="Arial Narrow"/>
          <w:sz w:val="24"/>
          <w:szCs w:val="24"/>
        </w:rPr>
      </w:pPr>
    </w:p>
    <w:p w14:paraId="15A0B842" w14:textId="77777777" w:rsidR="00463D07" w:rsidRDefault="00463D07" w:rsidP="00D373F1">
      <w:pPr>
        <w:tabs>
          <w:tab w:val="left" w:pos="1575"/>
        </w:tabs>
        <w:rPr>
          <w:rFonts w:ascii="Arial Narrow" w:hAnsi="Arial Narrow"/>
          <w:sz w:val="24"/>
          <w:szCs w:val="24"/>
        </w:rPr>
      </w:pPr>
    </w:p>
    <w:p w14:paraId="51C969AF" w14:textId="77777777" w:rsidR="00463D07" w:rsidRDefault="00463D07" w:rsidP="00D373F1">
      <w:pPr>
        <w:tabs>
          <w:tab w:val="left" w:pos="1575"/>
        </w:tabs>
        <w:rPr>
          <w:rFonts w:ascii="Arial Narrow" w:hAnsi="Arial Narrow"/>
          <w:sz w:val="24"/>
          <w:szCs w:val="24"/>
        </w:rPr>
      </w:pPr>
    </w:p>
    <w:p w14:paraId="36E830C5" w14:textId="77777777" w:rsidR="00463D07" w:rsidRDefault="00463D07" w:rsidP="00D373F1">
      <w:pPr>
        <w:tabs>
          <w:tab w:val="left" w:pos="1575"/>
        </w:tabs>
        <w:rPr>
          <w:rFonts w:ascii="Arial Narrow" w:hAnsi="Arial Narrow"/>
          <w:sz w:val="24"/>
          <w:szCs w:val="24"/>
        </w:rPr>
      </w:pPr>
    </w:p>
    <w:p w14:paraId="04A3D960" w14:textId="77777777" w:rsidR="00463D07" w:rsidRDefault="00463D07" w:rsidP="00D373F1">
      <w:pPr>
        <w:tabs>
          <w:tab w:val="left" w:pos="1575"/>
        </w:tabs>
        <w:rPr>
          <w:rFonts w:ascii="Arial Narrow" w:hAnsi="Arial Narrow"/>
          <w:sz w:val="24"/>
          <w:szCs w:val="24"/>
        </w:rPr>
      </w:pPr>
    </w:p>
    <w:p w14:paraId="1CD6E941" w14:textId="77777777" w:rsidR="00463D07" w:rsidRDefault="00463D07" w:rsidP="00D373F1">
      <w:pPr>
        <w:tabs>
          <w:tab w:val="left" w:pos="1575"/>
        </w:tabs>
        <w:rPr>
          <w:rFonts w:ascii="Arial Narrow" w:hAnsi="Arial Narrow"/>
          <w:sz w:val="24"/>
          <w:szCs w:val="24"/>
        </w:rPr>
      </w:pPr>
    </w:p>
    <w:p w14:paraId="7BBF30FC" w14:textId="77777777" w:rsidR="00463D07" w:rsidRDefault="00463D07" w:rsidP="00D373F1">
      <w:pPr>
        <w:tabs>
          <w:tab w:val="left" w:pos="1575"/>
        </w:tabs>
        <w:rPr>
          <w:rFonts w:ascii="Arial Narrow" w:hAnsi="Arial Narrow"/>
          <w:sz w:val="24"/>
          <w:szCs w:val="24"/>
        </w:rPr>
      </w:pPr>
    </w:p>
    <w:p w14:paraId="70C73399" w14:textId="77777777" w:rsidR="00463D07" w:rsidRDefault="00463D07" w:rsidP="00D373F1">
      <w:pPr>
        <w:tabs>
          <w:tab w:val="left" w:pos="1575"/>
        </w:tabs>
        <w:rPr>
          <w:rFonts w:ascii="Arial Narrow" w:hAnsi="Arial Narrow"/>
          <w:sz w:val="24"/>
          <w:szCs w:val="24"/>
        </w:rPr>
      </w:pPr>
    </w:p>
    <w:p w14:paraId="25135EC2" w14:textId="77777777" w:rsidR="00463D07" w:rsidRDefault="00463D07" w:rsidP="00D373F1">
      <w:pPr>
        <w:tabs>
          <w:tab w:val="left" w:pos="1575"/>
        </w:tabs>
        <w:rPr>
          <w:rFonts w:ascii="Arial Narrow" w:hAnsi="Arial Narrow"/>
          <w:sz w:val="24"/>
          <w:szCs w:val="24"/>
        </w:rPr>
      </w:pPr>
    </w:p>
    <w:p w14:paraId="7326FAC9" w14:textId="77777777" w:rsidR="00463D07" w:rsidRDefault="00463D07" w:rsidP="00D373F1">
      <w:pPr>
        <w:tabs>
          <w:tab w:val="left" w:pos="1575"/>
        </w:tabs>
        <w:rPr>
          <w:rFonts w:ascii="Arial Narrow" w:hAnsi="Arial Narrow"/>
          <w:sz w:val="24"/>
          <w:szCs w:val="24"/>
        </w:rPr>
      </w:pPr>
    </w:p>
    <w:p w14:paraId="1738F2DC" w14:textId="77777777" w:rsidR="00B8737C" w:rsidRDefault="00B8737C" w:rsidP="00D373F1">
      <w:pPr>
        <w:tabs>
          <w:tab w:val="left" w:pos="1575"/>
        </w:tabs>
        <w:rPr>
          <w:rFonts w:ascii="Arial Narrow" w:hAnsi="Arial Narrow"/>
          <w:sz w:val="24"/>
          <w:szCs w:val="24"/>
        </w:rPr>
      </w:pPr>
    </w:p>
    <w:p w14:paraId="396FE7B5" w14:textId="77777777" w:rsidR="00463D07" w:rsidRDefault="00463D07" w:rsidP="00D373F1">
      <w:pPr>
        <w:tabs>
          <w:tab w:val="left" w:pos="1575"/>
        </w:tabs>
        <w:rPr>
          <w:rFonts w:ascii="Arial Narrow" w:hAnsi="Arial Narrow"/>
          <w:sz w:val="24"/>
          <w:szCs w:val="24"/>
        </w:rPr>
      </w:pPr>
    </w:p>
    <w:p w14:paraId="1518D9CE" w14:textId="77777777" w:rsidR="00463D07" w:rsidRDefault="00463D07" w:rsidP="00D373F1">
      <w:pPr>
        <w:tabs>
          <w:tab w:val="left" w:pos="1575"/>
        </w:tabs>
        <w:rPr>
          <w:rFonts w:ascii="Arial Narrow" w:hAnsi="Arial Narrow"/>
          <w:sz w:val="24"/>
          <w:szCs w:val="24"/>
        </w:rPr>
      </w:pPr>
    </w:p>
    <w:p w14:paraId="75687F83" w14:textId="77777777" w:rsidR="00463D07" w:rsidRPr="00463D07" w:rsidRDefault="00463D07" w:rsidP="00463D07">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rPr>
      </w:pPr>
      <w:r w:rsidRPr="00463D07">
        <w:rPr>
          <w:rFonts w:ascii="Calibri" w:eastAsia="Calibri" w:hAnsi="Calibri" w:cs="Times New Roman"/>
          <w:b/>
          <w:bCs/>
          <w:caps/>
          <w:spacing w:val="36"/>
          <w:w w:val="80"/>
          <w:position w:val="-1"/>
          <w:sz w:val="32"/>
          <w:szCs w:val="60"/>
        </w:rPr>
        <w:t>Table des modèles</w:t>
      </w:r>
    </w:p>
    <w:p w14:paraId="44F0AFF6"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sidRPr="00463D07">
        <w:rPr>
          <w:rFonts w:ascii="Times New Roman" w:eastAsia="Times New Roman" w:hAnsi="Times New Roman" w:cs="Times New Roman"/>
          <w:noProof/>
          <w:spacing w:val="34"/>
          <w:sz w:val="24"/>
          <w:szCs w:val="24"/>
          <w:lang w:eastAsia="fr-FR"/>
        </w:rPr>
        <w:fldChar w:fldCharType="begin"/>
      </w:r>
      <w:r w:rsidRPr="00463D07">
        <w:rPr>
          <w:rFonts w:ascii="Times New Roman" w:eastAsia="Times New Roman" w:hAnsi="Times New Roman" w:cs="Times New Roman"/>
          <w:noProof/>
          <w:spacing w:val="34"/>
          <w:sz w:val="24"/>
          <w:szCs w:val="24"/>
          <w:lang w:eastAsia="fr-FR"/>
        </w:rPr>
        <w:instrText xml:space="preserve"> TOC \b ANNEXES \* MERGEFORMAT </w:instrText>
      </w:r>
      <w:r w:rsidRPr="00463D07">
        <w:rPr>
          <w:rFonts w:ascii="Times New Roman" w:eastAsia="Times New Roman" w:hAnsi="Times New Roman" w:cs="Times New Roman"/>
          <w:noProof/>
          <w:spacing w:val="34"/>
          <w:sz w:val="24"/>
          <w:szCs w:val="24"/>
          <w:lang w:eastAsia="fr-FR"/>
        </w:rPr>
        <w:fldChar w:fldCharType="separate"/>
      </w:r>
      <w:r w:rsidRPr="00463D07">
        <w:rPr>
          <w:rFonts w:ascii="Times New Roman" w:eastAsia="Times New Roman" w:hAnsi="Times New Roman" w:cs="Times New Roman"/>
          <w:noProof/>
          <w:sz w:val="24"/>
          <w:szCs w:val="24"/>
          <w:lang w:eastAsia="fr-FR"/>
        </w:rPr>
        <w:t xml:space="preserve">Annexe n° 1: </w:t>
      </w:r>
      <w:r w:rsidRPr="00463D07">
        <w:rPr>
          <w:rFonts w:ascii="Times New Roman" w:eastAsia="Times New Roman" w:hAnsi="Times New Roman" w:cs="Times New Roman"/>
          <w:iCs/>
          <w:noProof/>
          <w:sz w:val="24"/>
          <w:szCs w:val="24"/>
          <w:lang w:eastAsia="fr-FR"/>
        </w:rPr>
        <w:t>Modèle Déclaration d’intention de soumissionner</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_Toc530309771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98</w:t>
      </w:r>
      <w:r w:rsidRPr="00463D07">
        <w:rPr>
          <w:rFonts w:ascii="Times New Roman" w:eastAsia="Times New Roman" w:hAnsi="Times New Roman" w:cs="Times New Roman"/>
          <w:noProof/>
          <w:sz w:val="24"/>
          <w:szCs w:val="24"/>
          <w:lang w:eastAsia="fr-FR"/>
        </w:rPr>
        <w:fldChar w:fldCharType="end"/>
      </w:r>
    </w:p>
    <w:p w14:paraId="609B5572"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Annexe n° 2: Modèle de soumission</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_Toc530309771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98</w:t>
      </w:r>
      <w:r w:rsidRPr="00463D07">
        <w:rPr>
          <w:rFonts w:ascii="Times New Roman" w:eastAsia="Times New Roman" w:hAnsi="Times New Roman" w:cs="Times New Roman"/>
          <w:noProof/>
          <w:sz w:val="24"/>
          <w:szCs w:val="24"/>
          <w:lang w:eastAsia="fr-FR"/>
        </w:rPr>
        <w:fldChar w:fldCharType="end"/>
      </w:r>
    </w:p>
    <w:p w14:paraId="4229D187"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w:t>
      </w:r>
      <w:bookmarkStart w:id="445" w:name="_Hlk159328284"/>
      <w:r w:rsidRPr="00463D07">
        <w:rPr>
          <w:rFonts w:ascii="Times New Roman" w:eastAsia="Times New Roman" w:hAnsi="Times New Roman" w:cs="Times New Roman"/>
          <w:noProof/>
          <w:sz w:val="24"/>
          <w:szCs w:val="24"/>
          <w:lang w:eastAsia="fr-FR"/>
        </w:rPr>
        <w:t>nnexe n° 3: Modèle de caution de soumission</w:t>
      </w:r>
      <w:r w:rsidRPr="00463D07">
        <w:rPr>
          <w:rFonts w:ascii="Times New Roman" w:eastAsia="Times New Roman" w:hAnsi="Times New Roman" w:cs="Times New Roman"/>
          <w:noProof/>
          <w:sz w:val="24"/>
          <w:szCs w:val="24"/>
          <w:lang w:eastAsia="fr-FR"/>
        </w:rPr>
        <w:tab/>
      </w:r>
      <w:r w:rsidRPr="00463D07">
        <w:rPr>
          <w:rFonts w:ascii="Arial" w:eastAsia="Times New Roman" w:hAnsi="Arial" w:cs="Arial"/>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_Toc530309772 \h </w:instrText>
      </w:r>
      <w:r w:rsidRPr="00463D07">
        <w:rPr>
          <w:rFonts w:ascii="Arial" w:eastAsia="Times New Roman" w:hAnsi="Arial" w:cs="Arial"/>
          <w:noProof/>
          <w:sz w:val="24"/>
          <w:szCs w:val="24"/>
          <w:lang w:eastAsia="fr-FR"/>
        </w:rPr>
      </w:r>
      <w:r w:rsidRPr="00463D07">
        <w:rPr>
          <w:rFonts w:ascii="Arial" w:eastAsia="Times New Roman" w:hAnsi="Arial" w:cs="Arial"/>
          <w:noProof/>
          <w:sz w:val="24"/>
          <w:szCs w:val="24"/>
          <w:lang w:eastAsia="fr-FR"/>
        </w:rPr>
        <w:fldChar w:fldCharType="separate"/>
      </w:r>
      <w:r w:rsidR="00FE52D4">
        <w:rPr>
          <w:rFonts w:ascii="Times New Roman" w:eastAsia="Times New Roman" w:hAnsi="Times New Roman" w:cs="Times New Roman"/>
          <w:noProof/>
          <w:sz w:val="24"/>
          <w:szCs w:val="24"/>
          <w:lang w:eastAsia="fr-FR"/>
        </w:rPr>
        <w:t>99</w:t>
      </w:r>
      <w:r w:rsidRPr="00463D07">
        <w:rPr>
          <w:rFonts w:ascii="Arial" w:eastAsia="Times New Roman" w:hAnsi="Arial" w:cs="Arial"/>
          <w:noProof/>
          <w:sz w:val="24"/>
          <w:szCs w:val="24"/>
          <w:lang w:eastAsia="fr-FR"/>
        </w:rPr>
        <w:fldChar w:fldCharType="end"/>
      </w:r>
    </w:p>
    <w:bookmarkEnd w:id="445"/>
    <w:p w14:paraId="5957FD16"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Annexe n° 4: Modèle de cautionnement définitif</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_Toc530309773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99</w:t>
      </w:r>
      <w:r w:rsidRPr="00463D07">
        <w:rPr>
          <w:rFonts w:ascii="Times New Roman" w:eastAsia="Times New Roman" w:hAnsi="Times New Roman" w:cs="Times New Roman"/>
          <w:noProof/>
          <w:sz w:val="24"/>
          <w:szCs w:val="24"/>
          <w:lang w:eastAsia="fr-FR"/>
        </w:rPr>
        <w:fldChar w:fldCharType="end"/>
      </w:r>
    </w:p>
    <w:p w14:paraId="1F95150D"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n°5</w:t>
      </w:r>
      <w:r w:rsidR="00463D07" w:rsidRPr="00463D07">
        <w:rPr>
          <w:rFonts w:ascii="Times New Roman" w:eastAsia="Times New Roman" w:hAnsi="Times New Roman" w:cs="Times New Roman"/>
          <w:noProof/>
          <w:sz w:val="24"/>
          <w:szCs w:val="24"/>
          <w:lang w:eastAsia="fr-FR"/>
        </w:rPr>
        <w:t>: Modèle de caution de bonne exécution (retenue de garantie)</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_Toc530309775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101</w:t>
      </w:r>
      <w:r w:rsidR="00463D07" w:rsidRPr="00463D07">
        <w:rPr>
          <w:rFonts w:ascii="Times New Roman" w:eastAsia="Times New Roman" w:hAnsi="Times New Roman" w:cs="Times New Roman"/>
          <w:noProof/>
          <w:sz w:val="24"/>
          <w:szCs w:val="24"/>
          <w:lang w:eastAsia="fr-FR"/>
        </w:rPr>
        <w:fldChar w:fldCharType="end"/>
      </w:r>
    </w:p>
    <w:p w14:paraId="35556851"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n°6</w:t>
      </w:r>
      <w:r w:rsidR="00463D07" w:rsidRPr="00463D07">
        <w:rPr>
          <w:rFonts w:ascii="Times New Roman" w:eastAsia="Times New Roman" w:hAnsi="Times New Roman" w:cs="Times New Roman"/>
          <w:noProof/>
          <w:sz w:val="24"/>
          <w:szCs w:val="24"/>
          <w:lang w:eastAsia="fr-FR"/>
        </w:rPr>
        <w:t xml:space="preserve"> : Modèle </w:t>
      </w:r>
      <w:r w:rsidR="00463D07" w:rsidRPr="00463D07">
        <w:rPr>
          <w:rFonts w:ascii="Times New Roman" w:eastAsia="Times New Roman" w:hAnsi="Times New Roman" w:cs="Times New Roman"/>
          <w:i/>
          <w:iCs/>
          <w:noProof/>
          <w:sz w:val="24"/>
          <w:szCs w:val="24"/>
          <w:lang w:eastAsia="fr-FR"/>
        </w:rPr>
        <w:t xml:space="preserve">de </w:t>
      </w:r>
      <w:r w:rsidR="00463D07" w:rsidRPr="00463D07">
        <w:rPr>
          <w:rFonts w:ascii="Times New Roman" w:eastAsia="Times New Roman" w:hAnsi="Times New Roman" w:cs="Times New Roman"/>
          <w:iCs/>
          <w:noProof/>
          <w:sz w:val="24"/>
          <w:szCs w:val="24"/>
          <w:lang w:eastAsia="fr-FR"/>
        </w:rPr>
        <w:t>Lettre de soumission de la proposition technique</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_Toc530309775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101</w:t>
      </w:r>
      <w:r w:rsidR="00463D07" w:rsidRPr="00463D07">
        <w:rPr>
          <w:rFonts w:ascii="Times New Roman" w:eastAsia="Times New Roman" w:hAnsi="Times New Roman" w:cs="Times New Roman"/>
          <w:noProof/>
          <w:sz w:val="24"/>
          <w:szCs w:val="24"/>
          <w:lang w:eastAsia="fr-FR"/>
        </w:rPr>
        <w:fldChar w:fldCharType="end"/>
      </w:r>
    </w:p>
    <w:p w14:paraId="288FC80A"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7</w:t>
      </w:r>
      <w:r w:rsidR="00463D07" w:rsidRPr="00463D07">
        <w:rPr>
          <w:rFonts w:ascii="Times New Roman" w:eastAsia="Times New Roman" w:hAnsi="Times New Roman" w:cs="Times New Roman"/>
          <w:noProof/>
          <w:sz w:val="24"/>
          <w:szCs w:val="24"/>
          <w:lang w:eastAsia="fr-FR"/>
        </w:rPr>
        <w:t>: Modèle de Cadre du planning</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_Toc530309776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102</w:t>
      </w:r>
      <w:r w:rsidR="00463D07" w:rsidRPr="00463D07">
        <w:rPr>
          <w:rFonts w:ascii="Times New Roman" w:eastAsia="Times New Roman" w:hAnsi="Times New Roman" w:cs="Times New Roman"/>
          <w:noProof/>
          <w:sz w:val="24"/>
          <w:szCs w:val="24"/>
          <w:lang w:eastAsia="fr-FR"/>
        </w:rPr>
        <w:fldChar w:fldCharType="end"/>
      </w:r>
    </w:p>
    <w:p w14:paraId="2EF9EE97"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Pr>
          <w:rFonts w:ascii="Times New Roman" w:eastAsia="Times New Roman" w:hAnsi="Times New Roman" w:cs="Times New Roman"/>
          <w:noProof/>
          <w:sz w:val="24"/>
          <w:szCs w:val="24"/>
          <w:lang w:eastAsia="fr-FR"/>
        </w:rPr>
        <w:t>Annexe n° 8</w:t>
      </w:r>
      <w:r w:rsidR="00463D07" w:rsidRPr="00463D07">
        <w:rPr>
          <w:rFonts w:ascii="Times New Roman" w:eastAsia="Times New Roman" w:hAnsi="Times New Roman" w:cs="Times New Roman"/>
          <w:noProof/>
          <w:sz w:val="24"/>
          <w:szCs w:val="24"/>
          <w:lang w:eastAsia="fr-FR"/>
        </w:rPr>
        <w:t>: Modèle de liste de personnels à mobiliser</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99</w:t>
      </w:r>
      <w:r w:rsidR="00463D07" w:rsidRPr="00463D07">
        <w:rPr>
          <w:rFonts w:ascii="Times New Roman" w:eastAsia="Times New Roman" w:hAnsi="Times New Roman" w:cs="Times New Roman"/>
          <w:noProof/>
          <w:sz w:val="24"/>
          <w:szCs w:val="24"/>
          <w:lang w:eastAsia="fr-FR"/>
        </w:rPr>
        <w:fldChar w:fldCharType="end"/>
      </w:r>
    </w:p>
    <w:p w14:paraId="4542F138"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9</w:t>
      </w:r>
      <w:r w:rsidR="00463D07" w:rsidRPr="00463D07">
        <w:rPr>
          <w:rFonts w:ascii="Times New Roman" w:eastAsia="Times New Roman" w:hAnsi="Times New Roman" w:cs="Times New Roman"/>
          <w:noProof/>
          <w:sz w:val="24"/>
          <w:szCs w:val="24"/>
          <w:lang w:eastAsia="fr-FR"/>
        </w:rPr>
        <w:t>: Modèle de fiches de prestations susceptibles d'etre sous traitees</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99</w:t>
      </w:r>
      <w:r w:rsidR="00463D07" w:rsidRPr="00463D07">
        <w:rPr>
          <w:rFonts w:ascii="Times New Roman" w:eastAsia="Times New Roman" w:hAnsi="Times New Roman" w:cs="Times New Roman"/>
          <w:noProof/>
          <w:sz w:val="24"/>
          <w:szCs w:val="24"/>
          <w:lang w:eastAsia="fr-FR"/>
        </w:rPr>
        <w:fldChar w:fldCharType="end"/>
      </w:r>
    </w:p>
    <w:p w14:paraId="342CCD6F"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10</w:t>
      </w:r>
      <w:r w:rsidR="00463D07" w:rsidRPr="00463D07">
        <w:rPr>
          <w:rFonts w:ascii="Times New Roman" w:eastAsia="Times New Roman" w:hAnsi="Times New Roman" w:cs="Times New Roman"/>
          <w:noProof/>
          <w:sz w:val="24"/>
          <w:szCs w:val="24"/>
          <w:lang w:eastAsia="fr-FR"/>
        </w:rPr>
        <w:t>: Modèle de CV de personnels à mobiliser</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99</w:t>
      </w:r>
      <w:r w:rsidR="00463D07" w:rsidRPr="00463D07">
        <w:rPr>
          <w:rFonts w:ascii="Times New Roman" w:eastAsia="Times New Roman" w:hAnsi="Times New Roman" w:cs="Times New Roman"/>
          <w:noProof/>
          <w:sz w:val="24"/>
          <w:szCs w:val="24"/>
          <w:lang w:eastAsia="fr-FR"/>
        </w:rPr>
        <w:fldChar w:fldCharType="end"/>
      </w:r>
    </w:p>
    <w:p w14:paraId="35D1D7DE"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11</w:t>
      </w:r>
      <w:r w:rsidR="00463D07" w:rsidRPr="00463D07">
        <w:rPr>
          <w:rFonts w:ascii="Times New Roman" w:eastAsia="Times New Roman" w:hAnsi="Times New Roman" w:cs="Times New Roman"/>
          <w:noProof/>
          <w:sz w:val="24"/>
          <w:szCs w:val="24"/>
          <w:lang w:eastAsia="fr-FR"/>
        </w:rPr>
        <w:t xml:space="preserve">: Modèle de tableaux de référence du candidat </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99</w:t>
      </w:r>
      <w:r w:rsidR="00463D07" w:rsidRPr="00463D07">
        <w:rPr>
          <w:rFonts w:ascii="Times New Roman" w:eastAsia="Times New Roman" w:hAnsi="Times New Roman" w:cs="Times New Roman"/>
          <w:noProof/>
          <w:sz w:val="24"/>
          <w:szCs w:val="24"/>
          <w:lang w:eastAsia="fr-FR"/>
        </w:rPr>
        <w:fldChar w:fldCharType="end"/>
      </w:r>
    </w:p>
    <w:p w14:paraId="4E53307F"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sidRPr="00463D07">
        <w:rPr>
          <w:rFonts w:ascii="Times New Roman" w:eastAsia="Times New Roman" w:hAnsi="Times New Roman" w:cs="Times New Roman"/>
          <w:noProof/>
          <w:sz w:val="24"/>
          <w:szCs w:val="24"/>
          <w:lang w:eastAsia="fr-FR"/>
        </w:rPr>
        <w:t xml:space="preserve">Annexe n° </w:t>
      </w:r>
      <w:r w:rsidR="007856B1">
        <w:rPr>
          <w:rFonts w:ascii="Times New Roman" w:eastAsia="Times New Roman" w:hAnsi="Times New Roman" w:cs="Times New Roman"/>
          <w:noProof/>
          <w:sz w:val="24"/>
          <w:szCs w:val="24"/>
          <w:lang w:eastAsia="fr-FR"/>
        </w:rPr>
        <w:t>12</w:t>
      </w:r>
      <w:r w:rsidRPr="00463D07">
        <w:rPr>
          <w:rFonts w:ascii="Times New Roman" w:eastAsia="Times New Roman" w:hAnsi="Times New Roman" w:cs="Times New Roman"/>
          <w:noProof/>
          <w:sz w:val="24"/>
          <w:szCs w:val="24"/>
          <w:lang w:eastAsia="fr-FR"/>
        </w:rPr>
        <w:t>: Modèle de descriptif de la méthodologie et du plan de travail</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_Toc530309772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99</w:t>
      </w:r>
      <w:r w:rsidRPr="00463D07">
        <w:rPr>
          <w:rFonts w:ascii="Times New Roman" w:eastAsia="Times New Roman" w:hAnsi="Times New Roman" w:cs="Times New Roman"/>
          <w:noProof/>
          <w:sz w:val="24"/>
          <w:szCs w:val="24"/>
          <w:lang w:eastAsia="fr-FR"/>
        </w:rPr>
        <w:fldChar w:fldCharType="end"/>
      </w:r>
    </w:p>
    <w:p w14:paraId="68785199"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13</w:t>
      </w:r>
      <w:r w:rsidR="00463D07" w:rsidRPr="00463D07">
        <w:rPr>
          <w:rFonts w:ascii="Times New Roman" w:eastAsia="Times New Roman" w:hAnsi="Times New Roman" w:cs="Times New Roman"/>
          <w:noProof/>
          <w:sz w:val="24"/>
          <w:szCs w:val="24"/>
          <w:lang w:eastAsia="fr-FR"/>
        </w:rPr>
        <w:t xml:space="preserve">: Modèle de fiche d'information relative au matériel essentiel </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99</w:t>
      </w:r>
      <w:r w:rsidR="00463D07" w:rsidRPr="00463D07">
        <w:rPr>
          <w:rFonts w:ascii="Times New Roman" w:eastAsia="Times New Roman" w:hAnsi="Times New Roman" w:cs="Times New Roman"/>
          <w:noProof/>
          <w:sz w:val="24"/>
          <w:szCs w:val="24"/>
          <w:lang w:eastAsia="fr-FR"/>
        </w:rPr>
        <w:fldChar w:fldCharType="end"/>
      </w:r>
    </w:p>
    <w:p w14:paraId="6ADF5623"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14</w:t>
      </w:r>
      <w:r w:rsidR="00463D07" w:rsidRPr="00463D07">
        <w:rPr>
          <w:rFonts w:ascii="Times New Roman" w:eastAsia="Times New Roman" w:hAnsi="Times New Roman" w:cs="Times New Roman"/>
          <w:noProof/>
          <w:sz w:val="24"/>
          <w:szCs w:val="24"/>
          <w:lang w:eastAsia="fr-FR"/>
        </w:rPr>
        <w:t>: Modèle de déclaration sur l'honneur de visite du site</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99</w:t>
      </w:r>
      <w:r w:rsidR="00463D07" w:rsidRPr="00463D07">
        <w:rPr>
          <w:rFonts w:ascii="Times New Roman" w:eastAsia="Times New Roman" w:hAnsi="Times New Roman" w:cs="Times New Roman"/>
          <w:noProof/>
          <w:sz w:val="24"/>
          <w:szCs w:val="24"/>
          <w:lang w:eastAsia="fr-FR"/>
        </w:rPr>
        <w:fldChar w:fldCharType="end"/>
      </w:r>
    </w:p>
    <w:p w14:paraId="14F86AB6" w14:textId="77777777"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14:paraId="19229479" w14:textId="77777777"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14:paraId="5EA69CF4" w14:textId="77777777"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14:paraId="38E022EB" w14:textId="77777777"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14:paraId="09A868E4"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1CCCAC4D"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72FAC5A9"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197DCD5F"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0A3C7B6C"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4D57A3C4"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3632859F"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4B3D026C"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7E92C505"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5F9D3E36"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2E687EF3"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79DB083D"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62D815CD"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16C94D3D"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43A4E8FD"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288B04DC"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78462251" w14:textId="095CA210" w:rsid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41C200ED" w14:textId="4AAA5804" w:rsidR="00677C62" w:rsidRDefault="00677C62" w:rsidP="00463D07">
      <w:pPr>
        <w:suppressAutoHyphens/>
        <w:autoSpaceDN w:val="0"/>
        <w:spacing w:after="0" w:line="240" w:lineRule="auto"/>
        <w:rPr>
          <w:rFonts w:ascii="Times New Roman" w:eastAsia="Calibri" w:hAnsi="Times New Roman" w:cs="Times New Roman"/>
          <w:noProof/>
          <w:sz w:val="24"/>
          <w:szCs w:val="24"/>
          <w:lang w:eastAsia="fr-FR"/>
        </w:rPr>
      </w:pPr>
    </w:p>
    <w:p w14:paraId="03FF7C14" w14:textId="77777777" w:rsidR="00677C62" w:rsidRPr="00463D07" w:rsidRDefault="00677C62" w:rsidP="00463D07">
      <w:pPr>
        <w:suppressAutoHyphens/>
        <w:autoSpaceDN w:val="0"/>
        <w:spacing w:after="0" w:line="240" w:lineRule="auto"/>
        <w:rPr>
          <w:rFonts w:ascii="Times New Roman" w:eastAsia="Calibri" w:hAnsi="Times New Roman" w:cs="Times New Roman"/>
          <w:noProof/>
          <w:sz w:val="24"/>
          <w:szCs w:val="24"/>
          <w:lang w:eastAsia="fr-FR"/>
        </w:rPr>
      </w:pPr>
    </w:p>
    <w:p w14:paraId="359F78AF"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r w:rsidRPr="00463D07">
        <w:rPr>
          <w:rFonts w:ascii="Times New Roman" w:eastAsia="Times New Roman" w:hAnsi="Times New Roman" w:cs="Times New Roman"/>
          <w:spacing w:val="34"/>
          <w:sz w:val="24"/>
          <w:szCs w:val="24"/>
          <w:lang w:eastAsia="fr-FR"/>
        </w:rPr>
        <w:fldChar w:fldCharType="end"/>
      </w:r>
    </w:p>
    <w:p w14:paraId="41E5A3C5"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21C8A060"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28BD3441"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7D8A6FFC"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42F71699"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1C2AD5C2" w14:textId="77777777" w:rsidR="00463D07" w:rsidRPr="00463D07" w:rsidRDefault="00463D07" w:rsidP="00463D07">
      <w:pPr>
        <w:rPr>
          <w:rFonts w:ascii="Arial Narrow" w:hAnsi="Arial Narrow"/>
          <w:b/>
          <w:sz w:val="28"/>
          <w:szCs w:val="28"/>
        </w:rPr>
      </w:pPr>
      <w:r w:rsidRPr="00463D07">
        <w:rPr>
          <w:rFonts w:ascii="Arial Narrow" w:hAnsi="Arial Narrow"/>
          <w:b/>
          <w:sz w:val="28"/>
          <w:szCs w:val="28"/>
        </w:rPr>
        <w:t>Annexe n° 1: MODELE DE DECLARATION D’INTENTION DE SOUMISSIONNER</w:t>
      </w:r>
    </w:p>
    <w:p w14:paraId="325735B7" w14:textId="77777777" w:rsidR="00463D07" w:rsidRPr="00463D07" w:rsidRDefault="00463D07" w:rsidP="00463D07">
      <w:pPr>
        <w:rPr>
          <w:rFonts w:ascii="Arial Narrow" w:hAnsi="Arial Narrow"/>
          <w:sz w:val="24"/>
          <w:szCs w:val="24"/>
        </w:rPr>
      </w:pPr>
    </w:p>
    <w:p w14:paraId="56B476D6"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Je soussigné, </w:t>
      </w:r>
    </w:p>
    <w:p w14:paraId="643FC2E9"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Nationalité : </w:t>
      </w:r>
    </w:p>
    <w:p w14:paraId="7D25564F"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Domicile : </w:t>
      </w:r>
    </w:p>
    <w:p w14:paraId="1C6D0398"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Fonction :</w:t>
      </w:r>
    </w:p>
    <w:p w14:paraId="1D2FB177" w14:textId="77777777" w:rsidR="00463D07" w:rsidRPr="00463D07" w:rsidRDefault="00463D07" w:rsidP="00463D07">
      <w:pPr>
        <w:rPr>
          <w:rFonts w:ascii="Arial Narrow" w:hAnsi="Arial Narrow"/>
          <w:sz w:val="24"/>
          <w:szCs w:val="24"/>
        </w:rPr>
      </w:pPr>
    </w:p>
    <w:p w14:paraId="49B7F480" w14:textId="77777777" w:rsidR="00463D07" w:rsidRPr="00463D07" w:rsidRDefault="00463D07" w:rsidP="00463D07">
      <w:pPr>
        <w:rPr>
          <w:rFonts w:ascii="Arial Narrow" w:hAnsi="Arial Narrow"/>
          <w:sz w:val="24"/>
          <w:szCs w:val="24"/>
        </w:rPr>
      </w:pPr>
    </w:p>
    <w:p w14:paraId="312BBD46" w14:textId="396C9C1D" w:rsidR="00463D07" w:rsidRPr="00463D07" w:rsidRDefault="00463D07" w:rsidP="00463D07">
      <w:pPr>
        <w:rPr>
          <w:rFonts w:ascii="Arial Narrow" w:hAnsi="Arial Narrow"/>
          <w:sz w:val="24"/>
          <w:szCs w:val="24"/>
        </w:rPr>
      </w:pPr>
      <w:r w:rsidRPr="00463D07">
        <w:rPr>
          <w:rFonts w:ascii="Arial Narrow" w:hAnsi="Arial Narrow"/>
          <w:sz w:val="24"/>
          <w:szCs w:val="24"/>
        </w:rPr>
        <w:t>En vertu de mes pouvoirs de Directeur Général, après avoir pris connaissance du Dossier d’Appel d’Offres National n°______/AONO/</w:t>
      </w:r>
      <w:r>
        <w:rPr>
          <w:rFonts w:ascii="Arial Narrow" w:hAnsi="Arial Narrow"/>
          <w:sz w:val="24"/>
          <w:szCs w:val="24"/>
        </w:rPr>
        <w:t>PU/</w:t>
      </w:r>
      <w:r w:rsidRPr="00463D07">
        <w:rPr>
          <w:rFonts w:ascii="Arial Narrow" w:hAnsi="Arial Narrow"/>
          <w:sz w:val="24"/>
          <w:szCs w:val="24"/>
        </w:rPr>
        <w:t>CAK1</w:t>
      </w:r>
      <w:r w:rsidRPr="00ED5563">
        <w:rPr>
          <w:rFonts w:ascii="Arial Narrow" w:hAnsi="Arial Narrow"/>
          <w:sz w:val="24"/>
          <w:szCs w:val="24"/>
          <w:vertAlign w:val="superscript"/>
        </w:rPr>
        <w:t>er</w:t>
      </w:r>
      <w:r w:rsidRPr="00463D07">
        <w:rPr>
          <w:rFonts w:ascii="Arial Narrow" w:hAnsi="Arial Narrow"/>
          <w:sz w:val="24"/>
          <w:szCs w:val="24"/>
        </w:rPr>
        <w:t>/</w:t>
      </w:r>
      <w:r w:rsidR="00C61BE8">
        <w:rPr>
          <w:rFonts w:ascii="Arial Narrow" w:hAnsi="Arial Narrow"/>
          <w:sz w:val="24"/>
          <w:szCs w:val="24"/>
        </w:rPr>
        <w:t>SG/</w:t>
      </w:r>
      <w:r w:rsidRPr="00463D07">
        <w:rPr>
          <w:rFonts w:ascii="Arial Narrow" w:hAnsi="Arial Narrow"/>
          <w:sz w:val="24"/>
          <w:szCs w:val="24"/>
        </w:rPr>
        <w:t>/</w:t>
      </w:r>
      <w:r w:rsidR="00ED5563">
        <w:rPr>
          <w:rFonts w:ascii="Arial Narrow" w:hAnsi="Arial Narrow"/>
          <w:sz w:val="24"/>
          <w:szCs w:val="24"/>
        </w:rPr>
        <w:t>SMP/</w:t>
      </w:r>
      <w:r w:rsidR="00C61BE8" w:rsidRPr="00463D07">
        <w:rPr>
          <w:rFonts w:ascii="Arial Narrow" w:hAnsi="Arial Narrow"/>
          <w:sz w:val="24"/>
          <w:szCs w:val="24"/>
        </w:rPr>
        <w:t>CIPM</w:t>
      </w:r>
      <w:r w:rsidR="00C61BE8">
        <w:rPr>
          <w:rFonts w:ascii="Arial Narrow" w:hAnsi="Arial Narrow"/>
          <w:sz w:val="24"/>
          <w:szCs w:val="24"/>
        </w:rPr>
        <w:t>/</w:t>
      </w:r>
      <w:r w:rsidR="00FB011B">
        <w:rPr>
          <w:rFonts w:ascii="Arial Narrow" w:hAnsi="Arial Narrow"/>
          <w:sz w:val="24"/>
          <w:szCs w:val="24"/>
        </w:rPr>
        <w:t>2026</w:t>
      </w:r>
      <w:r w:rsidRPr="00463D07">
        <w:rPr>
          <w:rFonts w:ascii="Arial Narrow" w:hAnsi="Arial Narrow"/>
          <w:sz w:val="24"/>
          <w:szCs w:val="24"/>
        </w:rPr>
        <w:t xml:space="preserve"> Du _____________</w:t>
      </w:r>
    </w:p>
    <w:p w14:paraId="7608FA0C"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                              </w:t>
      </w:r>
    </w:p>
    <w:p w14:paraId="516D9379" w14:textId="3ED0EB09" w:rsidR="00463D07" w:rsidRPr="00463D07" w:rsidRDefault="00ED5563" w:rsidP="00463D07">
      <w:pPr>
        <w:rPr>
          <w:rFonts w:ascii="Arial Narrow" w:hAnsi="Arial Narrow"/>
          <w:sz w:val="24"/>
          <w:szCs w:val="24"/>
        </w:rPr>
      </w:pPr>
      <w:r>
        <w:rPr>
          <w:rFonts w:ascii="Arial Narrow" w:hAnsi="Arial Narrow"/>
          <w:sz w:val="24"/>
          <w:szCs w:val="24"/>
        </w:rPr>
        <w:t xml:space="preserve">Pour </w:t>
      </w:r>
      <w:r w:rsidR="00677C62">
        <w:rPr>
          <w:rFonts w:ascii="Arial Narrow" w:hAnsi="Arial Narrow"/>
          <w:sz w:val="24"/>
          <w:szCs w:val="24"/>
        </w:rPr>
        <w:t>les</w:t>
      </w:r>
      <w:r w:rsidR="00677C62" w:rsidRPr="00677C62">
        <w:rPr>
          <w:rFonts w:ascii="Arial Narrow" w:hAnsi="Arial Narrow"/>
          <w:b/>
          <w:sz w:val="24"/>
          <w:szCs w:val="24"/>
        </w:rPr>
        <w:t xml:space="preserve"> </w:t>
      </w:r>
      <w:r w:rsidR="000932BA" w:rsidRPr="00677C62">
        <w:rPr>
          <w:rFonts w:ascii="Arial Narrow" w:hAnsi="Arial Narrow"/>
          <w:b/>
          <w:sz w:val="24"/>
          <w:szCs w:val="24"/>
        </w:rPr>
        <w:t>TRAVAUX D</w:t>
      </w:r>
      <w:r w:rsidR="005C3FE2">
        <w:rPr>
          <w:rFonts w:ascii="Arial Narrow" w:hAnsi="Arial Narrow"/>
          <w:b/>
          <w:sz w:val="24"/>
          <w:szCs w:val="24"/>
        </w:rPr>
        <w:t xml:space="preserve">’ACHEVEMENT DE LA CASE COMMUNAUTAIRE DE BWAMBE </w:t>
      </w:r>
      <w:r w:rsidR="00B4126B" w:rsidRPr="00677C62">
        <w:rPr>
          <w:rFonts w:ascii="Arial Narrow" w:hAnsi="Arial Narrow"/>
          <w:b/>
          <w:sz w:val="24"/>
          <w:szCs w:val="24"/>
        </w:rPr>
        <w:t>DANS</w:t>
      </w:r>
      <w:r w:rsidR="00677C62" w:rsidRPr="00677C62">
        <w:rPr>
          <w:rFonts w:ascii="Arial Narrow" w:hAnsi="Arial Narrow"/>
          <w:b/>
          <w:sz w:val="24"/>
          <w:szCs w:val="24"/>
        </w:rPr>
        <w:t xml:space="preserve"> LA COMMUNE D'ARRONDISSEMENT DE KRIBI </w:t>
      </w:r>
      <w:r w:rsidR="00B8737C">
        <w:rPr>
          <w:rFonts w:ascii="Arial Narrow" w:hAnsi="Arial Narrow"/>
          <w:b/>
          <w:sz w:val="24"/>
          <w:szCs w:val="24"/>
        </w:rPr>
        <w:t>1</w:t>
      </w:r>
      <w:r w:rsidR="00B8737C" w:rsidRPr="00B8737C">
        <w:rPr>
          <w:rFonts w:ascii="Arial Narrow" w:hAnsi="Arial Narrow"/>
          <w:b/>
          <w:sz w:val="24"/>
          <w:szCs w:val="24"/>
          <w:vertAlign w:val="superscript"/>
        </w:rPr>
        <w:t>er</w:t>
      </w:r>
      <w:r w:rsidR="00677C62" w:rsidRPr="00677C62">
        <w:rPr>
          <w:rFonts w:ascii="Arial Narrow" w:hAnsi="Arial Narrow"/>
          <w:b/>
          <w:sz w:val="24"/>
          <w:szCs w:val="24"/>
        </w:rPr>
        <w:t xml:space="preserve">, DEPARTEMENT DE </w:t>
      </w:r>
      <w:r w:rsidR="000932BA" w:rsidRPr="00677C62">
        <w:rPr>
          <w:rFonts w:ascii="Arial Narrow" w:hAnsi="Arial Narrow"/>
          <w:b/>
          <w:sz w:val="24"/>
          <w:szCs w:val="24"/>
        </w:rPr>
        <w:t>L’OCEAN,</w:t>
      </w:r>
      <w:r w:rsidR="00B8737C">
        <w:rPr>
          <w:rFonts w:ascii="Arial Narrow" w:hAnsi="Arial Narrow"/>
          <w:b/>
          <w:sz w:val="24"/>
          <w:szCs w:val="24"/>
        </w:rPr>
        <w:t xml:space="preserve"> REGION DU SUD.</w:t>
      </w:r>
    </w:p>
    <w:p w14:paraId="73BF5F32" w14:textId="77777777" w:rsidR="00463D07" w:rsidRPr="00463D07" w:rsidRDefault="00463D07" w:rsidP="00463D07">
      <w:pPr>
        <w:rPr>
          <w:rFonts w:ascii="Arial Narrow" w:hAnsi="Arial Narrow"/>
          <w:sz w:val="24"/>
          <w:szCs w:val="24"/>
        </w:rPr>
      </w:pPr>
    </w:p>
    <w:p w14:paraId="0FB403FE"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Déclare par la présente, l’intention de soumissionner pour cet Appel d’Offres.</w:t>
      </w:r>
    </w:p>
    <w:p w14:paraId="0809E073" w14:textId="77777777" w:rsidR="00463D07" w:rsidRPr="00463D07" w:rsidRDefault="00463D07" w:rsidP="00463D07">
      <w:pPr>
        <w:rPr>
          <w:rFonts w:ascii="Arial Narrow" w:hAnsi="Arial Narrow"/>
          <w:sz w:val="24"/>
          <w:szCs w:val="24"/>
        </w:rPr>
      </w:pPr>
    </w:p>
    <w:p w14:paraId="7DF43F97" w14:textId="77777777" w:rsidR="00463D07" w:rsidRPr="00463D07" w:rsidRDefault="00463D07" w:rsidP="00463D07">
      <w:pPr>
        <w:rPr>
          <w:rFonts w:ascii="Arial Narrow" w:hAnsi="Arial Narrow"/>
          <w:sz w:val="24"/>
          <w:szCs w:val="24"/>
        </w:rPr>
      </w:pPr>
    </w:p>
    <w:p w14:paraId="1E387D51"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                    Fait à  ________________le  </w:t>
      </w:r>
      <w:r w:rsidRPr="00463D07">
        <w:rPr>
          <w:rFonts w:ascii="Arial Narrow" w:hAnsi="Arial Narrow"/>
          <w:sz w:val="24"/>
          <w:szCs w:val="24"/>
        </w:rPr>
        <w:tab/>
      </w:r>
    </w:p>
    <w:p w14:paraId="782C50D5" w14:textId="77777777" w:rsidR="00463D07" w:rsidRPr="00463D07" w:rsidRDefault="00463D07" w:rsidP="00463D07">
      <w:pPr>
        <w:rPr>
          <w:rFonts w:ascii="Arial Narrow" w:hAnsi="Arial Narrow"/>
          <w:sz w:val="24"/>
          <w:szCs w:val="24"/>
        </w:rPr>
      </w:pPr>
    </w:p>
    <w:p w14:paraId="5725F55C" w14:textId="77777777" w:rsidR="00463D07" w:rsidRPr="00463D07" w:rsidRDefault="00463D07" w:rsidP="00463D07">
      <w:pPr>
        <w:rPr>
          <w:rFonts w:ascii="Arial Narrow" w:hAnsi="Arial Narrow"/>
          <w:sz w:val="24"/>
          <w:szCs w:val="24"/>
        </w:rPr>
      </w:pPr>
    </w:p>
    <w:p w14:paraId="6642BF88"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Signature, nom et cachet du soumissionnaire</w:t>
      </w:r>
    </w:p>
    <w:p w14:paraId="29BAC0F0" w14:textId="77777777" w:rsidR="00463D07" w:rsidRPr="006D7582" w:rsidRDefault="00463D07" w:rsidP="00463D07"/>
    <w:p w14:paraId="7C888CAD" w14:textId="77777777" w:rsidR="00463D07" w:rsidRPr="006D7582" w:rsidRDefault="00463D07" w:rsidP="00463D07"/>
    <w:p w14:paraId="1D89D2B8" w14:textId="77777777" w:rsidR="00463D07" w:rsidRPr="006D7582" w:rsidRDefault="00463D07" w:rsidP="00463D07"/>
    <w:p w14:paraId="4B6598B6" w14:textId="77777777" w:rsidR="00463D07" w:rsidRPr="006D7582" w:rsidRDefault="00463D07" w:rsidP="00463D07"/>
    <w:p w14:paraId="13A05CFB" w14:textId="77777777" w:rsidR="00463D07" w:rsidRPr="006D7582" w:rsidRDefault="00463D07" w:rsidP="00463D07"/>
    <w:p w14:paraId="0A1BBB04" w14:textId="77777777" w:rsidR="00463D07" w:rsidRPr="006D7582" w:rsidRDefault="00463D07" w:rsidP="00463D07"/>
    <w:p w14:paraId="64E233E9" w14:textId="77777777" w:rsidR="00463D07" w:rsidRPr="006D7582" w:rsidRDefault="00463D07" w:rsidP="00463D07"/>
    <w:p w14:paraId="54EE58F8" w14:textId="77777777" w:rsidR="00463D07" w:rsidRDefault="00463D07" w:rsidP="00463D07"/>
    <w:p w14:paraId="56D80E70" w14:textId="77777777" w:rsidR="00ED5563" w:rsidRDefault="00ED5563" w:rsidP="00463D07"/>
    <w:p w14:paraId="39AED18E" w14:textId="77777777" w:rsidR="00ED5563" w:rsidRDefault="00ED5563" w:rsidP="00463D07"/>
    <w:p w14:paraId="2F95F1F7" w14:textId="77777777" w:rsidR="00463D07" w:rsidRPr="00ED5563" w:rsidRDefault="00463D07" w:rsidP="00463D07">
      <w:pPr>
        <w:rPr>
          <w:rFonts w:ascii="Arial Narrow" w:hAnsi="Arial Narrow"/>
          <w:b/>
          <w:sz w:val="28"/>
          <w:szCs w:val="28"/>
        </w:rPr>
      </w:pPr>
      <w:bookmarkStart w:id="446" w:name="_Toc97557129"/>
      <w:bookmarkStart w:id="447" w:name="_Toc530309771"/>
      <w:r w:rsidRPr="00ED5563">
        <w:rPr>
          <w:rFonts w:ascii="Arial Narrow" w:hAnsi="Arial Narrow"/>
          <w:b/>
          <w:sz w:val="28"/>
          <w:szCs w:val="28"/>
        </w:rPr>
        <w:t xml:space="preserve">Annexe n° 2 : </w:t>
      </w:r>
      <w:r w:rsidR="00ED5563" w:rsidRPr="00ED5563">
        <w:rPr>
          <w:rFonts w:ascii="Arial Narrow" w:hAnsi="Arial Narrow"/>
          <w:b/>
          <w:sz w:val="28"/>
          <w:szCs w:val="28"/>
        </w:rPr>
        <w:t>MODELE DE SOUMISSION</w:t>
      </w:r>
      <w:bookmarkEnd w:id="446"/>
      <w:bookmarkEnd w:id="447"/>
    </w:p>
    <w:p w14:paraId="26705A29"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Je, soussigné …......................……………………… [Indiquer le nom et la qualité du signataire] représentant la société, l’entreprise ou le groupement (8) ……………………..............……   Dont le siège social est à ………............................... Inscrite au registre du commerce de ………...............……………………..</w:t>
      </w:r>
      <w:r w:rsidR="00ED5563">
        <w:rPr>
          <w:rFonts w:ascii="Arial Narrow" w:hAnsi="Arial Narrow"/>
          <w:sz w:val="24"/>
          <w:szCs w:val="24"/>
        </w:rPr>
        <w:t>.  Sous le n° ………………..........…</w:t>
      </w:r>
    </w:p>
    <w:p w14:paraId="3F3FB109"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Après avoir pris connaissance de toutes les pièces figurant ou mentionnées au dossier d'Appel d’Offres y compris les additifs,</w:t>
      </w:r>
    </w:p>
    <w:p w14:paraId="068C9D94" w14:textId="0993C78E" w:rsidR="00315917" w:rsidRDefault="00463D07" w:rsidP="00463D07">
      <w:pPr>
        <w:rPr>
          <w:rFonts w:ascii="Arial Narrow" w:hAnsi="Arial Narrow"/>
          <w:b/>
          <w:sz w:val="24"/>
          <w:szCs w:val="24"/>
        </w:rPr>
      </w:pPr>
      <w:r w:rsidRPr="00ED5563">
        <w:rPr>
          <w:rFonts w:ascii="Arial Narrow" w:hAnsi="Arial Narrow"/>
          <w:sz w:val="24"/>
          <w:szCs w:val="24"/>
        </w:rPr>
        <w:t>N°</w:t>
      </w:r>
      <w:r w:rsidR="00ED5563" w:rsidRPr="00ED5563">
        <w:rPr>
          <w:rFonts w:ascii="Arial Narrow" w:hAnsi="Arial Narrow"/>
          <w:sz w:val="24"/>
          <w:szCs w:val="24"/>
        </w:rPr>
        <w:t>………../AONO/PU/CAK1</w:t>
      </w:r>
      <w:r w:rsidR="00ED5563" w:rsidRPr="00ED5563">
        <w:rPr>
          <w:rFonts w:ascii="Arial Narrow" w:hAnsi="Arial Narrow"/>
          <w:sz w:val="24"/>
          <w:szCs w:val="24"/>
          <w:vertAlign w:val="superscript"/>
        </w:rPr>
        <w:t>er</w:t>
      </w:r>
      <w:r w:rsidR="00ED5563" w:rsidRPr="00ED5563">
        <w:rPr>
          <w:rFonts w:ascii="Arial Narrow" w:hAnsi="Arial Narrow"/>
          <w:sz w:val="24"/>
          <w:szCs w:val="24"/>
        </w:rPr>
        <w:t>/CIPM/SMP/</w:t>
      </w:r>
      <w:r w:rsidR="00FB011B">
        <w:rPr>
          <w:rFonts w:ascii="Arial Narrow" w:hAnsi="Arial Narrow"/>
          <w:sz w:val="24"/>
          <w:szCs w:val="24"/>
        </w:rPr>
        <w:t>2026</w:t>
      </w:r>
      <w:r w:rsidR="00ED5563" w:rsidRPr="00ED5563">
        <w:rPr>
          <w:rFonts w:ascii="Arial Narrow" w:hAnsi="Arial Narrow"/>
          <w:sz w:val="24"/>
          <w:szCs w:val="24"/>
        </w:rPr>
        <w:t xml:space="preserve"> Du……………………. </w:t>
      </w:r>
      <w:r w:rsidR="00315917" w:rsidRPr="00677C62">
        <w:rPr>
          <w:rFonts w:ascii="Arial Narrow" w:hAnsi="Arial Narrow"/>
          <w:b/>
          <w:sz w:val="24"/>
          <w:szCs w:val="24"/>
        </w:rPr>
        <w:t xml:space="preserve">TRAVAUX </w:t>
      </w:r>
      <w:r w:rsidR="005C3FE2" w:rsidRPr="00677C62">
        <w:rPr>
          <w:rFonts w:ascii="Arial Narrow" w:hAnsi="Arial Narrow"/>
          <w:b/>
          <w:sz w:val="24"/>
          <w:szCs w:val="24"/>
        </w:rPr>
        <w:t>D</w:t>
      </w:r>
      <w:r w:rsidR="005C3FE2">
        <w:rPr>
          <w:rFonts w:ascii="Arial Narrow" w:hAnsi="Arial Narrow"/>
          <w:b/>
          <w:sz w:val="24"/>
          <w:szCs w:val="24"/>
        </w:rPr>
        <w:t xml:space="preserve">’ACHEVEMENT DE LA CASE COMMUNAUTAIRE DE BWAMBE </w:t>
      </w:r>
      <w:r w:rsidR="00315917" w:rsidRPr="00677C62">
        <w:rPr>
          <w:rFonts w:ascii="Arial Narrow" w:hAnsi="Arial Narrow"/>
          <w:b/>
          <w:sz w:val="24"/>
          <w:szCs w:val="24"/>
        </w:rPr>
        <w:t xml:space="preserve">DANS LA COMMUNE D'ARRONDISSEMENT DE KRIBI </w:t>
      </w:r>
      <w:r w:rsidR="00315917">
        <w:rPr>
          <w:rFonts w:ascii="Arial Narrow" w:hAnsi="Arial Narrow"/>
          <w:b/>
          <w:sz w:val="24"/>
          <w:szCs w:val="24"/>
        </w:rPr>
        <w:t>1</w:t>
      </w:r>
      <w:r w:rsidR="00315917" w:rsidRPr="00B8737C">
        <w:rPr>
          <w:rFonts w:ascii="Arial Narrow" w:hAnsi="Arial Narrow"/>
          <w:b/>
          <w:sz w:val="24"/>
          <w:szCs w:val="24"/>
          <w:vertAlign w:val="superscript"/>
        </w:rPr>
        <w:t>er</w:t>
      </w:r>
      <w:r w:rsidR="00315917" w:rsidRPr="00677C62">
        <w:rPr>
          <w:rFonts w:ascii="Arial Narrow" w:hAnsi="Arial Narrow"/>
          <w:b/>
          <w:sz w:val="24"/>
          <w:szCs w:val="24"/>
        </w:rPr>
        <w:t>, DEPARTEMENT DE L’OCEAN,</w:t>
      </w:r>
      <w:r w:rsidR="00315917">
        <w:rPr>
          <w:rFonts w:ascii="Arial Narrow" w:hAnsi="Arial Narrow"/>
          <w:b/>
          <w:sz w:val="24"/>
          <w:szCs w:val="24"/>
        </w:rPr>
        <w:t xml:space="preserve"> REGION DU SUD.</w:t>
      </w:r>
    </w:p>
    <w:p w14:paraId="45AEC40C" w14:textId="179A971C" w:rsidR="00463D07" w:rsidRPr="00ED5563" w:rsidRDefault="00463D07" w:rsidP="00463D07">
      <w:pPr>
        <w:rPr>
          <w:rFonts w:ascii="Arial Narrow" w:hAnsi="Arial Narrow"/>
          <w:sz w:val="24"/>
          <w:szCs w:val="24"/>
        </w:rPr>
      </w:pPr>
      <w:r w:rsidRPr="00ED5563">
        <w:rPr>
          <w:rFonts w:ascii="Arial Narrow" w:hAnsi="Arial Narrow"/>
          <w:sz w:val="24"/>
          <w:szCs w:val="24"/>
        </w:rPr>
        <w:t xml:space="preserve">-  Me soumets et m'engage à livrer les fournitures ou à exécuter les prestations conformément au dossier d'Appel d'Offres, moyennant les prix que j'ai établi moi-même sur la base des bordereaux de prix et quantités, lesquels prix font </w:t>
      </w:r>
      <w:r w:rsidR="00ED5563" w:rsidRPr="00ED5563">
        <w:rPr>
          <w:rFonts w:ascii="Arial Narrow" w:hAnsi="Arial Narrow"/>
          <w:sz w:val="24"/>
          <w:szCs w:val="24"/>
        </w:rPr>
        <w:t>ressortir le montant de l'offre. À :</w:t>
      </w:r>
    </w:p>
    <w:p w14:paraId="5CA3D015"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   [En chiffres et en lettres] francs CFA Hors TVA, et à</w:t>
      </w:r>
    </w:p>
    <w:p w14:paraId="137299A9"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Francs CFA Toutes Taxes Comprises. [En chiffres et en lettres]</w:t>
      </w:r>
    </w:p>
    <w:p w14:paraId="2E7DAEAE"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M'engage à exécuter les prestations dans un délai de …...............………  Mois</w:t>
      </w:r>
    </w:p>
    <w:p w14:paraId="26A30B3A"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M’engage en outre à maintenir mon offre dans le délai ……….............  Jours [indiquer la durée de validité, en principe 90 jours] à compter de la date limite de remise des offres.</w:t>
      </w:r>
    </w:p>
    <w:p w14:paraId="57F26485"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Adhère entièrement à la charte d’intégrité et à la déclaration d’engagement environnemental et social jointes aux présents DAO.</w:t>
      </w:r>
    </w:p>
    <w:p w14:paraId="090721DB" w14:textId="77777777" w:rsidR="00463D07" w:rsidRPr="00ED5563" w:rsidRDefault="00463D07" w:rsidP="00463D07">
      <w:pPr>
        <w:rPr>
          <w:rFonts w:ascii="Arial Narrow" w:hAnsi="Arial Narrow"/>
          <w:sz w:val="24"/>
          <w:szCs w:val="24"/>
          <w:lang w:eastAsia="fr-FR"/>
        </w:rPr>
      </w:pPr>
      <w:r w:rsidRPr="00ED5563">
        <w:rPr>
          <w:rFonts w:ascii="Arial Narrow" w:hAnsi="Arial Narrow"/>
          <w:sz w:val="24"/>
          <w:szCs w:val="24"/>
        </w:rPr>
        <w:t>Les rabais offerts et les modalités d’application desdits rabais sont les suivants :</w:t>
      </w:r>
    </w:p>
    <w:p w14:paraId="71AA725F"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w:t>
      </w:r>
    </w:p>
    <w:p w14:paraId="32F29FF9" w14:textId="77777777" w:rsidR="00463D07" w:rsidRPr="00ED5563" w:rsidRDefault="007856B1" w:rsidP="00463D07">
      <w:pPr>
        <w:rPr>
          <w:rFonts w:ascii="Arial Narrow" w:hAnsi="Arial Narrow"/>
          <w:sz w:val="24"/>
          <w:szCs w:val="24"/>
        </w:rPr>
      </w:pPr>
      <w:r>
        <w:rPr>
          <w:rFonts w:ascii="Arial Narrow" w:hAnsi="Arial Narrow"/>
          <w:sz w:val="24"/>
          <w:szCs w:val="24"/>
        </w:rPr>
        <w:t xml:space="preserve">Le Maître d’Ouvrage </w:t>
      </w:r>
      <w:r w:rsidR="00463D07" w:rsidRPr="00ED5563">
        <w:rPr>
          <w:rFonts w:ascii="Arial Narrow" w:hAnsi="Arial Narrow"/>
          <w:sz w:val="24"/>
          <w:szCs w:val="24"/>
        </w:rPr>
        <w:t>Se libérera des sommes dues par elle au titre du présent marché en faisant donner crédit au compte n° ………..............……….    Ouvert au nom de ………...........................................……….    Auprès de la banque</w:t>
      </w:r>
    </w:p>
    <w:p w14:paraId="20EFD7DE"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Agence de ………...........................................……….</w:t>
      </w:r>
    </w:p>
    <w:p w14:paraId="2C393345"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Avant signature du marché, la présente soumission acceptée par vou</w:t>
      </w:r>
      <w:r w:rsidR="00ED5563">
        <w:rPr>
          <w:rFonts w:ascii="Arial Narrow" w:hAnsi="Arial Narrow"/>
          <w:sz w:val="24"/>
          <w:szCs w:val="24"/>
        </w:rPr>
        <w:t>s vaudra engagement entre nous.</w:t>
      </w:r>
    </w:p>
    <w:p w14:paraId="2970ACD1"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Fait à ……….......................................……….  Le ………..........................................……….</w:t>
      </w:r>
    </w:p>
    <w:p w14:paraId="62A2A417"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xml:space="preserve">Signature de </w:t>
      </w:r>
    </w:p>
    <w:p w14:paraId="147E0237"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En qualité de ………......................................…… Dûment autorisé à signer les soumissions pour et au nom de (9) ………...........................................……….</w:t>
      </w:r>
    </w:p>
    <w:p w14:paraId="4127B51F"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(8) Supprimer la mention inutile</w:t>
      </w:r>
    </w:p>
    <w:p w14:paraId="2B5C487F" w14:textId="77777777" w:rsidR="00463D07" w:rsidRPr="006D7582" w:rsidRDefault="00463D07" w:rsidP="00463D07">
      <w:r w:rsidRPr="006D7582">
        <w:lastRenderedPageBreak/>
        <w:t>(9) Annexer la lettre de pouvoirs</w:t>
      </w:r>
    </w:p>
    <w:p w14:paraId="0E55E8A3" w14:textId="77777777" w:rsidR="00463D07" w:rsidRPr="006D7582" w:rsidRDefault="00463D07" w:rsidP="00463D07">
      <w:pPr>
        <w:sectPr w:rsidR="00463D07" w:rsidRPr="006D7582">
          <w:pgSz w:w="11900" w:h="16820"/>
          <w:pgMar w:top="1134" w:right="1134" w:bottom="1134" w:left="1134" w:header="720" w:footer="720" w:gutter="0"/>
          <w:cols w:space="720"/>
        </w:sectPr>
      </w:pPr>
    </w:p>
    <w:p w14:paraId="3FDFE2D1" w14:textId="20A3D4BB" w:rsidR="00463D07" w:rsidRPr="00315917" w:rsidRDefault="00463D07" w:rsidP="00463D07">
      <w:pPr>
        <w:rPr>
          <w:rFonts w:ascii="Arial Narrow" w:hAnsi="Arial Narrow"/>
          <w:b/>
          <w:sz w:val="28"/>
          <w:szCs w:val="28"/>
        </w:rPr>
      </w:pPr>
      <w:bookmarkStart w:id="448" w:name="_Toc97557130"/>
      <w:bookmarkStart w:id="449" w:name="_Toc530309772"/>
      <w:r w:rsidRPr="00ED5563">
        <w:rPr>
          <w:rFonts w:ascii="Arial Narrow" w:hAnsi="Arial Narrow"/>
          <w:b/>
          <w:sz w:val="28"/>
          <w:szCs w:val="28"/>
        </w:rPr>
        <w:lastRenderedPageBreak/>
        <w:t xml:space="preserve">Annexe n° 3 : </w:t>
      </w:r>
      <w:r w:rsidR="00ED5563" w:rsidRPr="00ED5563">
        <w:rPr>
          <w:rFonts w:ascii="Arial Narrow" w:hAnsi="Arial Narrow"/>
          <w:b/>
          <w:sz w:val="28"/>
          <w:szCs w:val="28"/>
        </w:rPr>
        <w:t>MODELE DE CAUTIONNEMENT DE SOUMISSION</w:t>
      </w:r>
      <w:bookmarkEnd w:id="448"/>
      <w:bookmarkEnd w:id="449"/>
    </w:p>
    <w:p w14:paraId="0B0D5341" w14:textId="77777777" w:rsidR="00463D07" w:rsidRPr="006D7582" w:rsidRDefault="00463D07" w:rsidP="00315917">
      <w:pPr>
        <w:spacing w:line="240" w:lineRule="auto"/>
      </w:pPr>
      <w:bookmarkStart w:id="450" w:name="_Toc530309773"/>
      <w:r w:rsidRPr="006D7582">
        <w:t>Organisme financier :</w:t>
      </w:r>
    </w:p>
    <w:p w14:paraId="3A807C16" w14:textId="473237E8" w:rsidR="00463D07" w:rsidRPr="006D7582" w:rsidRDefault="00463D07" w:rsidP="00315917">
      <w:pPr>
        <w:spacing w:line="240" w:lineRule="auto"/>
      </w:pPr>
      <w:r w:rsidRPr="006D7582">
        <w:t>Référence de la Caution : N° …………….......</w:t>
      </w:r>
      <w:r w:rsidR="00315917">
        <w:t>...........................……….</w:t>
      </w:r>
    </w:p>
    <w:p w14:paraId="6F0086B1" w14:textId="10A8D71E" w:rsidR="00463D07" w:rsidRPr="006D7582" w:rsidRDefault="00463D07" w:rsidP="00315917">
      <w:pPr>
        <w:spacing w:line="240" w:lineRule="auto"/>
      </w:pPr>
      <w:r w:rsidRPr="006D7582">
        <w:t xml:space="preserve">Adressée à </w:t>
      </w:r>
      <w:r w:rsidR="00ED5563" w:rsidRPr="00ED5563">
        <w:rPr>
          <w:b/>
        </w:rPr>
        <w:t>Madame le Maire de la Commune d’Arrondissement de Kribi 1</w:t>
      </w:r>
      <w:r w:rsidR="00ED5563" w:rsidRPr="00ED5563">
        <w:rPr>
          <w:b/>
          <w:vertAlign w:val="superscript"/>
        </w:rPr>
        <w:t>er</w:t>
      </w:r>
      <w:r w:rsidRPr="006D7582">
        <w:t xml:space="preserve">, </w:t>
      </w:r>
      <w:r w:rsidR="00ED5563">
        <w:t xml:space="preserve">BP : 81 Kribi, Cameroun, </w:t>
      </w:r>
      <w:r w:rsidRPr="006D7582">
        <w:t xml:space="preserve">ci-dessous </w:t>
      </w:r>
      <w:r w:rsidR="00315917">
        <w:t>désigné « le Maître d’Ouvrage »</w:t>
      </w:r>
    </w:p>
    <w:p w14:paraId="023C1410" w14:textId="77777777" w:rsidR="00463D07" w:rsidRPr="006D7582" w:rsidRDefault="00463D07" w:rsidP="00315917">
      <w:pPr>
        <w:spacing w:line="240" w:lineRule="auto"/>
      </w:pPr>
      <w:r w:rsidRPr="006D7582">
        <w:t>Attendu que le Prestataire ……………..........................………, ci-dessous désignée « le soumissionnaire », a soumis son offre en date du ……………..........................……….    Pour [rappeler l’objet de l’appel d’offres], ci-dessous désignée</w:t>
      </w:r>
    </w:p>
    <w:p w14:paraId="3608A83F" w14:textId="2051C1B9" w:rsidR="00463D07" w:rsidRPr="006D7582" w:rsidRDefault="00463D07" w:rsidP="00315917">
      <w:pPr>
        <w:spacing w:line="240" w:lineRule="auto"/>
      </w:pPr>
      <w:r w:rsidRPr="006D7582">
        <w:t>« L’offre », et pour laquelle il doit joindre un cautionnement provisoire équ</w:t>
      </w:r>
      <w:r w:rsidR="007856B1">
        <w:t xml:space="preserve">ivalant à [indiquer le montant] </w:t>
      </w:r>
      <w:r w:rsidR="00315917">
        <w:t>Francs CFA,</w:t>
      </w:r>
    </w:p>
    <w:p w14:paraId="052B4D1C" w14:textId="77777777" w:rsidR="00463D07" w:rsidRPr="006D7582" w:rsidRDefault="00463D07" w:rsidP="00315917">
      <w:pPr>
        <w:spacing w:line="240" w:lineRule="auto"/>
      </w:pPr>
      <w:r w:rsidRPr="006D7582">
        <w:t>Nous …………....................…..........................……….  [Nom et adresse de l’organisme financier], représentée par ……………..........................……….  [Noms des signataires], ci-dessous désignée « l’organisme financier », déclarons garantir le paiement au Maître d’Ouvrage de la somme maximale de [indiquer le montant] Francs CFA, que l’organisme financier s’engage à régler intégralement à au Maître d’Ouvrage, s’obligeant elle-même, ses successeurs et assignataires.</w:t>
      </w:r>
    </w:p>
    <w:p w14:paraId="6D10CD1C" w14:textId="37D5DED8" w:rsidR="00463D07" w:rsidRPr="006D7582" w:rsidRDefault="00463D07" w:rsidP="00315917">
      <w:pPr>
        <w:spacing w:line="240" w:lineRule="auto"/>
      </w:pPr>
      <w:r w:rsidRPr="006D7582">
        <w:t xml:space="preserve">Les conditions de cette </w:t>
      </w:r>
      <w:r w:rsidR="00315917">
        <w:t>obligation sont les suivantes :</w:t>
      </w:r>
    </w:p>
    <w:p w14:paraId="3899AA07" w14:textId="77777777" w:rsidR="00463D07" w:rsidRPr="006D7582" w:rsidRDefault="00463D07" w:rsidP="00315917">
      <w:pPr>
        <w:spacing w:line="240" w:lineRule="auto"/>
      </w:pPr>
      <w:r w:rsidRPr="006D7582">
        <w:t>Si le soumissionnaire retire son offre pendant la période de validité prévue dans le dossier d’appel d’offres ;</w:t>
      </w:r>
    </w:p>
    <w:p w14:paraId="35B16917" w14:textId="22D2DC83" w:rsidR="00463D07" w:rsidRPr="006D7582" w:rsidRDefault="00315917" w:rsidP="00315917">
      <w:pPr>
        <w:spacing w:line="240" w:lineRule="auto"/>
      </w:pPr>
      <w:r>
        <w:t>Où</w:t>
      </w:r>
    </w:p>
    <w:p w14:paraId="51BA03A2" w14:textId="6CDC7E86" w:rsidR="00463D07" w:rsidRPr="006D7582" w:rsidRDefault="00463D07" w:rsidP="00315917">
      <w:pPr>
        <w:spacing w:line="240" w:lineRule="auto"/>
      </w:pPr>
      <w:r w:rsidRPr="006D7582">
        <w:t xml:space="preserve">Si le soumissionnaire, s’étant vu notifié l’attribution du marché par le Maître </w:t>
      </w:r>
      <w:r w:rsidR="007856B1">
        <w:t xml:space="preserve">d’Ouvrage </w:t>
      </w:r>
      <w:r w:rsidRPr="006D7582">
        <w:t>p</w:t>
      </w:r>
      <w:r w:rsidR="00315917">
        <w:t>endant la période de validité :</w:t>
      </w:r>
    </w:p>
    <w:p w14:paraId="37E9447D" w14:textId="20396557" w:rsidR="00463D07" w:rsidRPr="006D7582" w:rsidRDefault="00463D07" w:rsidP="00315917">
      <w:pPr>
        <w:spacing w:line="240" w:lineRule="auto"/>
      </w:pPr>
      <w:r w:rsidRPr="006D7582">
        <w:t>- omet de signer ou refuse de signer le marché, alors qu’il</w:t>
      </w:r>
      <w:r w:rsidR="00315917">
        <w:t xml:space="preserve"> est requis de le faire ;</w:t>
      </w:r>
    </w:p>
    <w:p w14:paraId="0AF5479B" w14:textId="77777777" w:rsidR="00463D07" w:rsidRPr="006D7582" w:rsidRDefault="00463D07" w:rsidP="00315917">
      <w:pPr>
        <w:spacing w:line="240" w:lineRule="auto"/>
      </w:pPr>
      <w:r w:rsidRPr="006D7582">
        <w:t>-  omet ou refuse de fournir le cautionnement définitif du marché (cautionnement définitif), comme prévu dans celui-ci.</w:t>
      </w:r>
    </w:p>
    <w:p w14:paraId="74323687" w14:textId="5023EA41" w:rsidR="00463D07" w:rsidRPr="006D7582" w:rsidRDefault="00463D07" w:rsidP="00315917">
      <w:pPr>
        <w:spacing w:line="240" w:lineRule="auto"/>
      </w:pPr>
      <w:r w:rsidRPr="006D7582">
        <w:t>Nous  nous  engageons  à  payer  au  Maître d’Ouvrage d’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w:t>
      </w:r>
      <w:r w:rsidR="00315917">
        <w:t>e(s) condition(s) a (ont) joué.</w:t>
      </w:r>
    </w:p>
    <w:p w14:paraId="793E39C6" w14:textId="51FCB0F6" w:rsidR="00463D07" w:rsidRPr="006D7582" w:rsidRDefault="00463D07" w:rsidP="00315917">
      <w:pPr>
        <w:spacing w:line="240" w:lineRule="auto"/>
      </w:pPr>
      <w:r w:rsidRPr="006D7582">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w:t>
      </w:r>
      <w:r w:rsidR="00315917">
        <w:t>n de cette période de validité.</w:t>
      </w:r>
    </w:p>
    <w:p w14:paraId="633B4F13" w14:textId="77777777" w:rsidR="00463D07" w:rsidRPr="006D7582" w:rsidRDefault="00463D07" w:rsidP="00315917">
      <w:pPr>
        <w:spacing w:line="240" w:lineRule="auto"/>
      </w:pPr>
      <w:r w:rsidRPr="006D7582">
        <w:t>Le présent cautionnement est soumis pour son interprétation et son exécution au droit camerounais. Les tribunaux du Cameroun seront seuls compétents pour statuer sur tout ce qui concerne le présent engagement et ses suites.</w:t>
      </w:r>
    </w:p>
    <w:p w14:paraId="6843FAA9" w14:textId="6EB201C3" w:rsidR="00463D07" w:rsidRPr="006D7582" w:rsidRDefault="00463D07" w:rsidP="00315917">
      <w:pPr>
        <w:spacing w:line="240" w:lineRule="auto"/>
      </w:pPr>
      <w:r w:rsidRPr="006D7582">
        <w:t>Signé et authen</w:t>
      </w:r>
      <w:r w:rsidR="00315917">
        <w:t>tifié par l’organisme financier</w:t>
      </w:r>
    </w:p>
    <w:p w14:paraId="3656E9AD" w14:textId="193D1E18" w:rsidR="00463D07" w:rsidRPr="006D7582" w:rsidRDefault="00463D07" w:rsidP="00463D07">
      <w:r w:rsidRPr="006D7582">
        <w:t>À ……………..........................………</w:t>
      </w:r>
      <w:r w:rsidR="00315917">
        <w:t>, le ……….......................</w:t>
      </w:r>
    </w:p>
    <w:p w14:paraId="3F4F5F8C" w14:textId="77777777" w:rsidR="00463D07" w:rsidRPr="006D7582" w:rsidRDefault="00463D07" w:rsidP="00463D07">
      <w:r w:rsidRPr="006D7582">
        <w:t>[Signature de l’organisme financier]</w:t>
      </w:r>
    </w:p>
    <w:p w14:paraId="6311658F" w14:textId="77777777" w:rsidR="00463D07" w:rsidRPr="007856B1" w:rsidRDefault="00463D07" w:rsidP="00463D07">
      <w:pPr>
        <w:rPr>
          <w:rFonts w:ascii="Arial Narrow" w:hAnsi="Arial Narrow"/>
          <w:b/>
          <w:sz w:val="28"/>
          <w:szCs w:val="28"/>
        </w:rPr>
      </w:pPr>
      <w:r w:rsidRPr="006D7582">
        <w:br w:type="page"/>
      </w:r>
      <w:bookmarkStart w:id="451" w:name="_Toc97557131"/>
      <w:r w:rsidRPr="007856B1">
        <w:rPr>
          <w:rFonts w:ascii="Arial Narrow" w:hAnsi="Arial Narrow"/>
          <w:b/>
          <w:sz w:val="28"/>
          <w:szCs w:val="28"/>
        </w:rPr>
        <w:lastRenderedPageBreak/>
        <w:t xml:space="preserve">Annexe n° 4 : </w:t>
      </w:r>
      <w:r w:rsidR="007856B1" w:rsidRPr="007856B1">
        <w:rPr>
          <w:rFonts w:ascii="Arial Narrow" w:hAnsi="Arial Narrow"/>
          <w:b/>
          <w:sz w:val="28"/>
          <w:szCs w:val="28"/>
        </w:rPr>
        <w:t>MODELE DE CAUTIONNEMENT DEFINITIF</w:t>
      </w:r>
      <w:bookmarkEnd w:id="450"/>
      <w:bookmarkEnd w:id="451"/>
    </w:p>
    <w:p w14:paraId="2D7207C6" w14:textId="77777777" w:rsidR="00463D07" w:rsidRPr="006D7582" w:rsidRDefault="00463D07" w:rsidP="00315917">
      <w:pPr>
        <w:spacing w:after="0" w:line="240" w:lineRule="auto"/>
      </w:pPr>
      <w:r w:rsidRPr="006D7582">
        <w:t>Organisme financier :</w:t>
      </w:r>
    </w:p>
    <w:p w14:paraId="60B6BF9B" w14:textId="51D0D05D" w:rsidR="00463D07" w:rsidRPr="006D7582" w:rsidRDefault="00463D07" w:rsidP="00315917">
      <w:pPr>
        <w:spacing w:after="0" w:line="240" w:lineRule="auto"/>
      </w:pPr>
      <w:r w:rsidRPr="006D7582">
        <w:t>Référence de la Caution : N° …………….......</w:t>
      </w:r>
      <w:r w:rsidR="00315917">
        <w:t>...........................……….</w:t>
      </w:r>
    </w:p>
    <w:p w14:paraId="5DE19019" w14:textId="77777777" w:rsidR="00646EDF" w:rsidRDefault="00463D07" w:rsidP="00315917">
      <w:pPr>
        <w:spacing w:after="0" w:line="240" w:lineRule="auto"/>
      </w:pPr>
      <w:r w:rsidRPr="006D7582">
        <w:t xml:space="preserve">Adressée à </w:t>
      </w:r>
      <w:r w:rsidR="00646EDF">
        <w:t>Madame le Maire de la Commune d’Arrondissement de Kribi 1</w:t>
      </w:r>
      <w:r w:rsidR="00646EDF" w:rsidRPr="00646EDF">
        <w:rPr>
          <w:vertAlign w:val="superscript"/>
        </w:rPr>
        <w:t>er</w:t>
      </w:r>
      <w:r w:rsidRPr="006D7582">
        <w:t xml:space="preserve">, </w:t>
      </w:r>
    </w:p>
    <w:p w14:paraId="15C3E54E" w14:textId="07949A22" w:rsidR="00463D07" w:rsidRPr="006D7582" w:rsidRDefault="00463D07" w:rsidP="00315917">
      <w:pPr>
        <w:spacing w:after="0" w:line="240" w:lineRule="auto"/>
      </w:pPr>
      <w:r w:rsidRPr="006D7582">
        <w:t xml:space="preserve">ci-dessous </w:t>
      </w:r>
      <w:r w:rsidR="00315917">
        <w:t>désigné « le Maître d’Ouvrage »</w:t>
      </w:r>
    </w:p>
    <w:p w14:paraId="174092DE" w14:textId="77777777" w:rsidR="00463D07" w:rsidRPr="006D7582" w:rsidRDefault="00463D07" w:rsidP="00315917">
      <w:pPr>
        <w:spacing w:after="0" w:line="240" w:lineRule="auto"/>
      </w:pPr>
      <w:r w:rsidRPr="006D7582">
        <w:t>Attendu que …………….............................................................................……….   [Nom et adresse du fournisseur ou du prestataire], ci-dessous désigné « le</w:t>
      </w:r>
    </w:p>
    <w:p w14:paraId="234F0499" w14:textId="77777777" w:rsidR="00463D07" w:rsidRPr="006D7582" w:rsidRDefault="00463D07" w:rsidP="00315917">
      <w:pPr>
        <w:spacing w:after="0" w:line="240" w:lineRule="auto"/>
      </w:pPr>
      <w:r w:rsidRPr="006D7582">
        <w:t>Fournisseur ou du prestataire », s’est engagé, en exécution du marché désigné « le marché », à réaliser</w:t>
      </w:r>
    </w:p>
    <w:p w14:paraId="6D979CEA" w14:textId="1825F64D" w:rsidR="00463D07" w:rsidRPr="006D7582" w:rsidRDefault="00315917" w:rsidP="00315917">
      <w:pPr>
        <w:spacing w:after="0" w:line="240" w:lineRule="auto"/>
      </w:pPr>
      <w:r>
        <w:rPr>
          <w:rFonts w:ascii="Arial Narrow" w:hAnsi="Arial Narrow"/>
          <w:b/>
          <w:sz w:val="24"/>
          <w:szCs w:val="24"/>
        </w:rPr>
        <w:t xml:space="preserve">POUR LES </w:t>
      </w:r>
      <w:r w:rsidRPr="00677C62">
        <w:rPr>
          <w:rFonts w:ascii="Arial Narrow" w:hAnsi="Arial Narrow"/>
          <w:b/>
          <w:sz w:val="24"/>
          <w:szCs w:val="24"/>
        </w:rPr>
        <w:t xml:space="preserve">TRAVAUX </w:t>
      </w:r>
      <w:r w:rsidR="005C3FE2" w:rsidRPr="00677C62">
        <w:rPr>
          <w:rFonts w:ascii="Arial Narrow" w:hAnsi="Arial Narrow"/>
          <w:b/>
          <w:sz w:val="24"/>
          <w:szCs w:val="24"/>
        </w:rPr>
        <w:t>D</w:t>
      </w:r>
      <w:r w:rsidR="005C3FE2">
        <w:rPr>
          <w:rFonts w:ascii="Arial Narrow" w:hAnsi="Arial Narrow"/>
          <w:b/>
          <w:sz w:val="24"/>
          <w:szCs w:val="24"/>
        </w:rPr>
        <w:t>’ACHEVEMENT DE LA CASE COMMUNAUTAIRE DE BWAMBE</w:t>
      </w:r>
      <w:r w:rsidR="00DA2058" w:rsidRPr="00677C62">
        <w:rPr>
          <w:rFonts w:ascii="Arial Narrow" w:hAnsi="Arial Narrow"/>
          <w:b/>
          <w:sz w:val="24"/>
          <w:szCs w:val="24"/>
        </w:rPr>
        <w:t xml:space="preserve"> </w:t>
      </w:r>
      <w:r w:rsidRPr="00677C62">
        <w:rPr>
          <w:rFonts w:ascii="Arial Narrow" w:hAnsi="Arial Narrow"/>
          <w:b/>
          <w:sz w:val="24"/>
          <w:szCs w:val="24"/>
        </w:rPr>
        <w:t xml:space="preserve">DANS LA COMMUNE D'ARRONDISSEMENT DE KRIBI </w:t>
      </w:r>
      <w:r>
        <w:rPr>
          <w:rFonts w:ascii="Arial Narrow" w:hAnsi="Arial Narrow"/>
          <w:b/>
          <w:sz w:val="24"/>
          <w:szCs w:val="24"/>
        </w:rPr>
        <w:t>1</w:t>
      </w:r>
      <w:r w:rsidRPr="00B8737C">
        <w:rPr>
          <w:rFonts w:ascii="Arial Narrow" w:hAnsi="Arial Narrow"/>
          <w:b/>
          <w:sz w:val="24"/>
          <w:szCs w:val="24"/>
          <w:vertAlign w:val="superscript"/>
        </w:rPr>
        <w:t>er</w:t>
      </w:r>
      <w:r w:rsidRPr="00677C62">
        <w:rPr>
          <w:rFonts w:ascii="Arial Narrow" w:hAnsi="Arial Narrow"/>
          <w:b/>
          <w:sz w:val="24"/>
          <w:szCs w:val="24"/>
        </w:rPr>
        <w:t>, DEPARTEMENT DE L’OCEAN,</w:t>
      </w:r>
      <w:r>
        <w:rPr>
          <w:rFonts w:ascii="Arial Narrow" w:hAnsi="Arial Narrow"/>
          <w:b/>
          <w:sz w:val="24"/>
          <w:szCs w:val="24"/>
        </w:rPr>
        <w:t xml:space="preserve"> REGION DU SUD.</w:t>
      </w:r>
      <w:r w:rsidR="00677C62" w:rsidRPr="00677C62">
        <w:rPr>
          <w:rFonts w:ascii="Arial Narrow" w:hAnsi="Arial Narrow"/>
          <w:b/>
          <w:sz w:val="24"/>
          <w:szCs w:val="24"/>
        </w:rPr>
        <w:t xml:space="preserve">. </w:t>
      </w:r>
      <w:r w:rsidR="00463D07" w:rsidRPr="006D7582">
        <w:t xml:space="preserve">Attendu qu’il est stipulé dans le marché que le Fournisseur remettra au Maître d’Ouvrage un cautionnement définitif, d’un montant égal </w:t>
      </w:r>
      <w:r w:rsidR="007856B1">
        <w:t>au pourcentage de 2%</w:t>
      </w:r>
      <w:r w:rsidR="00463D07" w:rsidRPr="006D7582">
        <w:t xml:space="preserve"> du montant de la tranche du marché correspondant, comme garantie de l’exécution de ses obligations de bonne fin conform</w:t>
      </w:r>
      <w:r>
        <w:t>ément aux conditions du marché,</w:t>
      </w:r>
    </w:p>
    <w:p w14:paraId="79FF0C8A" w14:textId="11D17307" w:rsidR="00463D07" w:rsidRPr="006D7582" w:rsidRDefault="00463D07" w:rsidP="00315917">
      <w:pPr>
        <w:spacing w:after="0" w:line="240" w:lineRule="auto"/>
      </w:pPr>
      <w:r w:rsidRPr="006D7582">
        <w:t>Attendu que nous avons convenu de donner a</w:t>
      </w:r>
      <w:r w:rsidR="00315917">
        <w:t>u Fournisseur ce cautionnement,</w:t>
      </w:r>
    </w:p>
    <w:p w14:paraId="4891028B" w14:textId="77777777" w:rsidR="00463D07" w:rsidRPr="006D7582" w:rsidRDefault="00463D07" w:rsidP="00315917">
      <w:pPr>
        <w:spacing w:after="0" w:line="240" w:lineRule="auto"/>
      </w:pPr>
      <w:r w:rsidRPr="006D7582">
        <w:t>Nous, ……………................................................................................................................................................................................………..  [nom et adresse de banque], représentée par ……………..........................................................................................................................………..  [noms des signataires],</w:t>
      </w:r>
    </w:p>
    <w:p w14:paraId="7E1B646F" w14:textId="77777777" w:rsidR="00463D07" w:rsidRPr="006D7582" w:rsidRDefault="00463D07" w:rsidP="00315917">
      <w:pPr>
        <w:spacing w:after="0" w:line="240" w:lineRule="auto"/>
      </w:pPr>
      <w:r w:rsidRPr="006D7582">
        <w:t>ci-dessous désignée « l’organisme financier », nous engageons à payer au Maître d’Ouvrage,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[en chiffres et en lettres].</w:t>
      </w:r>
    </w:p>
    <w:p w14:paraId="353D743C" w14:textId="69C92FBD" w:rsidR="00463D07" w:rsidRPr="006D7582" w:rsidRDefault="00463D07" w:rsidP="00315917">
      <w:pPr>
        <w:spacing w:after="0" w:line="240" w:lineRule="auto"/>
      </w:pPr>
      <w:r w:rsidRPr="006D7582">
        <w:t>Nous convenons qu’aucun changement ou additif ou aucune autre modification au marché ne nous libérera d’une obligation quelconque nous incombant en vertu du présent cautionnement définitif et nous dérogeons par la présente à la notification de toute modif</w:t>
      </w:r>
      <w:r w:rsidR="00315917">
        <w:t>ication, additif ou changement.</w:t>
      </w:r>
    </w:p>
    <w:p w14:paraId="65530B5F" w14:textId="41FD2CDB" w:rsidR="00463D07" w:rsidRPr="006D7582" w:rsidRDefault="00463D07" w:rsidP="00315917">
      <w:pPr>
        <w:spacing w:after="0" w:line="240" w:lineRule="auto"/>
      </w:pPr>
      <w:r w:rsidRPr="006D7582">
        <w:t xml:space="preserve">Le présent </w:t>
      </w:r>
      <w:r w:rsidR="00677C62" w:rsidRPr="006D7582">
        <w:t>cautionnement définitif</w:t>
      </w:r>
      <w:r w:rsidRPr="006D7582">
        <w:t xml:space="preserve"> prend effet à compter </w:t>
      </w:r>
      <w:r w:rsidR="000932BA" w:rsidRPr="006D7582">
        <w:t>de sa signature et dès notification</w:t>
      </w:r>
      <w:r w:rsidRPr="006D7582">
        <w:t xml:space="preserve"> du marché. La caution sera libérée dans un délai (indiquer le délai) à compter de la date de récept</w:t>
      </w:r>
      <w:r w:rsidR="00315917">
        <w:t>ion provisoire des fournitures.</w:t>
      </w:r>
    </w:p>
    <w:p w14:paraId="0E4B0F8E" w14:textId="4E9B0E43" w:rsidR="00463D07" w:rsidRPr="006D7582" w:rsidRDefault="00677C62" w:rsidP="00315917">
      <w:pPr>
        <w:spacing w:after="0" w:line="240" w:lineRule="auto"/>
      </w:pPr>
      <w:r w:rsidRPr="006D7582">
        <w:t>Après le</w:t>
      </w:r>
      <w:r w:rsidR="00463D07" w:rsidRPr="006D7582">
        <w:t xml:space="preserve"> délai </w:t>
      </w:r>
      <w:r w:rsidRPr="006D7582">
        <w:t xml:space="preserve">susvisé, la caution devient sans objet </w:t>
      </w:r>
      <w:r w:rsidR="000932BA" w:rsidRPr="006D7582">
        <w:t>et doit nous être</w:t>
      </w:r>
      <w:r w:rsidR="00463D07" w:rsidRPr="006D7582">
        <w:t xml:space="preserve"> </w:t>
      </w:r>
      <w:r w:rsidR="000932BA" w:rsidRPr="006D7582">
        <w:t>automatiquement retournée sans aucune</w:t>
      </w:r>
      <w:r w:rsidR="00315917">
        <w:t xml:space="preserve"> forme de procédure.</w:t>
      </w:r>
    </w:p>
    <w:p w14:paraId="70A083A3" w14:textId="181D09B0" w:rsidR="00463D07" w:rsidRPr="006D7582" w:rsidRDefault="00463D07" w:rsidP="00315917">
      <w:pPr>
        <w:spacing w:after="0" w:line="240" w:lineRule="auto"/>
      </w:pPr>
      <w:r w:rsidRPr="006D7582">
        <w:t xml:space="preserve">Toute demande de paiement formulée par le Maître d’Ouvrage au titre de la présente garantie doit être faite par lettre recommandée avec </w:t>
      </w:r>
      <w:r w:rsidR="00677C62" w:rsidRPr="006D7582">
        <w:t xml:space="preserve">accusé de réception, </w:t>
      </w:r>
      <w:r w:rsidR="000932BA" w:rsidRPr="006D7582">
        <w:t>parvenue à la banque pendant la</w:t>
      </w:r>
      <w:r w:rsidRPr="006D7582">
        <w:t xml:space="preserve"> période de validité du présent engagement.</w:t>
      </w:r>
    </w:p>
    <w:p w14:paraId="58E7083D" w14:textId="77777777" w:rsidR="00463D07" w:rsidRPr="006D7582" w:rsidRDefault="00463D07" w:rsidP="00315917">
      <w:pPr>
        <w:spacing w:after="0" w:line="240" w:lineRule="auto"/>
      </w:pPr>
    </w:p>
    <w:p w14:paraId="0C5BDC0E" w14:textId="7BC38335" w:rsidR="00463D07" w:rsidRPr="006D7582" w:rsidRDefault="00463D07" w:rsidP="00315917">
      <w:pPr>
        <w:spacing w:after="0" w:line="240" w:lineRule="auto"/>
      </w:pPr>
      <w:r w:rsidRPr="006D7582">
        <w:t>Le présent cautionnement définitif est soumis pour son interprétation et son exécution au droit camerounais. Les tribunaux camerounais seront seuls compétents pour statuer sur tout ce qui concerne le pr</w:t>
      </w:r>
      <w:r w:rsidR="00315917">
        <w:t>ésent engagement et ses suites.</w:t>
      </w:r>
    </w:p>
    <w:p w14:paraId="3B15B7D0" w14:textId="77777777" w:rsidR="00463D07" w:rsidRPr="006D7582" w:rsidRDefault="00463D07" w:rsidP="00315917">
      <w:pPr>
        <w:spacing w:after="0" w:line="240" w:lineRule="auto"/>
      </w:pPr>
      <w:r w:rsidRPr="006D7582">
        <w:t>Signé et authentifié par l’Organisme financier</w:t>
      </w:r>
    </w:p>
    <w:p w14:paraId="77D4A307" w14:textId="77777777" w:rsidR="00463D07" w:rsidRPr="006D7582" w:rsidRDefault="00463D07" w:rsidP="00315917">
      <w:pPr>
        <w:spacing w:after="0" w:line="240" w:lineRule="auto"/>
      </w:pPr>
      <w:r w:rsidRPr="006D7582">
        <w:t xml:space="preserve">…..........................……….., le </w:t>
      </w:r>
    </w:p>
    <w:p w14:paraId="337F3463" w14:textId="77777777" w:rsidR="00463D07" w:rsidRPr="006D7582" w:rsidRDefault="00463D07" w:rsidP="00315917">
      <w:pPr>
        <w:spacing w:after="0" w:line="240" w:lineRule="auto"/>
      </w:pPr>
      <w:r w:rsidRPr="006D7582">
        <w:t>[signature de la banque]</w:t>
      </w:r>
    </w:p>
    <w:p w14:paraId="320982B9" w14:textId="77777777" w:rsidR="00463D07" w:rsidRPr="006D7582" w:rsidRDefault="00463D07" w:rsidP="00463D07"/>
    <w:p w14:paraId="31E8B4FF" w14:textId="77777777" w:rsidR="00463D07" w:rsidRPr="006D7582" w:rsidRDefault="00463D07" w:rsidP="00463D07"/>
    <w:p w14:paraId="4774608B" w14:textId="77777777" w:rsidR="007856B1" w:rsidRPr="006D7582" w:rsidRDefault="00463D07" w:rsidP="007856B1">
      <w:r w:rsidRPr="006D7582">
        <w:br w:type="page"/>
      </w:r>
      <w:bookmarkStart w:id="452" w:name="_Toc97557133"/>
      <w:bookmarkStart w:id="453" w:name="_Toc530309775"/>
      <w:r w:rsidR="007856B1" w:rsidRPr="006D7582">
        <w:lastRenderedPageBreak/>
        <w:t xml:space="preserve"> </w:t>
      </w:r>
    </w:p>
    <w:p w14:paraId="56A8A064" w14:textId="77777777" w:rsidR="00463D07" w:rsidRPr="007856B1" w:rsidRDefault="00463D07" w:rsidP="00463D07">
      <w:pPr>
        <w:rPr>
          <w:rFonts w:ascii="Arial Narrow" w:hAnsi="Arial Narrow"/>
          <w:b/>
          <w:sz w:val="24"/>
          <w:szCs w:val="24"/>
        </w:rPr>
      </w:pPr>
      <w:r w:rsidRPr="007856B1">
        <w:rPr>
          <w:rFonts w:ascii="Arial Narrow" w:hAnsi="Arial Narrow"/>
          <w:b/>
          <w:sz w:val="24"/>
          <w:szCs w:val="24"/>
        </w:rPr>
        <w:t>A</w:t>
      </w:r>
      <w:r w:rsidR="007856B1" w:rsidRPr="007856B1">
        <w:rPr>
          <w:rFonts w:ascii="Arial Narrow" w:hAnsi="Arial Narrow"/>
          <w:b/>
          <w:sz w:val="24"/>
          <w:szCs w:val="24"/>
        </w:rPr>
        <w:t>nnexe n°5</w:t>
      </w:r>
      <w:r w:rsidRPr="007856B1">
        <w:rPr>
          <w:rFonts w:ascii="Arial Narrow" w:hAnsi="Arial Narrow"/>
          <w:b/>
          <w:sz w:val="24"/>
          <w:szCs w:val="24"/>
        </w:rPr>
        <w:t xml:space="preserve"> : </w:t>
      </w:r>
      <w:r w:rsidR="007856B1" w:rsidRPr="007856B1">
        <w:rPr>
          <w:rFonts w:ascii="Arial Narrow" w:hAnsi="Arial Narrow"/>
          <w:b/>
          <w:sz w:val="24"/>
          <w:szCs w:val="24"/>
        </w:rPr>
        <w:t>MODELE DE CAUTIONNEMENT DE BONNE EXECUTION EN REMPL</w:t>
      </w:r>
      <w:r w:rsidR="007856B1">
        <w:rPr>
          <w:rFonts w:ascii="Arial Narrow" w:hAnsi="Arial Narrow"/>
          <w:b/>
          <w:sz w:val="24"/>
          <w:szCs w:val="24"/>
        </w:rPr>
        <w:t>ACEMENT DE LA RETENUE</w:t>
      </w:r>
      <w:r w:rsidR="007856B1" w:rsidRPr="007856B1">
        <w:rPr>
          <w:rFonts w:ascii="Arial Narrow" w:hAnsi="Arial Narrow"/>
          <w:b/>
          <w:sz w:val="24"/>
          <w:szCs w:val="24"/>
        </w:rPr>
        <w:t xml:space="preserve"> DE GARANTIE</w:t>
      </w:r>
      <w:bookmarkEnd w:id="452"/>
      <w:bookmarkEnd w:id="453"/>
    </w:p>
    <w:p w14:paraId="1E1E0BC0"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Organisme financier : …………...........................……………………</w:t>
      </w:r>
    </w:p>
    <w:p w14:paraId="01B57C0D"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Référence du Cautionnement : N° …………...........................……………………</w:t>
      </w:r>
    </w:p>
    <w:p w14:paraId="2A64B426"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 xml:space="preserve">Adressée </w:t>
      </w:r>
      <w:r w:rsidR="00B06D0D" w:rsidRPr="00B06D0D">
        <w:rPr>
          <w:rFonts w:ascii="Arial Narrow" w:hAnsi="Arial Narrow"/>
          <w:sz w:val="24"/>
          <w:szCs w:val="24"/>
        </w:rPr>
        <w:t xml:space="preserve">à </w:t>
      </w:r>
      <w:r w:rsidR="00B06D0D" w:rsidRPr="00B06D0D">
        <w:rPr>
          <w:rFonts w:ascii="Arial Narrow" w:hAnsi="Arial Narrow"/>
          <w:b/>
          <w:sz w:val="24"/>
          <w:szCs w:val="24"/>
        </w:rPr>
        <w:t>Madame le Maire de la Commune d’Arrondissement de Kribi 1</w:t>
      </w:r>
      <w:r w:rsidR="00B06D0D" w:rsidRPr="00B06D0D">
        <w:rPr>
          <w:rFonts w:ascii="Arial Narrow" w:hAnsi="Arial Narrow"/>
          <w:b/>
          <w:sz w:val="24"/>
          <w:szCs w:val="24"/>
          <w:vertAlign w:val="superscript"/>
        </w:rPr>
        <w:t>er</w:t>
      </w:r>
      <w:r w:rsidR="00B06D0D" w:rsidRPr="00B06D0D">
        <w:rPr>
          <w:rFonts w:ascii="Arial Narrow" w:hAnsi="Arial Narrow"/>
          <w:sz w:val="24"/>
          <w:szCs w:val="24"/>
        </w:rPr>
        <w:t>, BP : 81 Kribi, Cameroun</w:t>
      </w:r>
    </w:p>
    <w:p w14:paraId="1CA7F614" w14:textId="5A523AA2"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 xml:space="preserve">ci-dessous </w:t>
      </w:r>
      <w:r w:rsidR="00315917">
        <w:rPr>
          <w:rFonts w:ascii="Arial Narrow" w:hAnsi="Arial Narrow"/>
          <w:sz w:val="24"/>
          <w:szCs w:val="24"/>
        </w:rPr>
        <w:t>désigné « le Maître d’Ouvrage »</w:t>
      </w:r>
    </w:p>
    <w:p w14:paraId="72982C50"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Attendu que ………….................................................................</w:t>
      </w:r>
      <w:r w:rsidR="00B06D0D" w:rsidRPr="00B06D0D">
        <w:rPr>
          <w:rFonts w:ascii="Arial Narrow" w:hAnsi="Arial Narrow"/>
          <w:sz w:val="24"/>
          <w:szCs w:val="24"/>
        </w:rPr>
        <w:t>nom et adresse</w:t>
      </w:r>
      <w:r w:rsidRPr="00B06D0D">
        <w:rPr>
          <w:rFonts w:ascii="Arial Narrow" w:hAnsi="Arial Narrow"/>
          <w:sz w:val="24"/>
          <w:szCs w:val="24"/>
        </w:rPr>
        <w:t xml:space="preserve"> du prestataire],</w:t>
      </w:r>
    </w:p>
    <w:p w14:paraId="528D09AB" w14:textId="12215F8E"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ci-</w:t>
      </w:r>
      <w:r w:rsidR="00B06D0D" w:rsidRPr="00B06D0D">
        <w:rPr>
          <w:rFonts w:ascii="Arial Narrow" w:hAnsi="Arial Narrow"/>
          <w:sz w:val="24"/>
          <w:szCs w:val="24"/>
        </w:rPr>
        <w:t>dessous désigné « le Prestataire</w:t>
      </w:r>
      <w:r w:rsidRPr="00B06D0D">
        <w:rPr>
          <w:rFonts w:ascii="Arial Narrow" w:hAnsi="Arial Narrow"/>
          <w:sz w:val="24"/>
          <w:szCs w:val="24"/>
        </w:rPr>
        <w:t>», s’est engagé, en exécution du marché</w:t>
      </w:r>
      <w:r w:rsidR="00B06D0D" w:rsidRPr="00B06D0D">
        <w:rPr>
          <w:rFonts w:ascii="Arial Narrow" w:hAnsi="Arial Narrow"/>
          <w:sz w:val="24"/>
          <w:szCs w:val="24"/>
        </w:rPr>
        <w:t>, livrer les  travaux</w:t>
      </w:r>
      <w:r w:rsidRPr="00B06D0D">
        <w:rPr>
          <w:rFonts w:ascii="Arial Narrow" w:hAnsi="Arial Narrow"/>
          <w:sz w:val="24"/>
          <w:szCs w:val="24"/>
        </w:rPr>
        <w:t xml:space="preserve"> </w:t>
      </w:r>
      <w:r w:rsidR="00B06D0D" w:rsidRPr="00B06D0D">
        <w:rPr>
          <w:rFonts w:ascii="Arial Narrow" w:hAnsi="Arial Narrow"/>
          <w:sz w:val="24"/>
          <w:szCs w:val="24"/>
        </w:rPr>
        <w:t xml:space="preserve">de </w:t>
      </w:r>
      <w:r w:rsidR="00677C62">
        <w:rPr>
          <w:rFonts w:ascii="Arial Narrow" w:hAnsi="Arial Narrow"/>
          <w:b/>
          <w:sz w:val="24"/>
          <w:szCs w:val="24"/>
        </w:rPr>
        <w:t xml:space="preserve">POUR </w:t>
      </w:r>
      <w:r w:rsidR="00315917">
        <w:rPr>
          <w:rFonts w:ascii="Arial Narrow" w:hAnsi="Arial Narrow"/>
          <w:b/>
          <w:sz w:val="24"/>
          <w:szCs w:val="24"/>
        </w:rPr>
        <w:t xml:space="preserve">LES </w:t>
      </w:r>
      <w:r w:rsidR="00315917" w:rsidRPr="00677C62">
        <w:rPr>
          <w:rFonts w:ascii="Arial Narrow" w:hAnsi="Arial Narrow"/>
          <w:b/>
          <w:sz w:val="24"/>
          <w:szCs w:val="24"/>
        </w:rPr>
        <w:t xml:space="preserve">TRAVAUX </w:t>
      </w:r>
      <w:r w:rsidR="005C3FE2" w:rsidRPr="00677C62">
        <w:rPr>
          <w:rFonts w:ascii="Arial Narrow" w:hAnsi="Arial Narrow"/>
          <w:b/>
          <w:sz w:val="24"/>
          <w:szCs w:val="24"/>
        </w:rPr>
        <w:t>D</w:t>
      </w:r>
      <w:r w:rsidR="005C3FE2">
        <w:rPr>
          <w:rFonts w:ascii="Arial Narrow" w:hAnsi="Arial Narrow"/>
          <w:b/>
          <w:sz w:val="24"/>
          <w:szCs w:val="24"/>
        </w:rPr>
        <w:t xml:space="preserve">’ACHEVEMENT DE LA CASE COMMUNAUTAIRE DE BWAMBE </w:t>
      </w:r>
      <w:r w:rsidR="00315917" w:rsidRPr="00677C62">
        <w:rPr>
          <w:rFonts w:ascii="Arial Narrow" w:hAnsi="Arial Narrow"/>
          <w:b/>
          <w:sz w:val="24"/>
          <w:szCs w:val="24"/>
        </w:rPr>
        <w:t xml:space="preserve">DANS LA COMMUNE D'ARRONDISSEMENT DE KRIBI </w:t>
      </w:r>
      <w:r w:rsidR="00315917">
        <w:rPr>
          <w:rFonts w:ascii="Arial Narrow" w:hAnsi="Arial Narrow"/>
          <w:b/>
          <w:sz w:val="24"/>
          <w:szCs w:val="24"/>
        </w:rPr>
        <w:t>1</w:t>
      </w:r>
      <w:r w:rsidR="00315917" w:rsidRPr="00B8737C">
        <w:rPr>
          <w:rFonts w:ascii="Arial Narrow" w:hAnsi="Arial Narrow"/>
          <w:b/>
          <w:sz w:val="24"/>
          <w:szCs w:val="24"/>
          <w:vertAlign w:val="superscript"/>
        </w:rPr>
        <w:t>er</w:t>
      </w:r>
      <w:r w:rsidR="00315917" w:rsidRPr="00677C62">
        <w:rPr>
          <w:rFonts w:ascii="Arial Narrow" w:hAnsi="Arial Narrow"/>
          <w:b/>
          <w:sz w:val="24"/>
          <w:szCs w:val="24"/>
        </w:rPr>
        <w:t>, DEPARTEMENT DE L’OCEAN,</w:t>
      </w:r>
      <w:r w:rsidR="00315917">
        <w:rPr>
          <w:rFonts w:ascii="Arial Narrow" w:hAnsi="Arial Narrow"/>
          <w:b/>
          <w:sz w:val="24"/>
          <w:szCs w:val="24"/>
        </w:rPr>
        <w:t xml:space="preserve"> REGION DU SUD.</w:t>
      </w:r>
    </w:p>
    <w:p w14:paraId="592BCAE1" w14:textId="44492630"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 xml:space="preserve">Attendu qu’il est stipulé dans le marché que la retenue de garantie fixée à [pourcentage inférieur à 10% à </w:t>
      </w:r>
      <w:r w:rsidR="000932BA" w:rsidRPr="00B06D0D">
        <w:rPr>
          <w:rFonts w:ascii="Arial Narrow" w:hAnsi="Arial Narrow"/>
          <w:sz w:val="24"/>
          <w:szCs w:val="24"/>
        </w:rPr>
        <w:t>préciser] du</w:t>
      </w:r>
      <w:r w:rsidRPr="00B06D0D">
        <w:rPr>
          <w:rFonts w:ascii="Arial Narrow" w:hAnsi="Arial Narrow"/>
          <w:sz w:val="24"/>
          <w:szCs w:val="24"/>
        </w:rPr>
        <w:t xml:space="preserve"> montant TTC du marché peut être rempl</w:t>
      </w:r>
      <w:r w:rsidR="00315917">
        <w:rPr>
          <w:rFonts w:ascii="Arial Narrow" w:hAnsi="Arial Narrow"/>
          <w:sz w:val="24"/>
          <w:szCs w:val="24"/>
        </w:rPr>
        <w:t>acée par une caution solidaire,</w:t>
      </w:r>
    </w:p>
    <w:p w14:paraId="0012F262"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 xml:space="preserve">Attendu que nous avons convenu de donner au </w:t>
      </w:r>
      <w:r w:rsidR="00B06D0D" w:rsidRPr="00B06D0D">
        <w:rPr>
          <w:rFonts w:ascii="Arial Narrow" w:hAnsi="Arial Narrow"/>
          <w:sz w:val="24"/>
          <w:szCs w:val="24"/>
        </w:rPr>
        <w:t>Prestataire</w:t>
      </w:r>
      <w:r w:rsidRPr="00B06D0D">
        <w:rPr>
          <w:rFonts w:ascii="Arial Narrow" w:hAnsi="Arial Narrow"/>
          <w:sz w:val="24"/>
          <w:szCs w:val="24"/>
        </w:rPr>
        <w:t xml:space="preserve"> ce cautionnement,</w:t>
      </w:r>
    </w:p>
    <w:p w14:paraId="1D8F71D5" w14:textId="624D982C"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Nous, …........................... adresse organisme financier], représentée par …...........................noms des signataires], et ci-dessous dé</w:t>
      </w:r>
      <w:r w:rsidR="00315917">
        <w:rPr>
          <w:rFonts w:ascii="Arial Narrow" w:hAnsi="Arial Narrow"/>
          <w:sz w:val="24"/>
          <w:szCs w:val="24"/>
        </w:rPr>
        <w:t>signée « organisme financier »,</w:t>
      </w:r>
    </w:p>
    <w:p w14:paraId="044E48F6" w14:textId="364EBC7F"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Dès lors, nous affirmons par les présentes que nous nous portons garants et responsables à l’égard du Maître d’Ou</w:t>
      </w:r>
      <w:r w:rsidR="00B06D0D" w:rsidRPr="00B06D0D">
        <w:rPr>
          <w:rFonts w:ascii="Arial Narrow" w:hAnsi="Arial Narrow"/>
          <w:sz w:val="24"/>
          <w:szCs w:val="24"/>
        </w:rPr>
        <w:t>vrage, au nom du P</w:t>
      </w:r>
      <w:r w:rsidRPr="00B06D0D">
        <w:rPr>
          <w:rFonts w:ascii="Arial Narrow" w:hAnsi="Arial Narrow"/>
          <w:sz w:val="24"/>
          <w:szCs w:val="24"/>
        </w:rPr>
        <w:t>restataire, pour un montant maximum de …………....................... [en chiffres et en lettres], correspondan</w:t>
      </w:r>
      <w:r w:rsidR="00B06D0D" w:rsidRPr="00B06D0D">
        <w:rPr>
          <w:rFonts w:ascii="Arial Narrow" w:hAnsi="Arial Narrow"/>
          <w:sz w:val="24"/>
          <w:szCs w:val="24"/>
        </w:rPr>
        <w:t xml:space="preserve">t à 10% </w:t>
      </w:r>
      <w:r w:rsidRPr="00B06D0D">
        <w:rPr>
          <w:rFonts w:ascii="Arial Narrow" w:hAnsi="Arial Narrow"/>
          <w:sz w:val="24"/>
          <w:szCs w:val="24"/>
        </w:rPr>
        <w:t>du montant du marché</w:t>
      </w:r>
      <w:r w:rsidR="00B06D0D" w:rsidRPr="00B06D0D">
        <w:rPr>
          <w:rFonts w:ascii="Arial Narrow" w:hAnsi="Arial Narrow"/>
          <w:sz w:val="24"/>
          <w:szCs w:val="24"/>
        </w:rPr>
        <w:t xml:space="preserve"> </w:t>
      </w:r>
      <w:r w:rsidR="00315917">
        <w:rPr>
          <w:rFonts w:ascii="Arial Narrow" w:hAnsi="Arial Narrow"/>
          <w:sz w:val="24"/>
          <w:szCs w:val="24"/>
        </w:rPr>
        <w:t>(10)</w:t>
      </w:r>
    </w:p>
    <w:p w14:paraId="39BA6456" w14:textId="36218BA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 xml:space="preserve">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w:t>
      </w:r>
      <w:r w:rsidR="00315917">
        <w:rPr>
          <w:rFonts w:ascii="Arial Narrow" w:hAnsi="Arial Narrow"/>
          <w:sz w:val="24"/>
          <w:szCs w:val="24"/>
        </w:rPr>
        <w:t>de la somme indiquée ci-dessus.</w:t>
      </w:r>
    </w:p>
    <w:p w14:paraId="4D3A4B9E" w14:textId="10234F62"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w:t>
      </w:r>
      <w:r w:rsidR="00315917">
        <w:rPr>
          <w:rFonts w:ascii="Arial Narrow" w:hAnsi="Arial Narrow"/>
          <w:sz w:val="24"/>
          <w:szCs w:val="24"/>
        </w:rPr>
        <w:t>ent.</w:t>
      </w:r>
    </w:p>
    <w:p w14:paraId="027DBB60" w14:textId="35F6E9F4"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La présente garantie entre en vigueur dès sa signature. Elle sera libérée dans un délai de trente (30) jours à compter de la date de réception définitive des travaux, et sur mainlevée dé</w:t>
      </w:r>
      <w:r w:rsidR="00315917">
        <w:rPr>
          <w:rFonts w:ascii="Arial Narrow" w:hAnsi="Arial Narrow"/>
          <w:sz w:val="24"/>
          <w:szCs w:val="24"/>
        </w:rPr>
        <w:t>livrée par le Maître d’Ouvrage.</w:t>
      </w:r>
    </w:p>
    <w:p w14:paraId="2C89F3AB"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Toute demande de paiement formulée par le Maître d’Ouvrage au titre de la présente garantie devra être faite par lettre recommandée avec accusé de réception, parvenue à la banque pendant la période de validité du présent engagement.</w:t>
      </w:r>
    </w:p>
    <w:p w14:paraId="4355BDE4" w14:textId="77777777" w:rsidR="00463D07" w:rsidRPr="00B06D0D" w:rsidRDefault="00463D07" w:rsidP="00315917">
      <w:pPr>
        <w:spacing w:after="0" w:line="240" w:lineRule="auto"/>
        <w:jc w:val="both"/>
        <w:rPr>
          <w:rFonts w:ascii="Arial Narrow" w:hAnsi="Arial Narrow"/>
          <w:sz w:val="24"/>
          <w:szCs w:val="24"/>
        </w:rPr>
      </w:pPr>
    </w:p>
    <w:p w14:paraId="4B62AB58"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La présente caution est soumise pour son interprétation et son exécution au droit camerounais. Les tribunaux camerounais seront seuls compétents pour statuer sur tout ce qui concerne le présent engagement et ses suites.</w:t>
      </w:r>
    </w:p>
    <w:p w14:paraId="23542ECE"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Signé et authentifié par l’organisme financier</w:t>
      </w:r>
    </w:p>
    <w:p w14:paraId="287B81A8" w14:textId="5C79F34E" w:rsidR="00463D07" w:rsidRPr="00B06D0D" w:rsidRDefault="00315917" w:rsidP="00315917">
      <w:pPr>
        <w:spacing w:after="0" w:line="240" w:lineRule="auto"/>
        <w:jc w:val="both"/>
        <w:rPr>
          <w:rFonts w:ascii="Arial Narrow" w:hAnsi="Arial Narrow"/>
          <w:sz w:val="24"/>
          <w:szCs w:val="24"/>
        </w:rPr>
      </w:pPr>
      <w:r>
        <w:rPr>
          <w:rFonts w:ascii="Arial Narrow" w:hAnsi="Arial Narrow"/>
          <w:sz w:val="24"/>
          <w:szCs w:val="24"/>
        </w:rPr>
        <w:t>à……………., le …………………</w:t>
      </w:r>
    </w:p>
    <w:p w14:paraId="2529CFF1"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.[signature de l’Organisme financier]</w:t>
      </w:r>
    </w:p>
    <w:p w14:paraId="501B1615"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(10) Cas où la caution est établie une fois au démarrage des travaux et couvre la totalité de la garantie, soit 10% du marché.</w:t>
      </w:r>
    </w:p>
    <w:p w14:paraId="3A2B130C" w14:textId="77777777" w:rsidR="00463D07" w:rsidRPr="00B06D0D" w:rsidRDefault="00463D07" w:rsidP="00B06D0D">
      <w:pPr>
        <w:jc w:val="both"/>
        <w:rPr>
          <w:rFonts w:ascii="Arial Narrow" w:hAnsi="Arial Narrow"/>
          <w:sz w:val="24"/>
          <w:szCs w:val="24"/>
        </w:rPr>
      </w:pPr>
    </w:p>
    <w:p w14:paraId="21869106" w14:textId="77777777" w:rsidR="00463D07" w:rsidRPr="00B06D0D" w:rsidRDefault="00463D07" w:rsidP="00B06D0D">
      <w:pPr>
        <w:jc w:val="both"/>
        <w:rPr>
          <w:rFonts w:ascii="Arial Narrow" w:hAnsi="Arial Narrow"/>
          <w:sz w:val="24"/>
          <w:szCs w:val="24"/>
        </w:rPr>
      </w:pPr>
    </w:p>
    <w:p w14:paraId="4276489B" w14:textId="77777777" w:rsidR="00463D07" w:rsidRPr="00B06D0D" w:rsidRDefault="00463D07" w:rsidP="00B06D0D">
      <w:pPr>
        <w:jc w:val="both"/>
        <w:rPr>
          <w:rFonts w:ascii="Arial Narrow" w:hAnsi="Arial Narrow"/>
          <w:sz w:val="24"/>
          <w:szCs w:val="24"/>
        </w:rPr>
      </w:pPr>
      <w:r w:rsidRPr="00B06D0D">
        <w:rPr>
          <w:rFonts w:ascii="Arial Narrow" w:hAnsi="Arial Narrow"/>
          <w:sz w:val="24"/>
          <w:szCs w:val="24"/>
        </w:rPr>
        <w:br w:type="page"/>
      </w:r>
    </w:p>
    <w:p w14:paraId="4ECC2957" w14:textId="77777777" w:rsidR="00463D07" w:rsidRPr="00B06D0D" w:rsidRDefault="00B06D0D" w:rsidP="00463D07">
      <w:pPr>
        <w:rPr>
          <w:rFonts w:ascii="Arial Narrow" w:hAnsi="Arial Narrow"/>
          <w:b/>
          <w:sz w:val="28"/>
          <w:szCs w:val="28"/>
        </w:rPr>
      </w:pPr>
      <w:bookmarkStart w:id="454" w:name="_Toc157617479"/>
      <w:bookmarkStart w:id="455" w:name="_Toc97557134"/>
      <w:bookmarkStart w:id="456" w:name="_Toc530309776"/>
      <w:r w:rsidRPr="00B06D0D">
        <w:rPr>
          <w:rFonts w:ascii="Arial Narrow" w:hAnsi="Arial Narrow"/>
          <w:b/>
          <w:sz w:val="28"/>
          <w:szCs w:val="28"/>
          <w:highlight w:val="lightGray"/>
        </w:rPr>
        <w:lastRenderedPageBreak/>
        <w:t>Annexen°6</w:t>
      </w:r>
      <w:r w:rsidR="00463D07" w:rsidRPr="00B06D0D">
        <w:rPr>
          <w:rFonts w:ascii="Arial Narrow" w:hAnsi="Arial Narrow"/>
          <w:b/>
          <w:sz w:val="28"/>
          <w:szCs w:val="28"/>
          <w:highlight w:val="lightGray"/>
        </w:rPr>
        <w:t xml:space="preserve"> : </w:t>
      </w:r>
      <w:r w:rsidRPr="00B06D0D">
        <w:rPr>
          <w:rFonts w:ascii="Arial Narrow" w:hAnsi="Arial Narrow"/>
          <w:b/>
          <w:sz w:val="28"/>
          <w:szCs w:val="28"/>
        </w:rPr>
        <w:t>LETTRE DE SOUMISSION DE LA PROPOSITION TECHNIQUE</w:t>
      </w:r>
      <w:bookmarkEnd w:id="454"/>
    </w:p>
    <w:p w14:paraId="7BE80226" w14:textId="2B6611D6" w:rsidR="00463D07" w:rsidRPr="00B06D0D" w:rsidRDefault="00315917" w:rsidP="00463D07">
      <w:pPr>
        <w:rPr>
          <w:rFonts w:ascii="Arial Narrow" w:hAnsi="Arial Narrow"/>
          <w:sz w:val="24"/>
          <w:szCs w:val="24"/>
        </w:rPr>
      </w:pPr>
      <w:r>
        <w:rPr>
          <w:rFonts w:ascii="Arial Narrow" w:hAnsi="Arial Narrow"/>
          <w:sz w:val="24"/>
          <w:szCs w:val="24"/>
        </w:rPr>
        <w:t>[Lieu, date]</w:t>
      </w:r>
    </w:p>
    <w:p w14:paraId="49518A2E" w14:textId="40D06BC5" w:rsidR="00463D07" w:rsidRPr="00B06D0D" w:rsidRDefault="00463D07" w:rsidP="00315917">
      <w:pPr>
        <w:jc w:val="both"/>
        <w:rPr>
          <w:rFonts w:ascii="Arial Narrow" w:hAnsi="Arial Narrow"/>
          <w:sz w:val="24"/>
          <w:szCs w:val="24"/>
        </w:rPr>
      </w:pPr>
      <w:r w:rsidRPr="00B06D0D">
        <w:rPr>
          <w:rFonts w:ascii="Arial Narrow" w:hAnsi="Arial Narrow"/>
          <w:sz w:val="24"/>
          <w:szCs w:val="24"/>
        </w:rPr>
        <w:t xml:space="preserve">À : </w:t>
      </w:r>
      <w:r w:rsidR="00B06D0D" w:rsidRPr="00B06D0D">
        <w:rPr>
          <w:rFonts w:ascii="Arial Narrow" w:hAnsi="Arial Narrow"/>
          <w:b/>
          <w:sz w:val="24"/>
          <w:szCs w:val="24"/>
        </w:rPr>
        <w:t>Madame le Maire de la Commune d’Arrondissement de Kribi 1</w:t>
      </w:r>
      <w:r w:rsidR="00B06D0D" w:rsidRPr="00B06D0D">
        <w:rPr>
          <w:rFonts w:ascii="Arial Narrow" w:hAnsi="Arial Narrow"/>
          <w:b/>
          <w:sz w:val="24"/>
          <w:szCs w:val="24"/>
          <w:vertAlign w:val="superscript"/>
        </w:rPr>
        <w:t>er</w:t>
      </w:r>
      <w:r w:rsidR="00315917">
        <w:rPr>
          <w:rFonts w:ascii="Arial Narrow" w:hAnsi="Arial Narrow"/>
          <w:sz w:val="24"/>
          <w:szCs w:val="24"/>
        </w:rPr>
        <w:t>, BP : 81 Kribi, Cameroun</w:t>
      </w:r>
    </w:p>
    <w:p w14:paraId="174FCB15" w14:textId="16C32EAC" w:rsidR="00463D07" w:rsidRPr="00B06D0D" w:rsidRDefault="00315917" w:rsidP="00463D07">
      <w:pPr>
        <w:rPr>
          <w:rFonts w:ascii="Arial Narrow" w:hAnsi="Arial Narrow"/>
          <w:sz w:val="24"/>
          <w:szCs w:val="24"/>
        </w:rPr>
      </w:pPr>
      <w:r>
        <w:rPr>
          <w:rFonts w:ascii="Arial Narrow" w:hAnsi="Arial Narrow"/>
          <w:sz w:val="24"/>
          <w:szCs w:val="24"/>
        </w:rPr>
        <w:t>Madame/Monsieur,</w:t>
      </w:r>
    </w:p>
    <w:p w14:paraId="3050DDCF" w14:textId="454197FB" w:rsidR="00315917" w:rsidRDefault="00463D07" w:rsidP="00315917">
      <w:pPr>
        <w:jc w:val="both"/>
        <w:rPr>
          <w:rFonts w:ascii="Arial Narrow" w:hAnsi="Arial Narrow"/>
          <w:b/>
          <w:sz w:val="24"/>
          <w:szCs w:val="24"/>
        </w:rPr>
      </w:pPr>
      <w:r w:rsidRPr="00B06D0D">
        <w:rPr>
          <w:rFonts w:ascii="Arial Narrow" w:hAnsi="Arial Narrow"/>
          <w:sz w:val="24"/>
          <w:szCs w:val="24"/>
        </w:rPr>
        <w:t>Nous, soussignés, [titre à préciser], avons l’honne</w:t>
      </w:r>
      <w:r w:rsidR="00B06D0D" w:rsidRPr="00B06D0D">
        <w:rPr>
          <w:rFonts w:ascii="Arial Narrow" w:hAnsi="Arial Narrow"/>
          <w:sz w:val="24"/>
          <w:szCs w:val="24"/>
        </w:rPr>
        <w:t>ur, conformément à votre DAO N°………../AONO/PU/CAK1</w:t>
      </w:r>
      <w:r w:rsidR="00B06D0D" w:rsidRPr="00B06D0D">
        <w:rPr>
          <w:rFonts w:ascii="Arial Narrow" w:hAnsi="Arial Narrow"/>
          <w:sz w:val="24"/>
          <w:szCs w:val="24"/>
          <w:vertAlign w:val="superscript"/>
        </w:rPr>
        <w:t>er</w:t>
      </w:r>
      <w:r w:rsidR="00B06D0D" w:rsidRPr="00B06D0D">
        <w:rPr>
          <w:rFonts w:ascii="Arial Narrow" w:hAnsi="Arial Narrow"/>
          <w:sz w:val="24"/>
          <w:szCs w:val="24"/>
        </w:rPr>
        <w:t>/CIPM/SMP/</w:t>
      </w:r>
      <w:r w:rsidR="00FB011B">
        <w:rPr>
          <w:rFonts w:ascii="Arial Narrow" w:hAnsi="Arial Narrow"/>
          <w:sz w:val="24"/>
          <w:szCs w:val="24"/>
        </w:rPr>
        <w:t>2026</w:t>
      </w:r>
      <w:r w:rsidR="00B06D0D" w:rsidRPr="00B06D0D">
        <w:rPr>
          <w:rFonts w:ascii="Arial Narrow" w:hAnsi="Arial Narrow"/>
          <w:sz w:val="24"/>
          <w:szCs w:val="24"/>
        </w:rPr>
        <w:t xml:space="preserve"> Du……………………. </w:t>
      </w:r>
      <w:r w:rsidR="00E1622D">
        <w:rPr>
          <w:rFonts w:ascii="Arial Narrow" w:hAnsi="Arial Narrow"/>
          <w:b/>
          <w:sz w:val="24"/>
          <w:szCs w:val="24"/>
        </w:rPr>
        <w:t xml:space="preserve">POUR </w:t>
      </w:r>
      <w:r w:rsidR="00315917">
        <w:rPr>
          <w:rFonts w:ascii="Arial Narrow" w:hAnsi="Arial Narrow"/>
          <w:b/>
          <w:sz w:val="24"/>
          <w:szCs w:val="24"/>
        </w:rPr>
        <w:t xml:space="preserve">LES </w:t>
      </w:r>
      <w:r w:rsidR="00315917" w:rsidRPr="00677C62">
        <w:rPr>
          <w:rFonts w:ascii="Arial Narrow" w:hAnsi="Arial Narrow"/>
          <w:b/>
          <w:sz w:val="24"/>
          <w:szCs w:val="24"/>
        </w:rPr>
        <w:t xml:space="preserve">TRAVAUX </w:t>
      </w:r>
      <w:r w:rsidR="005C3FE2" w:rsidRPr="00677C62">
        <w:rPr>
          <w:rFonts w:ascii="Arial Narrow" w:hAnsi="Arial Narrow"/>
          <w:b/>
          <w:sz w:val="24"/>
          <w:szCs w:val="24"/>
        </w:rPr>
        <w:t>D</w:t>
      </w:r>
      <w:r w:rsidR="005C3FE2">
        <w:rPr>
          <w:rFonts w:ascii="Arial Narrow" w:hAnsi="Arial Narrow"/>
          <w:b/>
          <w:sz w:val="24"/>
          <w:szCs w:val="24"/>
        </w:rPr>
        <w:t>’ACHEVEMENT DE LA CASE COMMUNAUTAIRE DE BWAMBE</w:t>
      </w:r>
      <w:r w:rsidR="00DA2058" w:rsidRPr="00677C62">
        <w:rPr>
          <w:rFonts w:ascii="Arial Narrow" w:hAnsi="Arial Narrow"/>
          <w:b/>
          <w:sz w:val="24"/>
          <w:szCs w:val="24"/>
        </w:rPr>
        <w:t xml:space="preserve"> </w:t>
      </w:r>
      <w:r w:rsidR="00315917" w:rsidRPr="00677C62">
        <w:rPr>
          <w:rFonts w:ascii="Arial Narrow" w:hAnsi="Arial Narrow"/>
          <w:b/>
          <w:sz w:val="24"/>
          <w:szCs w:val="24"/>
        </w:rPr>
        <w:t xml:space="preserve">DANS LA COMMUNE D'ARRONDISSEMENT DE KRIBI </w:t>
      </w:r>
      <w:r w:rsidR="00315917">
        <w:rPr>
          <w:rFonts w:ascii="Arial Narrow" w:hAnsi="Arial Narrow"/>
          <w:b/>
          <w:sz w:val="24"/>
          <w:szCs w:val="24"/>
        </w:rPr>
        <w:t>1</w:t>
      </w:r>
      <w:r w:rsidR="00315917" w:rsidRPr="00B8737C">
        <w:rPr>
          <w:rFonts w:ascii="Arial Narrow" w:hAnsi="Arial Narrow"/>
          <w:b/>
          <w:sz w:val="24"/>
          <w:szCs w:val="24"/>
          <w:vertAlign w:val="superscript"/>
        </w:rPr>
        <w:t>er</w:t>
      </w:r>
      <w:r w:rsidR="00315917" w:rsidRPr="00677C62">
        <w:rPr>
          <w:rFonts w:ascii="Arial Narrow" w:hAnsi="Arial Narrow"/>
          <w:b/>
          <w:sz w:val="24"/>
          <w:szCs w:val="24"/>
        </w:rPr>
        <w:t>, DEPARTEMENT DE L’OCEAN,</w:t>
      </w:r>
      <w:r w:rsidR="00315917">
        <w:rPr>
          <w:rFonts w:ascii="Arial Narrow" w:hAnsi="Arial Narrow"/>
          <w:b/>
          <w:sz w:val="24"/>
          <w:szCs w:val="24"/>
        </w:rPr>
        <w:t xml:space="preserve"> REGION DU SUD.</w:t>
      </w:r>
    </w:p>
    <w:p w14:paraId="75FE306F" w14:textId="295A1FDF" w:rsidR="00463D07" w:rsidRPr="00B06D0D" w:rsidRDefault="00463D07" w:rsidP="00463D07">
      <w:pPr>
        <w:rPr>
          <w:rFonts w:ascii="Arial Narrow" w:hAnsi="Arial Narrow"/>
          <w:sz w:val="24"/>
          <w:szCs w:val="24"/>
        </w:rPr>
      </w:pPr>
      <w:r w:rsidRPr="00B06D0D">
        <w:rPr>
          <w:rFonts w:ascii="Arial Narrow" w:hAnsi="Arial Narrow"/>
          <w:sz w:val="24"/>
          <w:szCs w:val="24"/>
        </w:rPr>
        <w:t>à…….., de vous soumettre ci-joint, notre proposition technique pour les travaux objet dudit DAO.</w:t>
      </w:r>
    </w:p>
    <w:p w14:paraId="33950AE3"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Au cas où cette proposition retiendrait votre attention, nous sommes entièrement disposés, sur la base du personnel proposé à entamer des négociations pour la meilleure conduite du projet.</w:t>
      </w:r>
    </w:p>
    <w:p w14:paraId="77CF63FA"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Aussi, prenons-nous un ferme engagement pour le respect scrupuleux du contenu de ladite proposition technique, sous réserve des modifications éventuelles qui résulteraient des négociations du contrat.</w:t>
      </w:r>
    </w:p>
    <w:p w14:paraId="6A3B72E4"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Veuillez agréer, Madame/Monsieur…………….., l’expression de notre parfaite considération./-</w:t>
      </w:r>
    </w:p>
    <w:p w14:paraId="05B38573" w14:textId="77777777" w:rsidR="00463D07" w:rsidRPr="00B06D0D" w:rsidRDefault="00463D07" w:rsidP="00463D07">
      <w:pPr>
        <w:rPr>
          <w:rFonts w:ascii="Arial Narrow" w:hAnsi="Arial Narrow"/>
          <w:sz w:val="24"/>
          <w:szCs w:val="24"/>
        </w:rPr>
      </w:pPr>
    </w:p>
    <w:p w14:paraId="5313407A"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Signature du représentant habilité : Nom et titre du signataire :</w:t>
      </w:r>
    </w:p>
    <w:p w14:paraId="249D6EE6"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Nom du Candidat : Adresse</w:t>
      </w:r>
    </w:p>
    <w:p w14:paraId="46B43A95" w14:textId="77777777" w:rsidR="00463D07" w:rsidRPr="006D7582" w:rsidRDefault="00463D07" w:rsidP="00463D07"/>
    <w:p w14:paraId="0B38357B" w14:textId="77777777" w:rsidR="00463D07" w:rsidRPr="006D7582" w:rsidRDefault="00463D07" w:rsidP="00463D07"/>
    <w:p w14:paraId="066870E0" w14:textId="77777777" w:rsidR="00463D07" w:rsidRPr="006D7582" w:rsidRDefault="00463D07" w:rsidP="00463D07"/>
    <w:p w14:paraId="6FBEF5E6" w14:textId="77777777" w:rsidR="00463D07" w:rsidRPr="006D7582" w:rsidRDefault="00463D07" w:rsidP="00463D07"/>
    <w:p w14:paraId="0BEC5F0F" w14:textId="77777777" w:rsidR="00463D07" w:rsidRDefault="00463D07" w:rsidP="00463D07"/>
    <w:p w14:paraId="06078883" w14:textId="77777777" w:rsidR="00B06D0D" w:rsidRDefault="00B06D0D" w:rsidP="00463D07"/>
    <w:p w14:paraId="6A0CB6B2" w14:textId="77777777" w:rsidR="00B06D0D" w:rsidRDefault="00B06D0D" w:rsidP="00463D07"/>
    <w:p w14:paraId="04C9B1D8" w14:textId="77777777" w:rsidR="00B06D0D" w:rsidRDefault="00B06D0D" w:rsidP="00463D07"/>
    <w:p w14:paraId="48B86384" w14:textId="77777777" w:rsidR="00B06D0D" w:rsidRDefault="00B06D0D" w:rsidP="00463D07"/>
    <w:p w14:paraId="64CE93B2" w14:textId="77777777" w:rsidR="00B06D0D" w:rsidRDefault="00B06D0D" w:rsidP="00463D07"/>
    <w:p w14:paraId="6404FE36" w14:textId="77777777" w:rsidR="00B06D0D" w:rsidRDefault="00B06D0D" w:rsidP="00463D07"/>
    <w:p w14:paraId="2E9942B2" w14:textId="77777777" w:rsidR="00B06D0D" w:rsidRDefault="00B06D0D" w:rsidP="00463D07">
      <w:pPr>
        <w:rPr>
          <w:b/>
        </w:rPr>
      </w:pPr>
    </w:p>
    <w:p w14:paraId="1386A8D6" w14:textId="77777777" w:rsidR="000062A5" w:rsidRDefault="000062A5" w:rsidP="00463D07">
      <w:pPr>
        <w:rPr>
          <w:b/>
        </w:rPr>
      </w:pPr>
    </w:p>
    <w:p w14:paraId="3007D769" w14:textId="77777777" w:rsidR="000062A5" w:rsidRPr="00F750CA" w:rsidRDefault="000062A5" w:rsidP="00463D07">
      <w:pPr>
        <w:rPr>
          <w:b/>
        </w:rPr>
      </w:pPr>
    </w:p>
    <w:p w14:paraId="48A081C7" w14:textId="77777777" w:rsidR="00463D07" w:rsidRPr="00F750CA" w:rsidRDefault="00F750CA" w:rsidP="00463D07">
      <w:pPr>
        <w:rPr>
          <w:rFonts w:ascii="Arial Narrow" w:hAnsi="Arial Narrow"/>
          <w:b/>
          <w:sz w:val="24"/>
          <w:szCs w:val="24"/>
        </w:rPr>
      </w:pPr>
      <w:r w:rsidRPr="00F750CA">
        <w:rPr>
          <w:rFonts w:ascii="Arial Narrow" w:hAnsi="Arial Narrow"/>
          <w:b/>
          <w:sz w:val="24"/>
          <w:szCs w:val="24"/>
        </w:rPr>
        <w:lastRenderedPageBreak/>
        <w:t>Annexe n° 7</w:t>
      </w:r>
      <w:r w:rsidR="00463D07" w:rsidRPr="00F750CA">
        <w:rPr>
          <w:rFonts w:ascii="Arial Narrow" w:hAnsi="Arial Narrow"/>
          <w:b/>
          <w:sz w:val="24"/>
          <w:szCs w:val="24"/>
        </w:rPr>
        <w:t xml:space="preserve">: </w:t>
      </w:r>
      <w:r w:rsidRPr="00F750CA">
        <w:rPr>
          <w:rFonts w:ascii="Arial Narrow" w:hAnsi="Arial Narrow"/>
          <w:b/>
          <w:sz w:val="24"/>
          <w:szCs w:val="24"/>
        </w:rPr>
        <w:t>MODELE DE CADRE DU PLANNING</w:t>
      </w:r>
      <w:bookmarkEnd w:id="455"/>
      <w:bookmarkEnd w:id="456"/>
    </w:p>
    <w:p w14:paraId="509F8456" w14:textId="77777777" w:rsidR="00463D07" w:rsidRPr="00F750CA" w:rsidRDefault="00463D07" w:rsidP="00463D07">
      <w:pPr>
        <w:rPr>
          <w:rFonts w:ascii="Arial Narrow" w:hAnsi="Arial Narrow"/>
          <w:sz w:val="24"/>
          <w:szCs w:val="24"/>
        </w:rPr>
      </w:pPr>
      <w:bookmarkStart w:id="457" w:name="_Toc97557135"/>
      <w:bookmarkStart w:id="458" w:name="_Toc530309777"/>
      <w:bookmarkStart w:id="459" w:name="_Toc530307558"/>
      <w:bookmarkStart w:id="460" w:name="_Toc529986297"/>
      <w:r w:rsidRPr="00F750CA">
        <w:rPr>
          <w:rFonts w:ascii="Arial Narrow" w:hAnsi="Arial Narrow"/>
          <w:sz w:val="24"/>
          <w:szCs w:val="24"/>
        </w:rPr>
        <w:t>Note sur la présentation des plannings</w:t>
      </w:r>
      <w:bookmarkEnd w:id="457"/>
      <w:bookmarkEnd w:id="458"/>
      <w:bookmarkEnd w:id="459"/>
      <w:bookmarkEnd w:id="460"/>
    </w:p>
    <w:p w14:paraId="5418D991" w14:textId="18A746FA" w:rsidR="00463D07" w:rsidRPr="00F750CA" w:rsidRDefault="00463D07" w:rsidP="00463D07">
      <w:pPr>
        <w:rPr>
          <w:rFonts w:ascii="Arial Narrow" w:hAnsi="Arial Narrow"/>
          <w:sz w:val="24"/>
          <w:szCs w:val="24"/>
        </w:rPr>
      </w:pPr>
      <w:r w:rsidRPr="00F750CA">
        <w:rPr>
          <w:rFonts w:ascii="Arial Narrow" w:hAnsi="Arial Narrow"/>
          <w:sz w:val="24"/>
          <w:szCs w:val="24"/>
        </w:rPr>
        <w:t>Les quantités, les rendements journaliers, la durée d’exécution des travaux et les ralentissements voire, les interruptions, devront ressortir cla</w:t>
      </w:r>
      <w:r w:rsidR="000062A5">
        <w:rPr>
          <w:rFonts w:ascii="Arial Narrow" w:hAnsi="Arial Narrow"/>
          <w:sz w:val="24"/>
          <w:szCs w:val="24"/>
        </w:rPr>
        <w:t>irement des plannings.</w:t>
      </w:r>
    </w:p>
    <w:p w14:paraId="5FCA19D7" w14:textId="02B6CB9B" w:rsidR="00463D07" w:rsidRPr="00F750CA" w:rsidRDefault="00463D07" w:rsidP="00463D07">
      <w:pPr>
        <w:rPr>
          <w:rFonts w:ascii="Arial Narrow" w:hAnsi="Arial Narrow"/>
          <w:sz w:val="24"/>
          <w:szCs w:val="24"/>
        </w:rPr>
      </w:pPr>
      <w:r w:rsidRPr="00F750CA">
        <w:rPr>
          <w:rFonts w:ascii="Arial Narrow" w:hAnsi="Arial Narrow"/>
          <w:sz w:val="24"/>
          <w:szCs w:val="24"/>
        </w:rPr>
        <w:t>Le planning financier qui découle du planning des travaux devra indiquer mois par mois, les et montants prévisionnels des décomptes de travaux par poste et cumulés, en tenant compte de l’incidence des saisons de pluies, pour la solution de base et évent</w:t>
      </w:r>
      <w:r w:rsidR="000062A5">
        <w:rPr>
          <w:rFonts w:ascii="Arial Narrow" w:hAnsi="Arial Narrow"/>
          <w:sz w:val="24"/>
          <w:szCs w:val="24"/>
        </w:rPr>
        <w:t>uellement la solution variante.</w:t>
      </w:r>
    </w:p>
    <w:p w14:paraId="674E2778"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[Les cadres des plannings à préparer et insérer dans le Dossier d’Appel d’Offres par le Maître d’Ouvrage]</w:t>
      </w:r>
    </w:p>
    <w:p w14:paraId="3C4D02AE" w14:textId="77777777" w:rsidR="00463D07" w:rsidRPr="00F750CA" w:rsidRDefault="00463D07" w:rsidP="00463D07">
      <w:pPr>
        <w:rPr>
          <w:rFonts w:ascii="Arial Narrow" w:hAnsi="Arial Narrow"/>
          <w:sz w:val="24"/>
          <w:szCs w:val="24"/>
        </w:rPr>
      </w:pPr>
      <w:bookmarkStart w:id="461" w:name="_Toc156855437"/>
      <w:bookmarkStart w:id="462" w:name="_Toc156853937"/>
      <w:bookmarkStart w:id="463" w:name="_Toc156826483"/>
      <w:bookmarkStart w:id="464" w:name="_Toc156825461"/>
      <w:bookmarkStart w:id="465" w:name="_Toc156822793"/>
      <w:bookmarkStart w:id="466" w:name="_Toc156822352"/>
    </w:p>
    <w:p w14:paraId="716CB01D" w14:textId="77777777" w:rsidR="00463D07" w:rsidRPr="00F750CA" w:rsidRDefault="00463D07" w:rsidP="00463D07">
      <w:pPr>
        <w:rPr>
          <w:rFonts w:ascii="Arial Narrow" w:hAnsi="Arial Narrow"/>
          <w:sz w:val="24"/>
          <w:szCs w:val="24"/>
        </w:rPr>
      </w:pPr>
      <w:bookmarkStart w:id="467" w:name="_Hlk163136133"/>
      <w:r w:rsidRPr="00F750CA">
        <w:rPr>
          <w:rFonts w:ascii="Arial Narrow" w:hAnsi="Arial Narrow"/>
          <w:sz w:val="24"/>
          <w:szCs w:val="24"/>
        </w:rPr>
        <w:t xml:space="preserve"> CALENDRIER des activités (programme de travail)</w:t>
      </w:r>
      <w:bookmarkEnd w:id="461"/>
      <w:bookmarkEnd w:id="462"/>
      <w:bookmarkEnd w:id="463"/>
      <w:bookmarkEnd w:id="464"/>
      <w:bookmarkEnd w:id="465"/>
      <w:bookmarkEnd w:id="466"/>
    </w:p>
    <w:p w14:paraId="71AD3FBE" w14:textId="77777777" w:rsidR="00463D07" w:rsidRPr="00F750CA" w:rsidRDefault="00463D07" w:rsidP="00463D07">
      <w:pPr>
        <w:rPr>
          <w:rFonts w:ascii="Arial Narrow" w:hAnsi="Arial Narrow"/>
          <w:sz w:val="24"/>
          <w:szCs w:val="24"/>
        </w:rPr>
      </w:pPr>
    </w:p>
    <w:p w14:paraId="1E735BEE" w14:textId="77777777" w:rsidR="00463D07" w:rsidRPr="00F750CA" w:rsidRDefault="00463D07" w:rsidP="00463D07">
      <w:pPr>
        <w:rPr>
          <w:rFonts w:ascii="Arial Narrow" w:hAnsi="Arial Narrow"/>
          <w:b/>
          <w:sz w:val="28"/>
          <w:szCs w:val="28"/>
        </w:rPr>
      </w:pPr>
      <w:r w:rsidRPr="00F750CA">
        <w:rPr>
          <w:rFonts w:ascii="Arial Narrow" w:hAnsi="Arial Narrow"/>
          <w:b/>
          <w:sz w:val="28"/>
          <w:szCs w:val="28"/>
        </w:rPr>
        <w:t xml:space="preserve">A. </w:t>
      </w:r>
      <w:r w:rsidRPr="00F750CA">
        <w:rPr>
          <w:rFonts w:ascii="Arial Narrow" w:hAnsi="Arial Narrow"/>
          <w:b/>
          <w:sz w:val="28"/>
          <w:szCs w:val="28"/>
          <w:u w:val="single"/>
        </w:rPr>
        <w:t>Préciser la nature de l’activité</w:t>
      </w:r>
    </w:p>
    <w:p w14:paraId="4A9A6F56" w14:textId="77777777" w:rsidR="00463D07" w:rsidRPr="006D7582" w:rsidRDefault="00463D07" w:rsidP="00463D07"/>
    <w:tbl>
      <w:tblPr>
        <w:tblW w:w="10245" w:type="dxa"/>
        <w:jc w:val="center"/>
        <w:tblLayout w:type="fixed"/>
        <w:tblCellMar>
          <w:left w:w="0" w:type="dxa"/>
          <w:right w:w="0" w:type="dxa"/>
        </w:tblCellMar>
        <w:tblLook w:val="04A0" w:firstRow="1" w:lastRow="0" w:firstColumn="1" w:lastColumn="0" w:noHBand="0" w:noVBand="1"/>
      </w:tblPr>
      <w:tblGrid>
        <w:gridCol w:w="4373"/>
        <w:gridCol w:w="408"/>
        <w:gridCol w:w="406"/>
        <w:gridCol w:w="407"/>
        <w:gridCol w:w="407"/>
        <w:gridCol w:w="406"/>
        <w:gridCol w:w="407"/>
        <w:gridCol w:w="407"/>
        <w:gridCol w:w="406"/>
        <w:gridCol w:w="407"/>
        <w:gridCol w:w="407"/>
        <w:gridCol w:w="406"/>
        <w:gridCol w:w="407"/>
        <w:gridCol w:w="991"/>
      </w:tblGrid>
      <w:tr w:rsidR="00463D07" w:rsidRPr="006D7582" w14:paraId="63A6E2C6" w14:textId="77777777" w:rsidTr="00463D07">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21AE00B9" w14:textId="77777777" w:rsidR="00463D07" w:rsidRPr="006D7582" w:rsidRDefault="00463D07" w:rsidP="00463D07"/>
        </w:tc>
        <w:tc>
          <w:tcPr>
            <w:tcW w:w="5870" w:type="dxa"/>
            <w:gridSpan w:val="13"/>
            <w:tcBorders>
              <w:top w:val="single" w:sz="4" w:space="0" w:color="221F1F"/>
              <w:left w:val="single" w:sz="4" w:space="0" w:color="221F1F"/>
              <w:bottom w:val="single" w:sz="4" w:space="0" w:color="221F1F"/>
              <w:right w:val="single" w:sz="4" w:space="0" w:color="221F1F"/>
            </w:tcBorders>
            <w:hideMark/>
          </w:tcPr>
          <w:p w14:paraId="2B5E81D0" w14:textId="77777777" w:rsidR="00463D07" w:rsidRPr="006D7582" w:rsidRDefault="00463D07" w:rsidP="00463D07">
            <w:r w:rsidRPr="006D7582">
              <w:t>[Mois ou semaines à compter du début de la mission]</w:t>
            </w:r>
          </w:p>
        </w:tc>
      </w:tr>
      <w:tr w:rsidR="00463D07" w:rsidRPr="006D7582" w14:paraId="003959DC" w14:textId="77777777" w:rsidTr="00463D07">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1456BA7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E3B6C32" w14:textId="77777777" w:rsidR="00463D07" w:rsidRPr="006D7582" w:rsidRDefault="00463D07" w:rsidP="00463D07"/>
          <w:p w14:paraId="28B2B0A1" w14:textId="77777777" w:rsidR="00463D07" w:rsidRPr="006D7582" w:rsidRDefault="00463D07" w:rsidP="00463D07">
            <w:r w:rsidRPr="006D7582">
              <w:t>1er</w:t>
            </w:r>
          </w:p>
        </w:tc>
        <w:tc>
          <w:tcPr>
            <w:tcW w:w="406" w:type="dxa"/>
            <w:tcBorders>
              <w:top w:val="single" w:sz="4" w:space="0" w:color="221F1F"/>
              <w:left w:val="single" w:sz="4" w:space="0" w:color="221F1F"/>
              <w:bottom w:val="single" w:sz="4" w:space="0" w:color="221F1F"/>
              <w:right w:val="single" w:sz="4" w:space="0" w:color="221F1F"/>
            </w:tcBorders>
          </w:tcPr>
          <w:p w14:paraId="6A2ECAA1" w14:textId="77777777" w:rsidR="00463D07" w:rsidRPr="006D7582" w:rsidRDefault="00463D07" w:rsidP="00463D07"/>
          <w:p w14:paraId="202080E5" w14:textId="77777777" w:rsidR="00463D07" w:rsidRPr="006D7582" w:rsidRDefault="00463D07" w:rsidP="00463D07">
            <w:r w:rsidRPr="006D7582">
              <w:t>2e</w:t>
            </w:r>
          </w:p>
        </w:tc>
        <w:tc>
          <w:tcPr>
            <w:tcW w:w="407" w:type="dxa"/>
            <w:tcBorders>
              <w:top w:val="single" w:sz="4" w:space="0" w:color="221F1F"/>
              <w:left w:val="single" w:sz="4" w:space="0" w:color="221F1F"/>
              <w:bottom w:val="single" w:sz="4" w:space="0" w:color="221F1F"/>
              <w:right w:val="single" w:sz="4" w:space="0" w:color="221F1F"/>
            </w:tcBorders>
          </w:tcPr>
          <w:p w14:paraId="19FD9514" w14:textId="77777777" w:rsidR="00463D07" w:rsidRPr="006D7582" w:rsidRDefault="00463D07" w:rsidP="00463D07"/>
          <w:p w14:paraId="304CE979" w14:textId="77777777" w:rsidR="00463D07" w:rsidRPr="006D7582" w:rsidRDefault="00463D07" w:rsidP="00463D07">
            <w:r w:rsidRPr="006D7582">
              <w:t>3e</w:t>
            </w:r>
          </w:p>
        </w:tc>
        <w:tc>
          <w:tcPr>
            <w:tcW w:w="407" w:type="dxa"/>
            <w:tcBorders>
              <w:top w:val="single" w:sz="4" w:space="0" w:color="221F1F"/>
              <w:left w:val="single" w:sz="4" w:space="0" w:color="221F1F"/>
              <w:bottom w:val="single" w:sz="4" w:space="0" w:color="221F1F"/>
              <w:right w:val="single" w:sz="4" w:space="0" w:color="221F1F"/>
            </w:tcBorders>
          </w:tcPr>
          <w:p w14:paraId="11A58C32" w14:textId="77777777" w:rsidR="00463D07" w:rsidRPr="006D7582" w:rsidRDefault="00463D07" w:rsidP="00463D07"/>
          <w:p w14:paraId="17000759" w14:textId="77777777" w:rsidR="00463D07" w:rsidRPr="006D7582" w:rsidRDefault="00463D07" w:rsidP="00463D07">
            <w:r w:rsidRPr="006D7582">
              <w:t>4e</w:t>
            </w:r>
          </w:p>
        </w:tc>
        <w:tc>
          <w:tcPr>
            <w:tcW w:w="406" w:type="dxa"/>
            <w:tcBorders>
              <w:top w:val="single" w:sz="4" w:space="0" w:color="221F1F"/>
              <w:left w:val="single" w:sz="4" w:space="0" w:color="221F1F"/>
              <w:bottom w:val="single" w:sz="4" w:space="0" w:color="221F1F"/>
              <w:right w:val="single" w:sz="4" w:space="0" w:color="221F1F"/>
            </w:tcBorders>
          </w:tcPr>
          <w:p w14:paraId="7726A91C" w14:textId="77777777" w:rsidR="00463D07" w:rsidRPr="006D7582" w:rsidRDefault="00463D07" w:rsidP="00463D07"/>
          <w:p w14:paraId="213297D3" w14:textId="77777777" w:rsidR="00463D07" w:rsidRPr="006D7582" w:rsidRDefault="00463D07" w:rsidP="00463D07">
            <w:r w:rsidRPr="006D7582">
              <w:t>5e</w:t>
            </w:r>
          </w:p>
        </w:tc>
        <w:tc>
          <w:tcPr>
            <w:tcW w:w="407" w:type="dxa"/>
            <w:tcBorders>
              <w:top w:val="single" w:sz="4" w:space="0" w:color="221F1F"/>
              <w:left w:val="single" w:sz="4" w:space="0" w:color="221F1F"/>
              <w:bottom w:val="single" w:sz="4" w:space="0" w:color="221F1F"/>
              <w:right w:val="single" w:sz="4" w:space="0" w:color="221F1F"/>
            </w:tcBorders>
          </w:tcPr>
          <w:p w14:paraId="2CF74ED9" w14:textId="77777777" w:rsidR="00463D07" w:rsidRPr="006D7582" w:rsidRDefault="00463D07" w:rsidP="00463D07"/>
          <w:p w14:paraId="2698A277" w14:textId="77777777" w:rsidR="00463D07" w:rsidRPr="006D7582" w:rsidRDefault="00463D07" w:rsidP="00463D07">
            <w:r w:rsidRPr="006D7582">
              <w:t>6e</w:t>
            </w:r>
          </w:p>
        </w:tc>
        <w:tc>
          <w:tcPr>
            <w:tcW w:w="407" w:type="dxa"/>
            <w:tcBorders>
              <w:top w:val="single" w:sz="4" w:space="0" w:color="221F1F"/>
              <w:left w:val="single" w:sz="4" w:space="0" w:color="221F1F"/>
              <w:bottom w:val="single" w:sz="4" w:space="0" w:color="221F1F"/>
              <w:right w:val="single" w:sz="4" w:space="0" w:color="221F1F"/>
            </w:tcBorders>
          </w:tcPr>
          <w:p w14:paraId="489D7B95" w14:textId="77777777" w:rsidR="00463D07" w:rsidRPr="006D7582" w:rsidRDefault="00463D07" w:rsidP="00463D07"/>
          <w:p w14:paraId="5C9AE07D" w14:textId="77777777" w:rsidR="00463D07" w:rsidRPr="006D7582" w:rsidRDefault="00463D07" w:rsidP="00463D07">
            <w:r w:rsidRPr="006D7582">
              <w:t>7e</w:t>
            </w:r>
          </w:p>
        </w:tc>
        <w:tc>
          <w:tcPr>
            <w:tcW w:w="406" w:type="dxa"/>
            <w:tcBorders>
              <w:top w:val="single" w:sz="4" w:space="0" w:color="221F1F"/>
              <w:left w:val="single" w:sz="4" w:space="0" w:color="221F1F"/>
              <w:bottom w:val="single" w:sz="4" w:space="0" w:color="221F1F"/>
              <w:right w:val="single" w:sz="4" w:space="0" w:color="221F1F"/>
            </w:tcBorders>
          </w:tcPr>
          <w:p w14:paraId="3CA301B0" w14:textId="77777777" w:rsidR="00463D07" w:rsidRPr="006D7582" w:rsidRDefault="00463D07" w:rsidP="00463D07"/>
          <w:p w14:paraId="54849474" w14:textId="77777777" w:rsidR="00463D07" w:rsidRPr="006D7582" w:rsidRDefault="00463D07" w:rsidP="00463D07">
            <w:r w:rsidRPr="006D7582">
              <w:t>8e</w:t>
            </w:r>
          </w:p>
        </w:tc>
        <w:tc>
          <w:tcPr>
            <w:tcW w:w="407" w:type="dxa"/>
            <w:tcBorders>
              <w:top w:val="single" w:sz="4" w:space="0" w:color="221F1F"/>
              <w:left w:val="single" w:sz="4" w:space="0" w:color="221F1F"/>
              <w:bottom w:val="single" w:sz="4" w:space="0" w:color="221F1F"/>
              <w:right w:val="single" w:sz="4" w:space="0" w:color="221F1F"/>
            </w:tcBorders>
          </w:tcPr>
          <w:p w14:paraId="7D4005F8" w14:textId="77777777" w:rsidR="00463D07" w:rsidRPr="006D7582" w:rsidRDefault="00463D07" w:rsidP="00463D07"/>
          <w:p w14:paraId="1C320783" w14:textId="77777777" w:rsidR="00463D07" w:rsidRPr="006D7582" w:rsidRDefault="00463D07" w:rsidP="00463D07">
            <w:r w:rsidRPr="006D7582">
              <w:t>9e</w:t>
            </w:r>
          </w:p>
        </w:tc>
        <w:tc>
          <w:tcPr>
            <w:tcW w:w="407" w:type="dxa"/>
            <w:tcBorders>
              <w:top w:val="single" w:sz="4" w:space="0" w:color="221F1F"/>
              <w:left w:val="single" w:sz="4" w:space="0" w:color="221F1F"/>
              <w:bottom w:val="single" w:sz="4" w:space="0" w:color="221F1F"/>
              <w:right w:val="single" w:sz="4" w:space="0" w:color="221F1F"/>
            </w:tcBorders>
          </w:tcPr>
          <w:p w14:paraId="4656EF5A" w14:textId="77777777" w:rsidR="00463D07" w:rsidRPr="006D7582" w:rsidRDefault="00463D07" w:rsidP="00463D07"/>
          <w:p w14:paraId="10292378" w14:textId="77777777" w:rsidR="00463D07" w:rsidRPr="006D7582" w:rsidRDefault="00463D07" w:rsidP="00463D07">
            <w:r w:rsidRPr="006D7582">
              <w:t>10e</w:t>
            </w:r>
          </w:p>
        </w:tc>
        <w:tc>
          <w:tcPr>
            <w:tcW w:w="406" w:type="dxa"/>
            <w:tcBorders>
              <w:top w:val="single" w:sz="4" w:space="0" w:color="221F1F"/>
              <w:left w:val="single" w:sz="4" w:space="0" w:color="221F1F"/>
              <w:bottom w:val="single" w:sz="4" w:space="0" w:color="221F1F"/>
              <w:right w:val="single" w:sz="4" w:space="0" w:color="221F1F"/>
            </w:tcBorders>
          </w:tcPr>
          <w:p w14:paraId="154268EB" w14:textId="77777777" w:rsidR="00463D07" w:rsidRPr="006D7582" w:rsidRDefault="00463D07" w:rsidP="00463D07"/>
          <w:p w14:paraId="2FBFCD4C" w14:textId="77777777" w:rsidR="00463D07" w:rsidRPr="006D7582" w:rsidRDefault="00463D07" w:rsidP="00463D07">
            <w:r w:rsidRPr="006D7582">
              <w:t>11e</w:t>
            </w:r>
          </w:p>
        </w:tc>
        <w:tc>
          <w:tcPr>
            <w:tcW w:w="407" w:type="dxa"/>
            <w:tcBorders>
              <w:top w:val="single" w:sz="4" w:space="0" w:color="221F1F"/>
              <w:left w:val="single" w:sz="4" w:space="0" w:color="221F1F"/>
              <w:bottom w:val="single" w:sz="4" w:space="0" w:color="221F1F"/>
              <w:right w:val="single" w:sz="4" w:space="0" w:color="221F1F"/>
            </w:tcBorders>
          </w:tcPr>
          <w:p w14:paraId="6C33B2D9" w14:textId="77777777" w:rsidR="00463D07" w:rsidRPr="006D7582" w:rsidRDefault="00463D07" w:rsidP="00463D07"/>
          <w:p w14:paraId="166131A9" w14:textId="77777777" w:rsidR="00463D07" w:rsidRPr="006D7582" w:rsidRDefault="00463D07" w:rsidP="00463D07">
            <w:r w:rsidRPr="006D7582">
              <w:t>12e</w:t>
            </w:r>
          </w:p>
        </w:tc>
        <w:tc>
          <w:tcPr>
            <w:tcW w:w="990" w:type="dxa"/>
            <w:tcBorders>
              <w:top w:val="single" w:sz="4" w:space="0" w:color="221F1F"/>
              <w:left w:val="single" w:sz="4" w:space="0" w:color="221F1F"/>
              <w:bottom w:val="single" w:sz="4" w:space="0" w:color="221F1F"/>
              <w:right w:val="single" w:sz="4" w:space="0" w:color="221F1F"/>
            </w:tcBorders>
          </w:tcPr>
          <w:p w14:paraId="29BAD991" w14:textId="77777777" w:rsidR="00463D07" w:rsidRPr="006D7582" w:rsidRDefault="00463D07" w:rsidP="00463D07"/>
        </w:tc>
      </w:tr>
      <w:tr w:rsidR="00463D07" w:rsidRPr="006D7582" w14:paraId="5EE5CC08" w14:textId="77777777" w:rsidTr="00463D07">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3338F9A8" w14:textId="77777777" w:rsidR="00463D07" w:rsidRPr="006D7582" w:rsidRDefault="00463D07" w:rsidP="00463D07"/>
          <w:p w14:paraId="2BCE665E" w14:textId="77777777" w:rsidR="00463D07" w:rsidRPr="006D7582" w:rsidRDefault="00463D07" w:rsidP="00463D07">
            <w:r w:rsidRPr="006D7582">
              <w:t>Activité (tâche)</w:t>
            </w:r>
          </w:p>
        </w:tc>
        <w:tc>
          <w:tcPr>
            <w:tcW w:w="407" w:type="dxa"/>
            <w:tcBorders>
              <w:top w:val="single" w:sz="4" w:space="0" w:color="221F1F"/>
              <w:left w:val="single" w:sz="4" w:space="0" w:color="221F1F"/>
              <w:bottom w:val="single" w:sz="4" w:space="0" w:color="221F1F"/>
              <w:right w:val="single" w:sz="4" w:space="0" w:color="221F1F"/>
            </w:tcBorders>
          </w:tcPr>
          <w:p w14:paraId="2839FF30"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53FFA283"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10A5FC6"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608DCC9"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2D0AEB27"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6EC12BC"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997686C"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408DE4EE"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E94554E"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B9958D1"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04F12EB5"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39994FF"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25F5B9CE" w14:textId="77777777" w:rsidR="00463D07" w:rsidRPr="006D7582" w:rsidRDefault="00463D07" w:rsidP="00463D07"/>
        </w:tc>
      </w:tr>
      <w:tr w:rsidR="00463D07" w:rsidRPr="006D7582" w14:paraId="78BDC825" w14:textId="77777777"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D13197"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646829CC"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0B185CF1"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40B2374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0FFEB12D"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38DFC8CA"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C26C51F"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6652AFF"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222F78D7"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23BA1DB"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4BD088E"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32FDF9B1"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460C76D"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1FCF8F6B" w14:textId="77777777" w:rsidR="00463D07" w:rsidRPr="006D7582" w:rsidRDefault="00463D07" w:rsidP="00463D07"/>
        </w:tc>
      </w:tr>
      <w:tr w:rsidR="00463D07" w:rsidRPr="006D7582" w14:paraId="1ADE5321" w14:textId="77777777"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23B43033"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2A9D8A3"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58E8C353"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49A266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8BF78A2"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4483C295"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0DCC9EE8"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DF8D669"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4E4679D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00BC5AEA"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4F86C84"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5967F5EB"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0452283E"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5EDE8D44" w14:textId="77777777" w:rsidR="00463D07" w:rsidRPr="006D7582" w:rsidRDefault="00463D07" w:rsidP="00463D07"/>
        </w:tc>
      </w:tr>
      <w:tr w:rsidR="00463D07" w:rsidRPr="006D7582" w14:paraId="34BAD8DF" w14:textId="77777777"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E27E244"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B203D45"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5EDB4F7D"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E855CEF"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D4AED39"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3E7BB0F3"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2A401CE4"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8A11CA8"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57D5645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0769168"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4FB500AC"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6DE7A1AB"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6A321F7E"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1FEF2713" w14:textId="77777777" w:rsidR="00463D07" w:rsidRPr="006D7582" w:rsidRDefault="00463D07" w:rsidP="00463D07"/>
        </w:tc>
      </w:tr>
      <w:tr w:rsidR="00463D07" w:rsidRPr="006D7582" w14:paraId="57176BCF" w14:textId="77777777" w:rsidTr="00463D07">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7F1EBC19"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9230A29"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3049A32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40419D5"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C5FC8FB"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01AE45C4"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5B717FE"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2C203010"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69E0968C"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67FC76A9"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B61309F"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3A932DF0"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B56126D"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700DA8F3" w14:textId="77777777" w:rsidR="00463D07" w:rsidRPr="006D7582" w:rsidRDefault="00463D07" w:rsidP="00463D07"/>
        </w:tc>
      </w:tr>
    </w:tbl>
    <w:p w14:paraId="388FD604" w14:textId="77777777" w:rsidR="00463D07" w:rsidRDefault="00463D07" w:rsidP="00463D07">
      <w:r w:rsidRPr="006D7582">
        <w:t>*</w:t>
      </w:r>
    </w:p>
    <w:p w14:paraId="01122DED" w14:textId="77777777" w:rsidR="00F750CA" w:rsidRDefault="00F750CA" w:rsidP="00463D07"/>
    <w:p w14:paraId="317881BD" w14:textId="77777777" w:rsidR="00F750CA" w:rsidRDefault="00F750CA" w:rsidP="00463D07"/>
    <w:p w14:paraId="39AD9D20" w14:textId="77777777" w:rsidR="000062A5" w:rsidRDefault="000062A5" w:rsidP="00463D07"/>
    <w:p w14:paraId="5471A7B9" w14:textId="77777777" w:rsidR="000062A5" w:rsidRDefault="000062A5" w:rsidP="00463D07"/>
    <w:p w14:paraId="273C3F8C" w14:textId="77777777" w:rsidR="000062A5" w:rsidRPr="006D7582" w:rsidRDefault="000062A5" w:rsidP="00463D07"/>
    <w:p w14:paraId="771602AE" w14:textId="77777777" w:rsidR="00463D07" w:rsidRPr="00F750CA" w:rsidRDefault="00463D07" w:rsidP="00463D07">
      <w:pPr>
        <w:rPr>
          <w:rFonts w:ascii="Arial Narrow" w:hAnsi="Arial Narrow"/>
          <w:b/>
          <w:sz w:val="28"/>
          <w:szCs w:val="28"/>
        </w:rPr>
      </w:pPr>
      <w:r w:rsidRPr="00F750CA">
        <w:rPr>
          <w:rFonts w:ascii="Arial Narrow" w:hAnsi="Arial Narrow"/>
          <w:b/>
          <w:sz w:val="28"/>
          <w:szCs w:val="28"/>
        </w:rPr>
        <w:lastRenderedPageBreak/>
        <w:t xml:space="preserve">B. </w:t>
      </w:r>
      <w:r w:rsidRPr="00F750CA">
        <w:rPr>
          <w:rFonts w:ascii="Arial Narrow" w:hAnsi="Arial Narrow"/>
          <w:b/>
          <w:sz w:val="28"/>
          <w:szCs w:val="28"/>
          <w:u w:val="single"/>
        </w:rPr>
        <w:t>Achèvement et soumission des rapports</w:t>
      </w:r>
    </w:p>
    <w:p w14:paraId="2271BC72" w14:textId="77777777" w:rsidR="00463D07" w:rsidRPr="006D7582" w:rsidRDefault="00463D07" w:rsidP="00463D07"/>
    <w:tbl>
      <w:tblPr>
        <w:tblW w:w="0" w:type="auto"/>
        <w:tblInd w:w="112" w:type="dxa"/>
        <w:tblLayout w:type="fixed"/>
        <w:tblCellMar>
          <w:left w:w="0" w:type="dxa"/>
          <w:right w:w="0" w:type="dxa"/>
        </w:tblCellMar>
        <w:tblLook w:val="04A0" w:firstRow="1" w:lastRow="0" w:firstColumn="1" w:lastColumn="0" w:noHBand="0" w:noVBand="1"/>
      </w:tblPr>
      <w:tblGrid>
        <w:gridCol w:w="4502"/>
        <w:gridCol w:w="5597"/>
      </w:tblGrid>
      <w:tr w:rsidR="00463D07" w:rsidRPr="00F750CA" w14:paraId="2BA3B795" w14:textId="77777777" w:rsidTr="00463D07">
        <w:trPr>
          <w:trHeight w:hRule="exact" w:val="494"/>
        </w:trPr>
        <w:tc>
          <w:tcPr>
            <w:tcW w:w="4502" w:type="dxa"/>
            <w:tcBorders>
              <w:top w:val="single" w:sz="4" w:space="0" w:color="221F1F"/>
              <w:left w:val="single" w:sz="4" w:space="0" w:color="221F1F"/>
              <w:bottom w:val="single" w:sz="4" w:space="0" w:color="221F1F"/>
              <w:right w:val="single" w:sz="4" w:space="0" w:color="221F1F"/>
            </w:tcBorders>
            <w:hideMark/>
          </w:tcPr>
          <w:p w14:paraId="00571A97"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Rapports</w:t>
            </w:r>
          </w:p>
        </w:tc>
        <w:tc>
          <w:tcPr>
            <w:tcW w:w="5597" w:type="dxa"/>
            <w:tcBorders>
              <w:top w:val="single" w:sz="4" w:space="0" w:color="221F1F"/>
              <w:left w:val="single" w:sz="4" w:space="0" w:color="221F1F"/>
              <w:bottom w:val="single" w:sz="4" w:space="0" w:color="221F1F"/>
              <w:right w:val="single" w:sz="4" w:space="0" w:color="221F1F"/>
            </w:tcBorders>
            <w:hideMark/>
          </w:tcPr>
          <w:p w14:paraId="28A3B6AC"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Date</w:t>
            </w:r>
          </w:p>
        </w:tc>
      </w:tr>
      <w:tr w:rsidR="00463D07" w:rsidRPr="00F750CA" w14:paraId="6B7503FA" w14:textId="77777777" w:rsidTr="00463D07">
        <w:trPr>
          <w:trHeight w:hRule="exact" w:val="558"/>
        </w:trPr>
        <w:tc>
          <w:tcPr>
            <w:tcW w:w="4502" w:type="dxa"/>
            <w:tcBorders>
              <w:top w:val="single" w:sz="4" w:space="0" w:color="221F1F"/>
              <w:left w:val="single" w:sz="4" w:space="0" w:color="221F1F"/>
              <w:bottom w:val="single" w:sz="4" w:space="0" w:color="221F1F"/>
              <w:right w:val="single" w:sz="4" w:space="0" w:color="221F1F"/>
            </w:tcBorders>
            <w:hideMark/>
          </w:tcPr>
          <w:p w14:paraId="42C6A1DA"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1. Rapport initial</w:t>
            </w:r>
          </w:p>
        </w:tc>
        <w:tc>
          <w:tcPr>
            <w:tcW w:w="5597" w:type="dxa"/>
            <w:tcBorders>
              <w:top w:val="single" w:sz="4" w:space="0" w:color="221F1F"/>
              <w:left w:val="single" w:sz="4" w:space="0" w:color="221F1F"/>
              <w:bottom w:val="single" w:sz="4" w:space="0" w:color="221F1F"/>
              <w:right w:val="single" w:sz="4" w:space="0" w:color="221F1F"/>
            </w:tcBorders>
          </w:tcPr>
          <w:p w14:paraId="593BF00D" w14:textId="77777777" w:rsidR="00463D07" w:rsidRPr="00F750CA" w:rsidRDefault="00463D07" w:rsidP="00463D07">
            <w:pPr>
              <w:rPr>
                <w:rFonts w:ascii="Arial Narrow" w:hAnsi="Arial Narrow"/>
                <w:sz w:val="24"/>
                <w:szCs w:val="24"/>
              </w:rPr>
            </w:pPr>
          </w:p>
        </w:tc>
      </w:tr>
      <w:tr w:rsidR="00463D07" w:rsidRPr="00F750CA" w14:paraId="44EE3AC2" w14:textId="77777777" w:rsidTr="00F750CA">
        <w:trPr>
          <w:trHeight w:hRule="exact" w:val="1260"/>
        </w:trPr>
        <w:tc>
          <w:tcPr>
            <w:tcW w:w="4502" w:type="dxa"/>
            <w:tcBorders>
              <w:top w:val="single" w:sz="4" w:space="0" w:color="221F1F"/>
              <w:left w:val="single" w:sz="4" w:space="0" w:color="221F1F"/>
              <w:bottom w:val="single" w:sz="4" w:space="0" w:color="221F1F"/>
              <w:right w:val="single" w:sz="4" w:space="0" w:color="221F1F"/>
            </w:tcBorders>
            <w:hideMark/>
          </w:tcPr>
          <w:p w14:paraId="0326852F"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2. Rapports d’avancement a. Premier rapport d’avancement</w:t>
            </w:r>
          </w:p>
          <w:p w14:paraId="77D01D2F"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b. Deuxième rapport d’avancement</w:t>
            </w:r>
          </w:p>
        </w:tc>
        <w:tc>
          <w:tcPr>
            <w:tcW w:w="5597" w:type="dxa"/>
            <w:tcBorders>
              <w:top w:val="single" w:sz="4" w:space="0" w:color="221F1F"/>
              <w:left w:val="single" w:sz="4" w:space="0" w:color="221F1F"/>
              <w:bottom w:val="single" w:sz="4" w:space="0" w:color="221F1F"/>
              <w:right w:val="single" w:sz="4" w:space="0" w:color="221F1F"/>
            </w:tcBorders>
          </w:tcPr>
          <w:p w14:paraId="05FC8E5D" w14:textId="77777777" w:rsidR="00463D07" w:rsidRPr="00F750CA" w:rsidRDefault="00463D07" w:rsidP="00463D07">
            <w:pPr>
              <w:rPr>
                <w:rFonts w:ascii="Arial Narrow" w:hAnsi="Arial Narrow"/>
                <w:sz w:val="24"/>
                <w:szCs w:val="24"/>
              </w:rPr>
            </w:pPr>
          </w:p>
        </w:tc>
      </w:tr>
      <w:tr w:rsidR="00463D07" w:rsidRPr="00F750CA" w14:paraId="63BFF5F7" w14:textId="77777777" w:rsidTr="00463D07">
        <w:trPr>
          <w:trHeight w:hRule="exact" w:val="534"/>
        </w:trPr>
        <w:tc>
          <w:tcPr>
            <w:tcW w:w="4502" w:type="dxa"/>
            <w:tcBorders>
              <w:top w:val="single" w:sz="4" w:space="0" w:color="221F1F"/>
              <w:left w:val="single" w:sz="4" w:space="0" w:color="221F1F"/>
              <w:bottom w:val="single" w:sz="4" w:space="0" w:color="221F1F"/>
              <w:right w:val="single" w:sz="4" w:space="0" w:color="221F1F"/>
            </w:tcBorders>
            <w:hideMark/>
          </w:tcPr>
          <w:p w14:paraId="02510E6E"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3. Projet de rapport final</w:t>
            </w:r>
          </w:p>
        </w:tc>
        <w:tc>
          <w:tcPr>
            <w:tcW w:w="5597" w:type="dxa"/>
            <w:tcBorders>
              <w:top w:val="single" w:sz="4" w:space="0" w:color="221F1F"/>
              <w:left w:val="single" w:sz="4" w:space="0" w:color="221F1F"/>
              <w:bottom w:val="single" w:sz="4" w:space="0" w:color="221F1F"/>
              <w:right w:val="single" w:sz="4" w:space="0" w:color="221F1F"/>
            </w:tcBorders>
          </w:tcPr>
          <w:p w14:paraId="7AA33F4A" w14:textId="77777777" w:rsidR="00463D07" w:rsidRPr="00F750CA" w:rsidRDefault="00463D07" w:rsidP="00463D07">
            <w:pPr>
              <w:rPr>
                <w:rFonts w:ascii="Arial Narrow" w:hAnsi="Arial Narrow"/>
                <w:sz w:val="24"/>
                <w:szCs w:val="24"/>
              </w:rPr>
            </w:pPr>
          </w:p>
        </w:tc>
      </w:tr>
      <w:tr w:rsidR="00463D07" w:rsidRPr="00F750CA" w14:paraId="63C27933" w14:textId="77777777" w:rsidTr="00463D07">
        <w:trPr>
          <w:trHeight w:hRule="exact" w:val="556"/>
        </w:trPr>
        <w:tc>
          <w:tcPr>
            <w:tcW w:w="4502" w:type="dxa"/>
            <w:tcBorders>
              <w:top w:val="single" w:sz="4" w:space="0" w:color="221F1F"/>
              <w:left w:val="single" w:sz="4" w:space="0" w:color="221F1F"/>
              <w:bottom w:val="single" w:sz="4" w:space="0" w:color="221F1F"/>
              <w:right w:val="single" w:sz="4" w:space="0" w:color="221F1F"/>
            </w:tcBorders>
            <w:hideMark/>
          </w:tcPr>
          <w:p w14:paraId="564BEDDB"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4. Rapport final</w:t>
            </w:r>
          </w:p>
        </w:tc>
        <w:tc>
          <w:tcPr>
            <w:tcW w:w="5597" w:type="dxa"/>
            <w:tcBorders>
              <w:top w:val="single" w:sz="4" w:space="0" w:color="221F1F"/>
              <w:left w:val="single" w:sz="4" w:space="0" w:color="221F1F"/>
              <w:bottom w:val="single" w:sz="4" w:space="0" w:color="221F1F"/>
              <w:right w:val="single" w:sz="4" w:space="0" w:color="221F1F"/>
            </w:tcBorders>
          </w:tcPr>
          <w:p w14:paraId="39F0BE54" w14:textId="77777777" w:rsidR="00463D07" w:rsidRPr="00F750CA" w:rsidRDefault="00463D07" w:rsidP="00463D07">
            <w:pPr>
              <w:rPr>
                <w:rFonts w:ascii="Arial Narrow" w:hAnsi="Arial Narrow"/>
                <w:sz w:val="24"/>
                <w:szCs w:val="24"/>
              </w:rPr>
            </w:pPr>
          </w:p>
        </w:tc>
      </w:tr>
    </w:tbl>
    <w:p w14:paraId="36B08DD1" w14:textId="77777777" w:rsidR="00463D07" w:rsidRPr="006D7582" w:rsidRDefault="00463D07" w:rsidP="00463D07"/>
    <w:p w14:paraId="2E3D612B" w14:textId="77777777" w:rsidR="00463D07" w:rsidRPr="006D7582" w:rsidRDefault="00463D07" w:rsidP="00463D07"/>
    <w:p w14:paraId="03C58B16" w14:textId="77777777" w:rsidR="00463D07" w:rsidRPr="006D7582" w:rsidRDefault="00463D07" w:rsidP="00463D07"/>
    <w:p w14:paraId="4C758403" w14:textId="77777777" w:rsidR="00463D07" w:rsidRPr="006D7582" w:rsidRDefault="00463D07" w:rsidP="00463D07"/>
    <w:p w14:paraId="535649B2" w14:textId="77777777" w:rsidR="00463D07" w:rsidRPr="006D7582" w:rsidRDefault="00463D07" w:rsidP="00463D07"/>
    <w:p w14:paraId="30560D01" w14:textId="77777777" w:rsidR="00463D07" w:rsidRPr="006D7582" w:rsidRDefault="00463D07" w:rsidP="00463D07"/>
    <w:p w14:paraId="703DA2F2" w14:textId="77777777" w:rsidR="00463D07" w:rsidRPr="006D7582" w:rsidRDefault="00463D07" w:rsidP="00463D07"/>
    <w:p w14:paraId="07A117FA" w14:textId="77777777" w:rsidR="00463D07" w:rsidRPr="006D7582" w:rsidRDefault="00463D07" w:rsidP="00463D07"/>
    <w:p w14:paraId="4A218140" w14:textId="77777777" w:rsidR="00463D07" w:rsidRPr="006D7582" w:rsidRDefault="00463D07" w:rsidP="00463D07"/>
    <w:p w14:paraId="02684D45" w14:textId="77777777" w:rsidR="00463D07" w:rsidRPr="006D7582" w:rsidRDefault="00463D07" w:rsidP="00463D07"/>
    <w:p w14:paraId="7668FB72" w14:textId="77777777" w:rsidR="00463D07" w:rsidRPr="006D7582" w:rsidRDefault="00463D07" w:rsidP="00463D07"/>
    <w:p w14:paraId="34834B23" w14:textId="77777777" w:rsidR="00463D07" w:rsidRPr="006D7582" w:rsidRDefault="00463D07" w:rsidP="00463D07"/>
    <w:p w14:paraId="2BE65EE6" w14:textId="77777777" w:rsidR="00463D07" w:rsidRPr="006D7582" w:rsidRDefault="00463D07" w:rsidP="00463D07"/>
    <w:p w14:paraId="3FD36796" w14:textId="77777777" w:rsidR="00463D07" w:rsidRPr="006D7582" w:rsidRDefault="00463D07" w:rsidP="00463D07"/>
    <w:p w14:paraId="2C39AAA7" w14:textId="77777777" w:rsidR="00463D07" w:rsidRPr="006D7582" w:rsidRDefault="00463D07" w:rsidP="00463D07"/>
    <w:p w14:paraId="3B54953F" w14:textId="77777777" w:rsidR="00463D07" w:rsidRPr="006D7582" w:rsidRDefault="00463D07" w:rsidP="00463D07"/>
    <w:p w14:paraId="36EE5DCA" w14:textId="77777777" w:rsidR="00463D07" w:rsidRPr="006D7582" w:rsidRDefault="00463D07" w:rsidP="00463D07"/>
    <w:p w14:paraId="7190E84B" w14:textId="77777777" w:rsidR="00463D07" w:rsidRPr="006D7582" w:rsidRDefault="00463D07" w:rsidP="00463D07"/>
    <w:p w14:paraId="5F2C843F" w14:textId="77777777" w:rsidR="00463D07" w:rsidRPr="006D7582" w:rsidRDefault="00463D07" w:rsidP="00463D07"/>
    <w:p w14:paraId="49DA6098" w14:textId="77777777" w:rsidR="00463D07" w:rsidRPr="006D7582" w:rsidRDefault="00463D07" w:rsidP="00463D07"/>
    <w:p w14:paraId="59B87CC9" w14:textId="77777777" w:rsidR="00463D07" w:rsidRPr="007557A8" w:rsidRDefault="00463D07" w:rsidP="00463D07">
      <w:pPr>
        <w:rPr>
          <w:rFonts w:ascii="Arial Narrow" w:hAnsi="Arial Narrow"/>
          <w:b/>
          <w:sz w:val="28"/>
          <w:szCs w:val="28"/>
        </w:rPr>
      </w:pPr>
      <w:r w:rsidRPr="007557A8">
        <w:rPr>
          <w:rFonts w:ascii="Arial Narrow" w:hAnsi="Arial Narrow"/>
          <w:b/>
          <w:sz w:val="28"/>
          <w:szCs w:val="28"/>
        </w:rPr>
        <w:lastRenderedPageBreak/>
        <w:t>Calendrier du personnel spécialisé</w:t>
      </w:r>
    </w:p>
    <w:p w14:paraId="1598157F" w14:textId="77777777" w:rsidR="00463D07" w:rsidRPr="006D7582" w:rsidRDefault="00463D07" w:rsidP="00463D07"/>
    <w:tbl>
      <w:tblPr>
        <w:tblW w:w="11295"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4A0" w:firstRow="1" w:lastRow="0" w:firstColumn="1" w:lastColumn="0" w:noHBand="0" w:noVBand="1"/>
      </w:tblPr>
      <w:tblGrid>
        <w:gridCol w:w="378"/>
        <w:gridCol w:w="1427"/>
        <w:gridCol w:w="1019"/>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463D07" w:rsidRPr="007557A8" w14:paraId="59910F87" w14:textId="77777777" w:rsidTr="00463D07">
        <w:trPr>
          <w:cantSplit/>
          <w:trHeight w:val="391"/>
          <w:jc w:val="center"/>
        </w:trPr>
        <w:tc>
          <w:tcPr>
            <w:tcW w:w="377" w:type="dxa"/>
            <w:vMerge w:val="restart"/>
            <w:tcBorders>
              <w:top w:val="double" w:sz="4" w:space="0" w:color="auto"/>
              <w:left w:val="double" w:sz="4" w:space="0" w:color="auto"/>
              <w:bottom w:val="single" w:sz="12" w:space="0" w:color="auto"/>
              <w:right w:val="single" w:sz="6" w:space="0" w:color="auto"/>
            </w:tcBorders>
            <w:vAlign w:val="center"/>
            <w:hideMark/>
          </w:tcPr>
          <w:p w14:paraId="067D60E3" w14:textId="77777777" w:rsidR="00463D07" w:rsidRPr="007557A8" w:rsidRDefault="00463D07" w:rsidP="00463D07">
            <w:pPr>
              <w:rPr>
                <w:rFonts w:ascii="Arial Narrow" w:hAnsi="Arial Narrow"/>
                <w:sz w:val="24"/>
                <w:szCs w:val="24"/>
              </w:rPr>
            </w:pPr>
            <w:bookmarkStart w:id="468" w:name="_Toc64435224"/>
            <w:bookmarkStart w:id="469" w:name="_Toc64435414"/>
            <w:bookmarkStart w:id="470" w:name="_Toc64435604"/>
            <w:bookmarkStart w:id="471" w:name="_Toc72513346"/>
            <w:bookmarkStart w:id="472" w:name="_Toc72513664"/>
            <w:bookmarkStart w:id="473" w:name="_Toc72514644"/>
            <w:bookmarkStart w:id="474" w:name="_Toc72514823"/>
            <w:bookmarkStart w:id="475" w:name="_Toc72515058"/>
            <w:bookmarkStart w:id="476" w:name="_Toc156822349"/>
            <w:bookmarkStart w:id="477" w:name="_Toc156822790"/>
            <w:bookmarkStart w:id="478" w:name="_Toc156825458"/>
            <w:bookmarkStart w:id="479" w:name="_Toc156826480"/>
            <w:bookmarkStart w:id="480" w:name="_Toc156853934"/>
            <w:bookmarkStart w:id="481" w:name="_Toc156855434"/>
            <w:r w:rsidRPr="007557A8">
              <w:rPr>
                <w:rFonts w:ascii="Arial Narrow" w:hAnsi="Arial Narrow"/>
                <w:sz w:val="24"/>
                <w:szCs w:val="24"/>
              </w:rPr>
              <w:t>N°</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tc>
        <w:tc>
          <w:tcPr>
            <w:tcW w:w="1425" w:type="dxa"/>
            <w:tcBorders>
              <w:top w:val="double" w:sz="4" w:space="0" w:color="auto"/>
              <w:left w:val="single" w:sz="6" w:space="0" w:color="auto"/>
              <w:bottom w:val="nil"/>
              <w:right w:val="single" w:sz="6" w:space="0" w:color="auto"/>
            </w:tcBorders>
            <w:vAlign w:val="center"/>
          </w:tcPr>
          <w:p w14:paraId="12FA9D57" w14:textId="77777777" w:rsidR="00463D07" w:rsidRPr="007557A8" w:rsidRDefault="00463D07" w:rsidP="00463D07">
            <w:pPr>
              <w:rPr>
                <w:rFonts w:ascii="Arial Narrow" w:hAnsi="Arial Narrow"/>
                <w:sz w:val="24"/>
                <w:szCs w:val="24"/>
                <w:lang w:val="en-GB"/>
              </w:rPr>
            </w:pPr>
          </w:p>
          <w:p w14:paraId="3372C0EA" w14:textId="77777777" w:rsidR="00463D07" w:rsidRPr="007557A8" w:rsidRDefault="00463D07" w:rsidP="00463D07">
            <w:pPr>
              <w:rPr>
                <w:rFonts w:ascii="Arial Narrow" w:hAnsi="Arial Narrow"/>
                <w:sz w:val="24"/>
                <w:szCs w:val="24"/>
              </w:rPr>
            </w:pPr>
          </w:p>
          <w:p w14:paraId="545F8E3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Nom</w:t>
            </w:r>
          </w:p>
        </w:tc>
        <w:tc>
          <w:tcPr>
            <w:tcW w:w="1018" w:type="dxa"/>
            <w:vMerge w:val="restart"/>
            <w:tcBorders>
              <w:top w:val="double" w:sz="4" w:space="0" w:color="auto"/>
              <w:left w:val="single" w:sz="6" w:space="0" w:color="auto"/>
              <w:bottom w:val="single" w:sz="12" w:space="0" w:color="auto"/>
              <w:right w:val="single" w:sz="6" w:space="0" w:color="auto"/>
            </w:tcBorders>
            <w:vAlign w:val="center"/>
          </w:tcPr>
          <w:p w14:paraId="70E009E7" w14:textId="77777777" w:rsidR="00463D07" w:rsidRPr="007557A8" w:rsidRDefault="00463D07" w:rsidP="00463D07">
            <w:pPr>
              <w:rPr>
                <w:rFonts w:ascii="Arial Narrow" w:hAnsi="Arial Narrow"/>
                <w:sz w:val="24"/>
                <w:szCs w:val="24"/>
              </w:rPr>
            </w:pPr>
          </w:p>
          <w:p w14:paraId="5DE8E40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Rapports à fournir</w:t>
            </w:r>
          </w:p>
        </w:tc>
        <w:tc>
          <w:tcPr>
            <w:tcW w:w="6602" w:type="dxa"/>
            <w:gridSpan w:val="14"/>
            <w:tcBorders>
              <w:top w:val="double" w:sz="4" w:space="0" w:color="auto"/>
              <w:left w:val="nil"/>
              <w:bottom w:val="single" w:sz="6" w:space="0" w:color="auto"/>
              <w:right w:val="single" w:sz="6" w:space="0" w:color="auto"/>
            </w:tcBorders>
            <w:vAlign w:val="center"/>
            <w:hideMark/>
          </w:tcPr>
          <w:p w14:paraId="4A806C75" w14:textId="77777777" w:rsidR="00463D07" w:rsidRPr="007557A8" w:rsidRDefault="00463D07" w:rsidP="00463D07">
            <w:pPr>
              <w:rPr>
                <w:rFonts w:ascii="Arial Narrow" w:hAnsi="Arial Narrow"/>
                <w:sz w:val="24"/>
                <w:szCs w:val="24"/>
              </w:rPr>
            </w:pPr>
            <w:bookmarkStart w:id="482" w:name="_Toc64435225"/>
            <w:bookmarkStart w:id="483" w:name="_Toc64435415"/>
            <w:bookmarkStart w:id="484" w:name="_Toc64435605"/>
            <w:bookmarkStart w:id="485" w:name="_Toc72513347"/>
            <w:bookmarkStart w:id="486" w:name="_Toc72513665"/>
            <w:bookmarkStart w:id="487" w:name="_Toc72514645"/>
            <w:bookmarkStart w:id="488" w:name="_Toc72514824"/>
            <w:bookmarkStart w:id="489" w:name="_Toc72515059"/>
            <w:bookmarkStart w:id="490" w:name="_Toc156822350"/>
            <w:bookmarkStart w:id="491" w:name="_Toc156822791"/>
            <w:bookmarkStart w:id="492" w:name="_Toc156825459"/>
            <w:bookmarkStart w:id="493" w:name="_Toc156826481"/>
            <w:bookmarkStart w:id="494" w:name="_Toc156853935"/>
            <w:bookmarkStart w:id="495" w:name="_Toc156855435"/>
            <w:r w:rsidRPr="007557A8">
              <w:rPr>
                <w:rFonts w:ascii="Arial Narrow" w:hAnsi="Arial Narrow"/>
                <w:sz w:val="24"/>
                <w:szCs w:val="24"/>
              </w:rPr>
              <w:t>Personnel (sous forme de graphique à barres)</w:t>
            </w:r>
            <w:bookmarkEnd w:id="482"/>
            <w:bookmarkEnd w:id="483"/>
            <w:bookmarkEnd w:id="484"/>
            <w:r w:rsidRPr="007557A8">
              <w:rPr>
                <w:rFonts w:ascii="Arial Narrow" w:hAnsi="Arial Narrow"/>
                <w:sz w:val="24"/>
                <w:szCs w:val="24"/>
              </w:rPr>
              <w:footnoteReference w:customMarkFollows="1" w:id="1"/>
              <w:t>2</w:t>
            </w:r>
            <w:bookmarkEnd w:id="485"/>
            <w:bookmarkEnd w:id="486"/>
            <w:bookmarkEnd w:id="487"/>
            <w:bookmarkEnd w:id="488"/>
            <w:bookmarkEnd w:id="489"/>
            <w:bookmarkEnd w:id="490"/>
            <w:bookmarkEnd w:id="491"/>
            <w:bookmarkEnd w:id="492"/>
            <w:bookmarkEnd w:id="493"/>
            <w:bookmarkEnd w:id="494"/>
            <w:bookmarkEnd w:id="495"/>
          </w:p>
        </w:tc>
        <w:tc>
          <w:tcPr>
            <w:tcW w:w="1869" w:type="dxa"/>
            <w:gridSpan w:val="4"/>
            <w:tcBorders>
              <w:top w:val="double" w:sz="4" w:space="0" w:color="auto"/>
              <w:left w:val="nil"/>
              <w:bottom w:val="single" w:sz="6" w:space="0" w:color="auto"/>
              <w:right w:val="double" w:sz="4" w:space="0" w:color="auto"/>
            </w:tcBorders>
            <w:vAlign w:val="center"/>
            <w:hideMark/>
          </w:tcPr>
          <w:p w14:paraId="3BCD99C6" w14:textId="77777777" w:rsidR="00463D07" w:rsidRPr="007557A8" w:rsidRDefault="00463D07" w:rsidP="00463D07">
            <w:pPr>
              <w:rPr>
                <w:rFonts w:ascii="Arial Narrow" w:hAnsi="Arial Narrow"/>
                <w:sz w:val="24"/>
                <w:szCs w:val="24"/>
              </w:rPr>
            </w:pPr>
            <w:bookmarkStart w:id="496" w:name="_Toc64435226"/>
            <w:bookmarkStart w:id="497" w:name="_Toc64435416"/>
            <w:bookmarkStart w:id="498" w:name="_Toc64435606"/>
            <w:bookmarkStart w:id="499" w:name="_Toc72513348"/>
            <w:bookmarkStart w:id="500" w:name="_Toc72513666"/>
            <w:bookmarkStart w:id="501" w:name="_Toc72514646"/>
            <w:bookmarkStart w:id="502" w:name="_Toc72514825"/>
            <w:bookmarkStart w:id="503" w:name="_Toc72515060"/>
            <w:bookmarkStart w:id="504" w:name="_Toc156822351"/>
            <w:bookmarkStart w:id="505" w:name="_Toc156822792"/>
            <w:bookmarkStart w:id="506" w:name="_Toc156825460"/>
            <w:bookmarkStart w:id="507" w:name="_Toc156826482"/>
            <w:bookmarkStart w:id="508" w:name="_Toc156853936"/>
            <w:bookmarkStart w:id="509" w:name="_Toc156855436"/>
            <w:r w:rsidRPr="007557A8">
              <w:rPr>
                <w:rFonts w:ascii="Arial Narrow" w:hAnsi="Arial Narrow"/>
                <w:sz w:val="24"/>
                <w:szCs w:val="24"/>
              </w:rPr>
              <w:t>Total personnel/mois</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tc>
      </w:tr>
      <w:tr w:rsidR="00463D07" w:rsidRPr="007557A8" w14:paraId="719035C1" w14:textId="77777777" w:rsidTr="00463D07">
        <w:trPr>
          <w:gridAfter w:val="1"/>
          <w:wAfter w:w="30" w:type="dxa"/>
          <w:cantSplit/>
          <w:trHeight w:val="391"/>
          <w:jc w:val="center"/>
        </w:trPr>
        <w:tc>
          <w:tcPr>
            <w:tcW w:w="11291" w:type="dxa"/>
            <w:vMerge/>
            <w:tcBorders>
              <w:top w:val="double" w:sz="4" w:space="0" w:color="auto"/>
              <w:left w:val="double" w:sz="4" w:space="0" w:color="auto"/>
              <w:bottom w:val="single" w:sz="12" w:space="0" w:color="auto"/>
              <w:right w:val="single" w:sz="6" w:space="0" w:color="auto"/>
            </w:tcBorders>
            <w:vAlign w:val="center"/>
            <w:hideMark/>
          </w:tcPr>
          <w:p w14:paraId="2D0D9CA3" w14:textId="77777777" w:rsidR="00463D07" w:rsidRPr="007557A8" w:rsidRDefault="00463D07" w:rsidP="00463D07">
            <w:pPr>
              <w:rPr>
                <w:rFonts w:ascii="Arial Narrow" w:hAnsi="Arial Narrow"/>
                <w:sz w:val="24"/>
                <w:szCs w:val="24"/>
              </w:rPr>
            </w:pPr>
          </w:p>
        </w:tc>
        <w:tc>
          <w:tcPr>
            <w:tcW w:w="1425" w:type="dxa"/>
            <w:tcBorders>
              <w:top w:val="nil"/>
              <w:left w:val="single" w:sz="6" w:space="0" w:color="auto"/>
              <w:bottom w:val="single" w:sz="12" w:space="0" w:color="auto"/>
              <w:right w:val="single" w:sz="6" w:space="0" w:color="auto"/>
            </w:tcBorders>
          </w:tcPr>
          <w:p w14:paraId="7E3EF6F2" w14:textId="77777777" w:rsidR="00463D07" w:rsidRPr="007557A8" w:rsidRDefault="00463D07" w:rsidP="00463D07">
            <w:pPr>
              <w:rPr>
                <w:rFonts w:ascii="Arial Narrow" w:hAnsi="Arial Narrow"/>
                <w:sz w:val="24"/>
                <w:szCs w:val="24"/>
                <w:lang w:val="en-GB"/>
              </w:rPr>
            </w:pPr>
          </w:p>
        </w:tc>
        <w:tc>
          <w:tcPr>
            <w:tcW w:w="1018" w:type="dxa"/>
            <w:vMerge/>
            <w:tcBorders>
              <w:top w:val="double" w:sz="4" w:space="0" w:color="auto"/>
              <w:left w:val="single" w:sz="6" w:space="0" w:color="auto"/>
              <w:bottom w:val="single" w:sz="12" w:space="0" w:color="auto"/>
              <w:right w:val="single" w:sz="6" w:space="0" w:color="auto"/>
            </w:tcBorders>
            <w:vAlign w:val="center"/>
            <w:hideMark/>
          </w:tcPr>
          <w:p w14:paraId="5094AB08" w14:textId="77777777" w:rsidR="00463D07" w:rsidRPr="007557A8" w:rsidRDefault="00463D07" w:rsidP="00463D07">
            <w:pPr>
              <w:rPr>
                <w:rFonts w:ascii="Arial Narrow" w:hAnsi="Arial Narrow"/>
                <w:sz w:val="24"/>
                <w:szCs w:val="24"/>
                <w:lang w:val="en-GB"/>
              </w:rPr>
            </w:pPr>
          </w:p>
        </w:tc>
        <w:tc>
          <w:tcPr>
            <w:tcW w:w="882" w:type="dxa"/>
            <w:tcBorders>
              <w:top w:val="single" w:sz="6" w:space="0" w:color="auto"/>
              <w:left w:val="nil"/>
              <w:bottom w:val="single" w:sz="12" w:space="0" w:color="auto"/>
              <w:right w:val="nil"/>
            </w:tcBorders>
            <w:vAlign w:val="center"/>
            <w:hideMark/>
          </w:tcPr>
          <w:p w14:paraId="72723B54"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w:t>
            </w:r>
          </w:p>
        </w:tc>
        <w:tc>
          <w:tcPr>
            <w:tcW w:w="475" w:type="dxa"/>
            <w:tcBorders>
              <w:top w:val="single" w:sz="6" w:space="0" w:color="auto"/>
              <w:left w:val="single" w:sz="6" w:space="0" w:color="auto"/>
              <w:bottom w:val="single" w:sz="12" w:space="0" w:color="auto"/>
              <w:right w:val="single" w:sz="6" w:space="0" w:color="auto"/>
            </w:tcBorders>
            <w:vAlign w:val="center"/>
            <w:hideMark/>
          </w:tcPr>
          <w:p w14:paraId="235AF52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2</w:t>
            </w:r>
          </w:p>
        </w:tc>
        <w:tc>
          <w:tcPr>
            <w:tcW w:w="475" w:type="dxa"/>
            <w:tcBorders>
              <w:top w:val="single" w:sz="6" w:space="0" w:color="auto"/>
              <w:left w:val="nil"/>
              <w:bottom w:val="single" w:sz="12" w:space="0" w:color="auto"/>
              <w:right w:val="nil"/>
            </w:tcBorders>
            <w:vAlign w:val="center"/>
            <w:hideMark/>
          </w:tcPr>
          <w:p w14:paraId="737BF23E"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3</w:t>
            </w:r>
          </w:p>
        </w:tc>
        <w:tc>
          <w:tcPr>
            <w:tcW w:w="475" w:type="dxa"/>
            <w:tcBorders>
              <w:top w:val="single" w:sz="6" w:space="0" w:color="auto"/>
              <w:left w:val="single" w:sz="6" w:space="0" w:color="auto"/>
              <w:bottom w:val="single" w:sz="12" w:space="0" w:color="auto"/>
              <w:right w:val="single" w:sz="6" w:space="0" w:color="auto"/>
            </w:tcBorders>
            <w:vAlign w:val="center"/>
            <w:hideMark/>
          </w:tcPr>
          <w:p w14:paraId="7509383F"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4</w:t>
            </w:r>
          </w:p>
        </w:tc>
        <w:tc>
          <w:tcPr>
            <w:tcW w:w="475" w:type="dxa"/>
            <w:tcBorders>
              <w:top w:val="single" w:sz="6" w:space="0" w:color="auto"/>
              <w:left w:val="nil"/>
              <w:bottom w:val="single" w:sz="12" w:space="0" w:color="auto"/>
              <w:right w:val="nil"/>
            </w:tcBorders>
            <w:vAlign w:val="center"/>
            <w:hideMark/>
          </w:tcPr>
          <w:p w14:paraId="7DBFAF4F"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5</w:t>
            </w:r>
          </w:p>
        </w:tc>
        <w:tc>
          <w:tcPr>
            <w:tcW w:w="475" w:type="dxa"/>
            <w:tcBorders>
              <w:top w:val="single" w:sz="6" w:space="0" w:color="auto"/>
              <w:left w:val="single" w:sz="6" w:space="0" w:color="auto"/>
              <w:bottom w:val="single" w:sz="12" w:space="0" w:color="auto"/>
              <w:right w:val="single" w:sz="6" w:space="0" w:color="auto"/>
            </w:tcBorders>
            <w:vAlign w:val="center"/>
            <w:hideMark/>
          </w:tcPr>
          <w:p w14:paraId="3DB57597"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6</w:t>
            </w:r>
          </w:p>
        </w:tc>
        <w:tc>
          <w:tcPr>
            <w:tcW w:w="475" w:type="dxa"/>
            <w:tcBorders>
              <w:top w:val="single" w:sz="6" w:space="0" w:color="auto"/>
              <w:left w:val="nil"/>
              <w:bottom w:val="single" w:sz="12" w:space="0" w:color="auto"/>
              <w:right w:val="nil"/>
            </w:tcBorders>
            <w:vAlign w:val="center"/>
            <w:hideMark/>
          </w:tcPr>
          <w:p w14:paraId="756D007D"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7</w:t>
            </w:r>
          </w:p>
        </w:tc>
        <w:tc>
          <w:tcPr>
            <w:tcW w:w="475" w:type="dxa"/>
            <w:tcBorders>
              <w:top w:val="single" w:sz="6" w:space="0" w:color="auto"/>
              <w:left w:val="single" w:sz="6" w:space="0" w:color="auto"/>
              <w:bottom w:val="single" w:sz="12" w:space="0" w:color="auto"/>
              <w:right w:val="single" w:sz="6" w:space="0" w:color="auto"/>
            </w:tcBorders>
            <w:vAlign w:val="center"/>
            <w:hideMark/>
          </w:tcPr>
          <w:p w14:paraId="71B8A50E"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8</w:t>
            </w:r>
          </w:p>
        </w:tc>
        <w:tc>
          <w:tcPr>
            <w:tcW w:w="475" w:type="dxa"/>
            <w:tcBorders>
              <w:top w:val="single" w:sz="6" w:space="0" w:color="auto"/>
              <w:left w:val="nil"/>
              <w:bottom w:val="single" w:sz="12" w:space="0" w:color="auto"/>
              <w:right w:val="nil"/>
            </w:tcBorders>
            <w:vAlign w:val="center"/>
            <w:hideMark/>
          </w:tcPr>
          <w:p w14:paraId="53A10EC8"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9</w:t>
            </w:r>
          </w:p>
        </w:tc>
        <w:tc>
          <w:tcPr>
            <w:tcW w:w="475" w:type="dxa"/>
            <w:tcBorders>
              <w:top w:val="single" w:sz="6" w:space="0" w:color="auto"/>
              <w:left w:val="single" w:sz="6" w:space="0" w:color="auto"/>
              <w:bottom w:val="single" w:sz="12" w:space="0" w:color="auto"/>
              <w:right w:val="single" w:sz="6" w:space="0" w:color="auto"/>
            </w:tcBorders>
            <w:vAlign w:val="center"/>
            <w:hideMark/>
          </w:tcPr>
          <w:p w14:paraId="64C102DE"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10</w:t>
            </w:r>
          </w:p>
        </w:tc>
        <w:tc>
          <w:tcPr>
            <w:tcW w:w="475" w:type="dxa"/>
            <w:tcBorders>
              <w:top w:val="single" w:sz="6" w:space="0" w:color="auto"/>
              <w:left w:val="nil"/>
              <w:bottom w:val="single" w:sz="12" w:space="0" w:color="auto"/>
              <w:right w:val="single" w:sz="6" w:space="0" w:color="auto"/>
            </w:tcBorders>
            <w:vAlign w:val="center"/>
            <w:hideMark/>
          </w:tcPr>
          <w:p w14:paraId="5B97F44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11</w:t>
            </w:r>
          </w:p>
        </w:tc>
        <w:tc>
          <w:tcPr>
            <w:tcW w:w="475" w:type="dxa"/>
            <w:tcBorders>
              <w:top w:val="single" w:sz="6" w:space="0" w:color="auto"/>
              <w:left w:val="single" w:sz="6" w:space="0" w:color="auto"/>
              <w:bottom w:val="single" w:sz="12" w:space="0" w:color="auto"/>
              <w:right w:val="nil"/>
            </w:tcBorders>
            <w:vAlign w:val="center"/>
            <w:hideMark/>
          </w:tcPr>
          <w:p w14:paraId="6F83751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12</w:t>
            </w:r>
          </w:p>
        </w:tc>
        <w:tc>
          <w:tcPr>
            <w:tcW w:w="480" w:type="dxa"/>
            <w:tcBorders>
              <w:top w:val="single" w:sz="6" w:space="0" w:color="auto"/>
              <w:left w:val="single" w:sz="6" w:space="0" w:color="auto"/>
              <w:bottom w:val="single" w:sz="12" w:space="0" w:color="auto"/>
              <w:right w:val="single" w:sz="6" w:space="0" w:color="auto"/>
            </w:tcBorders>
            <w:vAlign w:val="center"/>
            <w:hideMark/>
          </w:tcPr>
          <w:p w14:paraId="2130457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n</w:t>
            </w:r>
          </w:p>
        </w:tc>
        <w:tc>
          <w:tcPr>
            <w:tcW w:w="618" w:type="dxa"/>
            <w:gridSpan w:val="2"/>
            <w:tcBorders>
              <w:top w:val="single" w:sz="6" w:space="0" w:color="auto"/>
              <w:left w:val="nil"/>
              <w:bottom w:val="single" w:sz="12" w:space="0" w:color="auto"/>
              <w:right w:val="single" w:sz="6" w:space="0" w:color="auto"/>
            </w:tcBorders>
            <w:vAlign w:val="center"/>
            <w:hideMark/>
          </w:tcPr>
          <w:p w14:paraId="53E55944"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Siège</w:t>
            </w:r>
          </w:p>
        </w:tc>
        <w:tc>
          <w:tcPr>
            <w:tcW w:w="618" w:type="dxa"/>
            <w:tcBorders>
              <w:top w:val="single" w:sz="6" w:space="0" w:color="auto"/>
              <w:left w:val="single" w:sz="6" w:space="0" w:color="auto"/>
              <w:bottom w:val="single" w:sz="12" w:space="0" w:color="auto"/>
              <w:right w:val="single" w:sz="6" w:space="0" w:color="auto"/>
            </w:tcBorders>
            <w:vAlign w:val="center"/>
            <w:hideMark/>
          </w:tcPr>
          <w:p w14:paraId="209E75A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Terrain</w:t>
            </w:r>
            <w:r w:rsidRPr="007557A8">
              <w:rPr>
                <w:rFonts w:ascii="Arial Narrow" w:hAnsi="Arial Narrow"/>
                <w:sz w:val="24"/>
                <w:szCs w:val="24"/>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hideMark/>
          </w:tcPr>
          <w:p w14:paraId="7A142303"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Total</w:t>
            </w:r>
          </w:p>
        </w:tc>
      </w:tr>
      <w:tr w:rsidR="00463D07" w:rsidRPr="007557A8" w14:paraId="5C496A1B" w14:textId="77777777" w:rsidTr="00463D07">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hideMark/>
          </w:tcPr>
          <w:p w14:paraId="446B1D22" w14:textId="77777777" w:rsidR="00463D07" w:rsidRPr="007557A8" w:rsidRDefault="00463D07" w:rsidP="00463D07">
            <w:pPr>
              <w:rPr>
                <w:rFonts w:ascii="Arial Narrow" w:hAnsi="Arial Narrow"/>
                <w:sz w:val="24"/>
                <w:szCs w:val="24"/>
                <w:lang w:val="en-GB"/>
              </w:rPr>
            </w:pPr>
            <w:r w:rsidRPr="007557A8">
              <w:rPr>
                <w:rFonts w:ascii="Arial Narrow" w:hAnsi="Arial Narrow"/>
                <w:sz w:val="24"/>
                <w:szCs w:val="24"/>
              </w:rPr>
              <w:t>Personnel</w:t>
            </w:r>
          </w:p>
        </w:tc>
      </w:tr>
      <w:tr w:rsidR="00463D07" w:rsidRPr="007557A8" w14:paraId="41F247D5" w14:textId="77777777"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14:paraId="077875F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w:t>
            </w:r>
          </w:p>
        </w:tc>
        <w:tc>
          <w:tcPr>
            <w:tcW w:w="1425" w:type="dxa"/>
            <w:tcBorders>
              <w:top w:val="single" w:sz="6" w:space="0" w:color="auto"/>
              <w:left w:val="single" w:sz="6" w:space="0" w:color="auto"/>
              <w:bottom w:val="nil"/>
              <w:right w:val="single" w:sz="6" w:space="0" w:color="auto"/>
            </w:tcBorders>
          </w:tcPr>
          <w:p w14:paraId="33522447" w14:textId="77777777"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14:paraId="71467D53" w14:textId="77777777"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vAlign w:val="center"/>
            <w:hideMark/>
          </w:tcPr>
          <w:p w14:paraId="3842C892"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[Siège]</w:t>
            </w:r>
          </w:p>
        </w:tc>
        <w:tc>
          <w:tcPr>
            <w:tcW w:w="475" w:type="dxa"/>
            <w:tcBorders>
              <w:top w:val="single" w:sz="6" w:space="0" w:color="auto"/>
              <w:left w:val="single" w:sz="6" w:space="0" w:color="auto"/>
              <w:bottom w:val="dashSmallGap" w:sz="4" w:space="0" w:color="auto"/>
              <w:right w:val="single" w:sz="6" w:space="0" w:color="auto"/>
            </w:tcBorders>
          </w:tcPr>
          <w:p w14:paraId="751566C5"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51149CAF"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ECBCF00"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BD0FC49"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B6B225B"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811F2D9"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39E36FD"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57B05EAD"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242CF9BA"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C75171B"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3044C09" w14:textId="77777777"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14:paraId="36E5DE65"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14:paraId="2B919C76"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C2C378F"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14:paraId="175C1084" w14:textId="77777777" w:rsidR="00463D07" w:rsidRPr="007557A8" w:rsidRDefault="00463D07" w:rsidP="00463D07">
            <w:pPr>
              <w:rPr>
                <w:rFonts w:ascii="Arial Narrow" w:hAnsi="Arial Narrow"/>
                <w:sz w:val="24"/>
                <w:szCs w:val="24"/>
              </w:rPr>
            </w:pPr>
          </w:p>
        </w:tc>
      </w:tr>
      <w:tr w:rsidR="00463D07" w:rsidRPr="007557A8" w14:paraId="5BBB8A43" w14:textId="77777777"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14:paraId="06BA92D8" w14:textId="77777777"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14:paraId="3EA0217D" w14:textId="77777777"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14:paraId="20319B05" w14:textId="77777777"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single" w:sz="6" w:space="0" w:color="auto"/>
              <w:right w:val="single" w:sz="6" w:space="0" w:color="auto"/>
            </w:tcBorders>
            <w:vAlign w:val="center"/>
            <w:hideMark/>
          </w:tcPr>
          <w:p w14:paraId="2A14C3CB"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[Terr.]</w:t>
            </w:r>
          </w:p>
        </w:tc>
        <w:tc>
          <w:tcPr>
            <w:tcW w:w="475" w:type="dxa"/>
            <w:tcBorders>
              <w:top w:val="dashSmallGap" w:sz="4" w:space="0" w:color="auto"/>
              <w:left w:val="single" w:sz="6" w:space="0" w:color="auto"/>
              <w:bottom w:val="single" w:sz="6" w:space="0" w:color="auto"/>
              <w:right w:val="single" w:sz="6" w:space="0" w:color="auto"/>
            </w:tcBorders>
          </w:tcPr>
          <w:p w14:paraId="79A80654"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3E07BE93"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A26E332"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50E6CE2E"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1808C75"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7B9944DC"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1F39C64"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39C37488"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A5A54D5"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675378A"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29E0598A" w14:textId="77777777"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single" w:sz="6" w:space="0" w:color="auto"/>
              <w:right w:val="single" w:sz="6" w:space="0" w:color="auto"/>
            </w:tcBorders>
          </w:tcPr>
          <w:p w14:paraId="1ED7C3A6"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7979D7"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0D441256" w14:textId="77777777"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14:paraId="07802FEF" w14:textId="77777777" w:rsidR="00463D07" w:rsidRPr="007557A8" w:rsidRDefault="00463D07" w:rsidP="00463D07">
            <w:pPr>
              <w:rPr>
                <w:rFonts w:ascii="Arial Narrow" w:hAnsi="Arial Narrow"/>
                <w:sz w:val="24"/>
                <w:szCs w:val="24"/>
              </w:rPr>
            </w:pPr>
          </w:p>
        </w:tc>
      </w:tr>
      <w:tr w:rsidR="00463D07" w:rsidRPr="007557A8" w14:paraId="5F0E56B7" w14:textId="77777777"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14:paraId="44B40D26" w14:textId="77777777" w:rsidR="00463D07" w:rsidRPr="007557A8" w:rsidRDefault="00463D07" w:rsidP="00463D07">
            <w:pPr>
              <w:rPr>
                <w:rFonts w:ascii="Arial Narrow" w:hAnsi="Arial Narrow"/>
                <w:sz w:val="24"/>
                <w:szCs w:val="24"/>
                <w:lang w:val="en-GB"/>
              </w:rPr>
            </w:pPr>
            <w:r w:rsidRPr="007557A8">
              <w:rPr>
                <w:rFonts w:ascii="Arial Narrow" w:hAnsi="Arial Narrow"/>
                <w:sz w:val="24"/>
                <w:szCs w:val="24"/>
              </w:rPr>
              <w:t>2</w:t>
            </w:r>
          </w:p>
        </w:tc>
        <w:tc>
          <w:tcPr>
            <w:tcW w:w="1425" w:type="dxa"/>
            <w:tcBorders>
              <w:top w:val="single" w:sz="6" w:space="0" w:color="auto"/>
              <w:left w:val="single" w:sz="6" w:space="0" w:color="auto"/>
              <w:bottom w:val="nil"/>
              <w:right w:val="single" w:sz="6" w:space="0" w:color="auto"/>
            </w:tcBorders>
          </w:tcPr>
          <w:p w14:paraId="4A69385B" w14:textId="77777777"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14:paraId="41A3D4D3" w14:textId="77777777"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tcPr>
          <w:p w14:paraId="45286D5B"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AF81992"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5AF9C3E3"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ADCD11A"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444EB307"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A36F28E"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4903F15A"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74ED347"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60C0C81"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7748962A"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6B5B947"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7491A18C" w14:textId="77777777"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14:paraId="11EF6003"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14:paraId="27431926"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54289A46"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14:paraId="34B3569B" w14:textId="77777777" w:rsidR="00463D07" w:rsidRPr="007557A8" w:rsidRDefault="00463D07" w:rsidP="00463D07">
            <w:pPr>
              <w:rPr>
                <w:rFonts w:ascii="Arial Narrow" w:hAnsi="Arial Narrow"/>
                <w:sz w:val="24"/>
                <w:szCs w:val="24"/>
              </w:rPr>
            </w:pPr>
          </w:p>
        </w:tc>
      </w:tr>
      <w:tr w:rsidR="00463D07" w:rsidRPr="007557A8" w14:paraId="1D387FC4" w14:textId="77777777"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14:paraId="4421A596" w14:textId="77777777"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14:paraId="59DA560A" w14:textId="77777777"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14:paraId="2823A2B6" w14:textId="77777777"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single" w:sz="6" w:space="0" w:color="auto"/>
              <w:right w:val="single" w:sz="6" w:space="0" w:color="auto"/>
            </w:tcBorders>
          </w:tcPr>
          <w:p w14:paraId="7A25FB3A"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E23DB7B"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60A7B774"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D35B8B5"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30FBA9E2"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1B10A6F"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3FEA1B2B"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321081B"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7540B239"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E021A4F"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1B82E3A"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51D245A1" w14:textId="77777777"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single" w:sz="6" w:space="0" w:color="auto"/>
              <w:right w:val="single" w:sz="6" w:space="0" w:color="auto"/>
            </w:tcBorders>
          </w:tcPr>
          <w:p w14:paraId="0AC6142C"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6C0097ED"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6DD144EC" w14:textId="77777777"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14:paraId="104E0C3F" w14:textId="77777777" w:rsidR="00463D07" w:rsidRPr="007557A8" w:rsidRDefault="00463D07" w:rsidP="00463D07">
            <w:pPr>
              <w:rPr>
                <w:rFonts w:ascii="Arial Narrow" w:hAnsi="Arial Narrow"/>
                <w:sz w:val="24"/>
                <w:szCs w:val="24"/>
              </w:rPr>
            </w:pPr>
          </w:p>
        </w:tc>
      </w:tr>
      <w:tr w:rsidR="00463D07" w:rsidRPr="007557A8" w14:paraId="6CB00ED1" w14:textId="77777777"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14:paraId="1B8A427F" w14:textId="77777777" w:rsidR="00463D07" w:rsidRPr="007557A8" w:rsidRDefault="00463D07" w:rsidP="00463D07">
            <w:pPr>
              <w:rPr>
                <w:rFonts w:ascii="Arial Narrow" w:hAnsi="Arial Narrow"/>
                <w:sz w:val="24"/>
                <w:szCs w:val="24"/>
                <w:lang w:val="en-GB"/>
              </w:rPr>
            </w:pPr>
            <w:r w:rsidRPr="007557A8">
              <w:rPr>
                <w:rFonts w:ascii="Arial Narrow" w:hAnsi="Arial Narrow"/>
                <w:sz w:val="24"/>
                <w:szCs w:val="24"/>
              </w:rPr>
              <w:t>n</w:t>
            </w:r>
          </w:p>
        </w:tc>
        <w:tc>
          <w:tcPr>
            <w:tcW w:w="1425" w:type="dxa"/>
            <w:tcBorders>
              <w:top w:val="single" w:sz="6" w:space="0" w:color="auto"/>
              <w:left w:val="single" w:sz="6" w:space="0" w:color="auto"/>
              <w:bottom w:val="nil"/>
              <w:right w:val="single" w:sz="6" w:space="0" w:color="auto"/>
            </w:tcBorders>
          </w:tcPr>
          <w:p w14:paraId="2225AFC5" w14:textId="77777777"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14:paraId="1AD4E3CC" w14:textId="77777777"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tcPr>
          <w:p w14:paraId="7433CAAB"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1F2FFDB"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24E203D"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A37C064"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77DCB350"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8D7EEFC"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EF81B2E"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4F378130"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F63E13C"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55C4899F"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FE075E5"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117C9EE" w14:textId="77777777"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14:paraId="58AA6D20"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14:paraId="1D295146"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551FAC71"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14:paraId="3B2745DD" w14:textId="77777777" w:rsidR="00463D07" w:rsidRPr="007557A8" w:rsidRDefault="00463D07" w:rsidP="00463D07">
            <w:pPr>
              <w:rPr>
                <w:rFonts w:ascii="Arial Narrow" w:hAnsi="Arial Narrow"/>
                <w:sz w:val="24"/>
                <w:szCs w:val="24"/>
              </w:rPr>
            </w:pPr>
          </w:p>
        </w:tc>
      </w:tr>
      <w:tr w:rsidR="00463D07" w:rsidRPr="007557A8" w14:paraId="71AA22CE" w14:textId="77777777"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14:paraId="39355878" w14:textId="77777777"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14:paraId="4E8FC6D7" w14:textId="77777777"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14:paraId="7CCBF860" w14:textId="77777777"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dotted" w:sz="4" w:space="0" w:color="auto"/>
              <w:right w:val="single" w:sz="6" w:space="0" w:color="auto"/>
            </w:tcBorders>
          </w:tcPr>
          <w:p w14:paraId="380465A6"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1BBC6501"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257B86B8"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0EEC12E5"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119D8AB3"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63DEAEA5"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70DEE3EE"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31DB0232"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39EFFED2"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470FA324"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3DF288A6"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1C7129B7" w14:textId="77777777"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dotted" w:sz="4" w:space="0" w:color="auto"/>
              <w:right w:val="single" w:sz="6" w:space="0" w:color="auto"/>
            </w:tcBorders>
          </w:tcPr>
          <w:p w14:paraId="3C5A0A0D"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654073E1"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74AA72CD" w14:textId="77777777"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14:paraId="4A030A2C" w14:textId="77777777" w:rsidR="00463D07" w:rsidRPr="007557A8" w:rsidRDefault="00463D07" w:rsidP="00463D07">
            <w:pPr>
              <w:rPr>
                <w:rFonts w:ascii="Arial Narrow" w:hAnsi="Arial Narrow"/>
                <w:sz w:val="24"/>
                <w:szCs w:val="24"/>
              </w:rPr>
            </w:pPr>
          </w:p>
        </w:tc>
      </w:tr>
      <w:tr w:rsidR="00463D07" w:rsidRPr="007557A8" w14:paraId="7ADEE7EB" w14:textId="77777777" w:rsidTr="00463D07">
        <w:trPr>
          <w:gridAfter w:val="1"/>
          <w:wAfter w:w="30" w:type="dxa"/>
          <w:cantSplit/>
          <w:trHeight w:val="326"/>
          <w:jc w:val="center"/>
        </w:trPr>
        <w:tc>
          <w:tcPr>
            <w:tcW w:w="377" w:type="dxa"/>
            <w:tcBorders>
              <w:top w:val="single" w:sz="6" w:space="0" w:color="auto"/>
              <w:left w:val="double" w:sz="4" w:space="0" w:color="auto"/>
              <w:bottom w:val="nil"/>
              <w:right w:val="nil"/>
            </w:tcBorders>
          </w:tcPr>
          <w:p w14:paraId="27063D76" w14:textId="77777777" w:rsidR="00463D07" w:rsidRPr="007557A8" w:rsidRDefault="00463D07" w:rsidP="00463D07">
            <w:pPr>
              <w:rPr>
                <w:rFonts w:ascii="Arial Narrow" w:hAnsi="Arial Narrow"/>
                <w:sz w:val="24"/>
                <w:szCs w:val="24"/>
                <w:lang w:val="en-GB"/>
              </w:rPr>
            </w:pPr>
          </w:p>
        </w:tc>
        <w:tc>
          <w:tcPr>
            <w:tcW w:w="1425" w:type="dxa"/>
            <w:tcBorders>
              <w:top w:val="single" w:sz="6" w:space="0" w:color="auto"/>
              <w:left w:val="nil"/>
              <w:bottom w:val="nil"/>
              <w:right w:val="nil"/>
            </w:tcBorders>
          </w:tcPr>
          <w:p w14:paraId="35709ED3" w14:textId="77777777" w:rsidR="00463D07" w:rsidRPr="007557A8" w:rsidRDefault="00463D07" w:rsidP="00463D07">
            <w:pPr>
              <w:rPr>
                <w:rFonts w:ascii="Arial Narrow" w:hAnsi="Arial Narrow"/>
                <w:sz w:val="24"/>
                <w:szCs w:val="24"/>
              </w:rPr>
            </w:pPr>
          </w:p>
        </w:tc>
        <w:tc>
          <w:tcPr>
            <w:tcW w:w="1018" w:type="dxa"/>
            <w:tcBorders>
              <w:top w:val="single" w:sz="6" w:space="0" w:color="auto"/>
              <w:left w:val="nil"/>
              <w:bottom w:val="nil"/>
              <w:right w:val="nil"/>
            </w:tcBorders>
          </w:tcPr>
          <w:p w14:paraId="3C89DF04" w14:textId="77777777" w:rsidR="00463D07" w:rsidRPr="007557A8" w:rsidRDefault="00463D07" w:rsidP="00463D07">
            <w:pPr>
              <w:rPr>
                <w:rFonts w:ascii="Arial Narrow" w:hAnsi="Arial Narrow"/>
                <w:sz w:val="24"/>
                <w:szCs w:val="24"/>
              </w:rPr>
            </w:pPr>
          </w:p>
        </w:tc>
        <w:tc>
          <w:tcPr>
            <w:tcW w:w="882" w:type="dxa"/>
            <w:tcBorders>
              <w:top w:val="single" w:sz="6" w:space="0" w:color="auto"/>
              <w:left w:val="nil"/>
              <w:bottom w:val="nil"/>
              <w:right w:val="nil"/>
            </w:tcBorders>
          </w:tcPr>
          <w:p w14:paraId="103D788B"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2146290A"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1BA1357C"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128D8927"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5AD34BFF"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771763A1"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57560A34"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1AD24A54"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107A3F67" w14:textId="77777777" w:rsidR="00463D07" w:rsidRPr="007557A8" w:rsidRDefault="00463D07" w:rsidP="00463D07">
            <w:pPr>
              <w:rPr>
                <w:rFonts w:ascii="Arial Narrow" w:hAnsi="Arial Narrow"/>
                <w:sz w:val="24"/>
                <w:szCs w:val="24"/>
              </w:rPr>
            </w:pPr>
          </w:p>
        </w:tc>
        <w:tc>
          <w:tcPr>
            <w:tcW w:w="1905" w:type="dxa"/>
            <w:gridSpan w:val="4"/>
            <w:tcBorders>
              <w:top w:val="single" w:sz="6" w:space="0" w:color="auto"/>
              <w:left w:val="single" w:sz="6" w:space="0" w:color="auto"/>
              <w:bottom w:val="single" w:sz="6" w:space="0" w:color="auto"/>
              <w:right w:val="single" w:sz="6" w:space="0" w:color="auto"/>
            </w:tcBorders>
            <w:vAlign w:val="center"/>
            <w:hideMark/>
          </w:tcPr>
          <w:p w14:paraId="3CDEFF73"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Total partiel</w:t>
            </w:r>
          </w:p>
        </w:tc>
        <w:tc>
          <w:tcPr>
            <w:tcW w:w="618" w:type="dxa"/>
            <w:gridSpan w:val="2"/>
            <w:tcBorders>
              <w:top w:val="single" w:sz="6" w:space="0" w:color="auto"/>
              <w:left w:val="nil"/>
              <w:bottom w:val="single" w:sz="6" w:space="0" w:color="auto"/>
              <w:right w:val="single" w:sz="6" w:space="0" w:color="auto"/>
            </w:tcBorders>
          </w:tcPr>
          <w:p w14:paraId="51FABEFC"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1B7DAC15" w14:textId="77777777" w:rsidR="00463D07" w:rsidRPr="007557A8" w:rsidRDefault="00463D07" w:rsidP="00463D07">
            <w:pPr>
              <w:rPr>
                <w:rFonts w:ascii="Arial Narrow" w:hAnsi="Arial Narrow"/>
                <w:sz w:val="24"/>
                <w:szCs w:val="24"/>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3F3F4FA3" w14:textId="77777777" w:rsidR="00463D07" w:rsidRPr="007557A8" w:rsidRDefault="00463D07" w:rsidP="00463D07">
            <w:pPr>
              <w:rPr>
                <w:rFonts w:ascii="Arial Narrow" w:hAnsi="Arial Narrow"/>
                <w:sz w:val="24"/>
                <w:szCs w:val="24"/>
              </w:rPr>
            </w:pPr>
          </w:p>
        </w:tc>
      </w:tr>
      <w:tr w:rsidR="00463D07" w:rsidRPr="007557A8" w14:paraId="21B458C2" w14:textId="77777777" w:rsidTr="00463D07">
        <w:trPr>
          <w:gridAfter w:val="1"/>
          <w:wAfter w:w="30" w:type="dxa"/>
          <w:cantSplit/>
          <w:trHeight w:val="326"/>
          <w:jc w:val="center"/>
        </w:trPr>
        <w:tc>
          <w:tcPr>
            <w:tcW w:w="377" w:type="dxa"/>
            <w:tcBorders>
              <w:top w:val="nil"/>
              <w:left w:val="double" w:sz="4" w:space="0" w:color="auto"/>
              <w:bottom w:val="double" w:sz="4" w:space="0" w:color="auto"/>
              <w:right w:val="nil"/>
            </w:tcBorders>
          </w:tcPr>
          <w:p w14:paraId="54741C0E" w14:textId="77777777" w:rsidR="00463D07" w:rsidRPr="007557A8" w:rsidRDefault="00463D07" w:rsidP="00463D07">
            <w:pPr>
              <w:rPr>
                <w:rFonts w:ascii="Arial Narrow" w:hAnsi="Arial Narrow"/>
                <w:sz w:val="24"/>
                <w:szCs w:val="24"/>
                <w:lang w:val="en-GB"/>
              </w:rPr>
            </w:pPr>
          </w:p>
        </w:tc>
        <w:tc>
          <w:tcPr>
            <w:tcW w:w="1425" w:type="dxa"/>
            <w:tcBorders>
              <w:top w:val="nil"/>
              <w:left w:val="nil"/>
              <w:bottom w:val="double" w:sz="4" w:space="0" w:color="auto"/>
              <w:right w:val="nil"/>
            </w:tcBorders>
          </w:tcPr>
          <w:p w14:paraId="05651E54" w14:textId="77777777" w:rsidR="00463D07" w:rsidRPr="007557A8" w:rsidRDefault="00463D07" w:rsidP="00463D07">
            <w:pPr>
              <w:rPr>
                <w:rFonts w:ascii="Arial Narrow" w:hAnsi="Arial Narrow"/>
                <w:sz w:val="24"/>
                <w:szCs w:val="24"/>
              </w:rPr>
            </w:pPr>
          </w:p>
        </w:tc>
        <w:tc>
          <w:tcPr>
            <w:tcW w:w="1018" w:type="dxa"/>
            <w:tcBorders>
              <w:top w:val="nil"/>
              <w:left w:val="nil"/>
              <w:bottom w:val="double" w:sz="4" w:space="0" w:color="auto"/>
              <w:right w:val="nil"/>
            </w:tcBorders>
          </w:tcPr>
          <w:p w14:paraId="13493CCF" w14:textId="77777777" w:rsidR="00463D07" w:rsidRPr="007557A8" w:rsidRDefault="00463D07" w:rsidP="00463D07">
            <w:pPr>
              <w:rPr>
                <w:rFonts w:ascii="Arial Narrow" w:hAnsi="Arial Narrow"/>
                <w:sz w:val="24"/>
                <w:szCs w:val="24"/>
              </w:rPr>
            </w:pPr>
          </w:p>
        </w:tc>
        <w:tc>
          <w:tcPr>
            <w:tcW w:w="882" w:type="dxa"/>
            <w:tcBorders>
              <w:top w:val="nil"/>
              <w:left w:val="nil"/>
              <w:bottom w:val="double" w:sz="4" w:space="0" w:color="auto"/>
              <w:right w:val="nil"/>
            </w:tcBorders>
          </w:tcPr>
          <w:p w14:paraId="7BAE7ED4"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70447C9B"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0E6D2E3D"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0D938B3E"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70517C06"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010FDC5B"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5885515E"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0D8F79D7"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5441E141" w14:textId="77777777" w:rsidR="00463D07" w:rsidRPr="007557A8" w:rsidRDefault="00463D07" w:rsidP="00463D07">
            <w:pPr>
              <w:rPr>
                <w:rFonts w:ascii="Arial Narrow" w:hAnsi="Arial Narrow"/>
                <w:sz w:val="24"/>
                <w:szCs w:val="24"/>
              </w:rPr>
            </w:pPr>
          </w:p>
        </w:tc>
        <w:tc>
          <w:tcPr>
            <w:tcW w:w="1905" w:type="dxa"/>
            <w:gridSpan w:val="4"/>
            <w:tcBorders>
              <w:top w:val="single" w:sz="6" w:space="0" w:color="auto"/>
              <w:left w:val="single" w:sz="6" w:space="0" w:color="auto"/>
              <w:bottom w:val="double" w:sz="4" w:space="0" w:color="auto"/>
              <w:right w:val="single" w:sz="6" w:space="0" w:color="auto"/>
            </w:tcBorders>
            <w:vAlign w:val="center"/>
            <w:hideMark/>
          </w:tcPr>
          <w:p w14:paraId="7E6B64A2"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Total</w:t>
            </w:r>
          </w:p>
        </w:tc>
        <w:tc>
          <w:tcPr>
            <w:tcW w:w="618" w:type="dxa"/>
            <w:gridSpan w:val="2"/>
            <w:tcBorders>
              <w:top w:val="single" w:sz="6" w:space="0" w:color="auto"/>
              <w:left w:val="nil"/>
              <w:bottom w:val="double" w:sz="4" w:space="0" w:color="auto"/>
              <w:right w:val="single" w:sz="6" w:space="0" w:color="auto"/>
            </w:tcBorders>
            <w:shd w:val="thinDiagCross" w:color="auto" w:fill="auto"/>
          </w:tcPr>
          <w:p w14:paraId="79009BE0"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2768D87D"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double" w:sz="4" w:space="0" w:color="auto"/>
              <w:right w:val="double" w:sz="4" w:space="0" w:color="auto"/>
            </w:tcBorders>
          </w:tcPr>
          <w:p w14:paraId="7C45ED7A" w14:textId="77777777" w:rsidR="00463D07" w:rsidRPr="007557A8" w:rsidRDefault="00463D07" w:rsidP="00463D07">
            <w:pPr>
              <w:rPr>
                <w:rFonts w:ascii="Arial Narrow" w:hAnsi="Arial Narrow"/>
                <w:sz w:val="24"/>
                <w:szCs w:val="24"/>
              </w:rPr>
            </w:pPr>
          </w:p>
        </w:tc>
      </w:tr>
    </w:tbl>
    <w:p w14:paraId="1EBDD2A3"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Rapports à fournir : </w:t>
      </w:r>
      <w:r w:rsidRPr="007557A8">
        <w:rPr>
          <w:rFonts w:ascii="Arial Narrow" w:hAnsi="Arial Narrow"/>
          <w:sz w:val="24"/>
          <w:szCs w:val="24"/>
        </w:rPr>
        <w:tab/>
      </w:r>
    </w:p>
    <w:p w14:paraId="7346679E" w14:textId="77777777" w:rsidR="00463D07" w:rsidRPr="007557A8" w:rsidRDefault="00463D07" w:rsidP="00463D07">
      <w:pPr>
        <w:rPr>
          <w:rFonts w:ascii="Arial Narrow" w:hAnsi="Arial Narrow"/>
          <w:sz w:val="24"/>
          <w:szCs w:val="24"/>
        </w:rPr>
      </w:pPr>
      <w:r w:rsidRPr="007557A8">
        <w:rPr>
          <w:rFonts w:ascii="Arial Narrow" w:hAnsi="Arial Narrow"/>
          <w:noProof/>
          <w:sz w:val="24"/>
          <w:szCs w:val="24"/>
          <w:lang w:eastAsia="fr-FR"/>
        </w:rPr>
        <mc:AlternateContent>
          <mc:Choice Requires="wps">
            <w:drawing>
              <wp:anchor distT="0" distB="0" distL="114300" distR="114300" simplePos="0" relativeHeight="251671552" behindDoc="1" locked="0" layoutInCell="1" allowOverlap="1" wp14:anchorId="17B31227" wp14:editId="4BCC13FF">
                <wp:simplePos x="0" y="0"/>
                <wp:positionH relativeFrom="page">
                  <wp:posOffset>2200910</wp:posOffset>
                </wp:positionH>
                <wp:positionV relativeFrom="paragraph">
                  <wp:posOffset>118745</wp:posOffset>
                </wp:positionV>
                <wp:extent cx="1440815" cy="0"/>
                <wp:effectExtent l="10160" t="13970" r="6350" b="5080"/>
                <wp:wrapNone/>
                <wp:docPr id="9"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91491752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7D1E2374" id="Freeform 323"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" filled="f" strokecolor="#221f1f" strokeweight=".5pt">
                <v:path arrowok="t" o:connecttype="custom" o:connectlocs="0,0;2147483646,0" o:connectangles="0,0"/>
                <w10:wrap anchorx="page"/>
              </v:polyline>
            </w:pict>
          </mc:Fallback>
        </mc:AlternateContent>
      </w:r>
      <w:r w:rsidRPr="007557A8">
        <w:rPr>
          <w:rFonts w:ascii="Arial Narrow" w:hAnsi="Arial Narrow"/>
          <w:sz w:val="24"/>
          <w:szCs w:val="24"/>
        </w:rPr>
        <w:t>Durée des activités :</w:t>
      </w:r>
    </w:p>
    <w:p w14:paraId="6F01FF4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Signature : (Représentant habilité)</w:t>
      </w:r>
    </w:p>
    <w:p w14:paraId="3AAB0968"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Nom : </w:t>
      </w:r>
      <w:r w:rsidRPr="007557A8">
        <w:rPr>
          <w:rFonts w:ascii="Arial Narrow" w:hAnsi="Arial Narrow"/>
          <w:sz w:val="24"/>
          <w:szCs w:val="24"/>
        </w:rPr>
        <w:tab/>
      </w:r>
    </w:p>
    <w:p w14:paraId="4E94A0B0"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Titre : </w:t>
      </w:r>
      <w:r w:rsidRPr="007557A8">
        <w:rPr>
          <w:rFonts w:ascii="Arial Narrow" w:hAnsi="Arial Narrow"/>
          <w:sz w:val="24"/>
          <w:szCs w:val="24"/>
        </w:rPr>
        <w:tab/>
      </w:r>
    </w:p>
    <w:p w14:paraId="36E56BD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Adresse : </w:t>
      </w:r>
      <w:r w:rsidRPr="007557A8">
        <w:rPr>
          <w:rFonts w:ascii="Arial Narrow" w:hAnsi="Arial Narrow"/>
          <w:sz w:val="24"/>
          <w:szCs w:val="24"/>
        </w:rPr>
        <w:tab/>
      </w:r>
    </w:p>
    <w:p w14:paraId="1A66B9CD" w14:textId="77777777" w:rsidR="00463D07" w:rsidRPr="006D7582" w:rsidRDefault="00463D07" w:rsidP="00463D07"/>
    <w:p w14:paraId="71F2A4C4" w14:textId="77777777" w:rsidR="00463D07" w:rsidRDefault="00463D07" w:rsidP="00463D07"/>
    <w:p w14:paraId="04A7F55C" w14:textId="77777777" w:rsidR="007557A8" w:rsidRDefault="007557A8" w:rsidP="00463D07"/>
    <w:p w14:paraId="3A7C6B2B" w14:textId="77777777" w:rsidR="007557A8" w:rsidRDefault="007557A8" w:rsidP="00463D07"/>
    <w:p w14:paraId="5228128F" w14:textId="77777777" w:rsidR="007557A8" w:rsidRPr="006D7582" w:rsidRDefault="007557A8" w:rsidP="00463D07">
      <w:pPr>
        <w:sectPr w:rsidR="007557A8" w:rsidRPr="006D7582">
          <w:pgSz w:w="12240" w:h="15840"/>
          <w:pgMar w:top="851" w:right="1417" w:bottom="1417" w:left="1417" w:header="720" w:footer="720" w:gutter="0"/>
          <w:cols w:space="720"/>
        </w:sectPr>
      </w:pPr>
    </w:p>
    <w:bookmarkEnd w:id="467"/>
    <w:p w14:paraId="665CCBCB" w14:textId="77777777" w:rsidR="00463D07" w:rsidRPr="007557A8" w:rsidRDefault="007557A8" w:rsidP="00463D07">
      <w:pPr>
        <w:rPr>
          <w:rFonts w:ascii="Arial Narrow" w:hAnsi="Arial Narrow"/>
          <w:b/>
          <w:sz w:val="28"/>
          <w:szCs w:val="28"/>
        </w:rPr>
      </w:pPr>
      <w:r>
        <w:rPr>
          <w:rFonts w:ascii="Arial Narrow" w:hAnsi="Arial Narrow"/>
          <w:b/>
          <w:sz w:val="28"/>
          <w:szCs w:val="28"/>
        </w:rPr>
        <w:lastRenderedPageBreak/>
        <w:t>Annexen°8</w:t>
      </w:r>
      <w:r w:rsidR="00463D07" w:rsidRPr="007557A8">
        <w:rPr>
          <w:rFonts w:ascii="Arial Narrow" w:hAnsi="Arial Narrow"/>
          <w:b/>
          <w:sz w:val="28"/>
          <w:szCs w:val="28"/>
        </w:rPr>
        <w:t xml:space="preserve"> : </w:t>
      </w:r>
      <w:r w:rsidRPr="007557A8">
        <w:rPr>
          <w:rFonts w:ascii="Arial Narrow" w:hAnsi="Arial Narrow"/>
          <w:b/>
          <w:sz w:val="28"/>
          <w:szCs w:val="28"/>
        </w:rPr>
        <w:t xml:space="preserve">MODELE DE LISTE DU PERSONNEL A MOBILISER </w:t>
      </w:r>
    </w:p>
    <w:p w14:paraId="11030E67" w14:textId="77777777" w:rsidR="00463D07" w:rsidRPr="007557A8" w:rsidRDefault="00463D07" w:rsidP="00463D07">
      <w:pPr>
        <w:rPr>
          <w:rFonts w:ascii="Arial Narrow" w:hAnsi="Arial Narrow"/>
          <w:b/>
          <w:sz w:val="28"/>
          <w:szCs w:val="28"/>
          <w:u w:val="single"/>
        </w:rPr>
      </w:pPr>
      <w:r w:rsidRPr="007557A8">
        <w:rPr>
          <w:rFonts w:ascii="Arial Narrow" w:hAnsi="Arial Narrow"/>
          <w:b/>
          <w:sz w:val="28"/>
          <w:szCs w:val="28"/>
        </w:rPr>
        <w:t xml:space="preserve">e1. </w:t>
      </w:r>
      <w:r w:rsidRPr="007557A8">
        <w:rPr>
          <w:rFonts w:ascii="Arial Narrow" w:hAnsi="Arial Narrow"/>
          <w:b/>
          <w:sz w:val="28"/>
          <w:szCs w:val="28"/>
          <w:u w:val="single"/>
        </w:rPr>
        <w:t>Personnel technique clé /de gestion</w:t>
      </w:r>
    </w:p>
    <w:p w14:paraId="3D4C4F39" w14:textId="77777777" w:rsidR="00463D07" w:rsidRPr="006D7582" w:rsidRDefault="00463D07" w:rsidP="00463D07"/>
    <w:tbl>
      <w:tblPr>
        <w:tblW w:w="11010" w:type="dxa"/>
        <w:jc w:val="center"/>
        <w:tblLayout w:type="fixed"/>
        <w:tblCellMar>
          <w:left w:w="0" w:type="dxa"/>
          <w:right w:w="0" w:type="dxa"/>
        </w:tblCellMar>
        <w:tblLook w:val="04A0" w:firstRow="1" w:lastRow="0" w:firstColumn="1" w:lastColumn="0" w:noHBand="0" w:noVBand="1"/>
      </w:tblPr>
      <w:tblGrid>
        <w:gridCol w:w="3304"/>
        <w:gridCol w:w="1345"/>
        <w:gridCol w:w="1345"/>
        <w:gridCol w:w="1345"/>
        <w:gridCol w:w="1878"/>
        <w:gridCol w:w="1793"/>
      </w:tblGrid>
      <w:tr w:rsidR="00463D07" w:rsidRPr="007557A8" w14:paraId="188D7618" w14:textId="77777777" w:rsidTr="007557A8">
        <w:trPr>
          <w:trHeight w:hRule="exact" w:val="1245"/>
          <w:jc w:val="center"/>
        </w:trPr>
        <w:tc>
          <w:tcPr>
            <w:tcW w:w="3302" w:type="dxa"/>
            <w:tcBorders>
              <w:top w:val="single" w:sz="4" w:space="0" w:color="221F1F"/>
              <w:left w:val="single" w:sz="4" w:space="0" w:color="221F1F"/>
              <w:bottom w:val="single" w:sz="4" w:space="0" w:color="221F1F"/>
              <w:right w:val="single" w:sz="4" w:space="0" w:color="221F1F"/>
            </w:tcBorders>
            <w:shd w:val="clear" w:color="auto" w:fill="D9D9D9"/>
            <w:hideMark/>
          </w:tcPr>
          <w:p w14:paraId="33881453" w14:textId="77777777" w:rsidR="00463D07" w:rsidRPr="007557A8" w:rsidRDefault="00463D07" w:rsidP="00463D07">
            <w:pPr>
              <w:rPr>
                <w:rFonts w:ascii="Arial Narrow" w:hAnsi="Arial Narrow"/>
                <w:sz w:val="24"/>
                <w:szCs w:val="24"/>
              </w:rPr>
            </w:pPr>
            <w:bookmarkStart w:id="510" w:name="_Hlk163136065"/>
            <w:r w:rsidRPr="007557A8">
              <w:rPr>
                <w:rFonts w:ascii="Arial Narrow" w:hAnsi="Arial Narrow"/>
                <w:sz w:val="24"/>
                <w:szCs w:val="24"/>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14:paraId="06808D1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14:paraId="0CB19C80"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14:paraId="14CD989E"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Années</w:t>
            </w:r>
          </w:p>
          <w:p w14:paraId="2E64AF21"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 D’expérience</w:t>
            </w:r>
          </w:p>
          <w:p w14:paraId="679F54A3"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hideMark/>
          </w:tcPr>
          <w:p w14:paraId="667ECE46" w14:textId="77777777" w:rsidR="00463D07" w:rsidRPr="007557A8" w:rsidRDefault="007557A8" w:rsidP="007557A8">
            <w:pPr>
              <w:spacing w:after="0"/>
              <w:rPr>
                <w:rFonts w:ascii="Arial Narrow" w:hAnsi="Arial Narrow"/>
                <w:sz w:val="24"/>
                <w:szCs w:val="24"/>
              </w:rPr>
            </w:pPr>
            <w:r>
              <w:rPr>
                <w:rFonts w:ascii="Arial Narrow" w:hAnsi="Arial Narrow"/>
                <w:sz w:val="24"/>
                <w:szCs w:val="24"/>
              </w:rPr>
              <w:t xml:space="preserve">Années d’Expérience Spécifique en </w:t>
            </w:r>
            <w:r w:rsidR="00463D07" w:rsidRPr="007557A8">
              <w:rPr>
                <w:rFonts w:ascii="Arial Narrow" w:hAnsi="Arial Narrow"/>
                <w:sz w:val="24"/>
                <w:szCs w:val="24"/>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14:paraId="29BC4433"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    Poste ou fonction </w:t>
            </w:r>
          </w:p>
          <w:p w14:paraId="36911A2A"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Occupé (e) pour</w:t>
            </w:r>
          </w:p>
          <w:p w14:paraId="77A59B97"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Chaque projet </w:t>
            </w:r>
          </w:p>
          <w:p w14:paraId="274EE3FF" w14:textId="77777777" w:rsidR="00463D07" w:rsidRPr="007557A8" w:rsidRDefault="00463D07" w:rsidP="00463D07">
            <w:pPr>
              <w:rPr>
                <w:rFonts w:ascii="Arial Narrow" w:hAnsi="Arial Narrow"/>
                <w:sz w:val="24"/>
                <w:szCs w:val="24"/>
              </w:rPr>
            </w:pPr>
          </w:p>
        </w:tc>
      </w:tr>
      <w:tr w:rsidR="00463D07" w:rsidRPr="007557A8" w14:paraId="4B263A54"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05F84300"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202F0708"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472D81F1"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hideMark/>
          </w:tcPr>
          <w:p w14:paraId="37DED1B1"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7A1F56A7"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1F4C3F54" w14:textId="77777777" w:rsidR="00463D07" w:rsidRPr="007557A8" w:rsidRDefault="00463D07" w:rsidP="00463D07">
            <w:pPr>
              <w:rPr>
                <w:rFonts w:ascii="Arial Narrow" w:hAnsi="Arial Narrow"/>
                <w:sz w:val="24"/>
                <w:szCs w:val="24"/>
              </w:rPr>
            </w:pPr>
          </w:p>
        </w:tc>
      </w:tr>
      <w:tr w:rsidR="00463D07" w:rsidRPr="007557A8" w14:paraId="29DA7C8E"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149886EE"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3A7D06D8"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97C50A7"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12EFBBF"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627CA97F"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637F688B" w14:textId="77777777" w:rsidR="00463D07" w:rsidRPr="007557A8" w:rsidRDefault="00463D07" w:rsidP="00463D07">
            <w:pPr>
              <w:rPr>
                <w:rFonts w:ascii="Arial Narrow" w:hAnsi="Arial Narrow"/>
                <w:sz w:val="24"/>
                <w:szCs w:val="24"/>
              </w:rPr>
            </w:pPr>
          </w:p>
        </w:tc>
      </w:tr>
      <w:tr w:rsidR="00463D07" w:rsidRPr="007557A8" w14:paraId="570250DC"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3DE9282E"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34B74953"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7684BC1B"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5D315889"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491E5C02"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2CBC8335" w14:textId="77777777" w:rsidR="00463D07" w:rsidRPr="007557A8" w:rsidRDefault="00463D07" w:rsidP="00463D07">
            <w:pPr>
              <w:rPr>
                <w:rFonts w:ascii="Arial Narrow" w:hAnsi="Arial Narrow"/>
                <w:sz w:val="24"/>
                <w:szCs w:val="24"/>
              </w:rPr>
            </w:pPr>
          </w:p>
        </w:tc>
      </w:tr>
      <w:tr w:rsidR="00463D07" w:rsidRPr="007557A8" w14:paraId="33EAE578"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0EE4E224"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7DC426DD"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913D76E"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393C8D93"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6310087B"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79224CD8" w14:textId="77777777" w:rsidR="00463D07" w:rsidRPr="007557A8" w:rsidRDefault="00463D07" w:rsidP="00463D07">
            <w:pPr>
              <w:rPr>
                <w:rFonts w:ascii="Arial Narrow" w:hAnsi="Arial Narrow"/>
                <w:sz w:val="24"/>
                <w:szCs w:val="24"/>
              </w:rPr>
            </w:pPr>
          </w:p>
        </w:tc>
      </w:tr>
      <w:tr w:rsidR="00463D07" w:rsidRPr="007557A8" w14:paraId="073DA848"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5571EEC1"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0EE14ADE"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7401D793"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05B813B3"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01D85FB8"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64DCD754" w14:textId="77777777" w:rsidR="00463D07" w:rsidRPr="007557A8" w:rsidRDefault="00463D07" w:rsidP="00463D07">
            <w:pPr>
              <w:rPr>
                <w:rFonts w:ascii="Arial Narrow" w:hAnsi="Arial Narrow"/>
                <w:sz w:val="24"/>
                <w:szCs w:val="24"/>
              </w:rPr>
            </w:pPr>
          </w:p>
        </w:tc>
      </w:tr>
      <w:tr w:rsidR="00463D07" w:rsidRPr="007557A8" w14:paraId="7B4F2CCE" w14:textId="77777777" w:rsidTr="00463D07">
        <w:trPr>
          <w:trHeight w:hRule="exact" w:val="644"/>
          <w:jc w:val="center"/>
        </w:trPr>
        <w:tc>
          <w:tcPr>
            <w:tcW w:w="3302" w:type="dxa"/>
            <w:tcBorders>
              <w:top w:val="single" w:sz="4" w:space="0" w:color="221F1F"/>
              <w:left w:val="single" w:sz="4" w:space="0" w:color="221F1F"/>
              <w:bottom w:val="single" w:sz="4" w:space="0" w:color="221F1F"/>
              <w:right w:val="single" w:sz="4" w:space="0" w:color="221F1F"/>
            </w:tcBorders>
          </w:tcPr>
          <w:p w14:paraId="636D98D0"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7E8C486A"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6C2F714"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08D9BBF"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339CD44A"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2288F5EC" w14:textId="77777777" w:rsidR="00463D07" w:rsidRPr="007557A8" w:rsidRDefault="00463D07" w:rsidP="00463D07">
            <w:pPr>
              <w:rPr>
                <w:rFonts w:ascii="Arial Narrow" w:hAnsi="Arial Narrow"/>
                <w:sz w:val="24"/>
                <w:szCs w:val="24"/>
              </w:rPr>
            </w:pPr>
          </w:p>
        </w:tc>
      </w:tr>
      <w:bookmarkEnd w:id="510"/>
    </w:tbl>
    <w:p w14:paraId="2776E561" w14:textId="77777777" w:rsidR="00463D07" w:rsidRPr="006D7582" w:rsidRDefault="00463D07" w:rsidP="00463D07"/>
    <w:p w14:paraId="174A8E89" w14:textId="77777777" w:rsidR="00463D07" w:rsidRPr="007557A8" w:rsidRDefault="00463D07" w:rsidP="00463D07">
      <w:pPr>
        <w:rPr>
          <w:rFonts w:ascii="Arial Narrow" w:hAnsi="Arial Narrow"/>
          <w:b/>
          <w:sz w:val="28"/>
          <w:szCs w:val="28"/>
          <w:u w:val="single"/>
        </w:rPr>
      </w:pPr>
    </w:p>
    <w:p w14:paraId="224ADE82" w14:textId="77777777" w:rsidR="00463D07" w:rsidRPr="007557A8" w:rsidRDefault="00463D07" w:rsidP="00463D07">
      <w:pPr>
        <w:rPr>
          <w:rFonts w:ascii="Arial Narrow" w:hAnsi="Arial Narrow"/>
          <w:b/>
          <w:sz w:val="28"/>
          <w:szCs w:val="28"/>
          <w:u w:val="single"/>
        </w:rPr>
      </w:pPr>
      <w:r w:rsidRPr="007557A8">
        <w:rPr>
          <w:rFonts w:ascii="Arial Narrow" w:hAnsi="Arial Narrow"/>
          <w:b/>
          <w:sz w:val="28"/>
          <w:szCs w:val="28"/>
          <w:u w:val="single"/>
        </w:rPr>
        <w:t>Pers</w:t>
      </w:r>
      <w:r w:rsidR="007557A8">
        <w:rPr>
          <w:rFonts w:ascii="Arial Narrow" w:hAnsi="Arial Narrow"/>
          <w:b/>
          <w:sz w:val="28"/>
          <w:szCs w:val="28"/>
          <w:u w:val="single"/>
        </w:rPr>
        <w:t xml:space="preserve">onnel d’appui (siège et local) </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771"/>
        <w:gridCol w:w="1881"/>
        <w:gridCol w:w="1881"/>
        <w:gridCol w:w="1881"/>
      </w:tblGrid>
      <w:tr w:rsidR="00463D07" w:rsidRPr="007557A8" w14:paraId="523882D0" w14:textId="77777777" w:rsidTr="00463D07">
        <w:trPr>
          <w:trHeight w:val="491"/>
        </w:trPr>
        <w:tc>
          <w:tcPr>
            <w:tcW w:w="1988" w:type="dxa"/>
            <w:tcBorders>
              <w:top w:val="single" w:sz="4" w:space="0" w:color="auto"/>
              <w:left w:val="single" w:sz="4" w:space="0" w:color="auto"/>
              <w:bottom w:val="single" w:sz="4" w:space="0" w:color="auto"/>
              <w:right w:val="single" w:sz="4" w:space="0" w:color="auto"/>
            </w:tcBorders>
            <w:shd w:val="clear" w:color="auto" w:fill="E7E6E6"/>
            <w:hideMark/>
          </w:tcPr>
          <w:p w14:paraId="2D46F8AB" w14:textId="77777777" w:rsidR="00463D07" w:rsidRPr="007557A8" w:rsidRDefault="00463D07" w:rsidP="00463D07">
            <w:pPr>
              <w:rPr>
                <w:rFonts w:ascii="Arial Narrow" w:hAnsi="Arial Narrow"/>
                <w:sz w:val="24"/>
                <w:szCs w:val="24"/>
              </w:rPr>
            </w:pPr>
            <w:bookmarkStart w:id="511" w:name="_Hlk163136080"/>
            <w:r w:rsidRPr="007557A8">
              <w:rPr>
                <w:rFonts w:ascii="Arial Narrow" w:hAnsi="Arial Narrow"/>
                <w:sz w:val="24"/>
                <w:szCs w:val="24"/>
              </w:rPr>
              <w:t xml:space="preserve">Nom </w:t>
            </w:r>
          </w:p>
        </w:tc>
        <w:tc>
          <w:tcPr>
            <w:tcW w:w="1771" w:type="dxa"/>
            <w:tcBorders>
              <w:top w:val="single" w:sz="4" w:space="0" w:color="auto"/>
              <w:left w:val="single" w:sz="4" w:space="0" w:color="auto"/>
              <w:bottom w:val="single" w:sz="4" w:space="0" w:color="auto"/>
              <w:right w:val="single" w:sz="4" w:space="0" w:color="auto"/>
            </w:tcBorders>
            <w:shd w:val="clear" w:color="auto" w:fill="E7E6E6"/>
            <w:hideMark/>
          </w:tcPr>
          <w:p w14:paraId="16BE90FD"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Spécialisation  </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14:paraId="27CCFDB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Poste</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14:paraId="7E2E6471"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 Année d’Expérience </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14:paraId="54D032C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Attributions</w:t>
            </w:r>
          </w:p>
        </w:tc>
      </w:tr>
      <w:tr w:rsidR="00463D07" w:rsidRPr="007557A8" w14:paraId="16E2E5D0" w14:textId="77777777" w:rsidTr="00463D07">
        <w:trPr>
          <w:trHeight w:val="503"/>
        </w:trPr>
        <w:tc>
          <w:tcPr>
            <w:tcW w:w="1988" w:type="dxa"/>
            <w:tcBorders>
              <w:top w:val="single" w:sz="4" w:space="0" w:color="auto"/>
              <w:left w:val="single" w:sz="4" w:space="0" w:color="auto"/>
              <w:bottom w:val="single" w:sz="4" w:space="0" w:color="auto"/>
              <w:right w:val="single" w:sz="4" w:space="0" w:color="auto"/>
            </w:tcBorders>
          </w:tcPr>
          <w:p w14:paraId="5CFF37D5" w14:textId="77777777"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14:paraId="460DD127"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1B1D98CA"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597B4C22"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6A248A84" w14:textId="77777777" w:rsidR="00463D07" w:rsidRPr="007557A8" w:rsidRDefault="00463D07" w:rsidP="00463D07">
            <w:pPr>
              <w:rPr>
                <w:rFonts w:ascii="Arial Narrow" w:hAnsi="Arial Narrow"/>
                <w:sz w:val="24"/>
                <w:szCs w:val="24"/>
              </w:rPr>
            </w:pPr>
          </w:p>
        </w:tc>
      </w:tr>
      <w:tr w:rsidR="00463D07" w:rsidRPr="007557A8" w14:paraId="6A50DD31" w14:textId="77777777" w:rsidTr="00463D07">
        <w:trPr>
          <w:trHeight w:val="491"/>
        </w:trPr>
        <w:tc>
          <w:tcPr>
            <w:tcW w:w="1988" w:type="dxa"/>
            <w:tcBorders>
              <w:top w:val="single" w:sz="4" w:space="0" w:color="auto"/>
              <w:left w:val="single" w:sz="4" w:space="0" w:color="auto"/>
              <w:bottom w:val="single" w:sz="4" w:space="0" w:color="auto"/>
              <w:right w:val="single" w:sz="4" w:space="0" w:color="auto"/>
            </w:tcBorders>
          </w:tcPr>
          <w:p w14:paraId="199719B5" w14:textId="77777777"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14:paraId="54C1F09F"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2F38E29F"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345AC5F4"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1968F377" w14:textId="77777777" w:rsidR="00463D07" w:rsidRPr="007557A8" w:rsidRDefault="00463D07" w:rsidP="00463D07">
            <w:pPr>
              <w:rPr>
                <w:rFonts w:ascii="Arial Narrow" w:hAnsi="Arial Narrow"/>
                <w:sz w:val="24"/>
                <w:szCs w:val="24"/>
              </w:rPr>
            </w:pPr>
          </w:p>
        </w:tc>
      </w:tr>
      <w:tr w:rsidR="00463D07" w:rsidRPr="007557A8" w14:paraId="698C9902" w14:textId="77777777" w:rsidTr="00463D07">
        <w:trPr>
          <w:trHeight w:val="491"/>
        </w:trPr>
        <w:tc>
          <w:tcPr>
            <w:tcW w:w="1988" w:type="dxa"/>
            <w:tcBorders>
              <w:top w:val="single" w:sz="4" w:space="0" w:color="auto"/>
              <w:left w:val="single" w:sz="4" w:space="0" w:color="auto"/>
              <w:bottom w:val="single" w:sz="4" w:space="0" w:color="auto"/>
              <w:right w:val="single" w:sz="4" w:space="0" w:color="auto"/>
            </w:tcBorders>
          </w:tcPr>
          <w:p w14:paraId="3B428D26" w14:textId="77777777"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14:paraId="032DB74F"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0BDE16A3"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621722E3"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2CA24DBA" w14:textId="77777777" w:rsidR="00463D07" w:rsidRPr="007557A8" w:rsidRDefault="00463D07" w:rsidP="00463D07">
            <w:pPr>
              <w:rPr>
                <w:rFonts w:ascii="Arial Narrow" w:hAnsi="Arial Narrow"/>
                <w:sz w:val="24"/>
                <w:szCs w:val="24"/>
              </w:rPr>
            </w:pPr>
          </w:p>
        </w:tc>
      </w:tr>
      <w:bookmarkEnd w:id="511"/>
    </w:tbl>
    <w:p w14:paraId="51D6C3A8" w14:textId="77777777" w:rsidR="00463D07" w:rsidRPr="006D7582" w:rsidRDefault="00463D07" w:rsidP="00463D07"/>
    <w:p w14:paraId="371CED62" w14:textId="77777777" w:rsidR="00463D07" w:rsidRPr="006D7582" w:rsidRDefault="00463D07" w:rsidP="00463D07"/>
    <w:p w14:paraId="6BCB8AE9" w14:textId="77777777" w:rsidR="00463D07" w:rsidRPr="006D7582" w:rsidRDefault="00463D07" w:rsidP="00463D07"/>
    <w:p w14:paraId="7A9D0354" w14:textId="77777777" w:rsidR="00463D07" w:rsidRPr="006D7582" w:rsidRDefault="00463D07" w:rsidP="00463D07"/>
    <w:p w14:paraId="7495A2ED" w14:textId="77777777" w:rsidR="00463D07" w:rsidRPr="006D7582" w:rsidRDefault="00463D07" w:rsidP="00463D07"/>
    <w:p w14:paraId="2B985037" w14:textId="77777777" w:rsidR="00463D07" w:rsidRDefault="00463D07" w:rsidP="00463D07"/>
    <w:p w14:paraId="0D4A1A09" w14:textId="77777777" w:rsidR="007557A8" w:rsidRDefault="007557A8" w:rsidP="00463D07"/>
    <w:p w14:paraId="6ED58CC1" w14:textId="77777777" w:rsidR="007557A8" w:rsidRPr="006D7582" w:rsidRDefault="007557A8" w:rsidP="00463D07"/>
    <w:p w14:paraId="1185BEE1" w14:textId="77777777" w:rsidR="00463D07" w:rsidRPr="007557A8" w:rsidRDefault="00863AFB" w:rsidP="00463D07">
      <w:pPr>
        <w:rPr>
          <w:rFonts w:ascii="Arial Narrow" w:hAnsi="Arial Narrow"/>
          <w:b/>
          <w:sz w:val="28"/>
          <w:szCs w:val="28"/>
        </w:rPr>
      </w:pPr>
      <w:r>
        <w:rPr>
          <w:rFonts w:ascii="Arial Narrow" w:hAnsi="Arial Narrow"/>
          <w:b/>
          <w:sz w:val="28"/>
          <w:szCs w:val="28"/>
        </w:rPr>
        <w:lastRenderedPageBreak/>
        <w:t>Annexen° 9</w:t>
      </w:r>
      <w:r w:rsidR="00463D07" w:rsidRPr="007557A8">
        <w:rPr>
          <w:rFonts w:ascii="Arial Narrow" w:hAnsi="Arial Narrow"/>
          <w:b/>
          <w:sz w:val="28"/>
          <w:szCs w:val="28"/>
        </w:rPr>
        <w:t xml:space="preserve"> : </w:t>
      </w:r>
      <w:bookmarkStart w:id="512" w:name="_Hlk143620781"/>
      <w:r w:rsidR="007557A8" w:rsidRPr="007557A8">
        <w:rPr>
          <w:rFonts w:ascii="Arial Narrow" w:hAnsi="Arial Narrow"/>
          <w:b/>
          <w:sz w:val="28"/>
          <w:szCs w:val="28"/>
        </w:rPr>
        <w:t>MODELE FICHE DE PRESTATIONS SUSCEPTIBLES D’ETRE SOUS-TRAITEES COMMANDEES</w:t>
      </w:r>
      <w:bookmarkEnd w:id="512"/>
    </w:p>
    <w:p w14:paraId="52F86D77" w14:textId="77777777" w:rsidR="00463D07" w:rsidRPr="006D7582" w:rsidRDefault="00463D07" w:rsidP="00463D07"/>
    <w:tbl>
      <w:tblPr>
        <w:tblW w:w="9667" w:type="dxa"/>
        <w:tblCellMar>
          <w:left w:w="10" w:type="dxa"/>
          <w:right w:w="10" w:type="dxa"/>
        </w:tblCellMar>
        <w:tblLook w:val="04A0" w:firstRow="1" w:lastRow="0" w:firstColumn="1" w:lastColumn="0" w:noHBand="0" w:noVBand="1"/>
      </w:tblPr>
      <w:tblGrid>
        <w:gridCol w:w="2166"/>
        <w:gridCol w:w="4016"/>
        <w:gridCol w:w="3485"/>
      </w:tblGrid>
      <w:tr w:rsidR="00463D07" w:rsidRPr="007557A8" w14:paraId="71ABCD26" w14:textId="77777777" w:rsidTr="00463D07">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1F8C631F"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7C35D8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4CE7BF8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Quantité (Nombre d’unités)</w:t>
            </w:r>
          </w:p>
        </w:tc>
      </w:tr>
      <w:tr w:rsidR="00463D07" w:rsidRPr="007557A8" w14:paraId="7ECA7E1F" w14:textId="77777777" w:rsidTr="00463D07">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6EA1799"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83EE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1A9C4"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[insérer la quantité des articles à fournir]</w:t>
            </w:r>
          </w:p>
        </w:tc>
      </w:tr>
      <w:tr w:rsidR="00463D07" w:rsidRPr="007557A8" w14:paraId="708F5F7C" w14:textId="77777777" w:rsidTr="00463D07">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395554C3"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18D17" w14:textId="77777777"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E736F" w14:textId="77777777" w:rsidR="00463D07" w:rsidRPr="007557A8" w:rsidRDefault="00463D07" w:rsidP="00463D07">
            <w:pPr>
              <w:rPr>
                <w:rFonts w:ascii="Arial Narrow" w:hAnsi="Arial Narrow"/>
                <w:sz w:val="24"/>
                <w:szCs w:val="24"/>
              </w:rPr>
            </w:pPr>
          </w:p>
        </w:tc>
      </w:tr>
      <w:tr w:rsidR="00463D07" w:rsidRPr="007557A8" w14:paraId="5D0E0B77" w14:textId="77777777" w:rsidTr="00463D07">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74F030B"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A586" w14:textId="77777777"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EC811" w14:textId="77777777" w:rsidR="00463D07" w:rsidRPr="007557A8" w:rsidRDefault="00463D07" w:rsidP="00463D07">
            <w:pPr>
              <w:rPr>
                <w:rFonts w:ascii="Arial Narrow" w:hAnsi="Arial Narrow"/>
                <w:sz w:val="24"/>
                <w:szCs w:val="24"/>
              </w:rPr>
            </w:pPr>
          </w:p>
        </w:tc>
      </w:tr>
      <w:tr w:rsidR="00463D07" w:rsidRPr="007557A8" w14:paraId="0197A14B" w14:textId="77777777" w:rsidTr="00463D07">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EDAC585"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871BC" w14:textId="77777777"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FFADB" w14:textId="77777777" w:rsidR="00463D07" w:rsidRPr="007557A8" w:rsidRDefault="00463D07" w:rsidP="00463D07">
            <w:pPr>
              <w:rPr>
                <w:rFonts w:ascii="Arial Narrow" w:hAnsi="Arial Narrow"/>
                <w:sz w:val="24"/>
                <w:szCs w:val="24"/>
              </w:rPr>
            </w:pPr>
          </w:p>
        </w:tc>
      </w:tr>
      <w:tr w:rsidR="00463D07" w:rsidRPr="007557A8" w14:paraId="3F7A8F50" w14:textId="77777777" w:rsidTr="00463D07">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311365EE"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503A3154" w14:textId="77777777"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63834F00" w14:textId="77777777" w:rsidR="00463D07" w:rsidRPr="007557A8" w:rsidRDefault="00463D07" w:rsidP="00463D07">
            <w:pPr>
              <w:rPr>
                <w:rFonts w:ascii="Arial Narrow" w:hAnsi="Arial Narrow"/>
                <w:sz w:val="24"/>
                <w:szCs w:val="24"/>
              </w:rPr>
            </w:pPr>
          </w:p>
        </w:tc>
      </w:tr>
    </w:tbl>
    <w:p w14:paraId="5BD8C182" w14:textId="77777777" w:rsidR="00463D07" w:rsidRPr="006D7582" w:rsidRDefault="00463D07" w:rsidP="00463D07"/>
    <w:p w14:paraId="25848314" w14:textId="77777777" w:rsidR="00463D07" w:rsidRPr="006D7582" w:rsidRDefault="00463D07" w:rsidP="00463D07"/>
    <w:tbl>
      <w:tblPr>
        <w:tblW w:w="9570" w:type="dxa"/>
        <w:tblLayout w:type="fixed"/>
        <w:tblCellMar>
          <w:left w:w="10" w:type="dxa"/>
          <w:right w:w="10" w:type="dxa"/>
        </w:tblCellMar>
        <w:tblLook w:val="04A0" w:firstRow="1" w:lastRow="0" w:firstColumn="1" w:lastColumn="0" w:noHBand="0" w:noVBand="1"/>
      </w:tblPr>
      <w:tblGrid>
        <w:gridCol w:w="2048"/>
        <w:gridCol w:w="4174"/>
        <w:gridCol w:w="3348"/>
      </w:tblGrid>
      <w:tr w:rsidR="00463D07" w:rsidRPr="007557A8" w14:paraId="64AB5EF7" w14:textId="77777777" w:rsidTr="00463D07">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hideMark/>
          </w:tcPr>
          <w:p w14:paraId="67A54A7D"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4B278E67" w14:textId="77777777" w:rsidR="00463D07" w:rsidRPr="007557A8" w:rsidRDefault="00463D07" w:rsidP="00463D07">
            <w:pPr>
              <w:rPr>
                <w:rFonts w:ascii="Arial Narrow" w:hAnsi="Arial Narrow"/>
                <w:sz w:val="24"/>
                <w:szCs w:val="24"/>
              </w:rPr>
            </w:pPr>
          </w:p>
          <w:p w14:paraId="478EDBF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Désignation du Service</w:t>
            </w:r>
          </w:p>
        </w:tc>
        <w:tc>
          <w:tcPr>
            <w:tcW w:w="3348" w:type="dxa"/>
            <w:tcBorders>
              <w:top w:val="single" w:sz="6" w:space="0" w:color="000000"/>
              <w:left w:val="single" w:sz="6" w:space="0" w:color="000000"/>
              <w:bottom w:val="nil"/>
              <w:right w:val="single" w:sz="6" w:space="0" w:color="000000"/>
            </w:tcBorders>
            <w:shd w:val="clear" w:color="auto" w:fill="E7E6E6"/>
          </w:tcPr>
          <w:p w14:paraId="4E993E57" w14:textId="77777777" w:rsidR="00463D07" w:rsidRPr="007557A8" w:rsidRDefault="00463D07" w:rsidP="00463D07">
            <w:pPr>
              <w:rPr>
                <w:rFonts w:ascii="Arial Narrow" w:hAnsi="Arial Narrow"/>
                <w:sz w:val="24"/>
                <w:szCs w:val="24"/>
              </w:rPr>
            </w:pPr>
          </w:p>
          <w:p w14:paraId="67F95E81"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Unité de mesure</w:t>
            </w:r>
          </w:p>
        </w:tc>
      </w:tr>
      <w:tr w:rsidR="00463D07" w:rsidRPr="007557A8" w14:paraId="1BDC2335"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hideMark/>
          </w:tcPr>
          <w:p w14:paraId="1D671D5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[insérer le numéro du Service]</w:t>
            </w: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DD9D3A"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hideMark/>
          </w:tcPr>
          <w:p w14:paraId="2BE56EE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[unité de mesure]</w:t>
            </w:r>
          </w:p>
        </w:tc>
      </w:tr>
      <w:tr w:rsidR="00463D07" w:rsidRPr="007557A8" w14:paraId="158DE3EF"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673F5DD3" w14:textId="77777777"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FF62FD" w14:textId="77777777"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14:paraId="548536A3" w14:textId="77777777" w:rsidR="00463D07" w:rsidRPr="007557A8" w:rsidRDefault="00463D07" w:rsidP="00463D07">
            <w:pPr>
              <w:rPr>
                <w:rFonts w:ascii="Arial Narrow" w:hAnsi="Arial Narrow"/>
                <w:sz w:val="24"/>
                <w:szCs w:val="24"/>
              </w:rPr>
            </w:pPr>
          </w:p>
        </w:tc>
      </w:tr>
      <w:tr w:rsidR="00463D07" w:rsidRPr="007557A8" w14:paraId="65AE1255"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7F6DFDB2" w14:textId="77777777"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AA8682" w14:textId="77777777"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14:paraId="5DF6F1FB" w14:textId="77777777" w:rsidR="00463D07" w:rsidRPr="007557A8" w:rsidRDefault="00463D07" w:rsidP="00463D07">
            <w:pPr>
              <w:rPr>
                <w:rFonts w:ascii="Arial Narrow" w:hAnsi="Arial Narrow"/>
                <w:sz w:val="24"/>
                <w:szCs w:val="24"/>
              </w:rPr>
            </w:pPr>
          </w:p>
        </w:tc>
      </w:tr>
      <w:tr w:rsidR="00463D07" w:rsidRPr="007557A8" w14:paraId="2CC4B113"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62023326" w14:textId="77777777"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7124B5" w14:textId="77777777"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14:paraId="5499D672" w14:textId="77777777" w:rsidR="00463D07" w:rsidRPr="007557A8" w:rsidRDefault="00463D07" w:rsidP="00463D07">
            <w:pPr>
              <w:rPr>
                <w:rFonts w:ascii="Arial Narrow" w:hAnsi="Arial Narrow"/>
                <w:sz w:val="24"/>
                <w:szCs w:val="24"/>
              </w:rPr>
            </w:pPr>
          </w:p>
        </w:tc>
      </w:tr>
    </w:tbl>
    <w:p w14:paraId="10CA01B1" w14:textId="77777777" w:rsidR="00463D07" w:rsidRPr="006D7582" w:rsidRDefault="00463D07" w:rsidP="00463D07"/>
    <w:p w14:paraId="30AFAA56" w14:textId="77777777" w:rsidR="00463D07" w:rsidRPr="006D7582" w:rsidRDefault="00463D07" w:rsidP="00463D07"/>
    <w:p w14:paraId="5E266036" w14:textId="77777777" w:rsidR="00463D07" w:rsidRPr="006D7582" w:rsidRDefault="00463D07" w:rsidP="00463D07"/>
    <w:p w14:paraId="0145CF96" w14:textId="77777777" w:rsidR="00463D07" w:rsidRPr="006D7582" w:rsidRDefault="00463D07" w:rsidP="00463D07"/>
    <w:p w14:paraId="6E396A68" w14:textId="77777777" w:rsidR="00463D07" w:rsidRPr="006D7582" w:rsidRDefault="00463D07" w:rsidP="00463D07"/>
    <w:p w14:paraId="2BB40B79" w14:textId="77777777" w:rsidR="00463D07" w:rsidRPr="006D7582" w:rsidRDefault="00463D07" w:rsidP="00463D07"/>
    <w:p w14:paraId="3528F15B" w14:textId="77777777" w:rsidR="00463D07" w:rsidRPr="006D7582" w:rsidRDefault="00463D07" w:rsidP="00463D07"/>
    <w:p w14:paraId="7EC00613" w14:textId="77777777" w:rsidR="00463D07" w:rsidRPr="006D7582" w:rsidRDefault="00463D07" w:rsidP="00463D07"/>
    <w:p w14:paraId="27B5F4D3" w14:textId="77777777" w:rsidR="00463D07" w:rsidRPr="006D7582" w:rsidRDefault="00463D07" w:rsidP="00463D07"/>
    <w:p w14:paraId="0A7E081D" w14:textId="77777777" w:rsidR="00463D07" w:rsidRPr="006D7582" w:rsidRDefault="00463D07" w:rsidP="00463D07"/>
    <w:p w14:paraId="200A02A0" w14:textId="77777777" w:rsidR="00463D07" w:rsidRPr="006D7582" w:rsidRDefault="00463D07" w:rsidP="00463D07"/>
    <w:p w14:paraId="3B136F8B" w14:textId="77777777" w:rsidR="00463D07" w:rsidRPr="006D7582" w:rsidRDefault="00463D07" w:rsidP="00463D07"/>
    <w:p w14:paraId="029B6F34" w14:textId="4DD7703E" w:rsidR="00463D07" w:rsidRPr="000062A5" w:rsidRDefault="00863AFB" w:rsidP="00463D07">
      <w:pPr>
        <w:rPr>
          <w:rFonts w:ascii="Arial Narrow" w:hAnsi="Arial Narrow"/>
          <w:b/>
          <w:sz w:val="28"/>
          <w:szCs w:val="28"/>
        </w:rPr>
      </w:pPr>
      <w:bookmarkStart w:id="513" w:name="_Toc157617484"/>
      <w:r>
        <w:rPr>
          <w:rFonts w:ascii="Arial Narrow" w:hAnsi="Arial Narrow"/>
          <w:b/>
          <w:sz w:val="28"/>
          <w:szCs w:val="28"/>
        </w:rPr>
        <w:lastRenderedPageBreak/>
        <w:t>ANNEXEN°10</w:t>
      </w:r>
      <w:r w:rsidR="00463D07" w:rsidRPr="007557A8">
        <w:rPr>
          <w:rFonts w:ascii="Arial Narrow" w:hAnsi="Arial Narrow"/>
          <w:b/>
          <w:sz w:val="28"/>
          <w:szCs w:val="28"/>
        </w:rPr>
        <w:t xml:space="preserve"> : </w:t>
      </w:r>
      <w:r w:rsidR="007557A8" w:rsidRPr="007557A8">
        <w:rPr>
          <w:rFonts w:ascii="Arial Narrow" w:hAnsi="Arial Narrow"/>
          <w:b/>
          <w:sz w:val="28"/>
          <w:szCs w:val="28"/>
        </w:rPr>
        <w:t>MODELE DE CURRICULUM VITAE (CV) DU PERSONNEL SPECIALISE PROPOSE</w:t>
      </w:r>
      <w:bookmarkEnd w:id="513"/>
    </w:p>
    <w:p w14:paraId="18B6E66A" w14:textId="4264661C" w:rsidR="00463D07" w:rsidRPr="006D7582" w:rsidRDefault="00463D07" w:rsidP="00463D07">
      <w:r w:rsidRPr="006D7582">
        <w:t xml:space="preserve">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 associations/groupements professionnels : . . . . . . . . . . . . . . . . . . . . . . . . . . . . . . . . </w:t>
      </w:r>
      <w:r w:rsidR="000062A5">
        <w:t>. . . . . . . . . . . . . . . .</w:t>
      </w:r>
    </w:p>
    <w:p w14:paraId="3D3D9F28" w14:textId="518A9DE0" w:rsidR="00463D07" w:rsidRPr="006D7582" w:rsidRDefault="00463D07" w:rsidP="00463D07">
      <w:r w:rsidRPr="006D7582">
        <w:t>. . . . . . . . . . . . . . . . . . . . . . . . . . . . . . . . . . . . . . . . . . . . . . . . . . . . . . . . . . . . . . . . . . . . . . . . . . . . . . . . . . . . . . . . . . . . . . . . . . . . . . . . . . . . . . . . . . . . . . . . . . . . . . . . . . . . . . . . . . . . . . . . . . . . . . . . .</w:t>
      </w:r>
      <w:r w:rsidR="000062A5">
        <w:t xml:space="preserve"> . . . . .</w:t>
      </w:r>
    </w:p>
    <w:p w14:paraId="72947400" w14:textId="78407AD9" w:rsidR="00463D07" w:rsidRPr="006D7582" w:rsidRDefault="00463D07" w:rsidP="00463D07">
      <w:r w:rsidRPr="006D7582">
        <w:t xml:space="preserve">Attributions spécifiques : . . . . . . . . . . . . . . . . . . . . . . . . . . . . . . . . . . . . . . . . . . . . . . . .  . . . . . . . . . . . . . . . . . . . . . . . . . . . . . . . . . . . . . . . . . . . </w:t>
      </w:r>
      <w:r w:rsidR="000062A5">
        <w:t>. . . . . . . . . . . . . . . .</w:t>
      </w:r>
    </w:p>
    <w:p w14:paraId="7554C8A3" w14:textId="480FBA1E" w:rsidR="00463D07" w:rsidRPr="006D7582" w:rsidRDefault="00463D07" w:rsidP="00463D07">
      <w:r w:rsidRPr="006D7582">
        <w:t xml:space="preserve">. . . . . . . . . . . . . . . . . . . . . . . . . . . . . . . . . . . . . . . . . . . . . . . . . . . . . . . . . . . . . . . . . . . . . . . . . . . . . . . . . . . . . .  . . . . . . . . . . . . . . . . . . . . . . . . . . . . . . . . . . . . . . . . . . . . </w:t>
      </w:r>
      <w:r w:rsidR="000062A5">
        <w:t>. . . . . . . . . . . . . . . .</w:t>
      </w:r>
    </w:p>
    <w:p w14:paraId="50A203A9" w14:textId="77777777" w:rsidR="00463D07" w:rsidRPr="007557A8" w:rsidRDefault="00463D07" w:rsidP="00463D07">
      <w:pPr>
        <w:rPr>
          <w:rFonts w:ascii="Arial Narrow" w:hAnsi="Arial Narrow"/>
          <w:b/>
          <w:sz w:val="28"/>
          <w:szCs w:val="28"/>
        </w:rPr>
      </w:pPr>
      <w:r w:rsidRPr="00C02E42">
        <w:rPr>
          <w:rFonts w:ascii="Arial Narrow" w:hAnsi="Arial Narrow"/>
          <w:b/>
          <w:sz w:val="28"/>
          <w:szCs w:val="28"/>
          <w:u w:val="single"/>
        </w:rPr>
        <w:t>Principales qualifications</w:t>
      </w:r>
      <w:r w:rsidRPr="007557A8">
        <w:rPr>
          <w:rFonts w:ascii="Arial Narrow" w:hAnsi="Arial Narrow"/>
          <w:b/>
          <w:sz w:val="28"/>
          <w:szCs w:val="28"/>
        </w:rPr>
        <w:t xml:space="preserve"> :</w:t>
      </w:r>
    </w:p>
    <w:p w14:paraId="72733A57"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[En une demi-page environ, donner un aperçu des aspects de la formation et de l’expérience de l’employé les plus utiles</w:t>
      </w:r>
    </w:p>
    <w:p w14:paraId="042AD292" w14:textId="7BD7B351" w:rsidR="00463D07" w:rsidRPr="000062A5" w:rsidRDefault="00463D07" w:rsidP="00463D07">
      <w:pPr>
        <w:rPr>
          <w:rFonts w:ascii="Arial Narrow" w:hAnsi="Arial Narrow"/>
          <w:sz w:val="24"/>
          <w:szCs w:val="24"/>
        </w:rPr>
      </w:pPr>
      <w:r w:rsidRPr="00C02E42">
        <w:rPr>
          <w:rFonts w:ascii="Arial Narrow" w:hAnsi="Arial Narrow"/>
          <w:sz w:val="24"/>
          <w:szCs w:val="24"/>
        </w:rPr>
        <w:t>à ses attributions dans le cadre de la mission. Indiquer le niveau des responsabilités exercées par lui/elle lors de missions antérieures, en en</w:t>
      </w:r>
      <w:r w:rsidR="000062A5">
        <w:rPr>
          <w:rFonts w:ascii="Arial Narrow" w:hAnsi="Arial Narrow"/>
          <w:sz w:val="24"/>
          <w:szCs w:val="24"/>
        </w:rPr>
        <w:t xml:space="preserve"> précisant la date et le lieu.]</w:t>
      </w:r>
    </w:p>
    <w:p w14:paraId="5471102E" w14:textId="381D8719" w:rsidR="00C02E42" w:rsidRPr="006D7582" w:rsidRDefault="00463D07" w:rsidP="00463D07">
      <w:r w:rsidRPr="006D7582">
        <w:t xml:space="preserve">. . . . . . . . . . . . . . . . . . . . . . . . . . . . . . . . . . . . . . . . . . . .. . . . . . . . . . . . . . . . . . . . . . . . . . . . . . . . . . . . . . . . . . . . . . . . . . . . . . . . . . . . . . . . . . . . . . . . . . . . . . </w:t>
      </w:r>
      <w:r w:rsidR="000062A5">
        <w:t>. . . . . . . . . . . . . . . .</w:t>
      </w:r>
    </w:p>
    <w:p w14:paraId="1086A15C" w14:textId="77777777" w:rsidR="00463D07" w:rsidRPr="00C02E42" w:rsidRDefault="00463D07" w:rsidP="00463D07">
      <w:pPr>
        <w:rPr>
          <w:rFonts w:ascii="Arial Narrow" w:hAnsi="Arial Narrow"/>
          <w:b/>
          <w:sz w:val="28"/>
          <w:szCs w:val="28"/>
          <w:u w:val="single"/>
        </w:rPr>
      </w:pPr>
      <w:r w:rsidRPr="00C02E42">
        <w:rPr>
          <w:rFonts w:ascii="Arial Narrow" w:hAnsi="Arial Narrow"/>
          <w:b/>
          <w:sz w:val="28"/>
          <w:szCs w:val="28"/>
          <w:u w:val="single"/>
        </w:rPr>
        <w:t>Formation</w:t>
      </w:r>
      <w:r w:rsidRPr="00C02E42">
        <w:rPr>
          <w:rFonts w:ascii="Arial Narrow" w:hAnsi="Arial Narrow"/>
          <w:b/>
          <w:sz w:val="28"/>
          <w:szCs w:val="28"/>
        </w:rPr>
        <w:t xml:space="preserve"> :</w:t>
      </w:r>
    </w:p>
    <w:p w14:paraId="61F56523" w14:textId="7C6D7D39" w:rsidR="00463D07" w:rsidRPr="000062A5" w:rsidRDefault="00463D07" w:rsidP="00463D07">
      <w:pPr>
        <w:rPr>
          <w:sz w:val="24"/>
          <w:szCs w:val="24"/>
        </w:rPr>
      </w:pPr>
      <w:r w:rsidRPr="00C02E42">
        <w:rPr>
          <w:sz w:val="24"/>
          <w:szCs w:val="24"/>
        </w:rPr>
        <w:t>[En un quart de page environ, résumer les études universitaires et autres études spécialisées de l’employé, en indiquant les noms et adresses des écoles ou universités fréquentées, avec les dates de fréquentation, a</w:t>
      </w:r>
      <w:r w:rsidR="000062A5">
        <w:rPr>
          <w:sz w:val="24"/>
          <w:szCs w:val="24"/>
        </w:rPr>
        <w:t>insi que les diplômes obtenus.]</w:t>
      </w:r>
    </w:p>
    <w:p w14:paraId="1E35CF40" w14:textId="77777777" w:rsidR="00463D07" w:rsidRPr="00C02E42" w:rsidRDefault="00463D07" w:rsidP="00463D07">
      <w:pPr>
        <w:rPr>
          <w:rFonts w:ascii="Arial Narrow" w:hAnsi="Arial Narrow"/>
          <w:sz w:val="28"/>
          <w:szCs w:val="28"/>
        </w:rPr>
      </w:pPr>
      <w:r w:rsidRPr="00C02E42">
        <w:rPr>
          <w:rFonts w:ascii="Arial Narrow" w:hAnsi="Arial Narrow"/>
          <w:b/>
          <w:sz w:val="28"/>
          <w:szCs w:val="28"/>
          <w:u w:val="single"/>
        </w:rPr>
        <w:t>Pièces Annexes</w:t>
      </w:r>
      <w:r w:rsidRPr="00C02E42">
        <w:rPr>
          <w:rFonts w:ascii="Arial Narrow" w:hAnsi="Arial Narrow"/>
          <w:b/>
          <w:sz w:val="28"/>
          <w:szCs w:val="28"/>
        </w:rPr>
        <w:t xml:space="preserve"> :</w:t>
      </w:r>
    </w:p>
    <w:p w14:paraId="115C946F" w14:textId="77777777" w:rsidR="00463D07" w:rsidRPr="00C02E42" w:rsidRDefault="00463D07" w:rsidP="00463D07">
      <w:pPr>
        <w:rPr>
          <w:rFonts w:ascii="Arial Narrow" w:hAnsi="Arial Narrow"/>
          <w:b/>
          <w:sz w:val="24"/>
          <w:szCs w:val="24"/>
        </w:rPr>
      </w:pPr>
      <w:r w:rsidRPr="00C02E42">
        <w:rPr>
          <w:rFonts w:ascii="Arial Narrow" w:hAnsi="Arial Narrow"/>
          <w:b/>
          <w:sz w:val="24"/>
          <w:szCs w:val="24"/>
        </w:rPr>
        <w:t>Copie certifiée conforme du diplôme le plus élevé et éventuellement une attestation de l’ordre du corps de métier</w:t>
      </w:r>
    </w:p>
    <w:p w14:paraId="3562EAC9" w14:textId="0F69DB69" w:rsidR="00463D07" w:rsidRPr="000062A5" w:rsidRDefault="000062A5" w:rsidP="00463D07">
      <w:pPr>
        <w:rPr>
          <w:rFonts w:ascii="Arial Narrow" w:hAnsi="Arial Narrow"/>
          <w:b/>
          <w:sz w:val="24"/>
          <w:szCs w:val="24"/>
        </w:rPr>
      </w:pPr>
      <w:r>
        <w:rPr>
          <w:rFonts w:ascii="Arial Narrow" w:hAnsi="Arial Narrow"/>
          <w:b/>
          <w:sz w:val="24"/>
          <w:szCs w:val="24"/>
        </w:rPr>
        <w:t>Attestation de disponibilité</w:t>
      </w:r>
    </w:p>
    <w:p w14:paraId="2ED5EDAC" w14:textId="77777777" w:rsidR="00463D07" w:rsidRPr="006D7582" w:rsidRDefault="00463D07" w:rsidP="00463D07">
      <w:r w:rsidRPr="006D7582">
        <w:t xml:space="preserve">. . . . . . . . . . . . . . . . . . . . . . . . . . . . . . . . . . . . . . . . . . . . . . . . . . . . . . . . . . . . . . . . . . . . . . . . . . . . . . . . . . . . . . . . . . . . . . . . . . . . . . . . . . . . . . . . . . . . . . . . . . . . . . . . . . . . . . . . . . </w:t>
      </w:r>
    </w:p>
    <w:p w14:paraId="600BB25A" w14:textId="77777777" w:rsidR="00463D07" w:rsidRPr="006D7582" w:rsidRDefault="00463D07" w:rsidP="00463D07"/>
    <w:p w14:paraId="3BC622DA" w14:textId="77777777"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lastRenderedPageBreak/>
        <w:t>Expérience professionnelle</w:t>
      </w:r>
      <w:r w:rsidRPr="00C02E42">
        <w:rPr>
          <w:rFonts w:ascii="Arial Narrow" w:hAnsi="Arial Narrow"/>
          <w:b/>
          <w:sz w:val="28"/>
          <w:szCs w:val="28"/>
        </w:rPr>
        <w:t xml:space="preserve"> :</w:t>
      </w:r>
    </w:p>
    <w:p w14:paraId="4FE08F5D" w14:textId="54FDD191" w:rsidR="00463D07" w:rsidRPr="000062A5" w:rsidRDefault="00463D07" w:rsidP="000062A5">
      <w:pPr>
        <w:jc w:val="both"/>
        <w:rPr>
          <w:rFonts w:ascii="Arial Narrow" w:hAnsi="Arial Narrow"/>
          <w:sz w:val="24"/>
          <w:szCs w:val="24"/>
        </w:rPr>
      </w:pPr>
      <w:r w:rsidRPr="00C02E42">
        <w:rPr>
          <w:rFonts w:ascii="Arial Narrow" w:hAnsi="Arial Narrow"/>
          <w:sz w:val="24"/>
          <w:szCs w:val="24"/>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w:t>
      </w:r>
      <w:r w:rsidR="000062A5">
        <w:rPr>
          <w:rFonts w:ascii="Arial Narrow" w:hAnsi="Arial Narrow"/>
          <w:sz w:val="24"/>
          <w:szCs w:val="24"/>
        </w:rPr>
        <w:t>les de fournir des références.]</w:t>
      </w:r>
    </w:p>
    <w:p w14:paraId="20932C8C" w14:textId="2929D501" w:rsidR="00463D07" w:rsidRPr="000062A5" w:rsidRDefault="00463D07" w:rsidP="00463D07">
      <w:r w:rsidRPr="006D7582">
        <w:t>. . . . . . . . . . . . . . . . . . . . . . . . . . . . . . . . . . . . . . . . . . . . . . . . . . . . . . . . . . . . . . . . . . . . . . . . . . . . . . . . . . . . . . . . . . . . . . . . . . . . . . . . . . . . . . . . . . . . . . . . . . . . . . . .</w:t>
      </w:r>
      <w:r w:rsidR="000062A5">
        <w:t xml:space="preserve"> . . . . . . . . . . </w:t>
      </w:r>
    </w:p>
    <w:p w14:paraId="4920C310" w14:textId="77777777"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Connaissances informatiques</w:t>
      </w:r>
      <w:r w:rsidRPr="00C02E42">
        <w:rPr>
          <w:rFonts w:ascii="Arial Narrow" w:hAnsi="Arial Narrow"/>
          <w:b/>
          <w:sz w:val="28"/>
          <w:szCs w:val="28"/>
        </w:rPr>
        <w:t xml:space="preserve"> :</w:t>
      </w:r>
    </w:p>
    <w:p w14:paraId="492A4851" w14:textId="767D57E5" w:rsidR="00463D07" w:rsidRPr="000062A5" w:rsidRDefault="00463D07" w:rsidP="00463D07">
      <w:pPr>
        <w:rPr>
          <w:rFonts w:ascii="Arial Narrow" w:hAnsi="Arial Narrow"/>
          <w:sz w:val="24"/>
          <w:szCs w:val="24"/>
        </w:rPr>
      </w:pPr>
      <w:r w:rsidRPr="00C02E42">
        <w:rPr>
          <w:rFonts w:ascii="Arial Narrow" w:hAnsi="Arial Narrow"/>
          <w:sz w:val="24"/>
          <w:szCs w:val="24"/>
        </w:rPr>
        <w:t>[Indiq</w:t>
      </w:r>
      <w:r w:rsidR="000062A5">
        <w:rPr>
          <w:rFonts w:ascii="Arial Narrow" w:hAnsi="Arial Narrow"/>
          <w:sz w:val="24"/>
          <w:szCs w:val="24"/>
        </w:rPr>
        <w:t>uer, le niveau de connaissance]</w:t>
      </w:r>
    </w:p>
    <w:p w14:paraId="099D98AE" w14:textId="7A9DBFF4" w:rsidR="00463D07" w:rsidRPr="006D7582" w:rsidRDefault="00463D07" w:rsidP="00463D07">
      <w:r w:rsidRPr="006D7582">
        <w:t>. . . . . . . . . . . . . . . . . . . . . . . . . . . . . . . . . . . . . . . . . . . . . . . . . . . . . . . . . . . . . . . . . . . . . . . . . . . . . . . . . . . . . . . . . . . . . . . . . . . . . . . . . . . . . . . . . . . . . . . . . . .</w:t>
      </w:r>
      <w:r w:rsidR="000062A5">
        <w:t xml:space="preserve"> . . . . . . . . . . . . . . . </w:t>
      </w:r>
    </w:p>
    <w:p w14:paraId="7DF70DD2" w14:textId="77777777"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Langues</w:t>
      </w:r>
      <w:r w:rsidRPr="00C02E42">
        <w:rPr>
          <w:rFonts w:ascii="Arial Narrow" w:hAnsi="Arial Narrow"/>
          <w:b/>
          <w:sz w:val="28"/>
          <w:szCs w:val="28"/>
        </w:rPr>
        <w:t xml:space="preserve"> :</w:t>
      </w:r>
    </w:p>
    <w:p w14:paraId="0FAA02FB" w14:textId="14C59349" w:rsidR="00463D07" w:rsidRPr="000062A5" w:rsidRDefault="00463D07" w:rsidP="00463D07">
      <w:pPr>
        <w:rPr>
          <w:rFonts w:ascii="Arial Narrow" w:hAnsi="Arial Narrow"/>
          <w:sz w:val="24"/>
          <w:szCs w:val="24"/>
        </w:rPr>
      </w:pPr>
      <w:r w:rsidRPr="00C02E42">
        <w:rPr>
          <w:rFonts w:ascii="Arial Narrow" w:hAnsi="Arial Narrow"/>
          <w:sz w:val="24"/>
          <w:szCs w:val="24"/>
        </w:rPr>
        <w:t>[Indiquer, pour chacune, le niveau de connaissance : médiocre/moyen/ bon/excellent, en ce qui concerne la langue lue/écrite/ parlée.</w:t>
      </w:r>
      <w:r w:rsidR="000062A5">
        <w:rPr>
          <w:rFonts w:ascii="Arial Narrow" w:hAnsi="Arial Narrow"/>
          <w:sz w:val="24"/>
          <w:szCs w:val="24"/>
        </w:rPr>
        <w:t>]</w:t>
      </w:r>
    </w:p>
    <w:p w14:paraId="405CFCEC" w14:textId="4EC248E3" w:rsidR="00463D07" w:rsidRPr="006D7582" w:rsidRDefault="00463D07" w:rsidP="00463D07">
      <w:r w:rsidRPr="006D7582">
        <w:t>. . . . . . . . . . . . . . . . . . . . . . . . . . . . . . . . . . . . . . . . . . . . . . . . . . . . . . . . . . . . . . . . . . . . . . . . . . . . . . . . . . . . . . . . . . . . . . . . . . . . . . . . . . . . . . . . . . . . . . . . . . . . . . .</w:t>
      </w:r>
      <w:r w:rsidR="000062A5">
        <w:t xml:space="preserve"> . . . . . . . . . . . </w:t>
      </w:r>
    </w:p>
    <w:p w14:paraId="4A5FC90B" w14:textId="77777777"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Attestation</w:t>
      </w:r>
      <w:r w:rsidRPr="00C02E42">
        <w:rPr>
          <w:rFonts w:ascii="Arial Narrow" w:hAnsi="Arial Narrow"/>
          <w:b/>
          <w:sz w:val="28"/>
          <w:szCs w:val="28"/>
        </w:rPr>
        <w:t xml:space="preserve"> :</w:t>
      </w:r>
    </w:p>
    <w:p w14:paraId="2A29D450" w14:textId="6CABFCAE" w:rsidR="00463D07" w:rsidRPr="00C02E42" w:rsidRDefault="00463D07" w:rsidP="00C02E42">
      <w:pPr>
        <w:jc w:val="both"/>
        <w:rPr>
          <w:rFonts w:ascii="Arial Narrow" w:hAnsi="Arial Narrow"/>
          <w:sz w:val="24"/>
          <w:szCs w:val="24"/>
        </w:rPr>
      </w:pPr>
      <w:r w:rsidRPr="00C02E42">
        <w:rPr>
          <w:rFonts w:ascii="Arial Narrow" w:hAnsi="Arial Narrow"/>
          <w:sz w:val="24"/>
          <w:szCs w:val="24"/>
        </w:rPr>
        <w:t>Je, soussigné, certifie, en toute conscience, que les renseignements ci-dessus rendent fidèlement compte de ma situation, de mes quali</w:t>
      </w:r>
      <w:r w:rsidR="000062A5">
        <w:rPr>
          <w:rFonts w:ascii="Arial Narrow" w:hAnsi="Arial Narrow"/>
          <w:sz w:val="24"/>
          <w:szCs w:val="24"/>
        </w:rPr>
        <w:t>fications et de mon expérience.</w:t>
      </w:r>
    </w:p>
    <w:p w14:paraId="21C2C446" w14:textId="77777777"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 . . . . . . . . . . . . . . . . . . . . . . . . . . . . . . . . . . . . . . . . . . . . . . . . . . . . . . . . . . . . . . . . . . . . . . . . . . . . . . . . . . . . . . . . . . . . . . . . . . . . . Date : . . . . . . . . . . . . . . . . . . . . . . . . . . . . </w:t>
      </w:r>
    </w:p>
    <w:p w14:paraId="47F088A5" w14:textId="77777777" w:rsidR="00463D07" w:rsidRPr="00C02E42" w:rsidRDefault="00463D07" w:rsidP="00C02E42">
      <w:pPr>
        <w:jc w:val="both"/>
        <w:rPr>
          <w:rFonts w:ascii="Arial Narrow" w:hAnsi="Arial Narrow"/>
          <w:sz w:val="24"/>
          <w:szCs w:val="24"/>
        </w:rPr>
      </w:pPr>
      <w:r w:rsidRPr="00C02E42">
        <w:rPr>
          <w:rFonts w:ascii="Arial Narrow" w:hAnsi="Arial Narrow"/>
          <w:sz w:val="24"/>
          <w:szCs w:val="24"/>
        </w:rPr>
        <w:t>[Signature de l’employé et du représentant habilité du consultant]</w:t>
      </w:r>
    </w:p>
    <w:p w14:paraId="165E5CE1" w14:textId="1D098CD5" w:rsidR="00463D07" w:rsidRPr="00C02E42" w:rsidRDefault="000062A5" w:rsidP="00C02E42">
      <w:pPr>
        <w:jc w:val="both"/>
        <w:rPr>
          <w:rFonts w:ascii="Arial Narrow" w:hAnsi="Arial Narrow"/>
          <w:sz w:val="24"/>
          <w:szCs w:val="24"/>
        </w:rPr>
      </w:pPr>
      <w:r>
        <w:rPr>
          <w:rFonts w:ascii="Arial Narrow" w:hAnsi="Arial Narrow"/>
          <w:sz w:val="24"/>
          <w:szCs w:val="24"/>
        </w:rPr>
        <w:t>Jour/mois/année</w:t>
      </w:r>
    </w:p>
    <w:p w14:paraId="3EE712DB" w14:textId="6AF64416" w:rsidR="00463D07" w:rsidRPr="00C02E42" w:rsidRDefault="00463D07" w:rsidP="00C02E42">
      <w:pPr>
        <w:jc w:val="both"/>
        <w:rPr>
          <w:rFonts w:ascii="Arial Narrow" w:hAnsi="Arial Narrow"/>
          <w:sz w:val="24"/>
          <w:szCs w:val="24"/>
        </w:rPr>
      </w:pPr>
      <w:r w:rsidRPr="00C02E42">
        <w:rPr>
          <w:rFonts w:ascii="Arial Narrow" w:hAnsi="Arial Narrow"/>
          <w:sz w:val="24"/>
          <w:szCs w:val="24"/>
        </w:rPr>
        <w:t>Nom de l’employé : . . . . . . . . . . . . . . . . . . . . . . . . . . . . . . . . . . . . . . . . . . . . . . . . . . . . . . . . . . . . . . . . . . . . . . . . . . . . . . . . . . . . . . . . . . . . . . . .</w:t>
      </w:r>
      <w:r w:rsidR="000062A5">
        <w:rPr>
          <w:rFonts w:ascii="Arial Narrow" w:hAnsi="Arial Narrow"/>
          <w:sz w:val="24"/>
          <w:szCs w:val="24"/>
        </w:rPr>
        <w:t xml:space="preserve"> . . . . . . . . . . . . . </w:t>
      </w:r>
    </w:p>
    <w:p w14:paraId="41CB3DF1" w14:textId="77777777"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Nom du représentant habilité : . . . . . . . . . . . . . . . . . . . . . . . . . . . . . . . . . . . . . . . . . . . . . . . . . . . . . . . . . . . . . . . . . . . . . . . . . . . . . . . . . . . . . . . . . . . </w:t>
      </w:r>
    </w:p>
    <w:p w14:paraId="2D140CFC" w14:textId="77777777" w:rsidR="00463D07" w:rsidRPr="006D7582" w:rsidRDefault="00463D07" w:rsidP="00463D07">
      <w:r w:rsidRPr="006D7582">
        <w:br w:type="page"/>
      </w:r>
    </w:p>
    <w:p w14:paraId="7542EF7E" w14:textId="77777777" w:rsidR="00463D07" w:rsidRPr="00C02E42" w:rsidRDefault="00C02E42" w:rsidP="00463D07">
      <w:pPr>
        <w:rPr>
          <w:rFonts w:ascii="Arial Narrow" w:hAnsi="Arial Narrow"/>
          <w:b/>
          <w:sz w:val="28"/>
          <w:szCs w:val="28"/>
        </w:rPr>
      </w:pPr>
      <w:bookmarkStart w:id="514" w:name="_Toc156855427"/>
      <w:bookmarkStart w:id="515" w:name="_Toc156853927"/>
      <w:bookmarkStart w:id="516" w:name="_Toc156826473"/>
      <w:bookmarkStart w:id="517" w:name="_Toc156825451"/>
      <w:bookmarkStart w:id="518" w:name="_Toc156822783"/>
      <w:bookmarkStart w:id="519" w:name="_Toc156822342"/>
      <w:bookmarkStart w:id="520" w:name="_Hlk163136202"/>
      <w:r>
        <w:rPr>
          <w:rFonts w:ascii="Arial Narrow" w:hAnsi="Arial Narrow"/>
          <w:b/>
          <w:sz w:val="28"/>
          <w:szCs w:val="28"/>
        </w:rPr>
        <w:lastRenderedPageBreak/>
        <w:t>ANNEXEN°11 :</w:t>
      </w:r>
      <w:r w:rsidR="00463D07" w:rsidRPr="00C02E42">
        <w:rPr>
          <w:rFonts w:ascii="Arial Narrow" w:hAnsi="Arial Narrow"/>
          <w:b/>
          <w:sz w:val="28"/>
          <w:szCs w:val="28"/>
        </w:rPr>
        <w:t xml:space="preserve"> </w:t>
      </w:r>
      <w:r w:rsidRPr="00C02E42">
        <w:rPr>
          <w:rFonts w:ascii="Arial Narrow" w:hAnsi="Arial Narrow"/>
          <w:b/>
          <w:sz w:val="28"/>
          <w:szCs w:val="28"/>
        </w:rPr>
        <w:t>REFERENCES DU CANDIDAT</w:t>
      </w:r>
      <w:bookmarkEnd w:id="514"/>
      <w:bookmarkEnd w:id="515"/>
      <w:bookmarkEnd w:id="516"/>
      <w:bookmarkEnd w:id="517"/>
      <w:bookmarkEnd w:id="518"/>
      <w:bookmarkEnd w:id="519"/>
    </w:p>
    <w:p w14:paraId="23EAADB6"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Services rendus pendan</w:t>
      </w:r>
      <w:r w:rsidR="00C02E42">
        <w:rPr>
          <w:rFonts w:ascii="Arial Narrow" w:hAnsi="Arial Narrow"/>
          <w:sz w:val="24"/>
          <w:szCs w:val="24"/>
        </w:rPr>
        <w:t>t les 3</w:t>
      </w:r>
      <w:r w:rsidRPr="00C02E42">
        <w:rPr>
          <w:rFonts w:ascii="Arial Narrow" w:hAnsi="Arial Narrow"/>
          <w:sz w:val="24"/>
          <w:szCs w:val="24"/>
        </w:rPr>
        <w:t xml:space="preserve"> dernières années qui illustrent le mieux vos qualifications</w:t>
      </w:r>
    </w:p>
    <w:p w14:paraId="7D16D92F"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À l’aide du formulaire ci-dessous, indiquez les renseignements demandés pour chaque mission pertinente que votre société/organisme a obtenue par contrat, soit en tant que seule société, soit comme l’un des principaux partenaires d’un groupement.</w:t>
      </w:r>
    </w:p>
    <w:tbl>
      <w:tblPr>
        <w:tblW w:w="10140" w:type="dxa"/>
        <w:tblInd w:w="-539" w:type="dxa"/>
        <w:tblLayout w:type="fixed"/>
        <w:tblCellMar>
          <w:left w:w="0" w:type="dxa"/>
          <w:right w:w="0" w:type="dxa"/>
        </w:tblCellMar>
        <w:tblLook w:val="04A0" w:firstRow="1" w:lastRow="0" w:firstColumn="1" w:lastColumn="0" w:noHBand="0" w:noVBand="1"/>
      </w:tblPr>
      <w:tblGrid>
        <w:gridCol w:w="5562"/>
        <w:gridCol w:w="4578"/>
      </w:tblGrid>
      <w:tr w:rsidR="00463D07" w:rsidRPr="00C02E42" w14:paraId="71AF6A3A" w14:textId="77777777" w:rsidTr="00C02E42">
        <w:trPr>
          <w:trHeight w:hRule="exact" w:val="475"/>
        </w:trPr>
        <w:tc>
          <w:tcPr>
            <w:tcW w:w="5562" w:type="dxa"/>
            <w:tcBorders>
              <w:top w:val="single" w:sz="4" w:space="0" w:color="221F1F"/>
              <w:left w:val="single" w:sz="4" w:space="0" w:color="221F1F"/>
              <w:bottom w:val="single" w:sz="4" w:space="0" w:color="221F1F"/>
              <w:right w:val="single" w:sz="4" w:space="0" w:color="221F1F"/>
            </w:tcBorders>
            <w:hideMark/>
          </w:tcPr>
          <w:p w14:paraId="7096D782"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de la Mission :</w:t>
            </w:r>
          </w:p>
        </w:tc>
        <w:tc>
          <w:tcPr>
            <w:tcW w:w="4578" w:type="dxa"/>
            <w:tcBorders>
              <w:top w:val="single" w:sz="4" w:space="0" w:color="221F1F"/>
              <w:left w:val="single" w:sz="4" w:space="0" w:color="221F1F"/>
              <w:bottom w:val="single" w:sz="4" w:space="0" w:color="221F1F"/>
              <w:right w:val="single" w:sz="4" w:space="0" w:color="221F1F"/>
            </w:tcBorders>
            <w:hideMark/>
          </w:tcPr>
          <w:p w14:paraId="65D684BE"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Pays :</w:t>
            </w:r>
          </w:p>
        </w:tc>
      </w:tr>
      <w:tr w:rsidR="00463D07" w:rsidRPr="00C02E42" w14:paraId="0D2CDDF2" w14:textId="77777777" w:rsidTr="00C02E42">
        <w:trPr>
          <w:trHeight w:hRule="exact" w:val="880"/>
        </w:trPr>
        <w:tc>
          <w:tcPr>
            <w:tcW w:w="5562" w:type="dxa"/>
            <w:tcBorders>
              <w:top w:val="single" w:sz="4" w:space="0" w:color="221F1F"/>
              <w:left w:val="single" w:sz="4" w:space="0" w:color="221F1F"/>
              <w:bottom w:val="single" w:sz="4" w:space="0" w:color="221F1F"/>
              <w:right w:val="single" w:sz="4" w:space="0" w:color="221F1F"/>
            </w:tcBorders>
          </w:tcPr>
          <w:p w14:paraId="718B20EA" w14:textId="77777777" w:rsidR="00463D07" w:rsidRPr="00C02E42" w:rsidRDefault="00463D07" w:rsidP="00463D07">
            <w:pPr>
              <w:rPr>
                <w:rFonts w:ascii="Arial Narrow" w:hAnsi="Arial Narrow"/>
                <w:sz w:val="24"/>
                <w:szCs w:val="24"/>
              </w:rPr>
            </w:pPr>
          </w:p>
          <w:p w14:paraId="017A95F1"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Lieu :</w:t>
            </w:r>
          </w:p>
        </w:tc>
        <w:tc>
          <w:tcPr>
            <w:tcW w:w="4578" w:type="dxa"/>
            <w:tcBorders>
              <w:top w:val="single" w:sz="4" w:space="0" w:color="221F1F"/>
              <w:left w:val="single" w:sz="4" w:space="0" w:color="221F1F"/>
              <w:bottom w:val="single" w:sz="4" w:space="0" w:color="221F1F"/>
              <w:right w:val="single" w:sz="4" w:space="0" w:color="221F1F"/>
            </w:tcBorders>
            <w:vAlign w:val="center"/>
            <w:hideMark/>
          </w:tcPr>
          <w:p w14:paraId="56D6E570"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Personnel spécialisé fourni par votre société/organisme (profils) :</w:t>
            </w:r>
          </w:p>
        </w:tc>
      </w:tr>
      <w:tr w:rsidR="00463D07" w:rsidRPr="00C02E42" w14:paraId="5959303A" w14:textId="77777777" w:rsidTr="00C02E42">
        <w:trPr>
          <w:trHeight w:hRule="exact" w:val="800"/>
        </w:trPr>
        <w:tc>
          <w:tcPr>
            <w:tcW w:w="5562" w:type="dxa"/>
            <w:tcBorders>
              <w:top w:val="single" w:sz="4" w:space="0" w:color="221F1F"/>
              <w:left w:val="single" w:sz="4" w:space="0" w:color="221F1F"/>
              <w:bottom w:val="single" w:sz="4" w:space="0" w:color="221F1F"/>
              <w:right w:val="single" w:sz="4" w:space="0" w:color="221F1F"/>
            </w:tcBorders>
          </w:tcPr>
          <w:p w14:paraId="0D4B4D35" w14:textId="77777777" w:rsidR="00463D07" w:rsidRPr="00C02E42" w:rsidRDefault="00463D07" w:rsidP="00463D07">
            <w:pPr>
              <w:rPr>
                <w:rFonts w:ascii="Arial Narrow" w:hAnsi="Arial Narrow"/>
                <w:sz w:val="24"/>
                <w:szCs w:val="24"/>
              </w:rPr>
            </w:pPr>
          </w:p>
          <w:p w14:paraId="1CDD97E3"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du Client:</w:t>
            </w:r>
          </w:p>
        </w:tc>
        <w:tc>
          <w:tcPr>
            <w:tcW w:w="4578" w:type="dxa"/>
            <w:tcBorders>
              <w:top w:val="single" w:sz="4" w:space="0" w:color="221F1F"/>
              <w:left w:val="single" w:sz="4" w:space="0" w:color="221F1F"/>
              <w:bottom w:val="single" w:sz="4" w:space="0" w:color="221F1F"/>
              <w:right w:val="single" w:sz="4" w:space="0" w:color="221F1F"/>
            </w:tcBorders>
            <w:vAlign w:val="center"/>
            <w:hideMark/>
          </w:tcPr>
          <w:p w14:paraId="7C18AAB1"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Nombre d’employés ayant participé à la Mission :</w:t>
            </w:r>
          </w:p>
        </w:tc>
      </w:tr>
      <w:tr w:rsidR="00463D07" w:rsidRPr="00C02E42" w14:paraId="57E26798" w14:textId="77777777" w:rsidTr="00C02E42">
        <w:trPr>
          <w:trHeight w:hRule="exact" w:val="920"/>
        </w:trPr>
        <w:tc>
          <w:tcPr>
            <w:tcW w:w="5562" w:type="dxa"/>
            <w:tcBorders>
              <w:top w:val="single" w:sz="4" w:space="0" w:color="221F1F"/>
              <w:left w:val="single" w:sz="4" w:space="0" w:color="221F1F"/>
              <w:bottom w:val="single" w:sz="4" w:space="0" w:color="221F1F"/>
              <w:right w:val="single" w:sz="4" w:space="0" w:color="221F1F"/>
            </w:tcBorders>
          </w:tcPr>
          <w:p w14:paraId="4D9BF883" w14:textId="77777777" w:rsidR="00463D07" w:rsidRPr="00C02E42" w:rsidRDefault="00463D07" w:rsidP="00463D07">
            <w:pPr>
              <w:rPr>
                <w:rFonts w:ascii="Arial Narrow" w:hAnsi="Arial Narrow"/>
                <w:sz w:val="24"/>
                <w:szCs w:val="24"/>
              </w:rPr>
            </w:pPr>
          </w:p>
          <w:p w14:paraId="73999274"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Adresse :</w:t>
            </w:r>
          </w:p>
        </w:tc>
        <w:tc>
          <w:tcPr>
            <w:tcW w:w="4578" w:type="dxa"/>
            <w:vMerge w:val="restart"/>
            <w:tcBorders>
              <w:top w:val="single" w:sz="4" w:space="0" w:color="221F1F"/>
              <w:left w:val="single" w:sz="4" w:space="0" w:color="221F1F"/>
              <w:bottom w:val="single" w:sz="4" w:space="0" w:color="221F1F"/>
              <w:right w:val="single" w:sz="4" w:space="0" w:color="221F1F"/>
            </w:tcBorders>
          </w:tcPr>
          <w:p w14:paraId="65945650" w14:textId="77777777" w:rsidR="00463D07" w:rsidRPr="00C02E42" w:rsidRDefault="00463D07" w:rsidP="00463D07">
            <w:pPr>
              <w:rPr>
                <w:rFonts w:ascii="Arial Narrow" w:hAnsi="Arial Narrow"/>
                <w:sz w:val="24"/>
                <w:szCs w:val="24"/>
              </w:rPr>
            </w:pPr>
          </w:p>
          <w:p w14:paraId="06C023BE"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Nombre de mois de travail ;</w:t>
            </w:r>
          </w:p>
          <w:p w14:paraId="1427D9FC"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durée de la Mission :</w:t>
            </w:r>
          </w:p>
        </w:tc>
      </w:tr>
      <w:tr w:rsidR="00463D07" w:rsidRPr="00C02E42" w14:paraId="07A06164" w14:textId="77777777" w:rsidTr="00C02E42">
        <w:trPr>
          <w:trHeight w:val="560"/>
        </w:trPr>
        <w:tc>
          <w:tcPr>
            <w:tcW w:w="5562" w:type="dxa"/>
            <w:tcBorders>
              <w:top w:val="single" w:sz="4" w:space="0" w:color="221F1F"/>
              <w:left w:val="single" w:sz="4" w:space="0" w:color="221F1F"/>
              <w:bottom w:val="single" w:sz="4" w:space="0" w:color="221F1F"/>
              <w:right w:val="single" w:sz="4" w:space="0" w:color="221F1F"/>
            </w:tcBorders>
          </w:tcPr>
          <w:p w14:paraId="23AD2443" w14:textId="77777777" w:rsidR="00463D07" w:rsidRPr="00C02E42" w:rsidRDefault="00463D07" w:rsidP="00463D07">
            <w:pPr>
              <w:rPr>
                <w:rFonts w:ascii="Arial Narrow" w:hAnsi="Arial Narrow"/>
                <w:sz w:val="24"/>
                <w:szCs w:val="24"/>
              </w:rPr>
            </w:pPr>
          </w:p>
          <w:p w14:paraId="4454E359"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Délai :</w:t>
            </w:r>
          </w:p>
        </w:tc>
        <w:tc>
          <w:tcPr>
            <w:tcW w:w="4578" w:type="dxa"/>
            <w:vMerge/>
            <w:tcBorders>
              <w:top w:val="single" w:sz="4" w:space="0" w:color="221F1F"/>
              <w:left w:val="single" w:sz="4" w:space="0" w:color="221F1F"/>
              <w:bottom w:val="single" w:sz="4" w:space="0" w:color="221F1F"/>
              <w:right w:val="single" w:sz="4" w:space="0" w:color="221F1F"/>
            </w:tcBorders>
            <w:vAlign w:val="center"/>
            <w:hideMark/>
          </w:tcPr>
          <w:p w14:paraId="07A2B257" w14:textId="77777777" w:rsidR="00463D07" w:rsidRPr="00C02E42" w:rsidRDefault="00463D07" w:rsidP="00463D07">
            <w:pPr>
              <w:rPr>
                <w:rFonts w:ascii="Arial Narrow" w:hAnsi="Arial Narrow"/>
                <w:sz w:val="24"/>
                <w:szCs w:val="24"/>
              </w:rPr>
            </w:pPr>
          </w:p>
        </w:tc>
      </w:tr>
      <w:tr w:rsidR="00463D07" w:rsidRPr="00C02E42" w14:paraId="18C0C6FA" w14:textId="77777777" w:rsidTr="00245B2C">
        <w:trPr>
          <w:trHeight w:hRule="exact" w:val="1367"/>
        </w:trPr>
        <w:tc>
          <w:tcPr>
            <w:tcW w:w="5562" w:type="dxa"/>
            <w:tcBorders>
              <w:top w:val="single" w:sz="4" w:space="0" w:color="221F1F"/>
              <w:left w:val="single" w:sz="4" w:space="0" w:color="221F1F"/>
              <w:bottom w:val="single" w:sz="4" w:space="0" w:color="221F1F"/>
              <w:right w:val="single" w:sz="4" w:space="0" w:color="221F1F"/>
            </w:tcBorders>
          </w:tcPr>
          <w:p w14:paraId="2EC4EC22" w14:textId="77777777" w:rsidR="00463D07" w:rsidRPr="00C02E42" w:rsidRDefault="00463D07" w:rsidP="00463D07">
            <w:pPr>
              <w:rPr>
                <w:rFonts w:ascii="Arial Narrow" w:hAnsi="Arial Narrow"/>
                <w:sz w:val="24"/>
                <w:szCs w:val="24"/>
              </w:rPr>
            </w:pPr>
          </w:p>
          <w:p w14:paraId="53A38DAC"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Date de démarrage :</w:t>
            </w:r>
            <w:r w:rsidRPr="00C02E42">
              <w:rPr>
                <w:rFonts w:ascii="Arial Narrow" w:hAnsi="Arial Narrow"/>
                <w:sz w:val="24"/>
                <w:szCs w:val="24"/>
              </w:rPr>
              <w:tab/>
              <w:t xml:space="preserve">  Date d’achèvement :</w:t>
            </w:r>
          </w:p>
          <w:p w14:paraId="447ED79A"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(mois/année)</w:t>
            </w:r>
            <w:r w:rsidRPr="00C02E42">
              <w:rPr>
                <w:rFonts w:ascii="Arial Narrow" w:hAnsi="Arial Narrow"/>
                <w:sz w:val="24"/>
                <w:szCs w:val="24"/>
              </w:rPr>
              <w:tab/>
              <w:t>(mois/année)</w:t>
            </w:r>
          </w:p>
        </w:tc>
        <w:tc>
          <w:tcPr>
            <w:tcW w:w="4578" w:type="dxa"/>
            <w:tcBorders>
              <w:top w:val="single" w:sz="4" w:space="0" w:color="221F1F"/>
              <w:left w:val="single" w:sz="4" w:space="0" w:color="221F1F"/>
              <w:bottom w:val="single" w:sz="4" w:space="0" w:color="221F1F"/>
              <w:right w:val="single" w:sz="4" w:space="0" w:color="221F1F"/>
            </w:tcBorders>
          </w:tcPr>
          <w:p w14:paraId="5121F9CC" w14:textId="77777777" w:rsidR="00463D07" w:rsidRPr="00C02E42" w:rsidRDefault="00463D07" w:rsidP="00463D07">
            <w:pPr>
              <w:rPr>
                <w:rFonts w:ascii="Arial Narrow" w:hAnsi="Arial Narrow"/>
                <w:sz w:val="24"/>
                <w:szCs w:val="24"/>
              </w:rPr>
            </w:pPr>
          </w:p>
          <w:p w14:paraId="1F78F28F"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Valeur approximative des services</w:t>
            </w:r>
          </w:p>
          <w:p w14:paraId="7DFE1D8E"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(en francs CFA HT) :</w:t>
            </w:r>
          </w:p>
        </w:tc>
      </w:tr>
      <w:tr w:rsidR="00463D07" w:rsidRPr="00C02E42" w14:paraId="73B1D445" w14:textId="77777777" w:rsidTr="00C02E42">
        <w:trPr>
          <w:trHeight w:hRule="exact" w:val="1120"/>
        </w:trPr>
        <w:tc>
          <w:tcPr>
            <w:tcW w:w="5562" w:type="dxa"/>
            <w:tcBorders>
              <w:top w:val="single" w:sz="4" w:space="0" w:color="221F1F"/>
              <w:left w:val="single" w:sz="4" w:space="0" w:color="221F1F"/>
              <w:bottom w:val="single" w:sz="4" w:space="0" w:color="221F1F"/>
              <w:right w:val="single" w:sz="4" w:space="0" w:color="221F1F"/>
            </w:tcBorders>
          </w:tcPr>
          <w:p w14:paraId="369E17FF" w14:textId="77777777" w:rsidR="00463D07" w:rsidRPr="00C02E42" w:rsidRDefault="00463D07" w:rsidP="00463D07">
            <w:pPr>
              <w:rPr>
                <w:rFonts w:ascii="Arial Narrow" w:hAnsi="Arial Narrow"/>
                <w:sz w:val="24"/>
                <w:szCs w:val="24"/>
              </w:rPr>
            </w:pPr>
          </w:p>
          <w:p w14:paraId="6A0B6DCC"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des prestataires associés/partenaires éventuels :</w:t>
            </w:r>
          </w:p>
        </w:tc>
        <w:tc>
          <w:tcPr>
            <w:tcW w:w="4578" w:type="dxa"/>
            <w:tcBorders>
              <w:top w:val="single" w:sz="4" w:space="0" w:color="221F1F"/>
              <w:left w:val="single" w:sz="4" w:space="0" w:color="221F1F"/>
              <w:bottom w:val="single" w:sz="4" w:space="0" w:color="221F1F"/>
              <w:right w:val="single" w:sz="4" w:space="0" w:color="221F1F"/>
            </w:tcBorders>
            <w:hideMark/>
          </w:tcPr>
          <w:p w14:paraId="538014FB"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Nombre de mois de travail de spécialistes fournis par les prestataires associés :</w:t>
            </w:r>
          </w:p>
        </w:tc>
      </w:tr>
      <w:tr w:rsidR="00463D07" w:rsidRPr="00C02E42" w14:paraId="382D06EC" w14:textId="77777777" w:rsidTr="00C02E42">
        <w:trPr>
          <w:trHeight w:val="1259"/>
        </w:trPr>
        <w:tc>
          <w:tcPr>
            <w:tcW w:w="10140" w:type="dxa"/>
            <w:gridSpan w:val="2"/>
            <w:tcBorders>
              <w:top w:val="single" w:sz="4" w:space="0" w:color="221F1F"/>
              <w:left w:val="single" w:sz="4" w:space="0" w:color="221F1F"/>
              <w:bottom w:val="single" w:sz="4" w:space="0" w:color="221F1F"/>
              <w:right w:val="single" w:sz="4" w:space="0" w:color="221F1F"/>
            </w:tcBorders>
          </w:tcPr>
          <w:p w14:paraId="08295B46" w14:textId="77777777" w:rsidR="00463D07" w:rsidRPr="00C02E42" w:rsidRDefault="00463D07" w:rsidP="00463D07">
            <w:pPr>
              <w:rPr>
                <w:rFonts w:ascii="Arial Narrow" w:hAnsi="Arial Narrow"/>
                <w:sz w:val="24"/>
                <w:szCs w:val="24"/>
              </w:rPr>
            </w:pPr>
          </w:p>
          <w:p w14:paraId="359F37D0"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et fonctions des responsables (Directeur/Coordinateur du projet, Responsable de l’équipe) :</w:t>
            </w:r>
          </w:p>
        </w:tc>
      </w:tr>
      <w:tr w:rsidR="00463D07" w:rsidRPr="00C02E42" w14:paraId="5F32F740" w14:textId="77777777" w:rsidTr="00C02E42">
        <w:trPr>
          <w:trHeight w:val="1223"/>
        </w:trPr>
        <w:tc>
          <w:tcPr>
            <w:tcW w:w="10140" w:type="dxa"/>
            <w:gridSpan w:val="2"/>
            <w:tcBorders>
              <w:top w:val="single" w:sz="4" w:space="0" w:color="221F1F"/>
              <w:left w:val="single" w:sz="4" w:space="0" w:color="221F1F"/>
              <w:bottom w:val="single" w:sz="4" w:space="0" w:color="221F1F"/>
              <w:right w:val="single" w:sz="4" w:space="0" w:color="221F1F"/>
            </w:tcBorders>
          </w:tcPr>
          <w:p w14:paraId="326F55D7" w14:textId="77777777" w:rsidR="00463D07" w:rsidRPr="00C02E42" w:rsidRDefault="00463D07" w:rsidP="00463D07">
            <w:pPr>
              <w:rPr>
                <w:rFonts w:ascii="Arial Narrow" w:hAnsi="Arial Narrow"/>
                <w:sz w:val="24"/>
                <w:szCs w:val="24"/>
              </w:rPr>
            </w:pPr>
          </w:p>
          <w:p w14:paraId="743CE53B"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Descriptif du projet :</w:t>
            </w:r>
          </w:p>
        </w:tc>
      </w:tr>
      <w:tr w:rsidR="00463D07" w:rsidRPr="00C02E42" w14:paraId="446279A2" w14:textId="77777777" w:rsidTr="00C02E42">
        <w:trPr>
          <w:trHeight w:val="976"/>
        </w:trPr>
        <w:tc>
          <w:tcPr>
            <w:tcW w:w="10140" w:type="dxa"/>
            <w:gridSpan w:val="2"/>
            <w:tcBorders>
              <w:top w:val="single" w:sz="4" w:space="0" w:color="221F1F"/>
              <w:left w:val="single" w:sz="4" w:space="0" w:color="221F1F"/>
              <w:bottom w:val="single" w:sz="4" w:space="0" w:color="221F1F"/>
              <w:right w:val="single" w:sz="4" w:space="0" w:color="221F1F"/>
            </w:tcBorders>
          </w:tcPr>
          <w:p w14:paraId="414444F7" w14:textId="77777777" w:rsidR="00463D07" w:rsidRPr="00C02E42" w:rsidRDefault="00463D07" w:rsidP="00463D07">
            <w:pPr>
              <w:rPr>
                <w:rFonts w:ascii="Arial Narrow" w:hAnsi="Arial Narrow"/>
                <w:sz w:val="24"/>
                <w:szCs w:val="24"/>
              </w:rPr>
            </w:pPr>
          </w:p>
          <w:p w14:paraId="73169517"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Description des services effectivement rendus par votre personnel :</w:t>
            </w:r>
          </w:p>
        </w:tc>
      </w:tr>
    </w:tbl>
    <w:p w14:paraId="10E11372" w14:textId="77777777" w:rsidR="00463D07" w:rsidRPr="00C02E42" w:rsidRDefault="00463D07" w:rsidP="00463D07">
      <w:pPr>
        <w:rPr>
          <w:rFonts w:ascii="Arial Narrow" w:hAnsi="Arial Narrow"/>
          <w:sz w:val="24"/>
          <w:szCs w:val="24"/>
        </w:rPr>
      </w:pPr>
    </w:p>
    <w:p w14:paraId="25B3BCDB"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du candidat :</w:t>
      </w:r>
    </w:p>
    <w:p w14:paraId="7B60D920" w14:textId="77777777" w:rsidR="00463D07" w:rsidRPr="006D7582" w:rsidRDefault="00463D07" w:rsidP="00463D07"/>
    <w:p w14:paraId="5797FE48" w14:textId="77777777" w:rsidR="00463D07" w:rsidRPr="006D7582" w:rsidRDefault="00463D07" w:rsidP="00463D07"/>
    <w:p w14:paraId="7D02EE6A" w14:textId="77777777" w:rsidR="00463D07" w:rsidRPr="00C02E42" w:rsidRDefault="00C02E42" w:rsidP="00463D07">
      <w:pPr>
        <w:rPr>
          <w:rFonts w:ascii="Arial Narrow" w:hAnsi="Arial Narrow"/>
          <w:b/>
          <w:sz w:val="24"/>
          <w:szCs w:val="24"/>
        </w:rPr>
      </w:pPr>
      <w:bookmarkStart w:id="521" w:name="_Toc156855429"/>
      <w:bookmarkStart w:id="522" w:name="_Toc156853929"/>
      <w:bookmarkStart w:id="523" w:name="_Toc156826475"/>
      <w:bookmarkStart w:id="524" w:name="_Toc156825453"/>
      <w:bookmarkStart w:id="525" w:name="_Toc156822785"/>
      <w:bookmarkStart w:id="526" w:name="_Toc156822344"/>
      <w:r>
        <w:rPr>
          <w:rFonts w:ascii="Arial Narrow" w:hAnsi="Arial Narrow"/>
          <w:b/>
          <w:sz w:val="24"/>
          <w:szCs w:val="24"/>
        </w:rPr>
        <w:lastRenderedPageBreak/>
        <w:t>ANNEXEN°12</w:t>
      </w:r>
      <w:r w:rsidR="00463D07" w:rsidRPr="00C02E42">
        <w:rPr>
          <w:rFonts w:ascii="Arial Narrow" w:hAnsi="Arial Narrow"/>
          <w:b/>
          <w:sz w:val="24"/>
          <w:szCs w:val="24"/>
        </w:rPr>
        <w:t xml:space="preserve">. </w:t>
      </w:r>
      <w:r w:rsidR="00863AFB" w:rsidRPr="00C02E42">
        <w:rPr>
          <w:rFonts w:ascii="Arial Narrow" w:hAnsi="Arial Narrow"/>
          <w:b/>
          <w:sz w:val="24"/>
          <w:szCs w:val="24"/>
        </w:rPr>
        <w:t>DESCRIPTIF DE LA</w:t>
      </w:r>
      <w:bookmarkEnd w:id="521"/>
      <w:bookmarkEnd w:id="522"/>
      <w:bookmarkEnd w:id="523"/>
      <w:bookmarkEnd w:id="524"/>
      <w:bookmarkEnd w:id="525"/>
      <w:bookmarkEnd w:id="526"/>
      <w:r w:rsidR="00863AFB" w:rsidRPr="00C02E42">
        <w:rPr>
          <w:rFonts w:ascii="Arial Narrow" w:hAnsi="Arial Narrow"/>
          <w:b/>
          <w:sz w:val="24"/>
          <w:szCs w:val="24"/>
        </w:rPr>
        <w:t xml:space="preserve"> </w:t>
      </w:r>
      <w:bookmarkStart w:id="527" w:name="_Toc156855430"/>
      <w:bookmarkStart w:id="528" w:name="_Toc156853930"/>
      <w:bookmarkStart w:id="529" w:name="_Toc156826476"/>
      <w:bookmarkStart w:id="530" w:name="_Toc156825454"/>
      <w:bookmarkStart w:id="531" w:name="_Toc156822786"/>
      <w:bookmarkStart w:id="532" w:name="_Toc156822345"/>
      <w:r w:rsidR="00863AFB" w:rsidRPr="00C02E42">
        <w:rPr>
          <w:rFonts w:ascii="Arial Narrow" w:hAnsi="Arial Narrow"/>
          <w:b/>
          <w:sz w:val="24"/>
          <w:szCs w:val="24"/>
        </w:rPr>
        <w:t>METHODOLOGIE ET DU PLAN DE TRAVAIL PROPOSES POUR ACCOMPLIR LA MISSION</w:t>
      </w:r>
      <w:bookmarkEnd w:id="527"/>
      <w:bookmarkEnd w:id="528"/>
      <w:bookmarkEnd w:id="529"/>
      <w:bookmarkEnd w:id="530"/>
      <w:bookmarkEnd w:id="531"/>
      <w:bookmarkEnd w:id="532"/>
    </w:p>
    <w:p w14:paraId="748145AD" w14:textId="77777777" w:rsidR="00463D07" w:rsidRPr="006D7582" w:rsidRDefault="00463D07" w:rsidP="00463D07"/>
    <w:p w14:paraId="1E5AF0B7"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1D1617E" w14:textId="77777777" w:rsidR="00463D07" w:rsidRPr="00863AFB" w:rsidRDefault="00463D07" w:rsidP="00863AFB">
      <w:pPr>
        <w:jc w:val="both"/>
        <w:rPr>
          <w:rFonts w:ascii="Arial Narrow" w:hAnsi="Arial Narrow"/>
          <w:sz w:val="24"/>
          <w:szCs w:val="24"/>
        </w:rPr>
      </w:pPr>
    </w:p>
    <w:p w14:paraId="7895DD69"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Conception technique et méthodologie,</w:t>
      </w:r>
    </w:p>
    <w:p w14:paraId="285BFFA7"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Plan de travail, et</w:t>
      </w:r>
    </w:p>
    <w:p w14:paraId="6C6B82E8"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Organisation et personnel</w:t>
      </w:r>
    </w:p>
    <w:p w14:paraId="7389E4EE" w14:textId="77777777" w:rsidR="00463D07" w:rsidRPr="00863AFB" w:rsidRDefault="00463D07" w:rsidP="00863AFB">
      <w:pPr>
        <w:jc w:val="both"/>
        <w:rPr>
          <w:rFonts w:ascii="Arial Narrow" w:hAnsi="Arial Narrow"/>
          <w:sz w:val="24"/>
          <w:szCs w:val="24"/>
        </w:rPr>
      </w:pPr>
    </w:p>
    <w:p w14:paraId="0C2078F9" w14:textId="77777777" w:rsidR="00463D07" w:rsidRPr="00863AFB" w:rsidRDefault="00463D07" w:rsidP="00863AFB">
      <w:pPr>
        <w:jc w:val="both"/>
        <w:rPr>
          <w:rFonts w:ascii="Arial Narrow" w:hAnsi="Arial Narrow"/>
          <w:sz w:val="24"/>
          <w:szCs w:val="24"/>
        </w:rPr>
      </w:pPr>
      <w:r w:rsidRPr="00863AFB">
        <w:rPr>
          <w:rFonts w:ascii="Arial Narrow" w:hAnsi="Arial Narrow"/>
          <w:b/>
          <w:sz w:val="24"/>
          <w:szCs w:val="24"/>
        </w:rPr>
        <w:t>a)</w:t>
      </w:r>
      <w:r w:rsidRPr="00863AFB">
        <w:rPr>
          <w:rFonts w:ascii="Arial Narrow" w:hAnsi="Arial Narrow"/>
          <w:sz w:val="24"/>
          <w:szCs w:val="24"/>
        </w:rPr>
        <w:tab/>
        <w:t>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4CD9B55" w14:textId="77777777" w:rsidR="00463D07" w:rsidRPr="00863AFB" w:rsidRDefault="00463D07" w:rsidP="00863AFB">
      <w:pPr>
        <w:jc w:val="both"/>
        <w:rPr>
          <w:rFonts w:ascii="Arial Narrow" w:hAnsi="Arial Narrow"/>
          <w:sz w:val="24"/>
          <w:szCs w:val="24"/>
        </w:rPr>
      </w:pPr>
    </w:p>
    <w:p w14:paraId="6ECCF287" w14:textId="77777777" w:rsidR="00463D07" w:rsidRPr="00863AFB" w:rsidRDefault="00463D07" w:rsidP="00863AFB">
      <w:pPr>
        <w:jc w:val="both"/>
        <w:rPr>
          <w:rFonts w:ascii="Arial Narrow" w:hAnsi="Arial Narrow"/>
          <w:sz w:val="24"/>
          <w:szCs w:val="24"/>
        </w:rPr>
      </w:pPr>
      <w:r w:rsidRPr="00863AFB">
        <w:rPr>
          <w:rFonts w:ascii="Arial Narrow" w:hAnsi="Arial Narrow"/>
          <w:b/>
          <w:sz w:val="24"/>
          <w:szCs w:val="24"/>
        </w:rPr>
        <w:t>b)</w:t>
      </w:r>
      <w:r w:rsidRPr="00863AFB">
        <w:rPr>
          <w:rFonts w:ascii="Arial Narrow" w:hAnsi="Arial Narrow"/>
          <w:sz w:val="24"/>
          <w:szCs w:val="24"/>
        </w:rPr>
        <w:t xml:space="preserve"> </w:t>
      </w:r>
      <w:r w:rsidRPr="00863AFB">
        <w:rPr>
          <w:rFonts w:ascii="Arial Narrow" w:hAnsi="Arial Narrow"/>
          <w:sz w:val="24"/>
          <w:szCs w:val="24"/>
        </w:rPr>
        <w:tab/>
        <w:t xml:space="preserve">Plan de travail.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47811F67" w14:textId="77777777" w:rsidR="00463D07" w:rsidRPr="00863AFB" w:rsidRDefault="00463D07" w:rsidP="00863AFB">
      <w:pPr>
        <w:jc w:val="both"/>
        <w:rPr>
          <w:rFonts w:ascii="Arial Narrow" w:hAnsi="Arial Narrow"/>
          <w:sz w:val="24"/>
          <w:szCs w:val="24"/>
        </w:rPr>
      </w:pPr>
    </w:p>
    <w:p w14:paraId="3F9E7DB9"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Organisation et personnel, Dans ce chapitre, vous proposerez la structure et la composition de votre équipe. Vous donnerez la liste des principales disciplines représentées, le nom de l’expert responsable et une liste du personnel clé et d’appui proposé.</w:t>
      </w:r>
    </w:p>
    <w:p w14:paraId="3E49EABD" w14:textId="77777777" w:rsidR="00463D07" w:rsidRPr="00863AFB" w:rsidRDefault="00463D07" w:rsidP="00863AFB">
      <w:pPr>
        <w:jc w:val="both"/>
        <w:rPr>
          <w:rFonts w:ascii="Arial Narrow" w:hAnsi="Arial Narrow"/>
          <w:sz w:val="24"/>
          <w:szCs w:val="24"/>
          <w:lang w:eastAsia="fr-FR"/>
        </w:rPr>
      </w:pPr>
    </w:p>
    <w:p w14:paraId="34BF27E8" w14:textId="77777777" w:rsidR="00463D07" w:rsidRPr="006D7582" w:rsidRDefault="00463D07" w:rsidP="00463D07"/>
    <w:p w14:paraId="246AC18E" w14:textId="77777777" w:rsidR="00463D07" w:rsidRDefault="00463D07" w:rsidP="00463D07"/>
    <w:p w14:paraId="2E9028FF" w14:textId="77777777" w:rsidR="00863AFB" w:rsidRDefault="00863AFB" w:rsidP="00463D07"/>
    <w:p w14:paraId="6B819241" w14:textId="77777777" w:rsidR="00863AFB" w:rsidRDefault="00863AFB" w:rsidP="00463D07"/>
    <w:p w14:paraId="64D4BCB9" w14:textId="77777777" w:rsidR="00863AFB" w:rsidRDefault="00863AFB" w:rsidP="00463D07"/>
    <w:p w14:paraId="505901D0" w14:textId="77777777" w:rsidR="00863AFB" w:rsidRPr="006D7582" w:rsidRDefault="00863AFB" w:rsidP="00463D07"/>
    <w:p w14:paraId="01A76507" w14:textId="77777777" w:rsidR="00463D07" w:rsidRPr="00863AFB" w:rsidRDefault="00863AFB" w:rsidP="00463D07">
      <w:pPr>
        <w:rPr>
          <w:rFonts w:ascii="Arial Narrow" w:hAnsi="Arial Narrow"/>
          <w:b/>
          <w:sz w:val="28"/>
          <w:szCs w:val="28"/>
        </w:rPr>
      </w:pPr>
      <w:bookmarkStart w:id="533" w:name="_Toc4398465"/>
      <w:bookmarkStart w:id="534" w:name="_Toc4400468"/>
      <w:bookmarkStart w:id="535" w:name="_Toc4400739"/>
      <w:bookmarkStart w:id="536" w:name="_Toc4400997"/>
      <w:bookmarkStart w:id="537" w:name="_Toc4401163"/>
      <w:bookmarkStart w:id="538" w:name="_Toc102984783"/>
      <w:bookmarkStart w:id="539" w:name="_Toc156822354"/>
      <w:bookmarkStart w:id="540" w:name="_Toc156822795"/>
      <w:bookmarkStart w:id="541" w:name="_Toc156825463"/>
      <w:bookmarkStart w:id="542" w:name="_Toc156826485"/>
      <w:bookmarkStart w:id="543" w:name="_Toc156853939"/>
      <w:bookmarkStart w:id="544" w:name="_Toc156855439"/>
      <w:r>
        <w:rPr>
          <w:rFonts w:ascii="Arial Narrow" w:hAnsi="Arial Narrow"/>
          <w:b/>
          <w:sz w:val="28"/>
          <w:szCs w:val="28"/>
        </w:rPr>
        <w:lastRenderedPageBreak/>
        <w:t>ANNEXEN°13 :</w:t>
      </w:r>
      <w:r w:rsidRPr="00863AFB">
        <w:rPr>
          <w:rFonts w:ascii="Arial Narrow" w:hAnsi="Arial Narrow"/>
          <w:b/>
          <w:sz w:val="28"/>
          <w:szCs w:val="28"/>
        </w:rPr>
        <w:t xml:space="preserve"> MODELE DE </w:t>
      </w:r>
      <w:bookmarkStart w:id="545" w:name="_Hlk152231933"/>
      <w:r w:rsidRPr="00863AFB">
        <w:rPr>
          <w:rFonts w:ascii="Arial Narrow" w:hAnsi="Arial Narrow"/>
          <w:b/>
          <w:sz w:val="28"/>
          <w:szCs w:val="28"/>
        </w:rPr>
        <w:t>FICHE D’INFORMATION RELATIVE AU MATERIEL ESSENTIEL</w:t>
      </w:r>
      <w:bookmarkEnd w:id="533"/>
      <w:bookmarkEnd w:id="534"/>
      <w:bookmarkEnd w:id="535"/>
      <w:bookmarkEnd w:id="536"/>
      <w:bookmarkEnd w:id="537"/>
      <w:bookmarkEnd w:id="545"/>
      <w:r w:rsidRPr="00863AFB">
        <w:rPr>
          <w:rFonts w:ascii="Arial Narrow" w:hAnsi="Arial Narrow"/>
          <w:b/>
          <w:sz w:val="28"/>
          <w:szCs w:val="28"/>
        </w:rPr>
        <w:t>,</w:t>
      </w:r>
      <w:r w:rsidR="00463D07" w:rsidRPr="00863AFB">
        <w:rPr>
          <w:rFonts w:ascii="Arial Narrow" w:hAnsi="Arial Narrow"/>
          <w:b/>
          <w:sz w:val="28"/>
          <w:szCs w:val="28"/>
        </w:rPr>
        <w:t xml:space="preserve"> le cas échéant</w:t>
      </w:r>
      <w:bookmarkEnd w:id="538"/>
      <w:bookmarkEnd w:id="539"/>
      <w:bookmarkEnd w:id="540"/>
      <w:bookmarkEnd w:id="541"/>
      <w:bookmarkEnd w:id="542"/>
      <w:bookmarkEnd w:id="543"/>
      <w:bookmarkEnd w:id="544"/>
      <w:r>
        <w:rPr>
          <w:rFonts w:ascii="Arial Narrow" w:hAnsi="Arial Narrow"/>
          <w:b/>
          <w:sz w:val="28"/>
          <w:szCs w:val="28"/>
        </w:rPr>
        <w:t xml:space="preserve"> </w:t>
      </w:r>
    </w:p>
    <w:tbl>
      <w:tblPr>
        <w:tblpPr w:leftFromText="141" w:rightFromText="141" w:vertAnchor="text" w:horzAnchor="margin" w:tblpXSpec="center" w:tblpY="161"/>
        <w:tblW w:w="10710" w:type="dxa"/>
        <w:tblLayout w:type="fixed"/>
        <w:tblCellMar>
          <w:left w:w="10" w:type="dxa"/>
          <w:right w:w="10" w:type="dxa"/>
        </w:tblCellMar>
        <w:tblLook w:val="04A0" w:firstRow="1" w:lastRow="0" w:firstColumn="1" w:lastColumn="0" w:noHBand="0" w:noVBand="1"/>
      </w:tblPr>
      <w:tblGrid>
        <w:gridCol w:w="568"/>
        <w:gridCol w:w="2081"/>
        <w:gridCol w:w="650"/>
        <w:gridCol w:w="1572"/>
        <w:gridCol w:w="1288"/>
        <w:gridCol w:w="1430"/>
        <w:gridCol w:w="1301"/>
        <w:gridCol w:w="1820"/>
      </w:tblGrid>
      <w:tr w:rsidR="00863AFB" w:rsidRPr="00863AFB" w14:paraId="5BF7BFC5" w14:textId="77777777" w:rsidTr="00863AFB">
        <w:trPr>
          <w:trHeight w:val="141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DB7691" w14:textId="77777777" w:rsidR="00863AFB" w:rsidRPr="00863AFB" w:rsidRDefault="00863AFB" w:rsidP="00863AFB">
            <w:pPr>
              <w:rPr>
                <w:rFonts w:ascii="Arial Narrow" w:hAnsi="Arial Narrow"/>
                <w:sz w:val="24"/>
                <w:szCs w:val="24"/>
              </w:rPr>
            </w:pPr>
            <w:bookmarkStart w:id="546" w:name="_Hlk163134743"/>
            <w:r w:rsidRPr="00863AFB">
              <w:rPr>
                <w:rFonts w:ascii="Arial Narrow" w:hAnsi="Arial Narrow"/>
                <w:sz w:val="24"/>
                <w:szCs w:val="24"/>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6054EC"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hideMark/>
          </w:tcPr>
          <w:p w14:paraId="05A6A237"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Age / Etat</w:t>
            </w:r>
          </w:p>
        </w:tc>
        <w:tc>
          <w:tcPr>
            <w:tcW w:w="1572" w:type="dxa"/>
            <w:tcBorders>
              <w:top w:val="single" w:sz="4" w:space="0" w:color="000000"/>
              <w:left w:val="single" w:sz="4" w:space="0" w:color="000000"/>
              <w:bottom w:val="single" w:sz="4" w:space="0" w:color="000000"/>
              <w:right w:val="single" w:sz="4" w:space="0" w:color="000000"/>
            </w:tcBorders>
            <w:hideMark/>
          </w:tcPr>
          <w:p w14:paraId="64A9C3E3"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Nombre minimal Requis</w:t>
            </w:r>
          </w:p>
          <w:p w14:paraId="5FCCC63C"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hideMark/>
          </w:tcPr>
          <w:p w14:paraId="4DDDE5C8" w14:textId="77777777" w:rsidR="00863AFB" w:rsidRPr="00863AFB" w:rsidRDefault="00863AFB" w:rsidP="00863AFB">
            <w:pPr>
              <w:rPr>
                <w:rFonts w:ascii="Arial Narrow" w:hAnsi="Arial Narrow"/>
                <w:sz w:val="24"/>
                <w:szCs w:val="24"/>
                <w:lang w:val="fr-CM"/>
              </w:rPr>
            </w:pPr>
            <w:r w:rsidRPr="00863AFB">
              <w:rPr>
                <w:rFonts w:ascii="Arial Narrow" w:hAnsi="Arial Narrow"/>
                <w:sz w:val="24"/>
                <w:szCs w:val="24"/>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vAlign w:val="center"/>
            <w:hideMark/>
          </w:tcPr>
          <w:p w14:paraId="54C4F868"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Propriétaire/</w:t>
            </w:r>
          </w:p>
          <w:p w14:paraId="237A83F3"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location</w:t>
            </w:r>
          </w:p>
        </w:tc>
        <w:tc>
          <w:tcPr>
            <w:tcW w:w="1301" w:type="dxa"/>
            <w:tcBorders>
              <w:top w:val="single" w:sz="4" w:space="0" w:color="000000"/>
              <w:left w:val="single" w:sz="4" w:space="0" w:color="000000"/>
              <w:bottom w:val="single" w:sz="4" w:space="0" w:color="000000"/>
              <w:right w:val="single" w:sz="4" w:space="0" w:color="000000"/>
            </w:tcBorders>
            <w:hideMark/>
          </w:tcPr>
          <w:p w14:paraId="2E24D6C6"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hideMark/>
          </w:tcPr>
          <w:p w14:paraId="56502712"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 xml:space="preserve">Justificatif </w:t>
            </w:r>
          </w:p>
        </w:tc>
      </w:tr>
      <w:tr w:rsidR="00863AFB" w:rsidRPr="00863AFB" w14:paraId="64A18CB0" w14:textId="77777777"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84C76D"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1</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378C9"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4B9DAF34"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7B574537"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5E073B53"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567BD22B"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673A8E7D"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4C794D91" w14:textId="77777777" w:rsidR="00863AFB" w:rsidRPr="00863AFB" w:rsidRDefault="00863AFB" w:rsidP="00863AFB">
            <w:pPr>
              <w:rPr>
                <w:rFonts w:ascii="Arial Narrow" w:hAnsi="Arial Narrow"/>
                <w:sz w:val="24"/>
                <w:szCs w:val="24"/>
              </w:rPr>
            </w:pPr>
          </w:p>
        </w:tc>
      </w:tr>
      <w:tr w:rsidR="00863AFB" w:rsidRPr="00863AFB" w14:paraId="4E4104E6" w14:textId="77777777"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9F340D"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2</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C90B9"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3368ACF3"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51BFB267"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422C083D"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2E44D870"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22301715"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29F244AA" w14:textId="77777777" w:rsidR="00863AFB" w:rsidRPr="00863AFB" w:rsidRDefault="00863AFB" w:rsidP="00863AFB">
            <w:pPr>
              <w:rPr>
                <w:rFonts w:ascii="Arial Narrow" w:hAnsi="Arial Narrow"/>
                <w:sz w:val="24"/>
                <w:szCs w:val="24"/>
              </w:rPr>
            </w:pPr>
          </w:p>
        </w:tc>
      </w:tr>
      <w:tr w:rsidR="00863AFB" w:rsidRPr="00863AFB" w14:paraId="0CCC2146" w14:textId="77777777"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65CEE9"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F94F0"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23C1A24A"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567BC853"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65C0F104"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35EB10A1"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15E9B2BA"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417A52ED" w14:textId="77777777" w:rsidR="00863AFB" w:rsidRPr="00863AFB" w:rsidRDefault="00863AFB" w:rsidP="00863AFB">
            <w:pPr>
              <w:rPr>
                <w:rFonts w:ascii="Arial Narrow" w:hAnsi="Arial Narrow"/>
                <w:sz w:val="24"/>
                <w:szCs w:val="24"/>
              </w:rPr>
            </w:pPr>
          </w:p>
        </w:tc>
      </w:tr>
      <w:tr w:rsidR="00863AFB" w:rsidRPr="00863AFB" w14:paraId="496A558E" w14:textId="77777777" w:rsidTr="00863AFB">
        <w:trPr>
          <w:trHeight w:val="56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251F5F"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1480B"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1AA5A13E"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5F2799CB"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0D43EB86"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01AF20F1"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368F65F0"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36467E5C" w14:textId="77777777" w:rsidR="00863AFB" w:rsidRPr="00863AFB" w:rsidRDefault="00863AFB" w:rsidP="00863AFB">
            <w:pPr>
              <w:rPr>
                <w:rFonts w:ascii="Arial Narrow" w:hAnsi="Arial Narrow"/>
                <w:sz w:val="24"/>
                <w:szCs w:val="24"/>
              </w:rPr>
            </w:pPr>
          </w:p>
        </w:tc>
      </w:tr>
      <w:bookmarkEnd w:id="546"/>
    </w:tbl>
    <w:p w14:paraId="0F610307" w14:textId="77777777" w:rsidR="00463D07" w:rsidRPr="006D7582" w:rsidRDefault="00463D07" w:rsidP="00463D07"/>
    <w:p w14:paraId="17BDE03D" w14:textId="77777777" w:rsidR="00463D07" w:rsidRPr="006D7582" w:rsidRDefault="00463D07" w:rsidP="00463D07"/>
    <w:p w14:paraId="6A503C94"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2330F15A" w14:textId="77777777" w:rsidR="00463D07" w:rsidRPr="00863AFB" w:rsidRDefault="00463D07" w:rsidP="00863AFB">
      <w:pPr>
        <w:jc w:val="both"/>
        <w:rPr>
          <w:rFonts w:ascii="Arial Narrow" w:hAnsi="Arial Narrow"/>
          <w:sz w:val="24"/>
          <w:szCs w:val="24"/>
          <w:lang w:eastAsia="fr-FR"/>
        </w:rPr>
      </w:pPr>
    </w:p>
    <w:p w14:paraId="27A7DFA4" w14:textId="77777777" w:rsidR="00463D07" w:rsidRPr="00863AFB" w:rsidRDefault="00463D07" w:rsidP="00863AFB">
      <w:pPr>
        <w:jc w:val="both"/>
        <w:rPr>
          <w:rFonts w:ascii="Arial Narrow" w:hAnsi="Arial Narrow"/>
          <w:sz w:val="24"/>
          <w:szCs w:val="24"/>
        </w:rPr>
      </w:pPr>
      <w:r w:rsidRPr="00863AFB">
        <w:rPr>
          <w:rFonts w:ascii="Arial Narrow" w:hAnsi="Arial Narrow"/>
          <w:b/>
          <w:sz w:val="24"/>
          <w:szCs w:val="24"/>
        </w:rPr>
        <w:t>Note :</w:t>
      </w:r>
      <w:r w:rsidRPr="00863AFB">
        <w:rPr>
          <w:rFonts w:ascii="Arial Narrow" w:hAnsi="Arial Narrow"/>
          <w:sz w:val="24"/>
          <w:szCs w:val="24"/>
        </w:rPr>
        <w:t xml:space="preserve"> Pour chaque matériel, joindre la copie certifiée de la facture ou de la carte grise, le cas échéant</w:t>
      </w:r>
    </w:p>
    <w:p w14:paraId="6E3B572A" w14:textId="77777777" w:rsidR="00463D07" w:rsidRPr="006D7582" w:rsidRDefault="00463D07" w:rsidP="00463D07"/>
    <w:p w14:paraId="758BD61F" w14:textId="77777777" w:rsidR="00463D07" w:rsidRPr="006D7582" w:rsidRDefault="00463D07" w:rsidP="00463D07"/>
    <w:p w14:paraId="10A26ACF" w14:textId="77777777" w:rsidR="00463D07" w:rsidRPr="006D7582" w:rsidRDefault="00463D07" w:rsidP="00463D07"/>
    <w:p w14:paraId="41E8514E" w14:textId="77777777" w:rsidR="00463D07" w:rsidRPr="006D7582" w:rsidRDefault="00463D07" w:rsidP="00463D07"/>
    <w:p w14:paraId="0883E977" w14:textId="77777777" w:rsidR="00463D07" w:rsidRPr="006D7582" w:rsidRDefault="00463D07" w:rsidP="00463D07">
      <w:r w:rsidRPr="006D7582">
        <w:br w:type="page"/>
      </w:r>
    </w:p>
    <w:p w14:paraId="47A042B0" w14:textId="77777777" w:rsidR="00463D07" w:rsidRPr="00863AFB" w:rsidRDefault="00863AFB" w:rsidP="00463D07">
      <w:pPr>
        <w:rPr>
          <w:rFonts w:ascii="Arial Narrow" w:hAnsi="Arial Narrow"/>
          <w:b/>
          <w:sz w:val="28"/>
          <w:szCs w:val="28"/>
        </w:rPr>
      </w:pPr>
      <w:bookmarkStart w:id="547" w:name="_Toc156855440"/>
      <w:bookmarkStart w:id="548" w:name="_Toc102984784"/>
      <w:r>
        <w:rPr>
          <w:rFonts w:ascii="Arial Narrow" w:hAnsi="Arial Narrow"/>
          <w:b/>
          <w:sz w:val="28"/>
          <w:szCs w:val="28"/>
        </w:rPr>
        <w:lastRenderedPageBreak/>
        <w:t>ANNEXEN°14 :</w:t>
      </w:r>
      <w:r w:rsidR="00463D07" w:rsidRPr="00863AFB">
        <w:rPr>
          <w:rFonts w:ascii="Arial Narrow" w:hAnsi="Arial Narrow"/>
          <w:b/>
          <w:sz w:val="28"/>
          <w:szCs w:val="28"/>
        </w:rPr>
        <w:t xml:space="preserve"> </w:t>
      </w:r>
      <w:r w:rsidRPr="00863AFB">
        <w:rPr>
          <w:rFonts w:ascii="Arial Narrow" w:hAnsi="Arial Narrow"/>
          <w:b/>
          <w:sz w:val="28"/>
          <w:szCs w:val="28"/>
        </w:rPr>
        <w:t>MODELE DE DECLARATION SUR L'HONNEUR DE VISITE DU SITE</w:t>
      </w:r>
      <w:bookmarkEnd w:id="547"/>
      <w:bookmarkEnd w:id="548"/>
    </w:p>
    <w:p w14:paraId="6A2B2636"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Je soussigné M.__________________________________________________________</w:t>
      </w:r>
    </w:p>
    <w:p w14:paraId="1465E260" w14:textId="77777777" w:rsidR="00463D07" w:rsidRPr="00863AFB" w:rsidRDefault="00463D07" w:rsidP="00463D07">
      <w:pPr>
        <w:rPr>
          <w:rFonts w:ascii="Arial Narrow" w:hAnsi="Arial Narrow"/>
          <w:sz w:val="24"/>
          <w:szCs w:val="24"/>
        </w:rPr>
      </w:pPr>
    </w:p>
    <w:p w14:paraId="23AA40E9"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Représentant l’Entreprise__________________________________________________</w:t>
      </w:r>
    </w:p>
    <w:p w14:paraId="558901C9" w14:textId="77777777" w:rsidR="00463D07" w:rsidRPr="00863AFB" w:rsidRDefault="00463D07" w:rsidP="00463D07">
      <w:pPr>
        <w:rPr>
          <w:rFonts w:ascii="Arial Narrow" w:hAnsi="Arial Narrow"/>
          <w:sz w:val="24"/>
          <w:szCs w:val="24"/>
        </w:rPr>
      </w:pPr>
    </w:p>
    <w:p w14:paraId="04165F61"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Reconnais avoir visité ce jour le ________ du mois de ______________de l’année_______</w:t>
      </w:r>
    </w:p>
    <w:p w14:paraId="6955BA2B" w14:textId="77777777" w:rsidR="00463D07" w:rsidRPr="00863AFB" w:rsidRDefault="00463D07" w:rsidP="00463D07">
      <w:pPr>
        <w:rPr>
          <w:rFonts w:ascii="Arial Narrow" w:hAnsi="Arial Narrow"/>
          <w:sz w:val="24"/>
          <w:szCs w:val="24"/>
        </w:rPr>
      </w:pPr>
    </w:p>
    <w:p w14:paraId="18D3EABA"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En compagnie de M._______________________________________________________</w:t>
      </w:r>
    </w:p>
    <w:p w14:paraId="14E092A7" w14:textId="77777777" w:rsidR="00463D07" w:rsidRPr="00863AFB" w:rsidRDefault="00463D07" w:rsidP="00463D07">
      <w:pPr>
        <w:rPr>
          <w:rFonts w:ascii="Arial Narrow" w:hAnsi="Arial Narrow"/>
          <w:sz w:val="24"/>
          <w:szCs w:val="24"/>
        </w:rPr>
      </w:pPr>
    </w:p>
    <w:p w14:paraId="0666C32C"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Agissant en lieu et place de l’utilisateur, le site du Projet de ________________________________________________________________________________________________________________________________________________________</w:t>
      </w:r>
    </w:p>
    <w:p w14:paraId="2F5A32CC" w14:textId="77777777" w:rsidR="00463D07" w:rsidRPr="00863AFB" w:rsidRDefault="00463D07" w:rsidP="00463D07">
      <w:pPr>
        <w:rPr>
          <w:rFonts w:ascii="Arial Narrow" w:hAnsi="Arial Narrow"/>
          <w:sz w:val="24"/>
          <w:szCs w:val="24"/>
        </w:rPr>
      </w:pPr>
    </w:p>
    <w:p w14:paraId="325B7E59"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Pour lequel mon entreprise veut soumissionner.</w:t>
      </w:r>
    </w:p>
    <w:p w14:paraId="7B0AE5AF" w14:textId="77777777" w:rsidR="00463D07" w:rsidRPr="00863AFB" w:rsidRDefault="00463D07" w:rsidP="00463D07">
      <w:pPr>
        <w:rPr>
          <w:rFonts w:ascii="Arial Narrow" w:hAnsi="Arial Narrow"/>
          <w:sz w:val="24"/>
          <w:szCs w:val="24"/>
        </w:rPr>
      </w:pPr>
    </w:p>
    <w:p w14:paraId="6C1A641B"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ab/>
        <w:t>M’étant rendu sur les lieux, les observations suivantes ont été relevées :</w:t>
      </w:r>
    </w:p>
    <w:p w14:paraId="4B7F51A0"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w:t>
      </w:r>
    </w:p>
    <w:p w14:paraId="6E6B3DAA" w14:textId="77777777" w:rsidR="00463D07" w:rsidRPr="00863AFB" w:rsidRDefault="00463D07" w:rsidP="00463D07">
      <w:pPr>
        <w:rPr>
          <w:rFonts w:ascii="Arial Narrow" w:hAnsi="Arial Narrow"/>
          <w:sz w:val="24"/>
          <w:szCs w:val="24"/>
        </w:rPr>
      </w:pPr>
    </w:p>
    <w:p w14:paraId="23299B18"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N.B : le prestataire doit soumettre pour chaque site de projet une déclaration de visite de site.</w:t>
      </w:r>
    </w:p>
    <w:p w14:paraId="0E2FB6C5" w14:textId="77777777" w:rsidR="00463D07" w:rsidRPr="00863AFB" w:rsidRDefault="00463D07" w:rsidP="00463D07">
      <w:pPr>
        <w:rPr>
          <w:rFonts w:ascii="Arial Narrow" w:hAnsi="Arial Narrow"/>
          <w:sz w:val="24"/>
          <w:szCs w:val="24"/>
        </w:rPr>
      </w:pPr>
    </w:p>
    <w:p w14:paraId="57836F3E"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Fait à ………………………., le …………………………</w:t>
      </w:r>
    </w:p>
    <w:p w14:paraId="684F88E5" w14:textId="77777777" w:rsidR="00463D07" w:rsidRPr="00863AFB" w:rsidRDefault="00463D07" w:rsidP="00463D07">
      <w:pPr>
        <w:rPr>
          <w:rFonts w:ascii="Arial Narrow" w:hAnsi="Arial Narrow"/>
          <w:sz w:val="24"/>
          <w:szCs w:val="24"/>
        </w:rPr>
      </w:pPr>
    </w:p>
    <w:p w14:paraId="4E439E32"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Le soumissionnaire</w:t>
      </w:r>
    </w:p>
    <w:p w14:paraId="1318B850"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(Nom, prénom, signature et cachet)</w:t>
      </w:r>
    </w:p>
    <w:bookmarkEnd w:id="520"/>
    <w:p w14:paraId="366387DD" w14:textId="77777777" w:rsidR="00463D07" w:rsidRPr="00863AFB" w:rsidRDefault="00463D07" w:rsidP="00463D07">
      <w:pPr>
        <w:rPr>
          <w:rFonts w:ascii="Arial Narrow" w:hAnsi="Arial Narrow"/>
          <w:sz w:val="24"/>
          <w:szCs w:val="24"/>
        </w:rPr>
      </w:pPr>
    </w:p>
    <w:p w14:paraId="236008F8" w14:textId="77777777" w:rsidR="00463D07" w:rsidRDefault="00463D07" w:rsidP="00463D07">
      <w:pPr>
        <w:tabs>
          <w:tab w:val="left" w:pos="1575"/>
        </w:tabs>
        <w:spacing w:after="0"/>
        <w:rPr>
          <w:rFonts w:ascii="Arial Narrow" w:hAnsi="Arial Narrow"/>
          <w:sz w:val="24"/>
          <w:szCs w:val="24"/>
        </w:rPr>
      </w:pPr>
    </w:p>
    <w:p w14:paraId="3644EA36" w14:textId="77777777" w:rsidR="002D5A08" w:rsidRDefault="002D5A08" w:rsidP="00463D07">
      <w:pPr>
        <w:tabs>
          <w:tab w:val="left" w:pos="1575"/>
        </w:tabs>
        <w:spacing w:after="0"/>
        <w:rPr>
          <w:rFonts w:ascii="Arial Narrow" w:hAnsi="Arial Narrow"/>
          <w:sz w:val="24"/>
          <w:szCs w:val="24"/>
        </w:rPr>
      </w:pPr>
    </w:p>
    <w:p w14:paraId="0CD9E479" w14:textId="77777777" w:rsidR="002D5A08" w:rsidRDefault="002D5A08" w:rsidP="00463D07">
      <w:pPr>
        <w:tabs>
          <w:tab w:val="left" w:pos="1575"/>
        </w:tabs>
        <w:spacing w:after="0"/>
        <w:rPr>
          <w:rFonts w:ascii="Arial Narrow" w:hAnsi="Arial Narrow"/>
          <w:sz w:val="24"/>
          <w:szCs w:val="24"/>
        </w:rPr>
      </w:pPr>
    </w:p>
    <w:p w14:paraId="1E1EBB0B" w14:textId="77777777" w:rsidR="002D5A08" w:rsidRDefault="002D5A08" w:rsidP="00463D07">
      <w:pPr>
        <w:tabs>
          <w:tab w:val="left" w:pos="1575"/>
        </w:tabs>
        <w:spacing w:after="0"/>
        <w:rPr>
          <w:rFonts w:ascii="Arial Narrow" w:hAnsi="Arial Narrow"/>
          <w:sz w:val="24"/>
          <w:szCs w:val="24"/>
        </w:rPr>
      </w:pPr>
    </w:p>
    <w:p w14:paraId="1BFA5A9B" w14:textId="77777777" w:rsidR="002D5A08" w:rsidRDefault="002D5A08" w:rsidP="00463D07">
      <w:pPr>
        <w:tabs>
          <w:tab w:val="left" w:pos="1575"/>
        </w:tabs>
        <w:spacing w:after="0"/>
        <w:rPr>
          <w:rFonts w:ascii="Arial Narrow" w:hAnsi="Arial Narrow"/>
          <w:sz w:val="24"/>
          <w:szCs w:val="24"/>
        </w:rPr>
      </w:pPr>
    </w:p>
    <w:p w14:paraId="6E72BC54" w14:textId="77777777" w:rsidR="002D5A08" w:rsidRDefault="002D5A08" w:rsidP="00463D07">
      <w:pPr>
        <w:tabs>
          <w:tab w:val="left" w:pos="1575"/>
        </w:tabs>
        <w:spacing w:after="0"/>
        <w:rPr>
          <w:rFonts w:ascii="Arial Narrow" w:hAnsi="Arial Narrow"/>
          <w:sz w:val="24"/>
          <w:szCs w:val="24"/>
        </w:rPr>
      </w:pPr>
    </w:p>
    <w:p w14:paraId="42AFE26B" w14:textId="77777777" w:rsidR="002D5A08" w:rsidRDefault="002D5A08" w:rsidP="00463D07">
      <w:pPr>
        <w:tabs>
          <w:tab w:val="left" w:pos="1575"/>
        </w:tabs>
        <w:spacing w:after="0"/>
        <w:rPr>
          <w:rFonts w:ascii="Arial Narrow" w:hAnsi="Arial Narrow"/>
          <w:sz w:val="24"/>
          <w:szCs w:val="24"/>
        </w:rPr>
      </w:pPr>
    </w:p>
    <w:p w14:paraId="708DFF1B" w14:textId="77777777" w:rsidR="002D5A08" w:rsidRDefault="002D5A08" w:rsidP="00463D07">
      <w:pPr>
        <w:tabs>
          <w:tab w:val="left" w:pos="1575"/>
        </w:tabs>
        <w:spacing w:after="0"/>
        <w:rPr>
          <w:rFonts w:ascii="Arial Narrow" w:hAnsi="Arial Narrow"/>
          <w:sz w:val="24"/>
          <w:szCs w:val="24"/>
        </w:rPr>
      </w:pPr>
    </w:p>
    <w:p w14:paraId="12809FA7" w14:textId="77777777" w:rsidR="002D5A08" w:rsidRDefault="002D5A08" w:rsidP="00463D07">
      <w:pPr>
        <w:tabs>
          <w:tab w:val="left" w:pos="1575"/>
        </w:tabs>
        <w:spacing w:after="0"/>
        <w:rPr>
          <w:rFonts w:ascii="Arial Narrow" w:hAnsi="Arial Narrow"/>
          <w:sz w:val="24"/>
          <w:szCs w:val="24"/>
        </w:rPr>
      </w:pPr>
    </w:p>
    <w:p w14:paraId="6B79926C" w14:textId="77777777" w:rsidR="002D5A08" w:rsidRDefault="002D5A08" w:rsidP="00463D07">
      <w:pPr>
        <w:tabs>
          <w:tab w:val="left" w:pos="1575"/>
        </w:tabs>
        <w:spacing w:after="0"/>
        <w:rPr>
          <w:rFonts w:ascii="Arial Narrow" w:hAnsi="Arial Narrow"/>
          <w:sz w:val="24"/>
          <w:szCs w:val="24"/>
        </w:rPr>
      </w:pPr>
    </w:p>
    <w:p w14:paraId="31F32163" w14:textId="77777777" w:rsidR="002D5A08" w:rsidRDefault="002D5A08" w:rsidP="00463D07">
      <w:pPr>
        <w:tabs>
          <w:tab w:val="left" w:pos="1575"/>
        </w:tabs>
        <w:spacing w:after="0"/>
        <w:rPr>
          <w:rFonts w:ascii="Arial Narrow" w:hAnsi="Arial Narrow"/>
          <w:sz w:val="24"/>
          <w:szCs w:val="24"/>
        </w:rPr>
      </w:pPr>
    </w:p>
    <w:p w14:paraId="57549906" w14:textId="77777777" w:rsidR="002D5A08" w:rsidRDefault="002D5A08" w:rsidP="00463D07">
      <w:pPr>
        <w:tabs>
          <w:tab w:val="left" w:pos="1575"/>
        </w:tabs>
        <w:spacing w:after="0"/>
        <w:rPr>
          <w:rFonts w:ascii="Arial Narrow" w:hAnsi="Arial Narrow"/>
          <w:sz w:val="24"/>
          <w:szCs w:val="24"/>
        </w:rPr>
      </w:pPr>
    </w:p>
    <w:p w14:paraId="637F4EA6" w14:textId="77777777" w:rsidR="002D5A08" w:rsidRDefault="002D5A08" w:rsidP="00463D07">
      <w:pPr>
        <w:tabs>
          <w:tab w:val="left" w:pos="1575"/>
        </w:tabs>
        <w:spacing w:after="0"/>
        <w:rPr>
          <w:rFonts w:ascii="Arial Narrow" w:hAnsi="Arial Narrow"/>
          <w:sz w:val="24"/>
          <w:szCs w:val="24"/>
        </w:rPr>
      </w:pPr>
    </w:p>
    <w:p w14:paraId="25F91D7C" w14:textId="77777777" w:rsidR="002D5A08" w:rsidRDefault="002D5A08" w:rsidP="00463D07">
      <w:pPr>
        <w:tabs>
          <w:tab w:val="left" w:pos="1575"/>
        </w:tabs>
        <w:spacing w:after="0"/>
        <w:rPr>
          <w:rFonts w:ascii="Arial Narrow" w:hAnsi="Arial Narrow"/>
          <w:sz w:val="24"/>
          <w:szCs w:val="24"/>
        </w:rPr>
      </w:pPr>
    </w:p>
    <w:p w14:paraId="60ECD617" w14:textId="77777777" w:rsidR="002D5A08" w:rsidRDefault="002D5A08" w:rsidP="00463D07">
      <w:pPr>
        <w:tabs>
          <w:tab w:val="left" w:pos="1575"/>
        </w:tabs>
        <w:spacing w:after="0"/>
        <w:rPr>
          <w:rFonts w:ascii="Arial Narrow" w:hAnsi="Arial Narrow"/>
          <w:sz w:val="24"/>
          <w:szCs w:val="24"/>
        </w:rPr>
      </w:pPr>
    </w:p>
    <w:p w14:paraId="78DE2B76" w14:textId="77777777" w:rsidR="002D5A08" w:rsidRDefault="002D5A08" w:rsidP="00463D07">
      <w:pPr>
        <w:tabs>
          <w:tab w:val="left" w:pos="1575"/>
        </w:tabs>
        <w:spacing w:after="0"/>
        <w:rPr>
          <w:rFonts w:ascii="Arial Narrow" w:hAnsi="Arial Narrow"/>
          <w:sz w:val="24"/>
          <w:szCs w:val="24"/>
        </w:rPr>
      </w:pPr>
    </w:p>
    <w:p w14:paraId="7E363869" w14:textId="77777777" w:rsidR="002D5A08" w:rsidRDefault="002D5A08" w:rsidP="00463D07">
      <w:pPr>
        <w:tabs>
          <w:tab w:val="left" w:pos="1575"/>
        </w:tabs>
        <w:spacing w:after="0"/>
        <w:rPr>
          <w:rFonts w:ascii="Arial Narrow" w:hAnsi="Arial Narrow"/>
          <w:sz w:val="24"/>
          <w:szCs w:val="24"/>
        </w:rPr>
      </w:pPr>
    </w:p>
    <w:p w14:paraId="011F1FBD" w14:textId="77777777" w:rsidR="002D5A08" w:rsidRDefault="002D5A08" w:rsidP="00463D07">
      <w:pPr>
        <w:tabs>
          <w:tab w:val="left" w:pos="1575"/>
        </w:tabs>
        <w:spacing w:after="0"/>
        <w:rPr>
          <w:rFonts w:ascii="Arial Narrow" w:hAnsi="Arial Narrow"/>
          <w:sz w:val="24"/>
          <w:szCs w:val="24"/>
        </w:rPr>
      </w:pPr>
    </w:p>
    <w:p w14:paraId="2211586C" w14:textId="77777777" w:rsidR="002D5A08" w:rsidRDefault="002D5A08" w:rsidP="00463D07">
      <w:pPr>
        <w:tabs>
          <w:tab w:val="left" w:pos="1575"/>
        </w:tabs>
        <w:spacing w:after="0"/>
        <w:rPr>
          <w:rFonts w:ascii="Arial Narrow" w:hAnsi="Arial Narrow"/>
          <w:sz w:val="24"/>
          <w:szCs w:val="24"/>
        </w:rPr>
      </w:pPr>
    </w:p>
    <w:p w14:paraId="0E79FB02" w14:textId="77777777" w:rsidR="002D5A08" w:rsidRDefault="002D5A08" w:rsidP="00463D07">
      <w:pPr>
        <w:tabs>
          <w:tab w:val="left" w:pos="1575"/>
        </w:tabs>
        <w:spacing w:after="0"/>
        <w:rPr>
          <w:rFonts w:ascii="Arial Narrow" w:hAnsi="Arial Narrow"/>
          <w:sz w:val="24"/>
          <w:szCs w:val="24"/>
        </w:rPr>
      </w:pPr>
    </w:p>
    <w:p w14:paraId="789F3D8C" w14:textId="77777777" w:rsidR="002D5A08" w:rsidRDefault="002D5A08" w:rsidP="00463D07">
      <w:pPr>
        <w:tabs>
          <w:tab w:val="left" w:pos="1575"/>
        </w:tabs>
        <w:spacing w:after="0"/>
        <w:rPr>
          <w:rFonts w:ascii="Arial Narrow" w:hAnsi="Arial Narrow"/>
          <w:sz w:val="24"/>
          <w:szCs w:val="24"/>
        </w:rPr>
      </w:pPr>
    </w:p>
    <w:p w14:paraId="100926CD" w14:textId="77777777" w:rsidR="002D5A08" w:rsidRDefault="002D5A08" w:rsidP="00463D07">
      <w:pPr>
        <w:tabs>
          <w:tab w:val="left" w:pos="1575"/>
        </w:tabs>
        <w:spacing w:after="0"/>
        <w:rPr>
          <w:rFonts w:ascii="Arial Narrow" w:hAnsi="Arial Narrow"/>
          <w:sz w:val="24"/>
          <w:szCs w:val="24"/>
        </w:rPr>
      </w:pPr>
    </w:p>
    <w:p w14:paraId="4A2236CD" w14:textId="77777777" w:rsidR="002D5A08" w:rsidRDefault="002D5A08" w:rsidP="00463D07">
      <w:pPr>
        <w:tabs>
          <w:tab w:val="left" w:pos="1575"/>
        </w:tabs>
        <w:spacing w:after="0"/>
        <w:rPr>
          <w:rFonts w:ascii="Arial Narrow" w:hAnsi="Arial Narrow"/>
          <w:sz w:val="24"/>
          <w:szCs w:val="24"/>
        </w:rPr>
      </w:pPr>
    </w:p>
    <w:p w14:paraId="1D9D3662" w14:textId="77777777" w:rsidR="002D5A08" w:rsidRDefault="002D5A08" w:rsidP="00463D07">
      <w:pPr>
        <w:tabs>
          <w:tab w:val="left" w:pos="1575"/>
        </w:tabs>
        <w:spacing w:after="0"/>
        <w:rPr>
          <w:rFonts w:ascii="Arial Narrow" w:hAnsi="Arial Narrow"/>
          <w:sz w:val="24"/>
          <w:szCs w:val="24"/>
        </w:rPr>
      </w:pPr>
    </w:p>
    <w:p w14:paraId="333C1443" w14:textId="77777777" w:rsidR="002D5A08" w:rsidRDefault="002D5A08" w:rsidP="00463D07">
      <w:pPr>
        <w:tabs>
          <w:tab w:val="left" w:pos="1575"/>
        </w:tabs>
        <w:spacing w:after="0"/>
        <w:rPr>
          <w:rFonts w:ascii="Arial Narrow" w:hAnsi="Arial Narrow"/>
          <w:sz w:val="24"/>
          <w:szCs w:val="24"/>
        </w:rPr>
      </w:pPr>
    </w:p>
    <w:p w14:paraId="22E20CD5" w14:textId="77777777" w:rsidR="002D5A08" w:rsidRDefault="002D5A08" w:rsidP="00463D07">
      <w:pPr>
        <w:tabs>
          <w:tab w:val="left" w:pos="1575"/>
        </w:tabs>
        <w:spacing w:after="0"/>
        <w:rPr>
          <w:rFonts w:ascii="Arial Narrow" w:hAnsi="Arial Narrow"/>
          <w:sz w:val="24"/>
          <w:szCs w:val="24"/>
        </w:rPr>
      </w:pPr>
    </w:p>
    <w:p w14:paraId="049EE047" w14:textId="77777777" w:rsidR="000062A5" w:rsidRDefault="000062A5" w:rsidP="00463D07">
      <w:pPr>
        <w:tabs>
          <w:tab w:val="left" w:pos="1575"/>
        </w:tabs>
        <w:spacing w:after="0"/>
        <w:rPr>
          <w:rFonts w:ascii="Arial Narrow" w:hAnsi="Arial Narrow"/>
          <w:sz w:val="24"/>
          <w:szCs w:val="24"/>
        </w:rPr>
      </w:pPr>
    </w:p>
    <w:p w14:paraId="55130D96" w14:textId="77777777" w:rsidR="002D5A08" w:rsidRDefault="002D5A08" w:rsidP="00463D07">
      <w:pPr>
        <w:tabs>
          <w:tab w:val="left" w:pos="1575"/>
        </w:tabs>
        <w:spacing w:after="0"/>
        <w:rPr>
          <w:rFonts w:ascii="Arial Narrow" w:hAnsi="Arial Narrow"/>
          <w:sz w:val="24"/>
          <w:szCs w:val="24"/>
        </w:rPr>
      </w:pPr>
    </w:p>
    <w:p w14:paraId="56FD14E6" w14:textId="77777777" w:rsidR="002D5A08" w:rsidRPr="00A04172"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lang w:val="fr-CM"/>
        </w:rPr>
      </w:pPr>
      <w:r w:rsidRPr="00A04172">
        <w:rPr>
          <w:rFonts w:ascii="Calibri" w:eastAsia="Calibri" w:hAnsi="Calibri" w:cs="Calibri"/>
          <w:b/>
          <w:caps/>
          <w:spacing w:val="45"/>
          <w:sz w:val="36"/>
          <w:szCs w:val="36"/>
          <w:lang w:val="fr-CM"/>
        </w:rPr>
        <w:t xml:space="preserve">piece n°11 </w:t>
      </w:r>
    </w:p>
    <w:p w14:paraId="46179A7D" w14:textId="77777777" w:rsidR="002D5A08" w:rsidRPr="00A04172"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lang w:val="fr-CM"/>
        </w:rPr>
      </w:pPr>
      <w:r w:rsidRPr="00A04172">
        <w:rPr>
          <w:rFonts w:ascii="Calibri" w:eastAsia="Calibri" w:hAnsi="Calibri" w:cs="Calibri"/>
          <w:b/>
          <w:caps/>
          <w:spacing w:val="45"/>
          <w:sz w:val="36"/>
          <w:szCs w:val="36"/>
          <w:lang w:val="fr-CM"/>
        </w:rPr>
        <w:t>Charte d’Intégrité</w:t>
      </w:r>
    </w:p>
    <w:p w14:paraId="128E8C92" w14:textId="77777777" w:rsidR="002D5A08" w:rsidRPr="00A04172" w:rsidRDefault="002D5A08" w:rsidP="00463D07">
      <w:pPr>
        <w:tabs>
          <w:tab w:val="left" w:pos="1575"/>
        </w:tabs>
        <w:spacing w:after="0"/>
        <w:rPr>
          <w:rFonts w:ascii="Arial Narrow" w:hAnsi="Arial Narrow"/>
          <w:sz w:val="24"/>
          <w:szCs w:val="24"/>
          <w:lang w:val="fr-CM"/>
        </w:rPr>
      </w:pPr>
    </w:p>
    <w:p w14:paraId="01B38ABE" w14:textId="77777777" w:rsidR="002D5A08" w:rsidRPr="00A04172" w:rsidRDefault="002D5A08" w:rsidP="00463D07">
      <w:pPr>
        <w:tabs>
          <w:tab w:val="left" w:pos="1575"/>
        </w:tabs>
        <w:spacing w:after="0"/>
        <w:rPr>
          <w:rFonts w:ascii="Arial Narrow" w:hAnsi="Arial Narrow"/>
          <w:sz w:val="24"/>
          <w:szCs w:val="24"/>
          <w:lang w:val="fr-CM"/>
        </w:rPr>
      </w:pPr>
    </w:p>
    <w:p w14:paraId="5FDE5C5C" w14:textId="77777777" w:rsidR="002D5A08" w:rsidRPr="00A04172" w:rsidRDefault="002D5A08" w:rsidP="00463D07">
      <w:pPr>
        <w:tabs>
          <w:tab w:val="left" w:pos="1575"/>
        </w:tabs>
        <w:spacing w:after="0"/>
        <w:rPr>
          <w:rFonts w:ascii="Arial Narrow" w:hAnsi="Arial Narrow"/>
          <w:sz w:val="24"/>
          <w:szCs w:val="24"/>
          <w:lang w:val="fr-CM"/>
        </w:rPr>
      </w:pPr>
    </w:p>
    <w:p w14:paraId="708A1E3F" w14:textId="77777777" w:rsidR="002D5A08" w:rsidRPr="00A04172" w:rsidRDefault="002D5A08" w:rsidP="00463D07">
      <w:pPr>
        <w:tabs>
          <w:tab w:val="left" w:pos="1575"/>
        </w:tabs>
        <w:spacing w:after="0"/>
        <w:rPr>
          <w:rFonts w:ascii="Arial Narrow" w:hAnsi="Arial Narrow"/>
          <w:sz w:val="24"/>
          <w:szCs w:val="24"/>
          <w:lang w:val="fr-CM"/>
        </w:rPr>
      </w:pPr>
    </w:p>
    <w:p w14:paraId="7DB74C25" w14:textId="77777777" w:rsidR="002D5A08" w:rsidRPr="00A04172" w:rsidRDefault="002D5A08" w:rsidP="00463D07">
      <w:pPr>
        <w:tabs>
          <w:tab w:val="left" w:pos="1575"/>
        </w:tabs>
        <w:spacing w:after="0"/>
        <w:rPr>
          <w:rFonts w:ascii="Arial Narrow" w:hAnsi="Arial Narrow"/>
          <w:sz w:val="24"/>
          <w:szCs w:val="24"/>
          <w:lang w:val="fr-CM"/>
        </w:rPr>
      </w:pPr>
    </w:p>
    <w:p w14:paraId="7BF131FB" w14:textId="77777777" w:rsidR="002D5A08" w:rsidRPr="00A04172" w:rsidRDefault="002D5A08" w:rsidP="00463D07">
      <w:pPr>
        <w:tabs>
          <w:tab w:val="left" w:pos="1575"/>
        </w:tabs>
        <w:spacing w:after="0"/>
        <w:rPr>
          <w:rFonts w:ascii="Arial Narrow" w:hAnsi="Arial Narrow"/>
          <w:sz w:val="24"/>
          <w:szCs w:val="24"/>
          <w:lang w:val="fr-CM"/>
        </w:rPr>
      </w:pPr>
    </w:p>
    <w:p w14:paraId="6F1764D7" w14:textId="77777777" w:rsidR="002D5A08" w:rsidRPr="00A04172" w:rsidRDefault="002D5A08" w:rsidP="00463D07">
      <w:pPr>
        <w:tabs>
          <w:tab w:val="left" w:pos="1575"/>
        </w:tabs>
        <w:spacing w:after="0"/>
        <w:rPr>
          <w:rFonts w:ascii="Arial Narrow" w:hAnsi="Arial Narrow"/>
          <w:sz w:val="24"/>
          <w:szCs w:val="24"/>
          <w:lang w:val="fr-CM"/>
        </w:rPr>
      </w:pPr>
    </w:p>
    <w:p w14:paraId="6F847347" w14:textId="77777777" w:rsidR="002D5A08" w:rsidRPr="00A04172" w:rsidRDefault="002D5A08" w:rsidP="00463D07">
      <w:pPr>
        <w:tabs>
          <w:tab w:val="left" w:pos="1575"/>
        </w:tabs>
        <w:spacing w:after="0"/>
        <w:rPr>
          <w:rFonts w:ascii="Arial Narrow" w:hAnsi="Arial Narrow"/>
          <w:sz w:val="24"/>
          <w:szCs w:val="24"/>
          <w:lang w:val="fr-CM"/>
        </w:rPr>
      </w:pPr>
    </w:p>
    <w:p w14:paraId="47476FA4" w14:textId="77777777" w:rsidR="002D5A08" w:rsidRPr="00A04172" w:rsidRDefault="002D5A08" w:rsidP="00463D07">
      <w:pPr>
        <w:tabs>
          <w:tab w:val="left" w:pos="1575"/>
        </w:tabs>
        <w:spacing w:after="0"/>
        <w:rPr>
          <w:rFonts w:ascii="Arial Narrow" w:hAnsi="Arial Narrow"/>
          <w:sz w:val="24"/>
          <w:szCs w:val="24"/>
          <w:lang w:val="fr-CM"/>
        </w:rPr>
      </w:pPr>
    </w:p>
    <w:p w14:paraId="1A92C25E" w14:textId="77777777" w:rsidR="002D5A08" w:rsidRPr="00A04172" w:rsidRDefault="002D5A08" w:rsidP="00463D07">
      <w:pPr>
        <w:tabs>
          <w:tab w:val="left" w:pos="1575"/>
        </w:tabs>
        <w:spacing w:after="0"/>
        <w:rPr>
          <w:rFonts w:ascii="Arial Narrow" w:hAnsi="Arial Narrow"/>
          <w:sz w:val="24"/>
          <w:szCs w:val="24"/>
          <w:lang w:val="fr-CM"/>
        </w:rPr>
      </w:pPr>
    </w:p>
    <w:p w14:paraId="0B37572F" w14:textId="77777777" w:rsidR="002D5A08" w:rsidRPr="00A04172" w:rsidRDefault="002D5A08" w:rsidP="00463D07">
      <w:pPr>
        <w:tabs>
          <w:tab w:val="left" w:pos="1575"/>
        </w:tabs>
        <w:spacing w:after="0"/>
        <w:rPr>
          <w:rFonts w:ascii="Arial Narrow" w:hAnsi="Arial Narrow"/>
          <w:sz w:val="24"/>
          <w:szCs w:val="24"/>
          <w:lang w:val="fr-CM"/>
        </w:rPr>
      </w:pPr>
    </w:p>
    <w:p w14:paraId="6518610A" w14:textId="77777777" w:rsidR="002D5A08" w:rsidRPr="00A04172" w:rsidRDefault="002D5A08" w:rsidP="00463D07">
      <w:pPr>
        <w:tabs>
          <w:tab w:val="left" w:pos="1575"/>
        </w:tabs>
        <w:spacing w:after="0"/>
        <w:rPr>
          <w:rFonts w:ascii="Arial Narrow" w:hAnsi="Arial Narrow"/>
          <w:sz w:val="24"/>
          <w:szCs w:val="24"/>
          <w:lang w:val="fr-CM"/>
        </w:rPr>
      </w:pPr>
    </w:p>
    <w:p w14:paraId="734FBAF6" w14:textId="77777777" w:rsidR="002D5A08" w:rsidRPr="00A04172" w:rsidRDefault="002D5A08" w:rsidP="00463D07">
      <w:pPr>
        <w:tabs>
          <w:tab w:val="left" w:pos="1575"/>
        </w:tabs>
        <w:spacing w:after="0"/>
        <w:rPr>
          <w:rFonts w:ascii="Arial Narrow" w:hAnsi="Arial Narrow"/>
          <w:sz w:val="24"/>
          <w:szCs w:val="24"/>
          <w:lang w:val="fr-CM"/>
        </w:rPr>
      </w:pPr>
    </w:p>
    <w:p w14:paraId="54C452A5" w14:textId="77777777" w:rsidR="002D5A08" w:rsidRPr="00A04172" w:rsidRDefault="002D5A08" w:rsidP="00463D07">
      <w:pPr>
        <w:tabs>
          <w:tab w:val="left" w:pos="1575"/>
        </w:tabs>
        <w:spacing w:after="0"/>
        <w:rPr>
          <w:rFonts w:ascii="Arial Narrow" w:hAnsi="Arial Narrow"/>
          <w:sz w:val="24"/>
          <w:szCs w:val="24"/>
          <w:lang w:val="fr-CM"/>
        </w:rPr>
      </w:pPr>
    </w:p>
    <w:p w14:paraId="0AA377B6" w14:textId="77777777" w:rsidR="002D5A08" w:rsidRPr="00A04172" w:rsidRDefault="002D5A08" w:rsidP="00463D07">
      <w:pPr>
        <w:tabs>
          <w:tab w:val="left" w:pos="1575"/>
        </w:tabs>
        <w:spacing w:after="0"/>
        <w:rPr>
          <w:rFonts w:ascii="Arial Narrow" w:hAnsi="Arial Narrow"/>
          <w:sz w:val="24"/>
          <w:szCs w:val="24"/>
          <w:lang w:val="fr-CM"/>
        </w:rPr>
      </w:pPr>
    </w:p>
    <w:p w14:paraId="3C342695" w14:textId="77777777" w:rsidR="002D5A08" w:rsidRPr="00A04172" w:rsidRDefault="002D5A08" w:rsidP="00463D07">
      <w:pPr>
        <w:tabs>
          <w:tab w:val="left" w:pos="1575"/>
        </w:tabs>
        <w:spacing w:after="0"/>
        <w:rPr>
          <w:rFonts w:ascii="Arial Narrow" w:hAnsi="Arial Narrow"/>
          <w:sz w:val="24"/>
          <w:szCs w:val="24"/>
          <w:lang w:val="fr-CM"/>
        </w:rPr>
      </w:pPr>
    </w:p>
    <w:p w14:paraId="37B8F513" w14:textId="77777777" w:rsidR="002D5A08" w:rsidRPr="00A04172" w:rsidRDefault="002D5A08" w:rsidP="00463D07">
      <w:pPr>
        <w:tabs>
          <w:tab w:val="left" w:pos="1575"/>
        </w:tabs>
        <w:spacing w:after="0"/>
        <w:rPr>
          <w:rFonts w:ascii="Arial Narrow" w:hAnsi="Arial Narrow"/>
          <w:sz w:val="24"/>
          <w:szCs w:val="24"/>
          <w:lang w:val="fr-CM"/>
        </w:rPr>
      </w:pPr>
    </w:p>
    <w:p w14:paraId="4D9EB6AA" w14:textId="77777777" w:rsidR="002D5A08" w:rsidRPr="00A04172" w:rsidRDefault="002D5A08" w:rsidP="00463D07">
      <w:pPr>
        <w:tabs>
          <w:tab w:val="left" w:pos="1575"/>
        </w:tabs>
        <w:spacing w:after="0"/>
        <w:rPr>
          <w:rFonts w:ascii="Arial Narrow" w:hAnsi="Arial Narrow"/>
          <w:sz w:val="24"/>
          <w:szCs w:val="24"/>
          <w:lang w:val="fr-CM"/>
        </w:rPr>
      </w:pPr>
    </w:p>
    <w:p w14:paraId="5CD26CA6" w14:textId="77777777" w:rsidR="002D5A08" w:rsidRPr="00A04172" w:rsidRDefault="002D5A08" w:rsidP="00463D07">
      <w:pPr>
        <w:tabs>
          <w:tab w:val="left" w:pos="1575"/>
        </w:tabs>
        <w:spacing w:after="0"/>
        <w:rPr>
          <w:rFonts w:ascii="Arial Narrow" w:hAnsi="Arial Narrow"/>
          <w:sz w:val="24"/>
          <w:szCs w:val="24"/>
          <w:lang w:val="fr-CM"/>
        </w:rPr>
      </w:pPr>
    </w:p>
    <w:p w14:paraId="02774E36" w14:textId="77777777" w:rsidR="002D5A08" w:rsidRPr="00A04172" w:rsidRDefault="002D5A08" w:rsidP="00463D07">
      <w:pPr>
        <w:tabs>
          <w:tab w:val="left" w:pos="1575"/>
        </w:tabs>
        <w:spacing w:after="0"/>
        <w:rPr>
          <w:rFonts w:ascii="Arial Narrow" w:hAnsi="Arial Narrow"/>
          <w:sz w:val="24"/>
          <w:szCs w:val="24"/>
          <w:lang w:val="fr-CM"/>
        </w:rPr>
      </w:pPr>
    </w:p>
    <w:p w14:paraId="36001541" w14:textId="77777777" w:rsidR="002D5A08" w:rsidRPr="00A04172" w:rsidRDefault="002D5A08" w:rsidP="002D5A08">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lang w:val="fr-CM"/>
        </w:rPr>
      </w:pPr>
      <w:r w:rsidRPr="00A04172">
        <w:rPr>
          <w:rFonts w:ascii="Calibri" w:eastAsia="Calibri" w:hAnsi="Calibri" w:cs="Times New Roman"/>
          <w:b/>
          <w:bCs/>
          <w:caps/>
          <w:spacing w:val="36"/>
          <w:w w:val="80"/>
          <w:position w:val="-1"/>
          <w:sz w:val="32"/>
          <w:szCs w:val="60"/>
          <w:lang w:val="fr-CM"/>
        </w:rPr>
        <w:lastRenderedPageBreak/>
        <w:t>charte d’intégrité</w:t>
      </w:r>
    </w:p>
    <w:p w14:paraId="6DCFFCFE" w14:textId="6F160CB6" w:rsidR="002D5A08" w:rsidRPr="002D5A08" w:rsidRDefault="002D5A08" w:rsidP="002D5A08">
      <w:pPr>
        <w:suppressAutoHyphens/>
        <w:autoSpaceDN w:val="0"/>
        <w:spacing w:after="120" w:line="360" w:lineRule="auto"/>
        <w:jc w:val="both"/>
        <w:rPr>
          <w:rFonts w:ascii="Times New Roman" w:eastAsia="Times New Roman" w:hAnsi="Times New Roman" w:cs="Times New Roman"/>
          <w:bCs/>
          <w:spacing w:val="2"/>
          <w:lang w:eastAsia="fr-FR"/>
        </w:rPr>
      </w:pPr>
      <w:r w:rsidRPr="002D5A08">
        <w:rPr>
          <w:rFonts w:ascii="Times New Roman" w:eastAsia="Times New Roman" w:hAnsi="Times New Roman" w:cs="Times New Roman"/>
          <w:b/>
          <w:bCs/>
          <w:spacing w:val="2"/>
          <w:sz w:val="24"/>
          <w:szCs w:val="24"/>
          <w:lang w:eastAsia="fr-FR"/>
        </w:rPr>
        <w:t>INTITULE DE L’APPEL D’OFFRES :</w:t>
      </w:r>
      <w:r w:rsidRPr="002D5A08">
        <w:rPr>
          <w:rFonts w:ascii="Times New Roman" w:eastAsia="Times New Roman" w:hAnsi="Times New Roman" w:cs="Times New Roman"/>
          <w:b/>
          <w:bCs/>
          <w:spacing w:val="2"/>
          <w:sz w:val="24"/>
          <w:szCs w:val="24"/>
          <w:lang w:eastAsia="fr-FR"/>
        </w:rPr>
        <w:tab/>
      </w:r>
      <w:r>
        <w:rPr>
          <w:rFonts w:ascii="Times New Roman" w:eastAsia="Times New Roman" w:hAnsi="Times New Roman" w:cs="Times New Roman"/>
          <w:b/>
          <w:bCs/>
          <w:spacing w:val="2"/>
          <w:sz w:val="24"/>
          <w:szCs w:val="24"/>
          <w:lang w:eastAsia="fr-FR"/>
        </w:rPr>
        <w:t xml:space="preserve">DAO </w:t>
      </w:r>
      <w:r w:rsidRPr="00B06D0D">
        <w:rPr>
          <w:rFonts w:ascii="Arial Narrow" w:hAnsi="Arial Narrow"/>
          <w:sz w:val="24"/>
          <w:szCs w:val="24"/>
        </w:rPr>
        <w:t>N°…</w:t>
      </w:r>
      <w:r w:rsidR="00E1622D" w:rsidRPr="00B06D0D">
        <w:rPr>
          <w:rFonts w:ascii="Arial Narrow" w:hAnsi="Arial Narrow"/>
          <w:sz w:val="24"/>
          <w:szCs w:val="24"/>
        </w:rPr>
        <w:t>……</w:t>
      </w:r>
      <w:r w:rsidRPr="00B06D0D">
        <w:rPr>
          <w:rFonts w:ascii="Arial Narrow" w:hAnsi="Arial Narrow"/>
          <w:sz w:val="24"/>
          <w:szCs w:val="24"/>
        </w:rPr>
        <w:t>/AONO/PU/CAK1</w:t>
      </w:r>
      <w:r w:rsidRPr="00B06D0D">
        <w:rPr>
          <w:rFonts w:ascii="Arial Narrow" w:hAnsi="Arial Narrow"/>
          <w:sz w:val="24"/>
          <w:szCs w:val="24"/>
          <w:vertAlign w:val="superscript"/>
        </w:rPr>
        <w:t>er</w:t>
      </w:r>
      <w:r w:rsidRPr="00B06D0D">
        <w:rPr>
          <w:rFonts w:ascii="Arial Narrow" w:hAnsi="Arial Narrow"/>
          <w:sz w:val="24"/>
          <w:szCs w:val="24"/>
        </w:rPr>
        <w:t>/CIPM/SMP/</w:t>
      </w:r>
      <w:r w:rsidR="00FB011B">
        <w:rPr>
          <w:rFonts w:ascii="Arial Narrow" w:hAnsi="Arial Narrow"/>
          <w:sz w:val="24"/>
          <w:szCs w:val="24"/>
        </w:rPr>
        <w:t>2026</w:t>
      </w:r>
      <w:r w:rsidRPr="00B06D0D">
        <w:rPr>
          <w:rFonts w:ascii="Arial Narrow" w:hAnsi="Arial Narrow"/>
          <w:sz w:val="24"/>
          <w:szCs w:val="24"/>
        </w:rPr>
        <w:t xml:space="preserve"> Du……………………. </w:t>
      </w:r>
      <w:r w:rsidR="00E1622D">
        <w:rPr>
          <w:rFonts w:ascii="Arial Narrow" w:hAnsi="Arial Narrow"/>
          <w:b/>
          <w:sz w:val="24"/>
          <w:szCs w:val="24"/>
        </w:rPr>
        <w:t xml:space="preserve">POUR </w:t>
      </w:r>
      <w:r w:rsidR="000062A5">
        <w:rPr>
          <w:rFonts w:ascii="Arial Narrow" w:hAnsi="Arial Narrow"/>
          <w:b/>
          <w:sz w:val="24"/>
          <w:szCs w:val="24"/>
        </w:rPr>
        <w:t xml:space="preserve">LES </w:t>
      </w:r>
      <w:r w:rsidR="000062A5" w:rsidRPr="00677C62">
        <w:rPr>
          <w:rFonts w:ascii="Arial Narrow" w:hAnsi="Arial Narrow"/>
          <w:b/>
          <w:sz w:val="24"/>
          <w:szCs w:val="24"/>
        </w:rPr>
        <w:t xml:space="preserve">TRAVAUX </w:t>
      </w:r>
      <w:r w:rsidR="005C3FE2" w:rsidRPr="00677C62">
        <w:rPr>
          <w:rFonts w:ascii="Arial Narrow" w:hAnsi="Arial Narrow"/>
          <w:b/>
          <w:sz w:val="24"/>
          <w:szCs w:val="24"/>
        </w:rPr>
        <w:t>D</w:t>
      </w:r>
      <w:r w:rsidR="005C3FE2">
        <w:rPr>
          <w:rFonts w:ascii="Arial Narrow" w:hAnsi="Arial Narrow"/>
          <w:b/>
          <w:sz w:val="24"/>
          <w:szCs w:val="24"/>
        </w:rPr>
        <w:t>’ACHEVEMENT DE LA CASE COMMUNAUTAIRE DE BWAMBE</w:t>
      </w:r>
      <w:r w:rsidR="000062A5">
        <w:rPr>
          <w:rFonts w:ascii="Arial Narrow" w:hAnsi="Arial Narrow"/>
          <w:b/>
          <w:sz w:val="24"/>
          <w:szCs w:val="24"/>
        </w:rPr>
        <w:t xml:space="preserve"> </w:t>
      </w:r>
      <w:r w:rsidR="000062A5" w:rsidRPr="00677C62">
        <w:rPr>
          <w:rFonts w:ascii="Arial Narrow" w:hAnsi="Arial Narrow"/>
          <w:b/>
          <w:sz w:val="24"/>
          <w:szCs w:val="24"/>
        </w:rPr>
        <w:t xml:space="preserve">DANS LA COMMUNE D'ARRONDISSEMENT DE KRIBI </w:t>
      </w:r>
      <w:r w:rsidR="000062A5">
        <w:rPr>
          <w:rFonts w:ascii="Arial Narrow" w:hAnsi="Arial Narrow"/>
          <w:b/>
          <w:sz w:val="24"/>
          <w:szCs w:val="24"/>
        </w:rPr>
        <w:t>1</w:t>
      </w:r>
      <w:r w:rsidR="000062A5" w:rsidRPr="00B8737C">
        <w:rPr>
          <w:rFonts w:ascii="Arial Narrow" w:hAnsi="Arial Narrow"/>
          <w:b/>
          <w:sz w:val="24"/>
          <w:szCs w:val="24"/>
          <w:vertAlign w:val="superscript"/>
        </w:rPr>
        <w:t>er</w:t>
      </w:r>
      <w:r w:rsidR="000062A5" w:rsidRPr="00677C62">
        <w:rPr>
          <w:rFonts w:ascii="Arial Narrow" w:hAnsi="Arial Narrow"/>
          <w:b/>
          <w:sz w:val="24"/>
          <w:szCs w:val="24"/>
        </w:rPr>
        <w:t>, DEPARTEMENT DE L’OCEAN,</w:t>
      </w:r>
      <w:r w:rsidR="000062A5">
        <w:rPr>
          <w:rFonts w:ascii="Arial Narrow" w:hAnsi="Arial Narrow"/>
          <w:b/>
          <w:sz w:val="24"/>
          <w:szCs w:val="24"/>
        </w:rPr>
        <w:t xml:space="preserve"> REGION DU SUD.</w:t>
      </w:r>
      <w:r w:rsidRPr="002D5A08">
        <w:rPr>
          <w:rFonts w:ascii="Times New Roman" w:eastAsia="Times New Roman" w:hAnsi="Times New Roman" w:cs="Times New Roman"/>
          <w:bCs/>
          <w:spacing w:val="2"/>
          <w:lang w:eastAsia="fr-FR"/>
        </w:rPr>
        <w:t>________________________________________________________________________</w:t>
      </w:r>
    </w:p>
    <w:p w14:paraId="5F299954" w14:textId="77777777" w:rsidR="002D5A08" w:rsidRPr="002D5A08"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LE « …….SOUMISSIONNAIRE…… » S’engage à respecter les termes de la présente charte d’intégrité</w:t>
      </w:r>
    </w:p>
    <w:p w14:paraId="59EC0B7F" w14:textId="77777777" w:rsidR="005128D0"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t xml:space="preserve">                        </w:t>
      </w:r>
      <w:r>
        <w:rPr>
          <w:rFonts w:ascii="Times New Roman" w:eastAsia="Times New Roman" w:hAnsi="Times New Roman" w:cs="Times New Roman"/>
          <w:sz w:val="24"/>
          <w:szCs w:val="24"/>
          <w:lang w:eastAsia="fr-FR"/>
        </w:rPr>
        <w:t xml:space="preserve">                        </w:t>
      </w:r>
      <w:r w:rsidRPr="002D5A0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
          <w:sz w:val="24"/>
          <w:szCs w:val="24"/>
          <w:lang w:eastAsia="fr-FR"/>
        </w:rPr>
        <w:t>A</w:t>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t xml:space="preserve">                      MADAME</w:t>
      </w:r>
      <w:r w:rsidRPr="002D5A08">
        <w:rPr>
          <w:rFonts w:ascii="Times New Roman" w:eastAsia="Times New Roman" w:hAnsi="Times New Roman" w:cs="Times New Roman"/>
          <w:sz w:val="24"/>
          <w:szCs w:val="24"/>
          <w:lang w:eastAsia="fr-FR"/>
        </w:rPr>
        <w:t xml:space="preserve"> L</w:t>
      </w:r>
      <w:r w:rsidRPr="002D5A08">
        <w:rPr>
          <w:rFonts w:ascii="Times New Roman" w:eastAsia="Times New Roman" w:hAnsi="Times New Roman" w:cs="Times New Roman"/>
          <w:b/>
          <w:sz w:val="24"/>
          <w:szCs w:val="24"/>
          <w:lang w:eastAsia="fr-FR"/>
        </w:rPr>
        <w:t>E</w:t>
      </w:r>
      <w:r w:rsidR="005128D0">
        <w:rPr>
          <w:rFonts w:ascii="Times New Roman" w:eastAsia="Times New Roman" w:hAnsi="Times New Roman" w:cs="Times New Roman"/>
          <w:b/>
          <w:sz w:val="24"/>
          <w:szCs w:val="24"/>
          <w:lang w:eastAsia="fr-FR"/>
        </w:rPr>
        <w:t xml:space="preserve"> MAIRE DE LA COMMUNE D’ARRONDISSEMENT DE KRIBI 1</w:t>
      </w:r>
      <w:r w:rsidR="005128D0" w:rsidRPr="005128D0">
        <w:rPr>
          <w:rFonts w:ascii="Times New Roman" w:eastAsia="Times New Roman" w:hAnsi="Times New Roman" w:cs="Times New Roman"/>
          <w:b/>
          <w:sz w:val="24"/>
          <w:szCs w:val="24"/>
          <w:vertAlign w:val="superscript"/>
          <w:lang w:eastAsia="fr-FR"/>
        </w:rPr>
        <w:t>er</w:t>
      </w:r>
      <w:r w:rsidR="005128D0">
        <w:rPr>
          <w:rFonts w:ascii="Times New Roman" w:eastAsia="Times New Roman" w:hAnsi="Times New Roman" w:cs="Times New Roman"/>
          <w:b/>
          <w:sz w:val="24"/>
          <w:szCs w:val="24"/>
          <w:lang w:eastAsia="fr-FR"/>
        </w:rPr>
        <w:t xml:space="preserve"> </w:t>
      </w:r>
    </w:p>
    <w:p w14:paraId="4F81FB20" w14:textId="77777777" w:rsidR="002D5A08" w:rsidRPr="002D5A08" w:rsidRDefault="002D5A08" w:rsidP="005128D0">
      <w:pPr>
        <w:suppressAutoHyphens/>
        <w:autoSpaceDN w:val="0"/>
        <w:spacing w:after="0" w:line="360" w:lineRule="auto"/>
        <w:jc w:val="center"/>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b/>
          <w:sz w:val="24"/>
          <w:szCs w:val="24"/>
          <w:lang w:eastAsia="fr-FR"/>
        </w:rPr>
        <w:t xml:space="preserve">MAITRE D’OUVRAGE </w:t>
      </w:r>
      <w:r w:rsidRPr="002D5A08">
        <w:rPr>
          <w:rFonts w:ascii="Times New Roman" w:eastAsia="Times New Roman" w:hAnsi="Times New Roman" w:cs="Times New Roman"/>
          <w:sz w:val="24"/>
          <w:szCs w:val="24"/>
          <w:lang w:eastAsia="fr-FR"/>
        </w:rPr>
        <w:t>»</w:t>
      </w:r>
    </w:p>
    <w:p w14:paraId="488BDB5B" w14:textId="77777777" w:rsidR="002D5A08" w:rsidRPr="002D5A08" w:rsidRDefault="002D5A08" w:rsidP="002D5A08">
      <w:pPr>
        <w:suppressAutoHyphens/>
        <w:autoSpaceDN w:val="0"/>
        <w:spacing w:after="0" w:line="360" w:lineRule="auto"/>
        <w:jc w:val="both"/>
        <w:rPr>
          <w:rFonts w:ascii="Times New Roman" w:eastAsia="Times New Roman" w:hAnsi="Times New Roman" w:cs="Times New Roman"/>
          <w:sz w:val="10"/>
          <w:szCs w:val="10"/>
          <w:lang w:eastAsia="fr-FR"/>
        </w:rPr>
      </w:pPr>
    </w:p>
    <w:p w14:paraId="386B1F01" w14:textId="77777777"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w:t>
      </w:r>
      <w:r w:rsidRPr="002D5A08">
        <w:rPr>
          <w:rFonts w:ascii="Times New Roman" w:eastAsia="Times New Roman" w:hAnsi="Times New Roman" w:cs="Times New Roman"/>
          <w:sz w:val="24"/>
          <w:szCs w:val="24"/>
          <w:lang w:eastAsia="fr-FR"/>
        </w:rPr>
        <w:tab/>
        <w:t>Nous reconnaissons et attestons que nous ne sommes pas, et qu’aucun des membres de notre groupement et de nos sous-traitants n’est, dans l’un des cas suivants :</w:t>
      </w:r>
    </w:p>
    <w:p w14:paraId="00914741" w14:textId="6EC1C440"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1.1)</w:t>
      </w:r>
      <w:r w:rsidRPr="002D5A08">
        <w:rPr>
          <w:rFonts w:ascii="Times New Roman" w:eastAsia="Times New Roman" w:hAnsi="Times New Roman" w:cs="Times New Roman"/>
          <w:sz w:val="24"/>
          <w:szCs w:val="24"/>
          <w:lang w:eastAsia="fr-FR"/>
        </w:rPr>
        <w:tab/>
        <w:t xml:space="preserve">être en état ou avoir fait l’objet d’une procédure de faillite, de liquidation, de règlement </w:t>
      </w:r>
      <w:r w:rsidR="000932BA" w:rsidRPr="002D5A08">
        <w:rPr>
          <w:rFonts w:ascii="Times New Roman" w:eastAsia="Times New Roman" w:hAnsi="Times New Roman" w:cs="Times New Roman"/>
          <w:sz w:val="24"/>
          <w:szCs w:val="24"/>
          <w:lang w:eastAsia="fr-FR"/>
        </w:rPr>
        <w:t>judiciaire, de</w:t>
      </w:r>
      <w:r w:rsidRPr="002D5A08">
        <w:rPr>
          <w:rFonts w:ascii="Times New Roman" w:eastAsia="Times New Roman" w:hAnsi="Times New Roman" w:cs="Times New Roman"/>
          <w:sz w:val="24"/>
          <w:szCs w:val="24"/>
          <w:lang w:eastAsia="fr-FR"/>
        </w:rPr>
        <w:t xml:space="preserve"> cessation d’activité ou être dans toute situation analogue résultant d’une procédure de même nature ;</w:t>
      </w:r>
    </w:p>
    <w:p w14:paraId="60672C94"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1.5)</w:t>
      </w:r>
      <w:r w:rsidRPr="002D5A08">
        <w:rPr>
          <w:rFonts w:ascii="Times New Roman" w:eastAsia="Times New Roman" w:hAnsi="Times New Roman" w:cs="Times New Roman"/>
          <w:sz w:val="24"/>
          <w:szCs w:val="24"/>
          <w:lang w:eastAsia="fr-FR"/>
        </w:rPr>
        <w:tab/>
        <w:t>figurer sur les listes de sanctions financières adoptées par les Nations Unies et tout autre Partenaire Technique et Financier, le cadre de la passation ou de l’exécution d’un marché ; </w:t>
      </w:r>
    </w:p>
    <w:p w14:paraId="71260ACC"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1.6)</w:t>
      </w:r>
      <w:r w:rsidRPr="002D5A08">
        <w:rPr>
          <w:rFonts w:ascii="Times New Roman" w:eastAsia="Times New Roman" w:hAnsi="Times New Roman" w:cs="Times New Roman"/>
          <w:sz w:val="24"/>
          <w:szCs w:val="24"/>
          <w:lang w:eastAsia="fr-FR"/>
        </w:rPr>
        <w:tab/>
        <w:t>avoir produit de fausses informations ou fourni de faux documents exigés dans le cadre de la présente consultation.</w:t>
      </w:r>
    </w:p>
    <w:p w14:paraId="5B792207"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10"/>
          <w:szCs w:val="10"/>
          <w:lang w:eastAsia="fr-FR"/>
        </w:rPr>
      </w:pPr>
    </w:p>
    <w:p w14:paraId="511B525D" w14:textId="77777777" w:rsidR="002D5A08" w:rsidRPr="002D5A08" w:rsidRDefault="002D5A08" w:rsidP="002D5A08">
      <w:pPr>
        <w:suppressAutoHyphens/>
        <w:autoSpaceDN w:val="0"/>
        <w:spacing w:after="0" w:line="360" w:lineRule="auto"/>
        <w:ind w:left="705" w:hanging="705"/>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w:t>
      </w:r>
      <w:r w:rsidRPr="002D5A08">
        <w:rPr>
          <w:rFonts w:ascii="Times New Roman" w:eastAsia="Times New Roman" w:hAnsi="Times New Roman" w:cs="Times New Roman"/>
          <w:sz w:val="24"/>
          <w:szCs w:val="24"/>
          <w:lang w:eastAsia="fr-FR"/>
        </w:rPr>
        <w:tab/>
        <w:t xml:space="preserve">Nous </w:t>
      </w:r>
      <w:r w:rsidRPr="002D5A08">
        <w:rPr>
          <w:rFonts w:ascii="Times New Roman" w:eastAsia="Times New Roman" w:hAnsi="Times New Roman" w:cs="Times New Roman"/>
          <w:sz w:val="24"/>
          <w:szCs w:val="24"/>
          <w:lang w:eastAsia="fr-FR"/>
        </w:rPr>
        <w:tab/>
        <w:t>attestons que nous ne sommes pas, et qu’aucun des membres de notre groupement et de nos sous-traitants n’est, dans l’une des situations de conflit d’intérêt suivantes :</w:t>
      </w:r>
    </w:p>
    <w:p w14:paraId="2033A23D"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2.1)</w:t>
      </w:r>
      <w:r w:rsidRPr="002D5A08">
        <w:rPr>
          <w:rFonts w:ascii="Times New Roman" w:eastAsia="Times New Roman" w:hAnsi="Times New Roman" w:cs="Times New Roman"/>
          <w:sz w:val="24"/>
          <w:szCs w:val="24"/>
          <w:lang w:eastAsia="fr-FR"/>
        </w:rPr>
        <w:tab/>
        <w:t>actionnaire contrôlant le Maître d’Ouvrage ou filiale contrôlées par le Maître d’Ouvrage, à moins que le conflit en découlant ait été porté à la connaissance de l’Autorité chargé des marchés publics et résolu à sa satisfaction ;</w:t>
      </w:r>
    </w:p>
    <w:p w14:paraId="77E3B993"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2.2)</w:t>
      </w:r>
      <w:r w:rsidRPr="002D5A08">
        <w:rPr>
          <w:rFonts w:ascii="Times New Roman" w:eastAsia="Times New Roman" w:hAnsi="Times New Roman" w:cs="Times New Roman"/>
          <w:sz w:val="24"/>
          <w:szCs w:val="24"/>
          <w:lang w:eastAsia="fr-FR"/>
        </w:rPr>
        <w:tab/>
        <w:t xml:space="preserve">avoir des relations d’affaires ou familiales avec un membre des services du Maître d’Ouvrage impliqué dans le processus de passation ou de contrôle du marché en résultant, à moins que le conflit en découlant ait été porté à la </w:t>
      </w:r>
      <w:r w:rsidRPr="002D5A08">
        <w:rPr>
          <w:rFonts w:ascii="Times New Roman" w:eastAsia="Times New Roman" w:hAnsi="Times New Roman" w:cs="Times New Roman"/>
          <w:sz w:val="24"/>
          <w:szCs w:val="24"/>
          <w:lang w:eastAsia="fr-FR"/>
        </w:rPr>
        <w:lastRenderedPageBreak/>
        <w:t>connaissance de l’Autorité chargé des marchés publics et résolu à sa satisfaction ;</w:t>
      </w:r>
    </w:p>
    <w:p w14:paraId="76533E2D"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2.3)</w:t>
      </w:r>
      <w:r w:rsidRPr="002D5A08">
        <w:rPr>
          <w:rFonts w:ascii="Times New Roman" w:eastAsia="Times New Roman" w:hAnsi="Times New Roman" w:cs="Times New Roman"/>
          <w:sz w:val="24"/>
          <w:szCs w:val="24"/>
          <w:lang w:eastAsia="fr-FR"/>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72853543"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2.4)</w:t>
      </w:r>
      <w:r w:rsidRPr="002D5A08">
        <w:rPr>
          <w:rFonts w:ascii="Times New Roman" w:eastAsia="Times New Roman" w:hAnsi="Times New Roman" w:cs="Times New Roman"/>
          <w:sz w:val="24"/>
          <w:szCs w:val="24"/>
          <w:lang w:eastAsia="fr-FR"/>
        </w:rPr>
        <w:tab/>
        <w:t>être engagé pour une mission de conseil qui, par sa nature, risque de s’avérer incompatible avec nos obligations vis à vis du Maître d’Ouvrage ;</w:t>
      </w:r>
    </w:p>
    <w:p w14:paraId="7B594159"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2 .5)</w:t>
      </w:r>
      <w:r w:rsidRPr="002D5A08">
        <w:rPr>
          <w:rFonts w:ascii="Times New Roman" w:eastAsia="Times New Roman" w:hAnsi="Times New Roman" w:cs="Times New Roman"/>
          <w:sz w:val="24"/>
          <w:szCs w:val="24"/>
          <w:lang w:eastAsia="fr-FR"/>
        </w:rPr>
        <w:tab/>
        <w:t>dans le cas d’une procédure ayant pour objet la passation d’un marché de travaux ou de fournitures :</w:t>
      </w:r>
    </w:p>
    <w:p w14:paraId="2A2CF6D5" w14:textId="77777777" w:rsidR="002D5A08" w:rsidRPr="002D5A08" w:rsidRDefault="002D5A08" w:rsidP="002D5A08">
      <w:pPr>
        <w:suppressAutoHyphens/>
        <w:autoSpaceDN w:val="0"/>
        <w:spacing w:after="0" w:line="360" w:lineRule="auto"/>
        <w:ind w:left="2832" w:hanging="702"/>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i)</w:t>
      </w:r>
      <w:r w:rsidRPr="002D5A08">
        <w:rPr>
          <w:rFonts w:ascii="Times New Roman" w:eastAsia="Times New Roman" w:hAnsi="Times New Roman" w:cs="Times New Roman"/>
          <w:sz w:val="24"/>
          <w:szCs w:val="24"/>
          <w:lang w:eastAsia="fr-FR"/>
        </w:rPr>
        <w:tab/>
        <w:t>avoir préparé nous-mêmes ou avoir été associés à un consultant qui a préparé des spécifications, plan, calculs et autres documents utilisés dans le cadre du processus de mise en concurrence considérée ;</w:t>
      </w:r>
    </w:p>
    <w:p w14:paraId="1A061AD4" w14:textId="77777777" w:rsidR="002D5A08" w:rsidRPr="002D5A08" w:rsidRDefault="002D5A08" w:rsidP="002D5A08">
      <w:pPr>
        <w:suppressAutoHyphens/>
        <w:autoSpaceDN w:val="0"/>
        <w:spacing w:after="0" w:line="360" w:lineRule="auto"/>
        <w:ind w:left="2832" w:hanging="702"/>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ii)</w:t>
      </w:r>
      <w:r w:rsidRPr="002D5A08">
        <w:rPr>
          <w:rFonts w:ascii="Times New Roman" w:eastAsia="Times New Roman" w:hAnsi="Times New Roman" w:cs="Times New Roman"/>
          <w:sz w:val="24"/>
          <w:szCs w:val="24"/>
          <w:lang w:eastAsia="fr-FR"/>
        </w:rPr>
        <w:tab/>
        <w:t>être nous-mêmes ou l’une des firmes auxquelles nous sommes affiliées, recrutés, ou devant l’être, par le Maître d’Ouvrage pour effectuer la supervision où le contrôle des travaux dans le cadre du Marché.</w:t>
      </w:r>
    </w:p>
    <w:p w14:paraId="773FFB7F" w14:textId="77777777"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3.</w:t>
      </w:r>
      <w:r w:rsidRPr="002D5A08">
        <w:rPr>
          <w:rFonts w:ascii="Times New Roman" w:eastAsia="Times New Roman" w:hAnsi="Times New Roman" w:cs="Times New Roman"/>
          <w:sz w:val="24"/>
          <w:szCs w:val="24"/>
          <w:lang w:eastAsia="fr-FR"/>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14:paraId="6CA03816" w14:textId="77777777"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4.</w:t>
      </w:r>
      <w:r w:rsidRPr="002D5A08">
        <w:rPr>
          <w:rFonts w:ascii="Times New Roman" w:eastAsia="Times New Roman" w:hAnsi="Times New Roman" w:cs="Times New Roman"/>
          <w:sz w:val="24"/>
          <w:szCs w:val="24"/>
          <w:lang w:eastAsia="fr-FR"/>
        </w:rPr>
        <w:tab/>
        <w:t>Nous nous engageons à communiquer sans délai au Maître d’Ouvrage, qui en informera l’Autorité chargé des Marchés Publics, tout changement de situation au regard des points 1 à 3 qui précèdent.</w:t>
      </w:r>
    </w:p>
    <w:p w14:paraId="5994950F" w14:textId="77777777" w:rsidR="002D5A08" w:rsidRPr="002D5A08" w:rsidRDefault="002D5A08" w:rsidP="002D5A08">
      <w:pPr>
        <w:suppressAutoHyphens/>
        <w:autoSpaceDN w:val="0"/>
        <w:spacing w:after="0" w:line="360" w:lineRule="auto"/>
        <w:ind w:left="705" w:hanging="705"/>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w:t>
      </w:r>
      <w:r w:rsidRPr="002D5A08">
        <w:rPr>
          <w:rFonts w:ascii="Times New Roman" w:eastAsia="Times New Roman" w:hAnsi="Times New Roman" w:cs="Times New Roman"/>
          <w:sz w:val="24"/>
          <w:szCs w:val="24"/>
          <w:lang w:eastAsia="fr-FR"/>
        </w:rPr>
        <w:tab/>
        <w:t>Dans le cadre de la passation et de l’exécution du Marché :</w:t>
      </w:r>
    </w:p>
    <w:p w14:paraId="34273E09"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5.1)</w:t>
      </w:r>
      <w:r w:rsidRPr="002D5A08">
        <w:rPr>
          <w:rFonts w:ascii="Times New Roman" w:eastAsia="Times New Roman" w:hAnsi="Times New Roman" w:cs="Times New Roman"/>
          <w:sz w:val="24"/>
          <w:szCs w:val="24"/>
          <w:lang w:eastAsia="fr-FR"/>
        </w:rPr>
        <w:tab/>
        <w:t xml:space="preserve">Nous n’avons pas commis et nous ne commettrons pas de manœuvres déloyales (actions ou omission) destinée à tromper délibérément autrui, à lui dissimuler intentionnellement des éléments, à surprendre ou vicier son consentement ou à </w:t>
      </w:r>
      <w:r w:rsidRPr="002D5A08">
        <w:rPr>
          <w:rFonts w:ascii="Times New Roman" w:eastAsia="Times New Roman" w:hAnsi="Times New Roman" w:cs="Times New Roman"/>
          <w:sz w:val="24"/>
          <w:szCs w:val="24"/>
          <w:lang w:eastAsia="fr-FR"/>
        </w:rPr>
        <w:lastRenderedPageBreak/>
        <w:t>lui faire contourner des obligations légales ou réglementaires et/ou violer ses règles internes afin d’obtenir un bénéfice illégitime.</w:t>
      </w:r>
    </w:p>
    <w:p w14:paraId="6083B416"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5.2)</w:t>
      </w:r>
      <w:r w:rsidRPr="002D5A08">
        <w:rPr>
          <w:rFonts w:ascii="Times New Roman" w:eastAsia="Times New Roman" w:hAnsi="Times New Roman" w:cs="Times New Roman"/>
          <w:sz w:val="24"/>
          <w:szCs w:val="24"/>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14:paraId="37A0A182"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5.3)</w:t>
      </w:r>
      <w:r w:rsidRPr="002D5A08">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2860D92F"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5.4)</w:t>
      </w:r>
      <w:r w:rsidRPr="002D5A08">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2678BB90"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5.5)</w:t>
      </w:r>
      <w:r w:rsidRPr="002D5A08">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00C054D7"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5.6)</w:t>
      </w:r>
      <w:r w:rsidRPr="002D5A08">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w:t>
      </w:r>
    </w:p>
    <w:p w14:paraId="6D836131"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5.7)</w:t>
      </w:r>
      <w:r w:rsidRPr="002D5A08">
        <w:rPr>
          <w:rFonts w:ascii="Times New Roman" w:eastAsia="Times New Roman" w:hAnsi="Times New Roman" w:cs="Times New Roman"/>
          <w:sz w:val="24"/>
          <w:szCs w:val="24"/>
          <w:lang w:eastAsia="fr-FR"/>
        </w:rPr>
        <w:tab/>
        <w:t xml:space="preserve">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w:t>
      </w:r>
      <w:r w:rsidRPr="002D5A08">
        <w:rPr>
          <w:rFonts w:ascii="Times New Roman" w:eastAsia="Times New Roman" w:hAnsi="Times New Roman" w:cs="Times New Roman"/>
          <w:sz w:val="24"/>
          <w:szCs w:val="24"/>
          <w:lang w:eastAsia="fr-FR"/>
        </w:rPr>
        <w:lastRenderedPageBreak/>
        <w:t>à ceux qui résulteraient du jeu de la concurrence ou à limiter l’accès au Marché ou de libre exercice de la concurrence par d’autres entreprises.</w:t>
      </w:r>
    </w:p>
    <w:p w14:paraId="643491A1" w14:textId="77777777"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6.</w:t>
      </w:r>
      <w:r w:rsidRPr="002D5A08">
        <w:rPr>
          <w:rFonts w:ascii="Times New Roman" w:eastAsia="Times New Roman" w:hAnsi="Times New Roman" w:cs="Times New Roman"/>
          <w:sz w:val="24"/>
          <w:szCs w:val="24"/>
          <w:lang w:eastAsia="fr-FR"/>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4FC3CA65" w14:textId="77777777"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10"/>
          <w:szCs w:val="10"/>
          <w:lang w:eastAsia="fr-FR"/>
        </w:rPr>
      </w:pPr>
    </w:p>
    <w:p w14:paraId="253856AA" w14:textId="77777777"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7.</w:t>
      </w:r>
      <w:r w:rsidRPr="002D5A08">
        <w:rPr>
          <w:rFonts w:ascii="Times New Roman" w:eastAsia="Times New Roman" w:hAnsi="Times New Roman" w:cs="Times New Roman"/>
          <w:sz w:val="24"/>
          <w:szCs w:val="24"/>
          <w:lang w:eastAsia="fr-FR"/>
        </w:rPr>
        <w:tab/>
        <w:t>Faute pour Nous, de nous conformer aux règles régissant la présente charte, nous reconnaissons que nous nous exposons aux sanctions prévues par les lois et règlements en vigueur.</w:t>
      </w:r>
    </w:p>
    <w:p w14:paraId="7D6186A7" w14:textId="77777777"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Nom</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10"/>
          <w:szCs w:val="24"/>
          <w:lang w:eastAsia="fr-FR"/>
        </w:rPr>
        <w:tab/>
      </w:r>
      <w:r w:rsidRPr="002D5A08">
        <w:rPr>
          <w:rFonts w:ascii="Times New Roman" w:eastAsia="Times New Roman" w:hAnsi="Times New Roman" w:cs="Times New Roman"/>
          <w:sz w:val="18"/>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2177BF23" w14:textId="77777777"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Signature</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09EC6EF8" w14:textId="77777777"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Dûment habilité à signer l’offre pour et au nom de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4E69DDFC" w14:textId="77777777" w:rsidR="002D5A08" w:rsidRPr="002D5A08" w:rsidRDefault="002D5A08" w:rsidP="002D5A08">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 xml:space="preserve">             En date du</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4E75E7BC" w14:textId="77777777" w:rsidR="002D5A08" w:rsidRDefault="002D5A08" w:rsidP="00463D07">
      <w:pPr>
        <w:tabs>
          <w:tab w:val="left" w:pos="1575"/>
        </w:tabs>
        <w:spacing w:after="0"/>
        <w:rPr>
          <w:rFonts w:ascii="Arial Narrow" w:hAnsi="Arial Narrow"/>
          <w:sz w:val="24"/>
          <w:szCs w:val="24"/>
        </w:rPr>
      </w:pPr>
    </w:p>
    <w:p w14:paraId="1C47F350" w14:textId="77777777" w:rsidR="002D5A08" w:rsidRDefault="002D5A08" w:rsidP="00463D07">
      <w:pPr>
        <w:tabs>
          <w:tab w:val="left" w:pos="1575"/>
        </w:tabs>
        <w:spacing w:after="0"/>
        <w:rPr>
          <w:rFonts w:ascii="Arial Narrow" w:hAnsi="Arial Narrow"/>
          <w:sz w:val="24"/>
          <w:szCs w:val="24"/>
        </w:rPr>
      </w:pPr>
    </w:p>
    <w:p w14:paraId="0F4DF9A4" w14:textId="77777777" w:rsidR="002D5A08" w:rsidRDefault="002D5A08" w:rsidP="00463D07">
      <w:pPr>
        <w:tabs>
          <w:tab w:val="left" w:pos="1575"/>
        </w:tabs>
        <w:spacing w:after="0"/>
        <w:rPr>
          <w:rFonts w:ascii="Arial Narrow" w:hAnsi="Arial Narrow"/>
          <w:sz w:val="24"/>
          <w:szCs w:val="24"/>
        </w:rPr>
      </w:pPr>
    </w:p>
    <w:p w14:paraId="3D6EB72F" w14:textId="77777777" w:rsidR="002D5A08" w:rsidRDefault="002D5A08" w:rsidP="00463D07">
      <w:pPr>
        <w:tabs>
          <w:tab w:val="left" w:pos="1575"/>
        </w:tabs>
        <w:spacing w:after="0"/>
        <w:rPr>
          <w:rFonts w:ascii="Arial Narrow" w:hAnsi="Arial Narrow"/>
          <w:sz w:val="24"/>
          <w:szCs w:val="24"/>
        </w:rPr>
      </w:pPr>
    </w:p>
    <w:p w14:paraId="5B765F2A" w14:textId="77777777" w:rsidR="002D5A08" w:rsidRDefault="002D5A08" w:rsidP="00463D07">
      <w:pPr>
        <w:tabs>
          <w:tab w:val="left" w:pos="1575"/>
        </w:tabs>
        <w:spacing w:after="0"/>
        <w:rPr>
          <w:rFonts w:ascii="Arial Narrow" w:hAnsi="Arial Narrow"/>
          <w:sz w:val="24"/>
          <w:szCs w:val="24"/>
        </w:rPr>
      </w:pPr>
    </w:p>
    <w:p w14:paraId="672DA6F9" w14:textId="77777777" w:rsidR="002D5A08" w:rsidRDefault="002D5A08" w:rsidP="00463D07">
      <w:pPr>
        <w:tabs>
          <w:tab w:val="left" w:pos="1575"/>
        </w:tabs>
        <w:spacing w:after="0"/>
        <w:rPr>
          <w:rFonts w:ascii="Arial Narrow" w:hAnsi="Arial Narrow"/>
          <w:sz w:val="24"/>
          <w:szCs w:val="24"/>
        </w:rPr>
      </w:pPr>
    </w:p>
    <w:p w14:paraId="5D6B7AB1" w14:textId="77777777" w:rsidR="002D5A08" w:rsidRDefault="002D5A08" w:rsidP="00463D07">
      <w:pPr>
        <w:tabs>
          <w:tab w:val="left" w:pos="1575"/>
        </w:tabs>
        <w:spacing w:after="0"/>
        <w:rPr>
          <w:rFonts w:ascii="Arial Narrow" w:hAnsi="Arial Narrow"/>
          <w:sz w:val="24"/>
          <w:szCs w:val="24"/>
        </w:rPr>
      </w:pPr>
    </w:p>
    <w:p w14:paraId="7F4EC924" w14:textId="77777777" w:rsidR="002D5A08" w:rsidRDefault="002D5A08" w:rsidP="00463D07">
      <w:pPr>
        <w:tabs>
          <w:tab w:val="left" w:pos="1575"/>
        </w:tabs>
        <w:spacing w:after="0"/>
        <w:rPr>
          <w:rFonts w:ascii="Arial Narrow" w:hAnsi="Arial Narrow"/>
          <w:sz w:val="24"/>
          <w:szCs w:val="24"/>
        </w:rPr>
      </w:pPr>
    </w:p>
    <w:p w14:paraId="0C87590D" w14:textId="77777777" w:rsidR="002D5A08" w:rsidRDefault="002D5A08" w:rsidP="00463D07">
      <w:pPr>
        <w:tabs>
          <w:tab w:val="left" w:pos="1575"/>
        </w:tabs>
        <w:spacing w:after="0"/>
        <w:rPr>
          <w:rFonts w:ascii="Arial Narrow" w:hAnsi="Arial Narrow"/>
          <w:sz w:val="24"/>
          <w:szCs w:val="24"/>
        </w:rPr>
      </w:pPr>
    </w:p>
    <w:p w14:paraId="3F6FFBA6" w14:textId="77777777" w:rsidR="002D5A08" w:rsidRDefault="002D5A08" w:rsidP="00463D07">
      <w:pPr>
        <w:tabs>
          <w:tab w:val="left" w:pos="1575"/>
        </w:tabs>
        <w:spacing w:after="0"/>
        <w:rPr>
          <w:rFonts w:ascii="Arial Narrow" w:hAnsi="Arial Narrow"/>
          <w:sz w:val="24"/>
          <w:szCs w:val="24"/>
        </w:rPr>
      </w:pPr>
    </w:p>
    <w:p w14:paraId="4615E46C" w14:textId="77777777" w:rsidR="002D5A08" w:rsidRDefault="002D5A08" w:rsidP="00463D07">
      <w:pPr>
        <w:tabs>
          <w:tab w:val="left" w:pos="1575"/>
        </w:tabs>
        <w:spacing w:after="0"/>
        <w:rPr>
          <w:rFonts w:ascii="Arial Narrow" w:hAnsi="Arial Narrow"/>
          <w:sz w:val="24"/>
          <w:szCs w:val="24"/>
        </w:rPr>
      </w:pPr>
    </w:p>
    <w:p w14:paraId="50E8EA43" w14:textId="77777777" w:rsidR="002D5A08" w:rsidRDefault="002D5A08" w:rsidP="00463D07">
      <w:pPr>
        <w:tabs>
          <w:tab w:val="left" w:pos="1575"/>
        </w:tabs>
        <w:spacing w:after="0"/>
        <w:rPr>
          <w:rFonts w:ascii="Arial Narrow" w:hAnsi="Arial Narrow"/>
          <w:sz w:val="24"/>
          <w:szCs w:val="24"/>
        </w:rPr>
      </w:pPr>
    </w:p>
    <w:p w14:paraId="126FDCD1" w14:textId="77777777" w:rsidR="002D5A08" w:rsidRDefault="002D5A08" w:rsidP="00463D07">
      <w:pPr>
        <w:tabs>
          <w:tab w:val="left" w:pos="1575"/>
        </w:tabs>
        <w:spacing w:after="0"/>
        <w:rPr>
          <w:rFonts w:ascii="Arial Narrow" w:hAnsi="Arial Narrow"/>
          <w:sz w:val="24"/>
          <w:szCs w:val="24"/>
        </w:rPr>
      </w:pPr>
    </w:p>
    <w:p w14:paraId="6876F48C" w14:textId="77777777" w:rsidR="002D5A08" w:rsidRDefault="002D5A08" w:rsidP="00463D07">
      <w:pPr>
        <w:tabs>
          <w:tab w:val="left" w:pos="1575"/>
        </w:tabs>
        <w:spacing w:after="0"/>
        <w:rPr>
          <w:rFonts w:ascii="Arial Narrow" w:hAnsi="Arial Narrow"/>
          <w:sz w:val="24"/>
          <w:szCs w:val="24"/>
        </w:rPr>
      </w:pPr>
    </w:p>
    <w:p w14:paraId="369088A9" w14:textId="77777777" w:rsidR="002D5A08" w:rsidRDefault="002D5A08" w:rsidP="00463D07">
      <w:pPr>
        <w:tabs>
          <w:tab w:val="left" w:pos="1575"/>
        </w:tabs>
        <w:spacing w:after="0"/>
        <w:rPr>
          <w:rFonts w:ascii="Arial Narrow" w:hAnsi="Arial Narrow"/>
          <w:sz w:val="24"/>
          <w:szCs w:val="24"/>
        </w:rPr>
      </w:pPr>
    </w:p>
    <w:p w14:paraId="61D78127" w14:textId="77777777" w:rsidR="002D5A08" w:rsidRDefault="002D5A08" w:rsidP="00463D07">
      <w:pPr>
        <w:tabs>
          <w:tab w:val="left" w:pos="1575"/>
        </w:tabs>
        <w:spacing w:after="0"/>
        <w:rPr>
          <w:rFonts w:ascii="Arial Narrow" w:hAnsi="Arial Narrow"/>
          <w:sz w:val="24"/>
          <w:szCs w:val="24"/>
        </w:rPr>
      </w:pPr>
    </w:p>
    <w:p w14:paraId="23829321" w14:textId="77777777" w:rsidR="002D5A08" w:rsidRDefault="002D5A08" w:rsidP="00463D07">
      <w:pPr>
        <w:tabs>
          <w:tab w:val="left" w:pos="1575"/>
        </w:tabs>
        <w:spacing w:after="0"/>
        <w:rPr>
          <w:rFonts w:ascii="Arial Narrow" w:hAnsi="Arial Narrow"/>
          <w:sz w:val="24"/>
          <w:szCs w:val="24"/>
        </w:rPr>
      </w:pPr>
    </w:p>
    <w:p w14:paraId="63532A49" w14:textId="77777777" w:rsidR="002D5A08" w:rsidRDefault="002D5A08" w:rsidP="00463D07">
      <w:pPr>
        <w:tabs>
          <w:tab w:val="left" w:pos="1575"/>
        </w:tabs>
        <w:spacing w:after="0"/>
        <w:rPr>
          <w:rFonts w:ascii="Arial Narrow" w:hAnsi="Arial Narrow"/>
          <w:sz w:val="24"/>
          <w:szCs w:val="24"/>
        </w:rPr>
      </w:pPr>
    </w:p>
    <w:p w14:paraId="088A0F6F" w14:textId="77777777" w:rsidR="002D5A08" w:rsidRDefault="002D5A08" w:rsidP="00463D07">
      <w:pPr>
        <w:tabs>
          <w:tab w:val="left" w:pos="1575"/>
        </w:tabs>
        <w:spacing w:after="0"/>
        <w:rPr>
          <w:rFonts w:ascii="Arial Narrow" w:hAnsi="Arial Narrow"/>
          <w:sz w:val="24"/>
          <w:szCs w:val="24"/>
        </w:rPr>
      </w:pPr>
    </w:p>
    <w:p w14:paraId="337ED1CB" w14:textId="77777777" w:rsidR="002D5A08" w:rsidRDefault="002D5A08" w:rsidP="00463D07">
      <w:pPr>
        <w:tabs>
          <w:tab w:val="left" w:pos="1575"/>
        </w:tabs>
        <w:spacing w:after="0"/>
        <w:rPr>
          <w:rFonts w:ascii="Arial Narrow" w:hAnsi="Arial Narrow"/>
          <w:sz w:val="24"/>
          <w:szCs w:val="24"/>
        </w:rPr>
      </w:pPr>
    </w:p>
    <w:p w14:paraId="234322A1" w14:textId="77777777" w:rsidR="002D5A08" w:rsidRDefault="002D5A08" w:rsidP="00463D07">
      <w:pPr>
        <w:tabs>
          <w:tab w:val="left" w:pos="1575"/>
        </w:tabs>
        <w:spacing w:after="0"/>
        <w:rPr>
          <w:rFonts w:ascii="Arial Narrow" w:hAnsi="Arial Narrow"/>
          <w:sz w:val="24"/>
          <w:szCs w:val="24"/>
        </w:rPr>
      </w:pPr>
    </w:p>
    <w:p w14:paraId="619431B5" w14:textId="77777777" w:rsidR="002D5A08" w:rsidRDefault="002D5A08" w:rsidP="00463D07">
      <w:pPr>
        <w:tabs>
          <w:tab w:val="left" w:pos="1575"/>
        </w:tabs>
        <w:spacing w:after="0"/>
        <w:rPr>
          <w:rFonts w:ascii="Arial Narrow" w:hAnsi="Arial Narrow"/>
          <w:sz w:val="24"/>
          <w:szCs w:val="24"/>
        </w:rPr>
      </w:pPr>
    </w:p>
    <w:p w14:paraId="0D43E7F0" w14:textId="77777777" w:rsidR="002D5A08" w:rsidRDefault="002D5A08" w:rsidP="00463D07">
      <w:pPr>
        <w:tabs>
          <w:tab w:val="left" w:pos="1575"/>
        </w:tabs>
        <w:spacing w:after="0"/>
        <w:rPr>
          <w:rFonts w:ascii="Arial Narrow" w:hAnsi="Arial Narrow"/>
          <w:sz w:val="24"/>
          <w:szCs w:val="24"/>
        </w:rPr>
      </w:pPr>
    </w:p>
    <w:p w14:paraId="0125AD58" w14:textId="77777777" w:rsidR="002D5A08" w:rsidRDefault="002D5A08" w:rsidP="00463D07">
      <w:pPr>
        <w:tabs>
          <w:tab w:val="left" w:pos="1575"/>
        </w:tabs>
        <w:spacing w:after="0"/>
        <w:rPr>
          <w:rFonts w:ascii="Arial Narrow" w:hAnsi="Arial Narrow"/>
          <w:sz w:val="24"/>
          <w:szCs w:val="24"/>
        </w:rPr>
      </w:pPr>
    </w:p>
    <w:p w14:paraId="1D77C391" w14:textId="77777777" w:rsidR="002D5A08" w:rsidRDefault="002D5A08" w:rsidP="00463D07">
      <w:pPr>
        <w:tabs>
          <w:tab w:val="left" w:pos="1575"/>
        </w:tabs>
        <w:spacing w:after="0"/>
        <w:rPr>
          <w:rFonts w:ascii="Arial Narrow" w:hAnsi="Arial Narrow"/>
          <w:sz w:val="24"/>
          <w:szCs w:val="24"/>
        </w:rPr>
      </w:pPr>
    </w:p>
    <w:p w14:paraId="169646CE" w14:textId="77777777" w:rsidR="002D5A08" w:rsidRDefault="002D5A08" w:rsidP="00463D07">
      <w:pPr>
        <w:tabs>
          <w:tab w:val="left" w:pos="1575"/>
        </w:tabs>
        <w:spacing w:after="0"/>
        <w:rPr>
          <w:rFonts w:ascii="Arial Narrow" w:hAnsi="Arial Narrow"/>
          <w:sz w:val="24"/>
          <w:szCs w:val="24"/>
        </w:rPr>
      </w:pPr>
    </w:p>
    <w:p w14:paraId="1E270380" w14:textId="77777777" w:rsidR="002D5A08" w:rsidRDefault="002D5A08" w:rsidP="00463D07">
      <w:pPr>
        <w:tabs>
          <w:tab w:val="left" w:pos="1575"/>
        </w:tabs>
        <w:spacing w:after="0"/>
        <w:rPr>
          <w:rFonts w:ascii="Arial Narrow" w:hAnsi="Arial Narrow"/>
          <w:sz w:val="24"/>
          <w:szCs w:val="24"/>
        </w:rPr>
      </w:pPr>
    </w:p>
    <w:p w14:paraId="59BDF93D" w14:textId="77777777" w:rsidR="002D5A08" w:rsidRDefault="002D5A08" w:rsidP="00463D07">
      <w:pPr>
        <w:tabs>
          <w:tab w:val="left" w:pos="1575"/>
        </w:tabs>
        <w:spacing w:after="0"/>
        <w:rPr>
          <w:rFonts w:ascii="Arial Narrow" w:hAnsi="Arial Narrow"/>
          <w:sz w:val="24"/>
          <w:szCs w:val="24"/>
        </w:rPr>
      </w:pPr>
    </w:p>
    <w:p w14:paraId="680F700A" w14:textId="77777777" w:rsidR="002D5A08" w:rsidRDefault="002D5A08" w:rsidP="00463D07">
      <w:pPr>
        <w:tabs>
          <w:tab w:val="left" w:pos="1575"/>
        </w:tabs>
        <w:spacing w:after="0"/>
        <w:rPr>
          <w:rFonts w:ascii="Arial Narrow" w:hAnsi="Arial Narrow"/>
          <w:sz w:val="24"/>
          <w:szCs w:val="24"/>
        </w:rPr>
      </w:pPr>
    </w:p>
    <w:p w14:paraId="334A0DBE" w14:textId="77777777" w:rsidR="002D5A08" w:rsidRDefault="002D5A08" w:rsidP="00463D07">
      <w:pPr>
        <w:tabs>
          <w:tab w:val="left" w:pos="1575"/>
        </w:tabs>
        <w:spacing w:after="0"/>
        <w:rPr>
          <w:rFonts w:ascii="Arial Narrow" w:hAnsi="Arial Narrow"/>
          <w:sz w:val="24"/>
          <w:szCs w:val="24"/>
        </w:rPr>
      </w:pPr>
    </w:p>
    <w:p w14:paraId="3AFE1142" w14:textId="77777777" w:rsidR="002D5A08" w:rsidRDefault="002D5A08" w:rsidP="00463D07">
      <w:pPr>
        <w:tabs>
          <w:tab w:val="left" w:pos="1575"/>
        </w:tabs>
        <w:spacing w:after="0"/>
        <w:rPr>
          <w:rFonts w:ascii="Arial Narrow" w:hAnsi="Arial Narrow"/>
          <w:sz w:val="24"/>
          <w:szCs w:val="24"/>
        </w:rPr>
      </w:pPr>
    </w:p>
    <w:p w14:paraId="3FE8E5A5" w14:textId="77777777" w:rsidR="002D5A08" w:rsidRDefault="002D5A08" w:rsidP="00463D07">
      <w:pPr>
        <w:tabs>
          <w:tab w:val="left" w:pos="1575"/>
        </w:tabs>
        <w:spacing w:after="0"/>
        <w:rPr>
          <w:rFonts w:ascii="Arial Narrow" w:hAnsi="Arial Narrow"/>
          <w:sz w:val="24"/>
          <w:szCs w:val="24"/>
        </w:rPr>
      </w:pPr>
    </w:p>
    <w:p w14:paraId="64BECE85" w14:textId="77777777" w:rsidR="002D5A08" w:rsidRDefault="002D5A08" w:rsidP="00463D07">
      <w:pPr>
        <w:tabs>
          <w:tab w:val="left" w:pos="1575"/>
        </w:tabs>
        <w:spacing w:after="0"/>
        <w:rPr>
          <w:rFonts w:ascii="Arial Narrow" w:hAnsi="Arial Narrow"/>
          <w:sz w:val="24"/>
          <w:szCs w:val="24"/>
        </w:rPr>
      </w:pPr>
    </w:p>
    <w:p w14:paraId="0705AD85" w14:textId="77777777" w:rsidR="002D5A08" w:rsidRDefault="002D5A08" w:rsidP="00463D07">
      <w:pPr>
        <w:tabs>
          <w:tab w:val="left" w:pos="1575"/>
        </w:tabs>
        <w:spacing w:after="0"/>
        <w:rPr>
          <w:rFonts w:ascii="Arial Narrow" w:hAnsi="Arial Narrow"/>
          <w:sz w:val="24"/>
          <w:szCs w:val="24"/>
        </w:rPr>
      </w:pPr>
    </w:p>
    <w:p w14:paraId="7FDE7BB0" w14:textId="77777777" w:rsidR="002D5A08" w:rsidRDefault="002D5A08" w:rsidP="00463D07">
      <w:pPr>
        <w:tabs>
          <w:tab w:val="left" w:pos="1575"/>
        </w:tabs>
        <w:spacing w:after="0"/>
        <w:rPr>
          <w:rFonts w:ascii="Arial Narrow" w:hAnsi="Arial Narrow"/>
          <w:sz w:val="24"/>
          <w:szCs w:val="24"/>
        </w:rPr>
      </w:pPr>
    </w:p>
    <w:p w14:paraId="153C0DDE" w14:textId="77777777" w:rsidR="002D5A08" w:rsidRDefault="002D5A08" w:rsidP="00463D07">
      <w:pPr>
        <w:tabs>
          <w:tab w:val="left" w:pos="1575"/>
        </w:tabs>
        <w:spacing w:after="0"/>
        <w:rPr>
          <w:rFonts w:ascii="Arial Narrow" w:hAnsi="Arial Narrow"/>
          <w:sz w:val="24"/>
          <w:szCs w:val="24"/>
        </w:rPr>
      </w:pPr>
    </w:p>
    <w:p w14:paraId="3BECCC19" w14:textId="77777777" w:rsidR="002D5A08" w:rsidRDefault="002D5A08" w:rsidP="00463D07">
      <w:pPr>
        <w:tabs>
          <w:tab w:val="left" w:pos="1575"/>
        </w:tabs>
        <w:spacing w:after="0"/>
        <w:rPr>
          <w:rFonts w:ascii="Arial Narrow" w:hAnsi="Arial Narrow"/>
          <w:sz w:val="24"/>
          <w:szCs w:val="24"/>
        </w:rPr>
      </w:pPr>
    </w:p>
    <w:p w14:paraId="065EBBBE" w14:textId="77777777" w:rsidR="002D5A08" w:rsidRDefault="002D5A08" w:rsidP="00463D07">
      <w:pPr>
        <w:tabs>
          <w:tab w:val="left" w:pos="1575"/>
        </w:tabs>
        <w:spacing w:after="0"/>
        <w:rPr>
          <w:rFonts w:ascii="Arial Narrow" w:hAnsi="Arial Narrow"/>
          <w:sz w:val="24"/>
          <w:szCs w:val="24"/>
        </w:rPr>
      </w:pPr>
    </w:p>
    <w:p w14:paraId="7B5527A2" w14:textId="77777777" w:rsidR="002D5A08" w:rsidRDefault="002D5A08" w:rsidP="00463D07">
      <w:pPr>
        <w:tabs>
          <w:tab w:val="left" w:pos="1575"/>
        </w:tabs>
        <w:spacing w:after="0"/>
        <w:rPr>
          <w:rFonts w:ascii="Arial Narrow" w:hAnsi="Arial Narrow"/>
          <w:sz w:val="24"/>
          <w:szCs w:val="24"/>
        </w:rPr>
      </w:pPr>
    </w:p>
    <w:p w14:paraId="0CDE7A39" w14:textId="77777777" w:rsidR="002D5A08" w:rsidRDefault="002D5A08" w:rsidP="00463D07">
      <w:pPr>
        <w:tabs>
          <w:tab w:val="left" w:pos="1575"/>
        </w:tabs>
        <w:spacing w:after="0"/>
        <w:rPr>
          <w:rFonts w:ascii="Arial Narrow" w:hAnsi="Arial Narrow"/>
          <w:sz w:val="24"/>
          <w:szCs w:val="24"/>
        </w:rPr>
      </w:pPr>
    </w:p>
    <w:p w14:paraId="4E03A6A9" w14:textId="77777777" w:rsidR="002D5A08" w:rsidRDefault="002D5A08" w:rsidP="00463D07">
      <w:pPr>
        <w:tabs>
          <w:tab w:val="left" w:pos="1575"/>
        </w:tabs>
        <w:spacing w:after="0"/>
        <w:rPr>
          <w:rFonts w:ascii="Arial Narrow" w:hAnsi="Arial Narrow"/>
          <w:sz w:val="24"/>
          <w:szCs w:val="24"/>
        </w:rPr>
      </w:pPr>
    </w:p>
    <w:p w14:paraId="7D1D85F2" w14:textId="77777777" w:rsidR="002D5A08" w:rsidRDefault="002D5A08" w:rsidP="00463D07">
      <w:pPr>
        <w:tabs>
          <w:tab w:val="left" w:pos="1575"/>
        </w:tabs>
        <w:spacing w:after="0"/>
        <w:rPr>
          <w:rFonts w:ascii="Arial Narrow" w:hAnsi="Arial Narrow"/>
          <w:sz w:val="24"/>
          <w:szCs w:val="24"/>
        </w:rPr>
      </w:pPr>
    </w:p>
    <w:p w14:paraId="70A88BF9" w14:textId="77777777" w:rsidR="002D5A08" w:rsidRDefault="002D5A08" w:rsidP="00463D07">
      <w:pPr>
        <w:tabs>
          <w:tab w:val="left" w:pos="1575"/>
        </w:tabs>
        <w:spacing w:after="0"/>
        <w:rPr>
          <w:rFonts w:ascii="Arial Narrow" w:hAnsi="Arial Narrow"/>
          <w:sz w:val="24"/>
          <w:szCs w:val="24"/>
        </w:rPr>
      </w:pPr>
    </w:p>
    <w:p w14:paraId="0D0EC16D" w14:textId="77777777" w:rsidR="002D5A08" w:rsidRDefault="002D5A08" w:rsidP="00463D07">
      <w:pPr>
        <w:tabs>
          <w:tab w:val="left" w:pos="1575"/>
        </w:tabs>
        <w:spacing w:after="0"/>
        <w:rPr>
          <w:rFonts w:ascii="Arial Narrow" w:hAnsi="Arial Narrow"/>
          <w:sz w:val="24"/>
          <w:szCs w:val="24"/>
        </w:rPr>
      </w:pPr>
    </w:p>
    <w:p w14:paraId="2931A5E8" w14:textId="77777777" w:rsidR="002D5A08" w:rsidRDefault="002D5A08" w:rsidP="00463D07">
      <w:pPr>
        <w:tabs>
          <w:tab w:val="left" w:pos="1575"/>
        </w:tabs>
        <w:spacing w:after="0"/>
        <w:rPr>
          <w:rFonts w:ascii="Arial Narrow" w:hAnsi="Arial Narrow"/>
          <w:sz w:val="24"/>
          <w:szCs w:val="24"/>
        </w:rPr>
      </w:pPr>
    </w:p>
    <w:p w14:paraId="70B67EEF" w14:textId="77777777" w:rsidR="002D5A08" w:rsidRDefault="002D5A08" w:rsidP="00463D07">
      <w:pPr>
        <w:tabs>
          <w:tab w:val="left" w:pos="1575"/>
        </w:tabs>
        <w:spacing w:after="0"/>
        <w:rPr>
          <w:rFonts w:ascii="Arial Narrow" w:hAnsi="Arial Narrow"/>
          <w:sz w:val="24"/>
          <w:szCs w:val="24"/>
        </w:rPr>
      </w:pPr>
    </w:p>
    <w:p w14:paraId="243085DF" w14:textId="77777777"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49" w:name="_Toc157306473"/>
      <w:bookmarkStart w:id="550" w:name="_Toc97543369"/>
      <w:r w:rsidRPr="002D5A08">
        <w:rPr>
          <w:rFonts w:ascii="Calibri" w:eastAsia="Calibri" w:hAnsi="Calibri" w:cs="Calibri"/>
          <w:b/>
          <w:caps/>
          <w:spacing w:val="45"/>
          <w:sz w:val="36"/>
          <w:szCs w:val="36"/>
        </w:rPr>
        <w:t xml:space="preserve">piece n°12 </w:t>
      </w:r>
    </w:p>
    <w:p w14:paraId="748C76FA" w14:textId="77777777"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2D5A08">
        <w:rPr>
          <w:rFonts w:ascii="Calibri" w:eastAsia="Calibri" w:hAnsi="Calibri" w:cs="Calibri"/>
          <w:b/>
          <w:caps/>
          <w:spacing w:val="45"/>
          <w:sz w:val="36"/>
          <w:szCs w:val="36"/>
        </w:rPr>
        <w:t>Déclaration d’engagement au respect des clauses sociales et environnementales</w:t>
      </w:r>
      <w:bookmarkEnd w:id="549"/>
      <w:bookmarkEnd w:id="550"/>
    </w:p>
    <w:p w14:paraId="4BBD5326" w14:textId="77777777" w:rsidR="002D5A08" w:rsidRDefault="002D5A08" w:rsidP="00463D07">
      <w:pPr>
        <w:tabs>
          <w:tab w:val="left" w:pos="1575"/>
        </w:tabs>
        <w:spacing w:after="0"/>
        <w:rPr>
          <w:rFonts w:ascii="Arial Narrow" w:hAnsi="Arial Narrow"/>
          <w:sz w:val="24"/>
          <w:szCs w:val="24"/>
        </w:rPr>
      </w:pPr>
    </w:p>
    <w:p w14:paraId="392BBC3C" w14:textId="77777777" w:rsidR="002D5A08" w:rsidRDefault="002D5A08" w:rsidP="00463D07">
      <w:pPr>
        <w:tabs>
          <w:tab w:val="left" w:pos="1575"/>
        </w:tabs>
        <w:spacing w:after="0"/>
        <w:rPr>
          <w:rFonts w:ascii="Arial Narrow" w:hAnsi="Arial Narrow"/>
          <w:sz w:val="24"/>
          <w:szCs w:val="24"/>
        </w:rPr>
      </w:pPr>
    </w:p>
    <w:p w14:paraId="5DE1250F" w14:textId="77777777" w:rsidR="002D5A08" w:rsidRDefault="002D5A08" w:rsidP="00463D07">
      <w:pPr>
        <w:tabs>
          <w:tab w:val="left" w:pos="1575"/>
        </w:tabs>
        <w:spacing w:after="0"/>
        <w:rPr>
          <w:rFonts w:ascii="Arial Narrow" w:hAnsi="Arial Narrow"/>
          <w:sz w:val="24"/>
          <w:szCs w:val="24"/>
        </w:rPr>
      </w:pPr>
    </w:p>
    <w:p w14:paraId="2157936F" w14:textId="77777777" w:rsidR="002D5A08" w:rsidRDefault="002D5A08" w:rsidP="00463D07">
      <w:pPr>
        <w:tabs>
          <w:tab w:val="left" w:pos="1575"/>
        </w:tabs>
        <w:spacing w:after="0"/>
        <w:rPr>
          <w:rFonts w:ascii="Arial Narrow" w:hAnsi="Arial Narrow"/>
          <w:sz w:val="24"/>
          <w:szCs w:val="24"/>
        </w:rPr>
      </w:pPr>
    </w:p>
    <w:p w14:paraId="37BFBAC7" w14:textId="77777777" w:rsidR="002D5A08" w:rsidRDefault="002D5A08" w:rsidP="00463D07">
      <w:pPr>
        <w:tabs>
          <w:tab w:val="left" w:pos="1575"/>
        </w:tabs>
        <w:spacing w:after="0"/>
        <w:rPr>
          <w:rFonts w:ascii="Arial Narrow" w:hAnsi="Arial Narrow"/>
          <w:sz w:val="24"/>
          <w:szCs w:val="24"/>
        </w:rPr>
      </w:pPr>
    </w:p>
    <w:p w14:paraId="516D39A3" w14:textId="77777777" w:rsidR="002D5A08" w:rsidRDefault="002D5A08" w:rsidP="00463D07">
      <w:pPr>
        <w:tabs>
          <w:tab w:val="left" w:pos="1575"/>
        </w:tabs>
        <w:spacing w:after="0"/>
        <w:rPr>
          <w:rFonts w:ascii="Arial Narrow" w:hAnsi="Arial Narrow"/>
          <w:sz w:val="24"/>
          <w:szCs w:val="24"/>
        </w:rPr>
      </w:pPr>
    </w:p>
    <w:p w14:paraId="6648F7C8" w14:textId="77777777" w:rsidR="002D5A08" w:rsidRDefault="002D5A08" w:rsidP="00463D07">
      <w:pPr>
        <w:tabs>
          <w:tab w:val="left" w:pos="1575"/>
        </w:tabs>
        <w:spacing w:after="0"/>
        <w:rPr>
          <w:rFonts w:ascii="Arial Narrow" w:hAnsi="Arial Narrow"/>
          <w:sz w:val="24"/>
          <w:szCs w:val="24"/>
        </w:rPr>
      </w:pPr>
    </w:p>
    <w:p w14:paraId="18569E22" w14:textId="77777777" w:rsidR="002D5A08" w:rsidRDefault="002D5A08" w:rsidP="00463D07">
      <w:pPr>
        <w:tabs>
          <w:tab w:val="left" w:pos="1575"/>
        </w:tabs>
        <w:spacing w:after="0"/>
        <w:rPr>
          <w:rFonts w:ascii="Arial Narrow" w:hAnsi="Arial Narrow"/>
          <w:sz w:val="24"/>
          <w:szCs w:val="24"/>
        </w:rPr>
      </w:pPr>
    </w:p>
    <w:p w14:paraId="4DFD3619" w14:textId="77777777" w:rsidR="002D5A08" w:rsidRDefault="002D5A08" w:rsidP="00463D07">
      <w:pPr>
        <w:tabs>
          <w:tab w:val="left" w:pos="1575"/>
        </w:tabs>
        <w:spacing w:after="0"/>
        <w:rPr>
          <w:rFonts w:ascii="Arial Narrow" w:hAnsi="Arial Narrow"/>
          <w:sz w:val="24"/>
          <w:szCs w:val="24"/>
        </w:rPr>
      </w:pPr>
    </w:p>
    <w:p w14:paraId="06113C52" w14:textId="77777777" w:rsidR="002D5A08" w:rsidRDefault="002D5A08" w:rsidP="00463D07">
      <w:pPr>
        <w:tabs>
          <w:tab w:val="left" w:pos="1575"/>
        </w:tabs>
        <w:spacing w:after="0"/>
        <w:rPr>
          <w:rFonts w:ascii="Arial Narrow" w:hAnsi="Arial Narrow"/>
          <w:sz w:val="24"/>
          <w:szCs w:val="24"/>
        </w:rPr>
      </w:pPr>
    </w:p>
    <w:p w14:paraId="5E43C418" w14:textId="77777777" w:rsidR="002D5A08" w:rsidRDefault="002D5A08" w:rsidP="00463D07">
      <w:pPr>
        <w:tabs>
          <w:tab w:val="left" w:pos="1575"/>
        </w:tabs>
        <w:spacing w:after="0"/>
        <w:rPr>
          <w:rFonts w:ascii="Arial Narrow" w:hAnsi="Arial Narrow"/>
          <w:sz w:val="24"/>
          <w:szCs w:val="24"/>
        </w:rPr>
      </w:pPr>
    </w:p>
    <w:p w14:paraId="2A1D829B" w14:textId="77777777" w:rsidR="000062A5" w:rsidRDefault="000062A5" w:rsidP="00463D07">
      <w:pPr>
        <w:tabs>
          <w:tab w:val="left" w:pos="1575"/>
        </w:tabs>
        <w:spacing w:after="0"/>
        <w:rPr>
          <w:rFonts w:ascii="Arial Narrow" w:hAnsi="Arial Narrow"/>
          <w:sz w:val="24"/>
          <w:szCs w:val="24"/>
        </w:rPr>
      </w:pPr>
    </w:p>
    <w:p w14:paraId="49283C64" w14:textId="77777777" w:rsidR="000062A5" w:rsidRDefault="000062A5" w:rsidP="00463D07">
      <w:pPr>
        <w:tabs>
          <w:tab w:val="left" w:pos="1575"/>
        </w:tabs>
        <w:spacing w:after="0"/>
        <w:rPr>
          <w:rFonts w:ascii="Arial Narrow" w:hAnsi="Arial Narrow"/>
          <w:sz w:val="24"/>
          <w:szCs w:val="24"/>
        </w:rPr>
      </w:pPr>
    </w:p>
    <w:p w14:paraId="27A19821" w14:textId="77777777" w:rsidR="000062A5" w:rsidRDefault="000062A5" w:rsidP="00463D07">
      <w:pPr>
        <w:tabs>
          <w:tab w:val="left" w:pos="1575"/>
        </w:tabs>
        <w:spacing w:after="0"/>
        <w:rPr>
          <w:rFonts w:ascii="Arial Narrow" w:hAnsi="Arial Narrow"/>
          <w:sz w:val="24"/>
          <w:szCs w:val="24"/>
        </w:rPr>
      </w:pPr>
    </w:p>
    <w:p w14:paraId="7D55EE9F" w14:textId="77777777" w:rsidR="000062A5" w:rsidRDefault="000062A5" w:rsidP="00463D07">
      <w:pPr>
        <w:tabs>
          <w:tab w:val="left" w:pos="1575"/>
        </w:tabs>
        <w:spacing w:after="0"/>
        <w:rPr>
          <w:rFonts w:ascii="Arial Narrow" w:hAnsi="Arial Narrow"/>
          <w:sz w:val="24"/>
          <w:szCs w:val="24"/>
        </w:rPr>
      </w:pPr>
    </w:p>
    <w:p w14:paraId="64B03249" w14:textId="77777777" w:rsidR="000062A5" w:rsidRDefault="000062A5" w:rsidP="00463D07">
      <w:pPr>
        <w:tabs>
          <w:tab w:val="left" w:pos="1575"/>
        </w:tabs>
        <w:spacing w:after="0"/>
        <w:rPr>
          <w:rFonts w:ascii="Arial Narrow" w:hAnsi="Arial Narrow"/>
          <w:sz w:val="24"/>
          <w:szCs w:val="24"/>
        </w:rPr>
      </w:pPr>
    </w:p>
    <w:p w14:paraId="68C6B04C" w14:textId="77777777" w:rsidR="002D5A08" w:rsidRDefault="002D5A08" w:rsidP="00463D07">
      <w:pPr>
        <w:tabs>
          <w:tab w:val="left" w:pos="1575"/>
        </w:tabs>
        <w:spacing w:after="0"/>
        <w:rPr>
          <w:rFonts w:ascii="Arial Narrow" w:hAnsi="Arial Narrow"/>
          <w:sz w:val="24"/>
          <w:szCs w:val="24"/>
        </w:rPr>
      </w:pPr>
    </w:p>
    <w:p w14:paraId="29663CCF" w14:textId="77777777" w:rsidR="002D5A08" w:rsidRDefault="002D5A08" w:rsidP="00463D07">
      <w:pPr>
        <w:tabs>
          <w:tab w:val="left" w:pos="1575"/>
        </w:tabs>
        <w:spacing w:after="0"/>
        <w:rPr>
          <w:rFonts w:ascii="Arial Narrow" w:hAnsi="Arial Narrow"/>
          <w:sz w:val="24"/>
          <w:szCs w:val="24"/>
        </w:rPr>
      </w:pPr>
    </w:p>
    <w:p w14:paraId="5237ABF0" w14:textId="77777777" w:rsidR="002D5A08" w:rsidRDefault="002D5A08" w:rsidP="00463D07">
      <w:pPr>
        <w:tabs>
          <w:tab w:val="left" w:pos="1575"/>
        </w:tabs>
        <w:spacing w:after="0"/>
        <w:rPr>
          <w:rFonts w:ascii="Arial Narrow" w:hAnsi="Arial Narrow"/>
          <w:sz w:val="24"/>
          <w:szCs w:val="24"/>
        </w:rPr>
      </w:pPr>
    </w:p>
    <w:p w14:paraId="3CCBEEC1" w14:textId="77777777" w:rsidR="002D5A08" w:rsidRDefault="002D5A08" w:rsidP="00463D07">
      <w:pPr>
        <w:tabs>
          <w:tab w:val="left" w:pos="1575"/>
        </w:tabs>
        <w:spacing w:after="0"/>
        <w:rPr>
          <w:rFonts w:ascii="Arial Narrow" w:hAnsi="Arial Narrow"/>
          <w:sz w:val="24"/>
          <w:szCs w:val="24"/>
        </w:rPr>
      </w:pPr>
    </w:p>
    <w:p w14:paraId="0C17C825" w14:textId="77777777" w:rsidR="002D5A08" w:rsidRPr="002D5A08" w:rsidRDefault="002D5A08" w:rsidP="002D5A08">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rPr>
      </w:pPr>
      <w:r w:rsidRPr="002D5A08">
        <w:rPr>
          <w:rFonts w:ascii="Calibri" w:eastAsia="Calibri" w:hAnsi="Calibri" w:cs="Times New Roman"/>
          <w:b/>
          <w:bCs/>
          <w:caps/>
          <w:spacing w:val="36"/>
          <w:w w:val="80"/>
          <w:position w:val="-1"/>
          <w:sz w:val="32"/>
          <w:szCs w:val="60"/>
        </w:rPr>
        <w:lastRenderedPageBreak/>
        <w:t>Déclaration d’engagement environnemental et social</w:t>
      </w:r>
    </w:p>
    <w:p w14:paraId="6A94E32B" w14:textId="665B404C" w:rsidR="00E1622D" w:rsidRDefault="002D5A08" w:rsidP="000062A5">
      <w:pPr>
        <w:suppressAutoHyphens/>
        <w:autoSpaceDN w:val="0"/>
        <w:spacing w:after="120" w:line="240" w:lineRule="auto"/>
        <w:jc w:val="both"/>
        <w:rPr>
          <w:rFonts w:ascii="Arial Narrow" w:hAnsi="Arial Narrow"/>
          <w:b/>
          <w:sz w:val="24"/>
          <w:szCs w:val="24"/>
        </w:rPr>
      </w:pPr>
      <w:r w:rsidRPr="002D5A08">
        <w:rPr>
          <w:rFonts w:ascii="Times New Roman" w:eastAsia="Times New Roman" w:hAnsi="Times New Roman" w:cs="Times New Roman"/>
          <w:b/>
          <w:bCs/>
          <w:spacing w:val="2"/>
          <w:sz w:val="24"/>
          <w:szCs w:val="24"/>
          <w:lang w:eastAsia="fr-FR"/>
        </w:rPr>
        <w:t>INTITULE DE L’APPEL D’OFFRES :</w:t>
      </w:r>
      <w:r w:rsidRPr="002D5A08">
        <w:rPr>
          <w:rFonts w:ascii="Times New Roman" w:eastAsia="Times New Roman" w:hAnsi="Times New Roman" w:cs="Times New Roman"/>
          <w:b/>
          <w:bCs/>
          <w:spacing w:val="2"/>
          <w:sz w:val="24"/>
          <w:szCs w:val="24"/>
          <w:lang w:eastAsia="fr-FR"/>
        </w:rPr>
        <w:tab/>
      </w:r>
      <w:r w:rsidR="009B29D6">
        <w:rPr>
          <w:rFonts w:ascii="Times New Roman" w:eastAsia="Times New Roman" w:hAnsi="Times New Roman" w:cs="Times New Roman"/>
          <w:b/>
          <w:bCs/>
          <w:spacing w:val="2"/>
          <w:sz w:val="24"/>
          <w:szCs w:val="24"/>
          <w:lang w:eastAsia="fr-FR"/>
        </w:rPr>
        <w:t xml:space="preserve">DAO </w:t>
      </w:r>
      <w:r w:rsidR="009B29D6" w:rsidRPr="00B06D0D">
        <w:rPr>
          <w:rFonts w:ascii="Arial Narrow" w:hAnsi="Arial Narrow"/>
          <w:sz w:val="24"/>
          <w:szCs w:val="24"/>
        </w:rPr>
        <w:t>N°………../AONO/PU/CAK1</w:t>
      </w:r>
      <w:r w:rsidR="009B29D6" w:rsidRPr="00B06D0D">
        <w:rPr>
          <w:rFonts w:ascii="Arial Narrow" w:hAnsi="Arial Narrow"/>
          <w:sz w:val="24"/>
          <w:szCs w:val="24"/>
          <w:vertAlign w:val="superscript"/>
        </w:rPr>
        <w:t>er</w:t>
      </w:r>
      <w:r w:rsidR="009B29D6" w:rsidRPr="00B06D0D">
        <w:rPr>
          <w:rFonts w:ascii="Arial Narrow" w:hAnsi="Arial Narrow"/>
          <w:sz w:val="24"/>
          <w:szCs w:val="24"/>
        </w:rPr>
        <w:t>/CIPM/SMP/</w:t>
      </w:r>
      <w:r w:rsidR="00FB011B">
        <w:rPr>
          <w:rFonts w:ascii="Arial Narrow" w:hAnsi="Arial Narrow"/>
          <w:sz w:val="24"/>
          <w:szCs w:val="24"/>
        </w:rPr>
        <w:t>2026</w:t>
      </w:r>
      <w:r w:rsidR="009B29D6" w:rsidRPr="00B06D0D">
        <w:rPr>
          <w:rFonts w:ascii="Arial Narrow" w:hAnsi="Arial Narrow"/>
          <w:sz w:val="24"/>
          <w:szCs w:val="24"/>
        </w:rPr>
        <w:t xml:space="preserve"> Du……………………. </w:t>
      </w:r>
      <w:r w:rsidR="00E1622D">
        <w:rPr>
          <w:rFonts w:ascii="Arial Narrow" w:hAnsi="Arial Narrow"/>
          <w:b/>
          <w:sz w:val="24"/>
          <w:szCs w:val="24"/>
        </w:rPr>
        <w:t xml:space="preserve">POUR </w:t>
      </w:r>
      <w:r w:rsidR="000062A5">
        <w:rPr>
          <w:rFonts w:ascii="Arial Narrow" w:hAnsi="Arial Narrow"/>
          <w:b/>
          <w:sz w:val="24"/>
          <w:szCs w:val="24"/>
        </w:rPr>
        <w:t xml:space="preserve">LES </w:t>
      </w:r>
      <w:r w:rsidR="000062A5" w:rsidRPr="00677C62">
        <w:rPr>
          <w:rFonts w:ascii="Arial Narrow" w:hAnsi="Arial Narrow"/>
          <w:b/>
          <w:sz w:val="24"/>
          <w:szCs w:val="24"/>
        </w:rPr>
        <w:t xml:space="preserve">TRAVAUX </w:t>
      </w:r>
      <w:r w:rsidR="005C3FE2" w:rsidRPr="00677C62">
        <w:rPr>
          <w:rFonts w:ascii="Arial Narrow" w:hAnsi="Arial Narrow"/>
          <w:b/>
          <w:sz w:val="24"/>
          <w:szCs w:val="24"/>
        </w:rPr>
        <w:t>D</w:t>
      </w:r>
      <w:r w:rsidR="005C3FE2">
        <w:rPr>
          <w:rFonts w:ascii="Arial Narrow" w:hAnsi="Arial Narrow"/>
          <w:b/>
          <w:sz w:val="24"/>
          <w:szCs w:val="24"/>
        </w:rPr>
        <w:t>’ACHEVEMENT DE LA CASE COMMUNAUTAIRE DE BWAMBE</w:t>
      </w:r>
      <w:r w:rsidR="000062A5">
        <w:rPr>
          <w:rFonts w:ascii="Arial Narrow" w:hAnsi="Arial Narrow"/>
          <w:b/>
          <w:sz w:val="24"/>
          <w:szCs w:val="24"/>
        </w:rPr>
        <w:t xml:space="preserve"> </w:t>
      </w:r>
      <w:r w:rsidR="000062A5" w:rsidRPr="00677C62">
        <w:rPr>
          <w:rFonts w:ascii="Arial Narrow" w:hAnsi="Arial Narrow"/>
          <w:b/>
          <w:sz w:val="24"/>
          <w:szCs w:val="24"/>
        </w:rPr>
        <w:t xml:space="preserve">DANS LA COMMUNE D'ARRONDISSEMENT DE KRIBI </w:t>
      </w:r>
      <w:r w:rsidR="000062A5">
        <w:rPr>
          <w:rFonts w:ascii="Arial Narrow" w:hAnsi="Arial Narrow"/>
          <w:b/>
          <w:sz w:val="24"/>
          <w:szCs w:val="24"/>
        </w:rPr>
        <w:t>1</w:t>
      </w:r>
      <w:r w:rsidR="000062A5" w:rsidRPr="00B8737C">
        <w:rPr>
          <w:rFonts w:ascii="Arial Narrow" w:hAnsi="Arial Narrow"/>
          <w:b/>
          <w:sz w:val="24"/>
          <w:szCs w:val="24"/>
          <w:vertAlign w:val="superscript"/>
        </w:rPr>
        <w:t>er</w:t>
      </w:r>
      <w:r w:rsidR="000062A5" w:rsidRPr="00677C62">
        <w:rPr>
          <w:rFonts w:ascii="Arial Narrow" w:hAnsi="Arial Narrow"/>
          <w:b/>
          <w:sz w:val="24"/>
          <w:szCs w:val="24"/>
        </w:rPr>
        <w:t>, DEPARTEMENT DE L’OCEAN,</w:t>
      </w:r>
      <w:r w:rsidR="000062A5">
        <w:rPr>
          <w:rFonts w:ascii="Arial Narrow" w:hAnsi="Arial Narrow"/>
          <w:b/>
          <w:sz w:val="24"/>
          <w:szCs w:val="24"/>
        </w:rPr>
        <w:t xml:space="preserve"> REGION DU SUD.</w:t>
      </w:r>
    </w:p>
    <w:p w14:paraId="6C328B49" w14:textId="36D37DFB" w:rsidR="002D5A08" w:rsidRPr="002D5A08" w:rsidRDefault="002D5A08" w:rsidP="000062A5">
      <w:pPr>
        <w:suppressAutoHyphens/>
        <w:autoSpaceDN w:val="0"/>
        <w:spacing w:after="120" w:line="240" w:lineRule="auto"/>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LE « …..SOUMISSIONNAIRE…… » s’engage à respecter les termes de la présente Déclaration d’engagement environnemental et social</w:t>
      </w:r>
    </w:p>
    <w:p w14:paraId="6A165E43" w14:textId="302CF38E" w:rsidR="002D5A08" w:rsidRPr="002D5A08" w:rsidRDefault="002D5A08" w:rsidP="000062A5">
      <w:pPr>
        <w:suppressAutoHyphens/>
        <w:autoSpaceDN w:val="0"/>
        <w:spacing w:after="0" w:line="240" w:lineRule="auto"/>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 xml:space="preserve">                         </w:t>
      </w:r>
      <w:r w:rsidR="009B29D6">
        <w:rPr>
          <w:rFonts w:ascii="Times New Roman" w:eastAsia="Times New Roman" w:hAnsi="Times New Roman" w:cs="Times New Roman"/>
          <w:sz w:val="24"/>
          <w:szCs w:val="24"/>
          <w:lang w:eastAsia="fr-FR"/>
        </w:rPr>
        <w:t xml:space="preserve">                                        </w:t>
      </w:r>
      <w:r w:rsidR="000062A5">
        <w:rPr>
          <w:rFonts w:ascii="Times New Roman" w:eastAsia="Times New Roman" w:hAnsi="Times New Roman" w:cs="Times New Roman"/>
          <w:sz w:val="24"/>
          <w:szCs w:val="24"/>
          <w:lang w:eastAsia="fr-FR"/>
        </w:rPr>
        <w:t xml:space="preserve">         A</w:t>
      </w:r>
      <w:r w:rsidR="000062A5">
        <w:rPr>
          <w:rFonts w:ascii="Times New Roman" w:eastAsia="Times New Roman" w:hAnsi="Times New Roman" w:cs="Times New Roman"/>
          <w:sz w:val="24"/>
          <w:szCs w:val="24"/>
          <w:lang w:eastAsia="fr-FR"/>
        </w:rPr>
        <w:tab/>
      </w:r>
      <w:r w:rsidR="000062A5">
        <w:rPr>
          <w:rFonts w:ascii="Times New Roman" w:eastAsia="Times New Roman" w:hAnsi="Times New Roman" w:cs="Times New Roman"/>
          <w:sz w:val="24"/>
          <w:szCs w:val="24"/>
          <w:lang w:eastAsia="fr-FR"/>
        </w:rPr>
        <w:tab/>
      </w:r>
      <w:r w:rsidR="000062A5">
        <w:rPr>
          <w:rFonts w:ascii="Times New Roman" w:eastAsia="Times New Roman" w:hAnsi="Times New Roman" w:cs="Times New Roman"/>
          <w:sz w:val="24"/>
          <w:szCs w:val="24"/>
          <w:lang w:eastAsia="fr-FR"/>
        </w:rPr>
        <w:tab/>
      </w:r>
      <w:r w:rsidR="000062A5">
        <w:rPr>
          <w:rFonts w:ascii="Times New Roman" w:eastAsia="Times New Roman" w:hAnsi="Times New Roman" w:cs="Times New Roman"/>
          <w:sz w:val="24"/>
          <w:szCs w:val="24"/>
          <w:lang w:eastAsia="fr-FR"/>
        </w:rPr>
        <w:tab/>
      </w:r>
      <w:r w:rsidR="000062A5">
        <w:rPr>
          <w:rFonts w:ascii="Times New Roman" w:eastAsia="Times New Roman" w:hAnsi="Times New Roman" w:cs="Times New Roman"/>
          <w:sz w:val="24"/>
          <w:szCs w:val="24"/>
          <w:lang w:eastAsia="fr-FR"/>
        </w:rPr>
        <w:tab/>
      </w:r>
      <w:r w:rsidR="000062A5">
        <w:rPr>
          <w:rFonts w:ascii="Times New Roman" w:eastAsia="Times New Roman" w:hAnsi="Times New Roman" w:cs="Times New Roman"/>
          <w:sz w:val="24"/>
          <w:szCs w:val="24"/>
          <w:lang w:eastAsia="fr-FR"/>
        </w:rPr>
        <w:tab/>
      </w:r>
    </w:p>
    <w:p w14:paraId="772B1C29" w14:textId="24D3E925" w:rsidR="002D5A08" w:rsidRPr="002D5A08" w:rsidRDefault="002D5A08" w:rsidP="000062A5">
      <w:pPr>
        <w:suppressAutoHyphens/>
        <w:autoSpaceDN w:val="0"/>
        <w:spacing w:after="0" w:line="240" w:lineRule="auto"/>
        <w:ind w:left="2124" w:firstLine="708"/>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M</w:t>
      </w:r>
      <w:r w:rsidR="009B29D6" w:rsidRPr="009B29D6">
        <w:rPr>
          <w:rFonts w:ascii="Times New Roman" w:eastAsia="Times New Roman" w:hAnsi="Times New Roman" w:cs="Times New Roman"/>
          <w:b/>
          <w:sz w:val="24"/>
          <w:szCs w:val="24"/>
          <w:lang w:eastAsia="fr-FR"/>
        </w:rPr>
        <w:t>adame le</w:t>
      </w:r>
      <w:r w:rsidRPr="002D5A08">
        <w:rPr>
          <w:rFonts w:ascii="Times New Roman" w:eastAsia="Times New Roman" w:hAnsi="Times New Roman" w:cs="Times New Roman"/>
          <w:b/>
          <w:sz w:val="24"/>
          <w:szCs w:val="24"/>
          <w:lang w:eastAsia="fr-FR"/>
        </w:rPr>
        <w:t xml:space="preserve"> « Maître </w:t>
      </w:r>
      <w:r w:rsidR="000932BA" w:rsidRPr="002D5A08">
        <w:rPr>
          <w:rFonts w:ascii="Times New Roman" w:eastAsia="Times New Roman" w:hAnsi="Times New Roman" w:cs="Times New Roman"/>
          <w:b/>
          <w:sz w:val="24"/>
          <w:szCs w:val="24"/>
          <w:lang w:eastAsia="fr-FR"/>
        </w:rPr>
        <w:t>d’Ouvrage »</w:t>
      </w:r>
    </w:p>
    <w:p w14:paraId="4BE43958" w14:textId="77777777" w:rsidR="002D5A08" w:rsidRPr="002D5A08" w:rsidRDefault="002D5A08" w:rsidP="000062A5">
      <w:pPr>
        <w:suppressAutoHyphens/>
        <w:autoSpaceDN w:val="0"/>
        <w:spacing w:after="0" w:line="240" w:lineRule="auto"/>
        <w:ind w:left="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Dans le cadre de la passation et de l’exécution du Marché :</w:t>
      </w:r>
    </w:p>
    <w:p w14:paraId="0D78C6E7" w14:textId="77777777" w:rsidR="002D5A08" w:rsidRPr="002D5A08" w:rsidRDefault="002D5A08" w:rsidP="000062A5">
      <w:pPr>
        <w:suppressAutoHyphens/>
        <w:autoSpaceDN w:val="0"/>
        <w:spacing w:after="0" w:line="24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1)</w:t>
      </w:r>
      <w:r w:rsidRPr="002D5A08">
        <w:rPr>
          <w:rFonts w:ascii="Times New Roman" w:eastAsia="Times New Roman" w:hAnsi="Times New Roman" w:cs="Times New Roman"/>
          <w:sz w:val="24"/>
          <w:lang w:eastAsia="fr-FR"/>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6D734EE7" w14:textId="5DDB1878" w:rsidR="002D5A08" w:rsidRPr="002D5A08" w:rsidRDefault="002D5A08" w:rsidP="000062A5">
      <w:pPr>
        <w:suppressAutoHyphens/>
        <w:autoSpaceDN w:val="0"/>
        <w:spacing w:after="0" w:line="24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2)</w:t>
      </w:r>
      <w:r w:rsidRPr="002D5A08">
        <w:rPr>
          <w:rFonts w:ascii="Times New Roman" w:eastAsia="Times New Roman" w:hAnsi="Times New Roman" w:cs="Times New Roman"/>
          <w:sz w:val="24"/>
          <w:lang w:eastAsia="fr-FR"/>
        </w:rPr>
        <w:tab/>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w:t>
      </w:r>
      <w:r w:rsidR="000932BA" w:rsidRPr="002D5A08">
        <w:rPr>
          <w:rFonts w:ascii="Times New Roman" w:eastAsia="Times New Roman" w:hAnsi="Times New Roman" w:cs="Times New Roman"/>
          <w:sz w:val="24"/>
          <w:lang w:eastAsia="fr-FR"/>
        </w:rPr>
        <w:t>appareils ayant</w:t>
      </w:r>
      <w:r w:rsidRPr="002D5A08">
        <w:rPr>
          <w:rFonts w:ascii="Times New Roman" w:eastAsia="Times New Roman" w:hAnsi="Times New Roman" w:cs="Times New Roman"/>
          <w:sz w:val="24"/>
          <w:lang w:eastAsia="fr-FR"/>
        </w:rPr>
        <w:t xml:space="preserve"> un faible impact sur l’environnement.</w:t>
      </w:r>
    </w:p>
    <w:p w14:paraId="7BA6DC97" w14:textId="77777777" w:rsidR="002D5A08" w:rsidRPr="002D5A08" w:rsidRDefault="002D5A08" w:rsidP="000062A5">
      <w:pPr>
        <w:suppressAutoHyphens/>
        <w:autoSpaceDN w:val="0"/>
        <w:spacing w:after="0" w:line="24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3)</w:t>
      </w:r>
      <w:r w:rsidRPr="002D5A08">
        <w:rPr>
          <w:rFonts w:ascii="Times New Roman" w:eastAsia="Times New Roman" w:hAnsi="Times New Roman" w:cs="Times New Roman"/>
          <w:sz w:val="24"/>
          <w:lang w:eastAsia="fr-FR"/>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4B69839E" w14:textId="77777777" w:rsidR="002D5A08" w:rsidRPr="002D5A08" w:rsidRDefault="002D5A08" w:rsidP="000062A5">
      <w:pPr>
        <w:suppressAutoHyphens/>
        <w:autoSpaceDN w:val="0"/>
        <w:spacing w:after="0" w:line="24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4)</w:t>
      </w:r>
      <w:r w:rsidRPr="002D5A08">
        <w:rPr>
          <w:rFonts w:ascii="Times New Roman" w:eastAsia="Times New Roman" w:hAnsi="Times New Roman" w:cs="Times New Roman"/>
          <w:sz w:val="24"/>
          <w:lang w:eastAsia="fr-FR"/>
        </w:rPr>
        <w:tab/>
        <w:t>Faute pour nous, un des membres de notre groupement et de nos sous-traitants, de nous conformer aux règles régissant la présente charte, nous reconnaissons que nous exposons aux sanctions prévues par les lois et règlement en vigueur.</w:t>
      </w:r>
    </w:p>
    <w:p w14:paraId="29EB1A7E" w14:textId="77777777" w:rsidR="002D5A08" w:rsidRPr="002D5A08" w:rsidRDefault="002D5A08" w:rsidP="000062A5">
      <w:pPr>
        <w:suppressAutoHyphens/>
        <w:autoSpaceDN w:val="0"/>
        <w:spacing w:after="0" w:line="24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Nom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3B64224D" w14:textId="77777777" w:rsidR="002D5A08" w:rsidRPr="002D5A08" w:rsidRDefault="002D5A08" w:rsidP="000062A5">
      <w:pPr>
        <w:suppressAutoHyphens/>
        <w:autoSpaceDN w:val="0"/>
        <w:spacing w:after="0" w:line="240" w:lineRule="auto"/>
        <w:ind w:left="1410" w:hanging="705"/>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Signature</w:t>
      </w:r>
      <w:r w:rsidRPr="002D5A08">
        <w:rPr>
          <w:rFonts w:ascii="Times New Roman" w:eastAsia="Times New Roman" w:hAnsi="Times New Roman" w:cs="Times New Roman"/>
          <w:sz w:val="24"/>
          <w:szCs w:val="24"/>
          <w:u w:val="single"/>
          <w:lang w:eastAsia="fr-FR"/>
        </w:rPr>
        <w:t xml:space="preserve"> :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0B84A53D"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p>
    <w:p w14:paraId="7AC3D0A6"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Dûment habilité à signer l’offre pour et au nom de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4528790D" w14:textId="77777777"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b/>
          <w:sz w:val="24"/>
          <w:szCs w:val="24"/>
          <w:lang w:eastAsia="fr-FR"/>
        </w:rPr>
        <w:t xml:space="preserve">     En date du</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sz w:val="24"/>
          <w:szCs w:val="24"/>
          <w:u w:val="single"/>
          <w:lang w:eastAsia="fr-FR"/>
        </w:rPr>
        <w:tab/>
      </w:r>
    </w:p>
    <w:p w14:paraId="3CB8AE3B" w14:textId="77777777" w:rsidR="009B29D6" w:rsidRDefault="002D5A08" w:rsidP="002D5A08">
      <w:pPr>
        <w:autoSpaceDN w:val="0"/>
        <w:spacing w:after="0" w:line="360" w:lineRule="auto"/>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br w:type="page"/>
      </w:r>
    </w:p>
    <w:p w14:paraId="1400E45A"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01451F26"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53C8AF19"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54F2380F"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6B5D84EB"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7DC113AB"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731C8154"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279A573F"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6711DCBB"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334DF1C3"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50409B08" w14:textId="77777777" w:rsidR="005128D0" w:rsidRDefault="005128D0" w:rsidP="002D5A08">
      <w:pPr>
        <w:autoSpaceDN w:val="0"/>
        <w:spacing w:after="0" w:line="360" w:lineRule="auto"/>
        <w:rPr>
          <w:rFonts w:ascii="Times New Roman" w:eastAsia="Times New Roman" w:hAnsi="Times New Roman" w:cs="Times New Roman"/>
          <w:sz w:val="24"/>
          <w:szCs w:val="24"/>
          <w:lang w:eastAsia="fr-FR"/>
        </w:rPr>
      </w:pPr>
    </w:p>
    <w:p w14:paraId="59886FE6" w14:textId="77777777" w:rsidR="005128D0" w:rsidRDefault="005128D0" w:rsidP="002D5A08">
      <w:pPr>
        <w:autoSpaceDN w:val="0"/>
        <w:spacing w:after="0" w:line="360" w:lineRule="auto"/>
        <w:rPr>
          <w:rFonts w:ascii="Times New Roman" w:eastAsia="Times New Roman" w:hAnsi="Times New Roman" w:cs="Times New Roman"/>
          <w:sz w:val="24"/>
          <w:szCs w:val="24"/>
          <w:lang w:eastAsia="fr-FR"/>
        </w:rPr>
      </w:pPr>
    </w:p>
    <w:p w14:paraId="6239BD45"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0564DF1D" w14:textId="77777777" w:rsidR="000062A5" w:rsidRDefault="000062A5" w:rsidP="002D5A08">
      <w:pPr>
        <w:autoSpaceDN w:val="0"/>
        <w:spacing w:after="0" w:line="360" w:lineRule="auto"/>
        <w:rPr>
          <w:rFonts w:ascii="Times New Roman" w:eastAsia="Times New Roman" w:hAnsi="Times New Roman" w:cs="Times New Roman"/>
          <w:sz w:val="24"/>
          <w:szCs w:val="24"/>
          <w:lang w:eastAsia="fr-FR"/>
        </w:rPr>
      </w:pPr>
    </w:p>
    <w:p w14:paraId="5C1EDD6D"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51" w:name="_Toc157306474"/>
      <w:bookmarkStart w:id="552" w:name="_Toc97557136"/>
      <w:bookmarkStart w:id="553" w:name="_Toc97543370"/>
      <w:r w:rsidRPr="009B29D6">
        <w:rPr>
          <w:rFonts w:ascii="Calibri" w:eastAsia="Calibri" w:hAnsi="Calibri" w:cs="Calibri"/>
          <w:b/>
          <w:caps/>
          <w:spacing w:val="45"/>
          <w:sz w:val="36"/>
          <w:szCs w:val="36"/>
        </w:rPr>
        <w:t xml:space="preserve">piece n°13 </w:t>
      </w:r>
    </w:p>
    <w:p w14:paraId="272184E0" w14:textId="77777777" w:rsid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Visa de maturité ou</w:t>
      </w:r>
      <w:bookmarkStart w:id="554" w:name="_Toc390418131"/>
      <w:bookmarkStart w:id="555" w:name="_Toc390335372"/>
      <w:r w:rsidRPr="009B29D6">
        <w:rPr>
          <w:rFonts w:ascii="Calibri" w:eastAsia="Calibri" w:hAnsi="Calibri" w:cs="Calibri"/>
          <w:b/>
          <w:caps/>
          <w:spacing w:val="45"/>
          <w:sz w:val="36"/>
          <w:szCs w:val="36"/>
        </w:rPr>
        <w:t xml:space="preserve"> Justificatifs</w:t>
      </w:r>
    </w:p>
    <w:p w14:paraId="4BF35CE4"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 xml:space="preserve"> des études préalables</w:t>
      </w:r>
      <w:bookmarkEnd w:id="551"/>
      <w:bookmarkEnd w:id="552"/>
      <w:bookmarkEnd w:id="553"/>
      <w:bookmarkEnd w:id="554"/>
      <w:bookmarkEnd w:id="555"/>
    </w:p>
    <w:p w14:paraId="523F76A9" w14:textId="77777777" w:rsidR="009B29D6" w:rsidRPr="002D5A08" w:rsidRDefault="009B29D6" w:rsidP="002D5A08">
      <w:pPr>
        <w:autoSpaceDN w:val="0"/>
        <w:spacing w:after="0" w:line="360" w:lineRule="auto"/>
        <w:rPr>
          <w:rFonts w:ascii="Times New Roman" w:eastAsia="Times New Roman" w:hAnsi="Times New Roman" w:cs="Times New Roman"/>
          <w:sz w:val="24"/>
          <w:szCs w:val="24"/>
          <w:lang w:eastAsia="fr-FR"/>
        </w:rPr>
      </w:pPr>
    </w:p>
    <w:p w14:paraId="67B81772" w14:textId="77777777" w:rsidR="002D5A08" w:rsidRDefault="002D5A08" w:rsidP="00463D07">
      <w:pPr>
        <w:tabs>
          <w:tab w:val="left" w:pos="1575"/>
        </w:tabs>
        <w:spacing w:after="0"/>
        <w:rPr>
          <w:rFonts w:ascii="Arial Narrow" w:hAnsi="Arial Narrow"/>
          <w:sz w:val="24"/>
          <w:szCs w:val="24"/>
        </w:rPr>
      </w:pPr>
    </w:p>
    <w:p w14:paraId="1C685964" w14:textId="77777777" w:rsidR="009B29D6" w:rsidRDefault="009B29D6" w:rsidP="00463D07">
      <w:pPr>
        <w:tabs>
          <w:tab w:val="left" w:pos="1575"/>
        </w:tabs>
        <w:spacing w:after="0"/>
        <w:rPr>
          <w:rFonts w:ascii="Arial Narrow" w:hAnsi="Arial Narrow"/>
          <w:sz w:val="24"/>
          <w:szCs w:val="24"/>
        </w:rPr>
      </w:pPr>
    </w:p>
    <w:p w14:paraId="6A3A1729" w14:textId="77777777" w:rsidR="009B29D6" w:rsidRDefault="009B29D6" w:rsidP="00463D07">
      <w:pPr>
        <w:tabs>
          <w:tab w:val="left" w:pos="1575"/>
        </w:tabs>
        <w:spacing w:after="0"/>
        <w:rPr>
          <w:rFonts w:ascii="Arial Narrow" w:hAnsi="Arial Narrow"/>
          <w:sz w:val="24"/>
          <w:szCs w:val="24"/>
        </w:rPr>
      </w:pPr>
    </w:p>
    <w:p w14:paraId="519764D2" w14:textId="77777777" w:rsidR="009B29D6" w:rsidRDefault="009B29D6" w:rsidP="00463D07">
      <w:pPr>
        <w:tabs>
          <w:tab w:val="left" w:pos="1575"/>
        </w:tabs>
        <w:spacing w:after="0"/>
        <w:rPr>
          <w:rFonts w:ascii="Arial Narrow" w:hAnsi="Arial Narrow"/>
          <w:sz w:val="24"/>
          <w:szCs w:val="24"/>
        </w:rPr>
      </w:pPr>
    </w:p>
    <w:p w14:paraId="3803BFD4" w14:textId="77777777" w:rsidR="009B29D6" w:rsidRDefault="009B29D6" w:rsidP="00463D07">
      <w:pPr>
        <w:tabs>
          <w:tab w:val="left" w:pos="1575"/>
        </w:tabs>
        <w:spacing w:after="0"/>
        <w:rPr>
          <w:rFonts w:ascii="Arial Narrow" w:hAnsi="Arial Narrow"/>
          <w:sz w:val="24"/>
          <w:szCs w:val="24"/>
        </w:rPr>
      </w:pPr>
    </w:p>
    <w:p w14:paraId="02E3054E" w14:textId="77777777" w:rsidR="009B29D6" w:rsidRDefault="009B29D6" w:rsidP="00463D07">
      <w:pPr>
        <w:tabs>
          <w:tab w:val="left" w:pos="1575"/>
        </w:tabs>
        <w:spacing w:after="0"/>
        <w:rPr>
          <w:rFonts w:ascii="Arial Narrow" w:hAnsi="Arial Narrow"/>
          <w:sz w:val="24"/>
          <w:szCs w:val="24"/>
        </w:rPr>
      </w:pPr>
    </w:p>
    <w:p w14:paraId="5A4F3A48" w14:textId="77777777" w:rsidR="009B29D6" w:rsidRDefault="009B29D6" w:rsidP="00463D07">
      <w:pPr>
        <w:tabs>
          <w:tab w:val="left" w:pos="1575"/>
        </w:tabs>
        <w:spacing w:after="0"/>
        <w:rPr>
          <w:rFonts w:ascii="Arial Narrow" w:hAnsi="Arial Narrow"/>
          <w:sz w:val="24"/>
          <w:szCs w:val="24"/>
        </w:rPr>
      </w:pPr>
    </w:p>
    <w:p w14:paraId="2C7BB7CC" w14:textId="77777777" w:rsidR="009B29D6" w:rsidRDefault="009B29D6" w:rsidP="00463D07">
      <w:pPr>
        <w:tabs>
          <w:tab w:val="left" w:pos="1575"/>
        </w:tabs>
        <w:spacing w:after="0"/>
        <w:rPr>
          <w:rFonts w:ascii="Arial Narrow" w:hAnsi="Arial Narrow"/>
          <w:sz w:val="24"/>
          <w:szCs w:val="24"/>
        </w:rPr>
      </w:pPr>
    </w:p>
    <w:p w14:paraId="2146DD36" w14:textId="77777777" w:rsidR="009B29D6" w:rsidRDefault="009B29D6" w:rsidP="00463D07">
      <w:pPr>
        <w:tabs>
          <w:tab w:val="left" w:pos="1575"/>
        </w:tabs>
        <w:spacing w:after="0"/>
        <w:rPr>
          <w:rFonts w:ascii="Arial Narrow" w:hAnsi="Arial Narrow"/>
          <w:sz w:val="24"/>
          <w:szCs w:val="24"/>
        </w:rPr>
      </w:pPr>
    </w:p>
    <w:p w14:paraId="36A11AC3" w14:textId="77777777" w:rsidR="009B29D6" w:rsidRDefault="009B29D6" w:rsidP="00463D07">
      <w:pPr>
        <w:tabs>
          <w:tab w:val="left" w:pos="1575"/>
        </w:tabs>
        <w:spacing w:after="0"/>
        <w:rPr>
          <w:rFonts w:ascii="Arial Narrow" w:hAnsi="Arial Narrow"/>
          <w:sz w:val="24"/>
          <w:szCs w:val="24"/>
        </w:rPr>
      </w:pPr>
    </w:p>
    <w:p w14:paraId="5D8C82E1" w14:textId="77777777" w:rsidR="009B29D6" w:rsidRDefault="009B29D6" w:rsidP="00463D07">
      <w:pPr>
        <w:tabs>
          <w:tab w:val="left" w:pos="1575"/>
        </w:tabs>
        <w:spacing w:after="0"/>
        <w:rPr>
          <w:rFonts w:ascii="Arial Narrow" w:hAnsi="Arial Narrow"/>
          <w:sz w:val="24"/>
          <w:szCs w:val="24"/>
        </w:rPr>
      </w:pPr>
    </w:p>
    <w:p w14:paraId="7285DBFC" w14:textId="77777777" w:rsidR="009B29D6" w:rsidRDefault="009B29D6" w:rsidP="00463D07">
      <w:pPr>
        <w:tabs>
          <w:tab w:val="left" w:pos="1575"/>
        </w:tabs>
        <w:spacing w:after="0"/>
        <w:rPr>
          <w:rFonts w:ascii="Arial Narrow" w:hAnsi="Arial Narrow"/>
          <w:sz w:val="24"/>
          <w:szCs w:val="24"/>
        </w:rPr>
      </w:pPr>
    </w:p>
    <w:p w14:paraId="1455421E" w14:textId="77777777" w:rsidR="009B29D6" w:rsidRDefault="009B29D6" w:rsidP="00463D07">
      <w:pPr>
        <w:tabs>
          <w:tab w:val="left" w:pos="1575"/>
        </w:tabs>
        <w:spacing w:after="0"/>
        <w:rPr>
          <w:rFonts w:ascii="Arial Narrow" w:hAnsi="Arial Narrow"/>
          <w:sz w:val="24"/>
          <w:szCs w:val="24"/>
        </w:rPr>
      </w:pPr>
    </w:p>
    <w:p w14:paraId="25D63E36" w14:textId="77777777" w:rsidR="009B29D6" w:rsidRDefault="009B29D6" w:rsidP="00463D07">
      <w:pPr>
        <w:tabs>
          <w:tab w:val="left" w:pos="1575"/>
        </w:tabs>
        <w:spacing w:after="0"/>
        <w:rPr>
          <w:rFonts w:ascii="Arial Narrow" w:hAnsi="Arial Narrow"/>
          <w:sz w:val="24"/>
          <w:szCs w:val="24"/>
        </w:rPr>
      </w:pPr>
    </w:p>
    <w:p w14:paraId="271D51C5" w14:textId="77777777" w:rsidR="009B29D6" w:rsidRDefault="009B29D6" w:rsidP="00463D07">
      <w:pPr>
        <w:tabs>
          <w:tab w:val="left" w:pos="1575"/>
        </w:tabs>
        <w:spacing w:after="0"/>
        <w:rPr>
          <w:rFonts w:ascii="Arial Narrow" w:hAnsi="Arial Narrow"/>
          <w:sz w:val="24"/>
          <w:szCs w:val="24"/>
        </w:rPr>
      </w:pPr>
    </w:p>
    <w:p w14:paraId="2AD6B63A" w14:textId="77777777" w:rsidR="009B29D6" w:rsidRDefault="009B29D6" w:rsidP="00463D07">
      <w:pPr>
        <w:tabs>
          <w:tab w:val="left" w:pos="1575"/>
        </w:tabs>
        <w:spacing w:after="0"/>
        <w:rPr>
          <w:rFonts w:ascii="Arial Narrow" w:hAnsi="Arial Narrow"/>
          <w:sz w:val="24"/>
          <w:szCs w:val="24"/>
        </w:rPr>
      </w:pPr>
    </w:p>
    <w:p w14:paraId="0A19A9BD" w14:textId="77777777" w:rsidR="009B29D6" w:rsidRDefault="009B29D6" w:rsidP="00463D07">
      <w:pPr>
        <w:tabs>
          <w:tab w:val="left" w:pos="1575"/>
        </w:tabs>
        <w:spacing w:after="0"/>
        <w:rPr>
          <w:rFonts w:ascii="Arial Narrow" w:hAnsi="Arial Narrow"/>
          <w:sz w:val="24"/>
          <w:szCs w:val="24"/>
        </w:rPr>
      </w:pPr>
    </w:p>
    <w:p w14:paraId="159162E6" w14:textId="77777777" w:rsidR="009B29D6" w:rsidRDefault="009B29D6" w:rsidP="00463D07">
      <w:pPr>
        <w:tabs>
          <w:tab w:val="left" w:pos="1575"/>
        </w:tabs>
        <w:spacing w:after="0"/>
        <w:rPr>
          <w:rFonts w:ascii="Arial Narrow" w:hAnsi="Arial Narrow"/>
          <w:sz w:val="24"/>
          <w:szCs w:val="24"/>
        </w:rPr>
      </w:pPr>
    </w:p>
    <w:p w14:paraId="058BBD9E" w14:textId="77777777" w:rsidR="009B29D6" w:rsidRDefault="009B29D6" w:rsidP="00463D07">
      <w:pPr>
        <w:tabs>
          <w:tab w:val="left" w:pos="1575"/>
        </w:tabs>
        <w:spacing w:after="0"/>
        <w:rPr>
          <w:rFonts w:ascii="Arial Narrow" w:hAnsi="Arial Narrow"/>
          <w:sz w:val="24"/>
          <w:szCs w:val="24"/>
        </w:rPr>
      </w:pPr>
    </w:p>
    <w:p w14:paraId="5CF60261" w14:textId="77777777" w:rsidR="009B29D6" w:rsidRDefault="009B29D6" w:rsidP="00463D07">
      <w:pPr>
        <w:tabs>
          <w:tab w:val="left" w:pos="1575"/>
        </w:tabs>
        <w:spacing w:after="0"/>
        <w:rPr>
          <w:rFonts w:ascii="Arial Narrow" w:hAnsi="Arial Narrow"/>
          <w:sz w:val="24"/>
          <w:szCs w:val="24"/>
        </w:rPr>
      </w:pPr>
    </w:p>
    <w:p w14:paraId="64C634FA" w14:textId="77777777" w:rsidR="009B29D6" w:rsidRDefault="009B29D6" w:rsidP="00463D07">
      <w:pPr>
        <w:tabs>
          <w:tab w:val="left" w:pos="1575"/>
        </w:tabs>
        <w:spacing w:after="0"/>
        <w:rPr>
          <w:rFonts w:ascii="Arial Narrow" w:hAnsi="Arial Narrow"/>
          <w:sz w:val="24"/>
          <w:szCs w:val="24"/>
        </w:rPr>
      </w:pPr>
    </w:p>
    <w:p w14:paraId="22EB50AF" w14:textId="77777777" w:rsidR="009B29D6" w:rsidRDefault="009B29D6" w:rsidP="00463D07">
      <w:pPr>
        <w:tabs>
          <w:tab w:val="left" w:pos="1575"/>
        </w:tabs>
        <w:spacing w:after="0"/>
        <w:rPr>
          <w:rFonts w:ascii="Arial Narrow" w:hAnsi="Arial Narrow"/>
          <w:sz w:val="24"/>
          <w:szCs w:val="24"/>
        </w:rPr>
      </w:pPr>
    </w:p>
    <w:p w14:paraId="388318B3" w14:textId="77777777" w:rsidR="009B29D6" w:rsidRDefault="009B29D6" w:rsidP="00463D07">
      <w:pPr>
        <w:tabs>
          <w:tab w:val="left" w:pos="1575"/>
        </w:tabs>
        <w:spacing w:after="0"/>
        <w:rPr>
          <w:rFonts w:ascii="Arial Narrow" w:hAnsi="Arial Narrow"/>
          <w:sz w:val="24"/>
          <w:szCs w:val="24"/>
        </w:rPr>
      </w:pPr>
    </w:p>
    <w:p w14:paraId="3532758A" w14:textId="1F5B000D" w:rsidR="009B29D6" w:rsidRDefault="009B29D6" w:rsidP="00463D07">
      <w:pPr>
        <w:tabs>
          <w:tab w:val="left" w:pos="1575"/>
        </w:tabs>
        <w:spacing w:after="0"/>
        <w:rPr>
          <w:rFonts w:ascii="Arial Narrow" w:hAnsi="Arial Narrow"/>
          <w:sz w:val="24"/>
          <w:szCs w:val="24"/>
        </w:rPr>
      </w:pPr>
    </w:p>
    <w:p w14:paraId="011DC2D3" w14:textId="6DC7D2CB" w:rsidR="00A21F80" w:rsidRDefault="00A21F80" w:rsidP="00463D07">
      <w:pPr>
        <w:tabs>
          <w:tab w:val="left" w:pos="1575"/>
        </w:tabs>
        <w:spacing w:after="0"/>
        <w:rPr>
          <w:rFonts w:ascii="Arial Narrow" w:hAnsi="Arial Narrow"/>
          <w:sz w:val="24"/>
          <w:szCs w:val="24"/>
        </w:rPr>
      </w:pPr>
    </w:p>
    <w:p w14:paraId="25EEB427" w14:textId="51820BAB" w:rsidR="00A21F80" w:rsidRDefault="00A21F80" w:rsidP="00463D07">
      <w:pPr>
        <w:tabs>
          <w:tab w:val="left" w:pos="1575"/>
        </w:tabs>
        <w:spacing w:after="0"/>
        <w:rPr>
          <w:rFonts w:ascii="Arial Narrow" w:hAnsi="Arial Narrow"/>
          <w:sz w:val="24"/>
          <w:szCs w:val="24"/>
        </w:rPr>
      </w:pPr>
    </w:p>
    <w:p w14:paraId="05066E40" w14:textId="62C03988" w:rsidR="00A21F80" w:rsidRDefault="00A21F80" w:rsidP="00463D07">
      <w:pPr>
        <w:tabs>
          <w:tab w:val="left" w:pos="1575"/>
        </w:tabs>
        <w:spacing w:after="0"/>
        <w:rPr>
          <w:rFonts w:ascii="Arial Narrow" w:hAnsi="Arial Narrow"/>
          <w:sz w:val="24"/>
          <w:szCs w:val="24"/>
        </w:rPr>
      </w:pPr>
    </w:p>
    <w:p w14:paraId="036BFDA9" w14:textId="60EEFB68" w:rsidR="00A21F80" w:rsidRDefault="00A21F80" w:rsidP="00463D07">
      <w:pPr>
        <w:tabs>
          <w:tab w:val="left" w:pos="1575"/>
        </w:tabs>
        <w:spacing w:after="0"/>
        <w:rPr>
          <w:rFonts w:ascii="Arial Narrow" w:hAnsi="Arial Narrow"/>
          <w:sz w:val="24"/>
          <w:szCs w:val="24"/>
        </w:rPr>
      </w:pPr>
    </w:p>
    <w:p w14:paraId="4B2FBBC4" w14:textId="01433921" w:rsidR="00A21F80" w:rsidRDefault="00A21F80" w:rsidP="00463D07">
      <w:pPr>
        <w:tabs>
          <w:tab w:val="left" w:pos="1575"/>
        </w:tabs>
        <w:spacing w:after="0"/>
        <w:rPr>
          <w:rFonts w:ascii="Arial Narrow" w:hAnsi="Arial Narrow"/>
          <w:sz w:val="24"/>
          <w:szCs w:val="24"/>
        </w:rPr>
      </w:pPr>
    </w:p>
    <w:p w14:paraId="0AF3622F" w14:textId="77777777" w:rsidR="00A21F80" w:rsidRDefault="00A21F80" w:rsidP="00463D07">
      <w:pPr>
        <w:tabs>
          <w:tab w:val="left" w:pos="1575"/>
        </w:tabs>
        <w:spacing w:after="0"/>
        <w:rPr>
          <w:rFonts w:ascii="Arial Narrow" w:hAnsi="Arial Narrow"/>
          <w:sz w:val="24"/>
          <w:szCs w:val="24"/>
        </w:rPr>
      </w:pPr>
    </w:p>
    <w:p w14:paraId="6BD3F437" w14:textId="77777777" w:rsidR="005128D0" w:rsidRDefault="005128D0" w:rsidP="00463D07">
      <w:pPr>
        <w:tabs>
          <w:tab w:val="left" w:pos="1575"/>
        </w:tabs>
        <w:spacing w:after="0"/>
        <w:rPr>
          <w:rFonts w:ascii="Arial Narrow" w:hAnsi="Arial Narrow"/>
          <w:sz w:val="24"/>
          <w:szCs w:val="24"/>
        </w:rPr>
      </w:pPr>
    </w:p>
    <w:p w14:paraId="3D4CCDF4" w14:textId="77777777" w:rsidR="005128D0" w:rsidRDefault="005128D0" w:rsidP="00463D07">
      <w:pPr>
        <w:tabs>
          <w:tab w:val="left" w:pos="1575"/>
        </w:tabs>
        <w:spacing w:after="0"/>
        <w:rPr>
          <w:rFonts w:ascii="Arial Narrow" w:hAnsi="Arial Narrow"/>
          <w:sz w:val="24"/>
          <w:szCs w:val="24"/>
        </w:rPr>
      </w:pPr>
    </w:p>
    <w:p w14:paraId="4685D9BD" w14:textId="77777777" w:rsidR="005128D0" w:rsidRDefault="005128D0" w:rsidP="00463D07">
      <w:pPr>
        <w:tabs>
          <w:tab w:val="left" w:pos="1575"/>
        </w:tabs>
        <w:spacing w:after="0"/>
        <w:rPr>
          <w:rFonts w:ascii="Arial Narrow" w:hAnsi="Arial Narrow"/>
          <w:sz w:val="24"/>
          <w:szCs w:val="24"/>
        </w:rPr>
      </w:pPr>
    </w:p>
    <w:p w14:paraId="17FF082C" w14:textId="77777777" w:rsidR="005128D0" w:rsidRDefault="005128D0" w:rsidP="00463D07">
      <w:pPr>
        <w:tabs>
          <w:tab w:val="left" w:pos="1575"/>
        </w:tabs>
        <w:spacing w:after="0"/>
        <w:rPr>
          <w:rFonts w:ascii="Arial Narrow" w:hAnsi="Arial Narrow"/>
          <w:sz w:val="24"/>
          <w:szCs w:val="24"/>
        </w:rPr>
      </w:pPr>
    </w:p>
    <w:p w14:paraId="2DE931AA" w14:textId="77777777" w:rsidR="005128D0" w:rsidRDefault="005128D0" w:rsidP="00463D07">
      <w:pPr>
        <w:tabs>
          <w:tab w:val="left" w:pos="1575"/>
        </w:tabs>
        <w:spacing w:after="0"/>
        <w:rPr>
          <w:rFonts w:ascii="Arial Narrow" w:hAnsi="Arial Narrow"/>
          <w:sz w:val="24"/>
          <w:szCs w:val="24"/>
        </w:rPr>
      </w:pPr>
    </w:p>
    <w:p w14:paraId="66230AA4" w14:textId="77777777" w:rsidR="005128D0" w:rsidRDefault="005128D0" w:rsidP="00463D07">
      <w:pPr>
        <w:tabs>
          <w:tab w:val="left" w:pos="1575"/>
        </w:tabs>
        <w:spacing w:after="0"/>
        <w:rPr>
          <w:rFonts w:ascii="Arial Narrow" w:hAnsi="Arial Narrow"/>
          <w:sz w:val="24"/>
          <w:szCs w:val="24"/>
        </w:rPr>
      </w:pPr>
    </w:p>
    <w:p w14:paraId="695C2525" w14:textId="77777777" w:rsidR="005128D0" w:rsidRDefault="005128D0" w:rsidP="00463D07">
      <w:pPr>
        <w:tabs>
          <w:tab w:val="left" w:pos="1575"/>
        </w:tabs>
        <w:spacing w:after="0"/>
        <w:rPr>
          <w:rFonts w:ascii="Arial Narrow" w:hAnsi="Arial Narrow"/>
          <w:sz w:val="24"/>
          <w:szCs w:val="24"/>
        </w:rPr>
      </w:pPr>
    </w:p>
    <w:p w14:paraId="0F09E80B" w14:textId="77777777" w:rsidR="005128D0" w:rsidRDefault="005128D0" w:rsidP="00463D07">
      <w:pPr>
        <w:tabs>
          <w:tab w:val="left" w:pos="1575"/>
        </w:tabs>
        <w:spacing w:after="0"/>
        <w:rPr>
          <w:rFonts w:ascii="Arial Narrow" w:hAnsi="Arial Narrow"/>
          <w:sz w:val="24"/>
          <w:szCs w:val="24"/>
        </w:rPr>
      </w:pPr>
    </w:p>
    <w:p w14:paraId="0A179B2E" w14:textId="77777777" w:rsidR="005128D0" w:rsidRDefault="005128D0" w:rsidP="00463D07">
      <w:pPr>
        <w:tabs>
          <w:tab w:val="left" w:pos="1575"/>
        </w:tabs>
        <w:spacing w:after="0"/>
        <w:rPr>
          <w:rFonts w:ascii="Arial Narrow" w:hAnsi="Arial Narrow"/>
          <w:sz w:val="24"/>
          <w:szCs w:val="24"/>
        </w:rPr>
      </w:pPr>
    </w:p>
    <w:p w14:paraId="46A8FB7E" w14:textId="77777777" w:rsidR="005128D0" w:rsidRDefault="005128D0" w:rsidP="00463D07">
      <w:pPr>
        <w:tabs>
          <w:tab w:val="left" w:pos="1575"/>
        </w:tabs>
        <w:spacing w:after="0"/>
        <w:rPr>
          <w:rFonts w:ascii="Arial Narrow" w:hAnsi="Arial Narrow"/>
          <w:sz w:val="24"/>
          <w:szCs w:val="24"/>
        </w:rPr>
      </w:pPr>
    </w:p>
    <w:p w14:paraId="5BC4EB10" w14:textId="77777777" w:rsidR="005128D0" w:rsidRDefault="005128D0" w:rsidP="00463D07">
      <w:pPr>
        <w:tabs>
          <w:tab w:val="left" w:pos="1575"/>
        </w:tabs>
        <w:spacing w:after="0"/>
        <w:rPr>
          <w:rFonts w:ascii="Arial Narrow" w:hAnsi="Arial Narrow"/>
          <w:sz w:val="24"/>
          <w:szCs w:val="24"/>
        </w:rPr>
      </w:pPr>
    </w:p>
    <w:p w14:paraId="2C7A99EF" w14:textId="77777777" w:rsidR="005128D0" w:rsidRDefault="005128D0" w:rsidP="00463D07">
      <w:pPr>
        <w:tabs>
          <w:tab w:val="left" w:pos="1575"/>
        </w:tabs>
        <w:spacing w:after="0"/>
        <w:rPr>
          <w:rFonts w:ascii="Arial Narrow" w:hAnsi="Arial Narrow"/>
          <w:sz w:val="24"/>
          <w:szCs w:val="24"/>
        </w:rPr>
      </w:pPr>
    </w:p>
    <w:p w14:paraId="7670267C" w14:textId="77777777" w:rsidR="005128D0" w:rsidRDefault="005128D0" w:rsidP="00463D07">
      <w:pPr>
        <w:tabs>
          <w:tab w:val="left" w:pos="1575"/>
        </w:tabs>
        <w:spacing w:after="0"/>
        <w:rPr>
          <w:rFonts w:ascii="Arial Narrow" w:hAnsi="Arial Narrow"/>
          <w:sz w:val="24"/>
          <w:szCs w:val="24"/>
        </w:rPr>
      </w:pPr>
    </w:p>
    <w:p w14:paraId="478159E2" w14:textId="77777777" w:rsidR="005128D0" w:rsidRDefault="005128D0" w:rsidP="00463D07">
      <w:pPr>
        <w:tabs>
          <w:tab w:val="left" w:pos="1575"/>
        </w:tabs>
        <w:spacing w:after="0"/>
        <w:rPr>
          <w:rFonts w:ascii="Arial Narrow" w:hAnsi="Arial Narrow"/>
          <w:sz w:val="24"/>
          <w:szCs w:val="24"/>
        </w:rPr>
      </w:pPr>
    </w:p>
    <w:p w14:paraId="4862103D" w14:textId="77777777" w:rsidR="009B29D6" w:rsidRDefault="009B29D6" w:rsidP="00463D07">
      <w:pPr>
        <w:tabs>
          <w:tab w:val="left" w:pos="1575"/>
        </w:tabs>
        <w:spacing w:after="0"/>
        <w:rPr>
          <w:rFonts w:ascii="Arial Narrow" w:hAnsi="Arial Narrow"/>
          <w:sz w:val="24"/>
          <w:szCs w:val="24"/>
        </w:rPr>
      </w:pPr>
    </w:p>
    <w:p w14:paraId="7515C588" w14:textId="77777777" w:rsidR="009B29D6" w:rsidRDefault="009B29D6" w:rsidP="00463D07">
      <w:pPr>
        <w:tabs>
          <w:tab w:val="left" w:pos="1575"/>
        </w:tabs>
        <w:spacing w:after="0"/>
        <w:rPr>
          <w:rFonts w:ascii="Arial Narrow" w:hAnsi="Arial Narrow"/>
          <w:sz w:val="24"/>
          <w:szCs w:val="24"/>
        </w:rPr>
      </w:pPr>
    </w:p>
    <w:p w14:paraId="5F47D649"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56" w:name="_Toc157306475"/>
      <w:bookmarkStart w:id="557" w:name="_Toc97557139"/>
      <w:bookmarkStart w:id="558" w:name="_Toc97543371"/>
      <w:r w:rsidRPr="009B29D6">
        <w:rPr>
          <w:rFonts w:ascii="Calibri" w:eastAsia="Calibri" w:hAnsi="Calibri" w:cs="Calibri"/>
          <w:b/>
          <w:caps/>
          <w:spacing w:val="45"/>
          <w:sz w:val="36"/>
          <w:szCs w:val="36"/>
        </w:rPr>
        <w:t xml:space="preserve">piece n°14 : </w:t>
      </w:r>
    </w:p>
    <w:p w14:paraId="61F48D4D"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Liste des organismes habilités à émettre des cautions dans le cadre des Marchés Publics</w:t>
      </w:r>
      <w:bookmarkEnd w:id="556"/>
      <w:bookmarkEnd w:id="557"/>
      <w:bookmarkEnd w:id="558"/>
    </w:p>
    <w:p w14:paraId="7DDDBA8E" w14:textId="77777777" w:rsidR="009B29D6" w:rsidRDefault="009B29D6" w:rsidP="00463D07">
      <w:pPr>
        <w:tabs>
          <w:tab w:val="left" w:pos="1575"/>
        </w:tabs>
        <w:spacing w:after="0"/>
        <w:rPr>
          <w:rFonts w:ascii="Arial Narrow" w:hAnsi="Arial Narrow"/>
          <w:sz w:val="24"/>
          <w:szCs w:val="24"/>
        </w:rPr>
      </w:pPr>
    </w:p>
    <w:p w14:paraId="3E4AD5E4" w14:textId="77777777" w:rsidR="009B29D6" w:rsidRDefault="009B29D6" w:rsidP="00463D07">
      <w:pPr>
        <w:tabs>
          <w:tab w:val="left" w:pos="1575"/>
        </w:tabs>
        <w:spacing w:after="0"/>
        <w:rPr>
          <w:rFonts w:ascii="Arial Narrow" w:hAnsi="Arial Narrow"/>
          <w:sz w:val="24"/>
          <w:szCs w:val="24"/>
        </w:rPr>
      </w:pPr>
    </w:p>
    <w:p w14:paraId="57FC72DA" w14:textId="77777777" w:rsidR="009B29D6" w:rsidRDefault="009B29D6" w:rsidP="00463D07">
      <w:pPr>
        <w:tabs>
          <w:tab w:val="left" w:pos="1575"/>
        </w:tabs>
        <w:spacing w:after="0"/>
        <w:rPr>
          <w:rFonts w:ascii="Arial Narrow" w:hAnsi="Arial Narrow"/>
          <w:sz w:val="24"/>
          <w:szCs w:val="24"/>
        </w:rPr>
      </w:pPr>
    </w:p>
    <w:p w14:paraId="0ACF0C09" w14:textId="77777777" w:rsidR="009B29D6" w:rsidRDefault="009B29D6" w:rsidP="00463D07">
      <w:pPr>
        <w:tabs>
          <w:tab w:val="left" w:pos="1575"/>
        </w:tabs>
        <w:spacing w:after="0"/>
        <w:rPr>
          <w:rFonts w:ascii="Arial Narrow" w:hAnsi="Arial Narrow"/>
          <w:sz w:val="24"/>
          <w:szCs w:val="24"/>
        </w:rPr>
      </w:pPr>
    </w:p>
    <w:p w14:paraId="440D6BE4" w14:textId="77777777" w:rsidR="009B29D6" w:rsidRDefault="009B29D6" w:rsidP="00463D07">
      <w:pPr>
        <w:tabs>
          <w:tab w:val="left" w:pos="1575"/>
        </w:tabs>
        <w:spacing w:after="0"/>
        <w:rPr>
          <w:rFonts w:ascii="Arial Narrow" w:hAnsi="Arial Narrow"/>
          <w:sz w:val="24"/>
          <w:szCs w:val="24"/>
        </w:rPr>
      </w:pPr>
    </w:p>
    <w:p w14:paraId="51F0F3A0" w14:textId="77777777" w:rsidR="009B29D6" w:rsidRDefault="009B29D6" w:rsidP="00463D07">
      <w:pPr>
        <w:tabs>
          <w:tab w:val="left" w:pos="1575"/>
        </w:tabs>
        <w:spacing w:after="0"/>
        <w:rPr>
          <w:rFonts w:ascii="Arial Narrow" w:hAnsi="Arial Narrow"/>
          <w:sz w:val="24"/>
          <w:szCs w:val="24"/>
        </w:rPr>
      </w:pPr>
    </w:p>
    <w:p w14:paraId="23BF2D40" w14:textId="77777777" w:rsidR="009B29D6" w:rsidRDefault="009B29D6" w:rsidP="00463D07">
      <w:pPr>
        <w:tabs>
          <w:tab w:val="left" w:pos="1575"/>
        </w:tabs>
        <w:spacing w:after="0"/>
        <w:rPr>
          <w:rFonts w:ascii="Arial Narrow" w:hAnsi="Arial Narrow"/>
          <w:sz w:val="24"/>
          <w:szCs w:val="24"/>
        </w:rPr>
      </w:pPr>
    </w:p>
    <w:p w14:paraId="7837A7D8" w14:textId="77777777" w:rsidR="009B29D6" w:rsidRDefault="009B29D6" w:rsidP="00463D07">
      <w:pPr>
        <w:tabs>
          <w:tab w:val="left" w:pos="1575"/>
        </w:tabs>
        <w:spacing w:after="0"/>
        <w:rPr>
          <w:rFonts w:ascii="Arial Narrow" w:hAnsi="Arial Narrow"/>
          <w:sz w:val="24"/>
          <w:szCs w:val="24"/>
        </w:rPr>
      </w:pPr>
    </w:p>
    <w:p w14:paraId="0A2F0122" w14:textId="77777777" w:rsidR="009B29D6" w:rsidRDefault="009B29D6" w:rsidP="00463D07">
      <w:pPr>
        <w:tabs>
          <w:tab w:val="left" w:pos="1575"/>
        </w:tabs>
        <w:spacing w:after="0"/>
        <w:rPr>
          <w:rFonts w:ascii="Arial Narrow" w:hAnsi="Arial Narrow"/>
          <w:sz w:val="24"/>
          <w:szCs w:val="24"/>
        </w:rPr>
      </w:pPr>
    </w:p>
    <w:p w14:paraId="484B2BF9" w14:textId="77777777" w:rsidR="009B29D6" w:rsidRDefault="009B29D6" w:rsidP="00463D07">
      <w:pPr>
        <w:tabs>
          <w:tab w:val="left" w:pos="1575"/>
        </w:tabs>
        <w:spacing w:after="0"/>
        <w:rPr>
          <w:rFonts w:ascii="Arial Narrow" w:hAnsi="Arial Narrow"/>
          <w:sz w:val="24"/>
          <w:szCs w:val="24"/>
        </w:rPr>
      </w:pPr>
    </w:p>
    <w:p w14:paraId="06E2D942" w14:textId="77777777" w:rsidR="009B29D6" w:rsidRDefault="009B29D6" w:rsidP="00463D07">
      <w:pPr>
        <w:tabs>
          <w:tab w:val="left" w:pos="1575"/>
        </w:tabs>
        <w:spacing w:after="0"/>
        <w:rPr>
          <w:rFonts w:ascii="Arial Narrow" w:hAnsi="Arial Narrow"/>
          <w:sz w:val="24"/>
          <w:szCs w:val="24"/>
        </w:rPr>
      </w:pPr>
    </w:p>
    <w:p w14:paraId="47B57EBC" w14:textId="77777777" w:rsidR="009B29D6" w:rsidRDefault="009B29D6" w:rsidP="00463D07">
      <w:pPr>
        <w:tabs>
          <w:tab w:val="left" w:pos="1575"/>
        </w:tabs>
        <w:spacing w:after="0"/>
        <w:rPr>
          <w:rFonts w:ascii="Arial Narrow" w:hAnsi="Arial Narrow"/>
          <w:sz w:val="24"/>
          <w:szCs w:val="24"/>
        </w:rPr>
      </w:pPr>
    </w:p>
    <w:p w14:paraId="18CBD042" w14:textId="77777777" w:rsidR="009B29D6" w:rsidRDefault="009B29D6" w:rsidP="00463D07">
      <w:pPr>
        <w:tabs>
          <w:tab w:val="left" w:pos="1575"/>
        </w:tabs>
        <w:spacing w:after="0"/>
        <w:rPr>
          <w:rFonts w:ascii="Arial Narrow" w:hAnsi="Arial Narrow"/>
          <w:sz w:val="24"/>
          <w:szCs w:val="24"/>
        </w:rPr>
      </w:pPr>
    </w:p>
    <w:p w14:paraId="2CB6E522" w14:textId="77777777" w:rsidR="009B29D6" w:rsidRDefault="009B29D6" w:rsidP="00463D07">
      <w:pPr>
        <w:tabs>
          <w:tab w:val="left" w:pos="1575"/>
        </w:tabs>
        <w:spacing w:after="0"/>
        <w:rPr>
          <w:rFonts w:ascii="Arial Narrow" w:hAnsi="Arial Narrow"/>
          <w:sz w:val="24"/>
          <w:szCs w:val="24"/>
        </w:rPr>
      </w:pPr>
    </w:p>
    <w:p w14:paraId="09D011C9" w14:textId="77777777" w:rsidR="000062A5" w:rsidRDefault="000062A5" w:rsidP="00463D07">
      <w:pPr>
        <w:tabs>
          <w:tab w:val="left" w:pos="1575"/>
        </w:tabs>
        <w:spacing w:after="0"/>
        <w:rPr>
          <w:rFonts w:ascii="Arial Narrow" w:hAnsi="Arial Narrow"/>
          <w:sz w:val="24"/>
          <w:szCs w:val="24"/>
        </w:rPr>
      </w:pPr>
    </w:p>
    <w:p w14:paraId="7F811A0C" w14:textId="77777777" w:rsidR="009B29D6" w:rsidRDefault="009B29D6" w:rsidP="00463D07">
      <w:pPr>
        <w:tabs>
          <w:tab w:val="left" w:pos="1575"/>
        </w:tabs>
        <w:spacing w:after="0"/>
        <w:rPr>
          <w:rFonts w:ascii="Arial Narrow" w:hAnsi="Arial Narrow"/>
          <w:sz w:val="24"/>
          <w:szCs w:val="24"/>
        </w:rPr>
      </w:pPr>
    </w:p>
    <w:p w14:paraId="16D13041"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bCs/>
          <w:i/>
          <w:spacing w:val="30"/>
          <w:sz w:val="24"/>
          <w:szCs w:val="24"/>
          <w:lang w:eastAsia="fr-FR"/>
        </w:rPr>
      </w:pPr>
      <w:r w:rsidRPr="009B29D6">
        <w:rPr>
          <w:rFonts w:ascii="Times New Roman" w:eastAsia="Times New Roman" w:hAnsi="Times New Roman" w:cs="Times New Roman"/>
          <w:b/>
          <w:bCs/>
          <w:i/>
          <w:spacing w:val="30"/>
          <w:sz w:val="24"/>
          <w:szCs w:val="24"/>
          <w:lang w:eastAsia="fr-FR"/>
        </w:rPr>
        <w:lastRenderedPageBreak/>
        <w:t>LISTES DES ETABLISSEMENTS BANCAIRES ET ORGANISMES FINANCIERS AUTORISES A EMETTRE DES CAUTIONS DANS LE CADRE DES MARCHES PUBLICS</w:t>
      </w:r>
    </w:p>
    <w:p w14:paraId="7234E4AF"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bCs/>
          <w:i/>
          <w:spacing w:val="30"/>
          <w:sz w:val="10"/>
          <w:szCs w:val="10"/>
          <w:lang w:eastAsia="fr-FR"/>
        </w:rPr>
      </w:pPr>
    </w:p>
    <w:p w14:paraId="7235FAD1"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r w:rsidRPr="009B29D6">
        <w:rPr>
          <w:rFonts w:ascii="Times New Roman" w:eastAsia="Times New Roman" w:hAnsi="Times New Roman" w:cs="Times New Roman"/>
          <w:b/>
          <w:i/>
          <w:spacing w:val="30"/>
          <w:sz w:val="24"/>
          <w:szCs w:val="24"/>
          <w:lang w:eastAsia="fr-FR"/>
        </w:rPr>
        <w:t>[NB : insérer la liste en vigueur au moment du lancement de la procédure.]</w:t>
      </w:r>
    </w:p>
    <w:p w14:paraId="1BE41DD6"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Cs/>
          <w:spacing w:val="30"/>
          <w:sz w:val="24"/>
          <w:szCs w:val="24"/>
          <w:lang w:eastAsia="fr-FR"/>
        </w:rPr>
      </w:pPr>
      <w:r w:rsidRPr="009B29D6">
        <w:rPr>
          <w:rFonts w:ascii="Times New Roman" w:eastAsia="Times New Roman" w:hAnsi="Times New Roman" w:cs="Times New Roman"/>
          <w:b/>
          <w:iCs/>
          <w:spacing w:val="30"/>
          <w:sz w:val="24"/>
          <w:szCs w:val="24"/>
          <w:lang w:eastAsia="fr-FR"/>
        </w:rPr>
        <w:t>I- BANQUES</w:t>
      </w:r>
    </w:p>
    <w:p w14:paraId="1959629A" w14:textId="77777777" w:rsidR="009B29D6" w:rsidRPr="0061719F"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Access Bank Cameroon, BP : 6 000 Yaoundé ;</w:t>
      </w:r>
    </w:p>
    <w:p w14:paraId="152868D8" w14:textId="77777777" w:rsidR="009B29D6" w:rsidRPr="0061719F"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Afriland First Bank (AFB), BP : 11 834 Yaoundé ;</w:t>
      </w:r>
    </w:p>
    <w:p w14:paraId="4A4AD11A"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Banco Nacional de Guinea Equatorial (BANGE), Yaoundé ;</w:t>
      </w:r>
    </w:p>
    <w:p w14:paraId="3344B9D9"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Atlantique Cameroun (BACM), BP : 2 933 Douala ;</w:t>
      </w:r>
    </w:p>
    <w:p w14:paraId="6E9A86C8"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Camerounaise des Petites et Moyennes Entreprises (BC-PME), Yaoundé ;</w:t>
      </w:r>
    </w:p>
    <w:p w14:paraId="39319567"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Gabonaise pour le Financement International (BGFI BANK), BP : 12 962 Douala ;</w:t>
      </w:r>
    </w:p>
    <w:p w14:paraId="3E3D55E0"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Internationale du Cameroun pour l’Epargne et le Crédit (BICEC), BP : 1 925 Douala ;</w:t>
      </w:r>
    </w:p>
    <w:p w14:paraId="52145AD3"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CITI Bank, BP : 4 571 Douala ;</w:t>
      </w:r>
    </w:p>
    <w:p w14:paraId="71ED326E" w14:textId="77777777" w:rsidR="009B29D6" w:rsidRPr="0061719F"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Commercial Bank of Cameroon (CBC), BP : 4 004 Douala ;</w:t>
      </w:r>
    </w:p>
    <w:p w14:paraId="33B4A7BD"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Crédit Communautaire d’Afrique-Bank (CCA-BANK), BP : 30 388 Yaoundé ;</w:t>
      </w:r>
    </w:p>
    <w:p w14:paraId="3493C837"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ECOBANK Cameroon (ECOBANK), BP : 582 Douala ;</w:t>
      </w:r>
    </w:p>
    <w:p w14:paraId="2474B58E"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La Régionale Bank, BP : 30 145 Yaoundé ;</w:t>
      </w:r>
    </w:p>
    <w:p w14:paraId="2C65DEAE" w14:textId="77777777" w:rsidR="009B29D6" w:rsidRPr="0061719F"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 xml:space="preserve">National Financial Credit Bank (NFC -Bank), BP : 6 578 Yaoundé </w:t>
      </w:r>
    </w:p>
    <w:p w14:paraId="5B1C87BC"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Société Commerciale de Banque-Cameroun (SCB-Cameroun), BP : 300 Douala ;</w:t>
      </w:r>
    </w:p>
    <w:p w14:paraId="70901EEC"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Société Générale Cameroun (SGC), BP : 4 042 Douala ;</w:t>
      </w:r>
    </w:p>
    <w:p w14:paraId="63FF2597" w14:textId="77777777" w:rsidR="009B29D6" w:rsidRPr="0061719F"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Standard Chartered Bank Cameroon (SCBC), BP : 1 784 Douala ;</w:t>
      </w:r>
    </w:p>
    <w:p w14:paraId="4E51F463" w14:textId="77777777" w:rsidR="009B29D6" w:rsidRPr="0061719F"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Union Bank of Cameroon, (UBC), BP : 15 569 Douala ;</w:t>
      </w:r>
    </w:p>
    <w:p w14:paraId="39194E56"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United Bank for Africa (UBA), BP : 2 088 Douala.</w:t>
      </w:r>
    </w:p>
    <w:p w14:paraId="1ADF00F3"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val="pt-PT" w:eastAsia="fr-FR"/>
        </w:rPr>
      </w:pPr>
    </w:p>
    <w:p w14:paraId="78343D98"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r w:rsidRPr="009B29D6">
        <w:rPr>
          <w:rFonts w:ascii="Times New Roman" w:eastAsia="Times New Roman" w:hAnsi="Times New Roman" w:cs="Times New Roman"/>
          <w:b/>
          <w:iCs/>
          <w:spacing w:val="30"/>
          <w:sz w:val="24"/>
          <w:szCs w:val="24"/>
          <w:lang w:eastAsia="fr-FR"/>
        </w:rPr>
        <w:t>II-</w:t>
      </w:r>
      <w:r w:rsidRPr="009B29D6">
        <w:rPr>
          <w:rFonts w:ascii="Times New Roman" w:eastAsia="Times New Roman" w:hAnsi="Times New Roman" w:cs="Times New Roman"/>
          <w:b/>
          <w:i/>
          <w:spacing w:val="30"/>
          <w:sz w:val="24"/>
          <w:szCs w:val="24"/>
          <w:lang w:eastAsia="fr-FR"/>
        </w:rPr>
        <w:t xml:space="preserve"> </w:t>
      </w:r>
      <w:r w:rsidRPr="009B29D6">
        <w:rPr>
          <w:rFonts w:ascii="Times New Roman" w:eastAsia="Times New Roman" w:hAnsi="Times New Roman" w:cs="Times New Roman"/>
          <w:b/>
          <w:iCs/>
          <w:spacing w:val="30"/>
          <w:sz w:val="24"/>
          <w:szCs w:val="24"/>
          <w:lang w:eastAsia="fr-FR"/>
        </w:rPr>
        <w:t>COMPAGNIES D’ASSURANCES</w:t>
      </w:r>
    </w:p>
    <w:p w14:paraId="072BEFD3"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Activa Assurances, BP : 12 970 Douala ;</w:t>
      </w:r>
    </w:p>
    <w:p w14:paraId="3B9C3204"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AREA Assurances S.A, BP :15 584 Douala ;</w:t>
      </w:r>
    </w:p>
    <w:p w14:paraId="72379E6A"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Atlantique Assurances Cameroun IARDT, BP :3 073 Douala ;</w:t>
      </w:r>
    </w:p>
    <w:p w14:paraId="5AC535FA"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Chanas Assurances S.A, BP :109 Douala ;</w:t>
      </w:r>
    </w:p>
    <w:p w14:paraId="5AB4A032"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CPA S.A., BP: 54 Douala ;</w:t>
      </w:r>
    </w:p>
    <w:p w14:paraId="5E7278FA"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NSIA Assurances S.A., BP : 2 759 Douala ;</w:t>
      </w:r>
    </w:p>
    <w:p w14:paraId="6897EE5A" w14:textId="77777777" w:rsidR="009B29D6" w:rsidRPr="0061719F"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PRO ASSUR S.A, BP : 5 963 Douala ;</w:t>
      </w:r>
    </w:p>
    <w:p w14:paraId="279FE33D"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Prudential Bénéficial General Insurance S.A, BP: 2 328 Douala ;</w:t>
      </w:r>
    </w:p>
    <w:p w14:paraId="3BDD6E42"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ROYAL ONYX Insurance Cie, BP : 12 230 Douala ;</w:t>
      </w:r>
    </w:p>
    <w:p w14:paraId="38DB9E50"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SAAR S.A, B.P. 1011 Douala ;</w:t>
      </w:r>
    </w:p>
    <w:p w14:paraId="5C552FB6"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SANLAM Assurances Cameroun, BP: 12 125 Douala ;</w:t>
      </w:r>
    </w:p>
    <w:p w14:paraId="4B14525A"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ZENITHE Insurance, BP : 1 540 Douala.</w:t>
      </w:r>
    </w:p>
    <w:p w14:paraId="65A81C7C"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p>
    <w:p w14:paraId="7D59C06C" w14:textId="77777777" w:rsidR="00DB6E57" w:rsidRPr="005128D0" w:rsidRDefault="009B29D6" w:rsidP="005128D0">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iCs/>
          <w:spacing w:val="30"/>
          <w:sz w:val="24"/>
          <w:szCs w:val="24"/>
          <w:lang w:eastAsia="fr-FR"/>
        </w:rPr>
      </w:pPr>
      <w:r w:rsidRPr="009B29D6">
        <w:rPr>
          <w:rFonts w:ascii="Times New Roman" w:eastAsia="Times New Roman" w:hAnsi="Times New Roman" w:cs="Times New Roman"/>
          <w:b/>
          <w:i/>
          <w:iCs/>
          <w:spacing w:val="30"/>
          <w:sz w:val="24"/>
          <w:szCs w:val="24"/>
          <w:lang w:eastAsia="fr-FR"/>
        </w:rPr>
        <w:t>NB : Cette liste étant évolutive, le Maître d’Ouvrage ou le Maître d’Ouvrage devra s’assurer lors de l’élaboration du DAO qu’il s’agit de la dernière actualisation du Mi</w:t>
      </w:r>
      <w:r w:rsidR="005128D0">
        <w:rPr>
          <w:rFonts w:ascii="Times New Roman" w:eastAsia="Times New Roman" w:hAnsi="Times New Roman" w:cs="Times New Roman"/>
          <w:b/>
          <w:i/>
          <w:iCs/>
          <w:spacing w:val="30"/>
          <w:sz w:val="24"/>
          <w:szCs w:val="24"/>
          <w:lang w:eastAsia="fr-FR"/>
        </w:rPr>
        <w:t xml:space="preserve">nistre en charge des Finances. </w:t>
      </w:r>
    </w:p>
    <w:p w14:paraId="7737E757" w14:textId="77777777" w:rsidR="00DB6E57" w:rsidRDefault="00DB6E57" w:rsidP="00463D07">
      <w:pPr>
        <w:tabs>
          <w:tab w:val="left" w:pos="1575"/>
        </w:tabs>
        <w:spacing w:after="0"/>
        <w:rPr>
          <w:rFonts w:ascii="Arial Narrow" w:hAnsi="Arial Narrow"/>
          <w:sz w:val="24"/>
          <w:szCs w:val="24"/>
        </w:rPr>
      </w:pPr>
    </w:p>
    <w:p w14:paraId="36B2FB67" w14:textId="77777777" w:rsidR="00DB6E57" w:rsidRDefault="00DB6E57" w:rsidP="00463D07">
      <w:pPr>
        <w:tabs>
          <w:tab w:val="left" w:pos="1575"/>
        </w:tabs>
        <w:spacing w:after="0"/>
        <w:rPr>
          <w:rFonts w:ascii="Arial Narrow" w:hAnsi="Arial Narrow"/>
          <w:sz w:val="24"/>
          <w:szCs w:val="24"/>
        </w:rPr>
      </w:pPr>
    </w:p>
    <w:sectPr w:rsidR="00DB6E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28042" w14:textId="77777777" w:rsidR="002206E0" w:rsidRDefault="002206E0">
      <w:pPr>
        <w:spacing w:after="0" w:line="240" w:lineRule="auto"/>
      </w:pPr>
      <w:r>
        <w:separator/>
      </w:r>
    </w:p>
  </w:endnote>
  <w:endnote w:type="continuationSeparator" w:id="0">
    <w:p w14:paraId="504AD258" w14:textId="77777777" w:rsidR="002206E0" w:rsidRDefault="0022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adeGothic BoldTwo">
    <w:charset w:val="00"/>
    <w:family w:val="auto"/>
    <w:pitch w:val="variable"/>
    <w:sig w:usb0="00000003" w:usb1="00000000" w:usb2="00000000" w:usb3="00000000" w:csb0="00000001" w:csb1="00000000"/>
  </w:font>
  <w:font w:name="Helvetica Condensed">
    <w:altName w:val="Cambri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Gras">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Optima">
    <w:panose1 w:val="00000000000000000000"/>
    <w:charset w:val="00"/>
    <w:family w:val="auto"/>
    <w:notTrueType/>
    <w:pitch w:val="variable"/>
    <w:sig w:usb0="00000003" w:usb1="00000000" w:usb2="00000000" w:usb3="00000000" w:csb0="00000001" w:csb1="00000000"/>
  </w:font>
  <w:font w:name="Nimbus Sans L">
    <w:altName w:val="Arial"/>
    <w:charset w:val="00"/>
    <w:family w:val="swiss"/>
    <w:pitch w:val="variable"/>
  </w:font>
  <w:font w:name="DejaVu Sans">
    <w:altName w:val="Times New Roman"/>
    <w:charset w:val="00"/>
    <w:family w:val="swiss"/>
    <w:pitch w:val="variable"/>
    <w:sig w:usb0="E7002EFF" w:usb1="D200FDFF" w:usb2="0A046029" w:usb3="00000000" w:csb0="800001FF" w:csb1="00000000"/>
  </w:font>
  <w:font w:name="TradeGothic-Bold">
    <w:altName w:val="Times New Roman"/>
    <w:charset w:val="00"/>
    <w:family w:val="auto"/>
    <w:pitch w:val="variable"/>
    <w:sig w:usb0="00000003" w:usb1="00000000" w:usb2="00000000" w:usb3="00000000" w:csb0="00000009"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Narrow">
    <w:altName w:val="Arial Unicode MS"/>
    <w:panose1 w:val="00000000000000000000"/>
    <w:charset w:val="80"/>
    <w:family w:val="auto"/>
    <w:notTrueType/>
    <w:pitch w:val="default"/>
    <w:sig w:usb0="00000000" w:usb1="08070000" w:usb2="00000010" w:usb3="00000000" w:csb0="00020001"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Black">
    <w:altName w:val="Times New Roman"/>
    <w:panose1 w:val="00000000000000000000"/>
    <w:charset w:val="00"/>
    <w:family w:val="roman"/>
    <w:notTrueType/>
    <w:pitch w:val="default"/>
    <w:sig w:usb0="00720041" w:usb1="00610069" w:usb2="0020006C" w:usb3="0054004D" w:csb0="00420020" w:csb1="0061006C"/>
  </w:font>
  <w:font w:name="Mangal">
    <w:panose1 w:val="00000400000000000000"/>
    <w:charset w:val="01"/>
    <w:family w:val="roman"/>
    <w:notTrueType/>
    <w:pitch w:val="variable"/>
    <w:sig w:usb0="00002000" w:usb1="00000000" w:usb2="00000000" w:usb3="00000000" w:csb0="00000000" w:csb1="00000000"/>
  </w:font>
  <w:font w:name="CG Times (W1)">
    <w:panose1 w:val="00000000000000000000"/>
    <w:charset w:val="00"/>
    <w:family w:val="roma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G Times">
    <w:panose1 w:val="00000000000000000000"/>
    <w:charset w:val="00"/>
    <w:family w:val="roman"/>
    <w:notTrueType/>
    <w:pitch w:val="variable"/>
    <w:sig w:usb0="00000003" w:usb1="00000000" w:usb2="00000000" w:usb3="00000000" w:csb0="00000001" w:csb1="00000000"/>
  </w:font>
  <w:font w:name="TimesNewRomanPS">
    <w:charset w:val="00"/>
    <w:family w:val="roman"/>
    <w:pitch w:val="default"/>
  </w:font>
  <w:font w:name="Verdana">
    <w:panose1 w:val="020B0604030504040204"/>
    <w:charset w:val="00"/>
    <w:family w:val="swiss"/>
    <w:pitch w:val="variable"/>
    <w:sig w:usb0="A00006FF" w:usb1="4000205B" w:usb2="00000010" w:usb3="00000000" w:csb0="0000019F" w:csb1="00000000"/>
  </w:font>
  <w:font w:name="Roman PS">
    <w:altName w:val="Courier PS"/>
    <w:charset w:val="00"/>
    <w:family w:val="roman"/>
    <w:pitch w:val="default"/>
  </w:font>
  <w:font w:name="Palatino">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70BF0" w14:textId="77777777" w:rsidR="00474ABF" w:rsidRDefault="00474ABF">
    <w:pPr>
      <w:pStyle w:val="Pieddepage"/>
      <w:jc w:val="center"/>
    </w:pPr>
    <w:r>
      <w:fldChar w:fldCharType="begin"/>
    </w:r>
    <w:r>
      <w:instrText>PAGE   \* MERGEFORMAT</w:instrText>
    </w:r>
    <w:r>
      <w:fldChar w:fldCharType="separate"/>
    </w:r>
    <w:r w:rsidR="00AA1E4D">
      <w:rPr>
        <w:noProof/>
      </w:rPr>
      <w:t>45</w:t>
    </w:r>
    <w:r>
      <w:rPr>
        <w:noProof/>
      </w:rPr>
      <w:fldChar w:fldCharType="end"/>
    </w:r>
  </w:p>
  <w:p w14:paraId="6581D160" w14:textId="77777777" w:rsidR="00474ABF" w:rsidRPr="00FE34DA" w:rsidRDefault="00474ABF" w:rsidP="00E451A1">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B7178" w14:textId="77777777" w:rsidR="002206E0" w:rsidRDefault="002206E0">
      <w:pPr>
        <w:spacing w:after="0" w:line="240" w:lineRule="auto"/>
      </w:pPr>
      <w:r>
        <w:separator/>
      </w:r>
    </w:p>
  </w:footnote>
  <w:footnote w:type="continuationSeparator" w:id="0">
    <w:p w14:paraId="6AFE52CC" w14:textId="77777777" w:rsidR="002206E0" w:rsidRDefault="002206E0">
      <w:pPr>
        <w:spacing w:after="0" w:line="240" w:lineRule="auto"/>
      </w:pPr>
      <w:r>
        <w:continuationSeparator/>
      </w:r>
    </w:p>
  </w:footnote>
  <w:footnote w:id="1">
    <w:p w14:paraId="415E6763" w14:textId="77777777" w:rsidR="00474ABF" w:rsidRPr="007557A8" w:rsidRDefault="00474ABF" w:rsidP="007557A8">
      <w:pPr>
        <w:jc w:val="both"/>
        <w:rPr>
          <w:rFonts w:ascii="Arial Narrow" w:hAnsi="Arial Narrow"/>
          <w:sz w:val="24"/>
          <w:szCs w:val="24"/>
          <w:lang w:val="fr-CM"/>
        </w:rPr>
      </w:pPr>
      <w:r w:rsidRPr="007557A8">
        <w:rPr>
          <w:rFonts w:ascii="Arial Narrow" w:hAnsi="Arial Narrow"/>
          <w:sz w:val="24"/>
          <w:szCs w:val="24"/>
        </w:rPr>
        <w:t xml:space="preserve">2 </w:t>
      </w:r>
      <w:r w:rsidRPr="007557A8">
        <w:rPr>
          <w:rFonts w:ascii="Arial Narrow" w:hAnsi="Arial Narrow"/>
          <w:sz w:val="24"/>
          <w:szCs w:val="24"/>
        </w:rPr>
        <w:tab/>
        <w:t>Les mois sont comptés à partir du debut de la mission. Par chaque agent indiquer séparément affectation au siège ou sur le terrain.</w:t>
      </w:r>
    </w:p>
  </w:footnote>
  <w:footnote w:id="2">
    <w:p w14:paraId="5DB11A34" w14:textId="77777777" w:rsidR="00474ABF" w:rsidRPr="006D7582" w:rsidRDefault="00474ABF" w:rsidP="007557A8">
      <w:pPr>
        <w:jc w:val="both"/>
      </w:pPr>
      <w:r w:rsidRPr="007557A8">
        <w:rPr>
          <w:rFonts w:ascii="Arial Narrow" w:hAnsi="Arial Narrow"/>
          <w:sz w:val="24"/>
          <w:szCs w:val="24"/>
        </w:rPr>
        <w:t xml:space="preserve">3 </w:t>
      </w:r>
      <w:r w:rsidRPr="007557A8">
        <w:rPr>
          <w:rFonts w:ascii="Arial Narrow" w:hAnsi="Arial Narrow"/>
          <w:sz w:val="24"/>
          <w:szCs w:val="24"/>
        </w:rPr>
        <w:tab/>
        <w:t>Travail sur le terrain signifie travail executé en dehors du siège du consultant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52749A86"/>
    <w:styleLink w:val="LFO19412"/>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6C6612D0"/>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42CABC9A"/>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B1EAE99E"/>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01"/>
    <w:multiLevelType w:val="multilevel"/>
    <w:tmpl w:val="04FCA6A6"/>
    <w:lvl w:ilvl="0">
      <w:start w:val="1"/>
      <w:numFmt w:val="decimal"/>
      <w:pStyle w:val="B1"/>
      <w:lvlText w:val="Chapitre %1."/>
      <w:lvlJc w:val="left"/>
      <w:pPr>
        <w:ind w:left="360" w:hanging="360"/>
      </w:pPr>
      <w:rPr>
        <w:rFonts w:hint="default"/>
      </w:rPr>
    </w:lvl>
    <w:lvl w:ilvl="1">
      <w:start w:val="1"/>
      <w:numFmt w:val="decimal"/>
      <w:pStyle w:val="B2"/>
      <w:lvlText w:val="Article  %1.%2 - "/>
      <w:lvlJc w:val="left"/>
      <w:pPr>
        <w:tabs>
          <w:tab w:val="num" w:pos="576"/>
        </w:tabs>
        <w:ind w:left="576" w:hanging="576"/>
      </w:pPr>
      <w:rPr>
        <w:rFonts w:hint="default"/>
      </w:rPr>
    </w:lvl>
    <w:lvl w:ilvl="2">
      <w:start w:val="1"/>
      <w:numFmt w:val="decimal"/>
      <w:lvlText w:val="%1.%2.%3 - "/>
      <w:lvlJc w:val="left"/>
      <w:pPr>
        <w:tabs>
          <w:tab w:val="num" w:pos="720"/>
        </w:tabs>
        <w:ind w:left="720" w:hanging="720"/>
      </w:pPr>
      <w:rPr>
        <w:rFonts w:hint="default"/>
      </w:rPr>
    </w:lvl>
    <w:lvl w:ilvl="3">
      <w:start w:val="1"/>
      <w:numFmt w:val="decimal"/>
      <w:lvlText w:val="%1.%2.%3.%4 - "/>
      <w:lvlJc w:val="left"/>
      <w:pPr>
        <w:tabs>
          <w:tab w:val="num" w:pos="864"/>
        </w:tabs>
        <w:ind w:left="864" w:hanging="864"/>
      </w:pPr>
      <w:rPr>
        <w:rFonts w:hint="default"/>
      </w:rPr>
    </w:lvl>
    <w:lvl w:ilvl="4">
      <w:start w:val="1"/>
      <w:numFmt w:val="decimal"/>
      <w:lvlText w:val="%1.%2.%3.%4.%5 - "/>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6">
    <w:nsid w:val="0000000B"/>
    <w:multiLevelType w:val="singleLevel"/>
    <w:tmpl w:val="0000000B"/>
    <w:name w:val="WW8Num11"/>
    <w:lvl w:ilvl="0">
      <w:start w:val="1"/>
      <w:numFmt w:val="bullet"/>
      <w:pStyle w:val="numration2"/>
      <w:lvlText w:val=""/>
      <w:lvlJc w:val="left"/>
      <w:pPr>
        <w:tabs>
          <w:tab w:val="num" w:pos="0"/>
        </w:tabs>
        <w:ind w:left="720" w:hanging="360"/>
      </w:pPr>
      <w:rPr>
        <w:rFonts w:ascii="Symbol" w:hAnsi="Symbol" w:cs="Symbol" w:hint="default"/>
      </w:rPr>
    </w:lvl>
  </w:abstractNum>
  <w:abstractNum w:abstractNumId="7">
    <w:nsid w:val="00000011"/>
    <w:multiLevelType w:val="singleLevel"/>
    <w:tmpl w:val="00000011"/>
    <w:name w:val="WW8Num18"/>
    <w:lvl w:ilvl="0">
      <w:start w:val="1"/>
      <w:numFmt w:val="bullet"/>
      <w:pStyle w:val="PUCE1"/>
      <w:lvlText w:val=""/>
      <w:lvlJc w:val="left"/>
      <w:pPr>
        <w:tabs>
          <w:tab w:val="num" w:pos="0"/>
        </w:tabs>
        <w:ind w:left="720" w:hanging="360"/>
      </w:pPr>
      <w:rPr>
        <w:rFonts w:ascii="Wingdings" w:hAnsi="Wingdings" w:cs="Wingdings" w:hint="default"/>
      </w:rPr>
    </w:lvl>
  </w:abstractNum>
  <w:abstractNum w:abstractNumId="8">
    <w:nsid w:val="02620E87"/>
    <w:multiLevelType w:val="hybridMultilevel"/>
    <w:tmpl w:val="ED04655E"/>
    <w:lvl w:ilvl="0" w:tplc="164236B4">
      <w:start w:val="6"/>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70B71BD"/>
    <w:multiLevelType w:val="hybridMultilevel"/>
    <w:tmpl w:val="D2A0CC9C"/>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11">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nsid w:val="096C24F6"/>
    <w:multiLevelType w:val="multilevel"/>
    <w:tmpl w:val="25EE7D70"/>
    <w:lvl w:ilvl="0">
      <w:start w:val="1"/>
      <w:numFmt w:val="decimal"/>
      <w:pStyle w:val="TitreFigure"/>
      <w:lvlText w:val="Figure %1 :"/>
      <w:lvlJc w:val="left"/>
      <w:pPr>
        <w:tabs>
          <w:tab w:val="num" w:pos="0"/>
        </w:tabs>
        <w:ind w:left="737" w:hanging="737"/>
      </w:pPr>
      <w:rPr>
        <w:rFonts w:ascii="TradeGothic" w:hAnsi="TradeGothic" w:hint="default"/>
        <w:b/>
        <w:i w:val="0"/>
        <w:sz w:val="16"/>
      </w:rPr>
    </w:lvl>
    <w:lvl w:ilvl="1">
      <w:start w:val="1"/>
      <w:numFmt w:val="decimal"/>
      <w:lvlText w:val="Article %1.%2"/>
      <w:lvlJc w:val="left"/>
      <w:pPr>
        <w:tabs>
          <w:tab w:val="num" w:pos="0"/>
        </w:tabs>
        <w:ind w:left="1134" w:hanging="1134"/>
      </w:pPr>
      <w:rPr>
        <w:rFonts w:ascii="TradeGothic" w:hAnsi="TradeGothic" w:hint="default"/>
        <w:b/>
        <w:i w:val="0"/>
        <w:caps w:val="0"/>
        <w:strike w:val="0"/>
        <w:dstrike w:val="0"/>
        <w:vanish w:val="0"/>
        <w:color w:val="000000"/>
        <w:sz w:val="20"/>
        <w:vertAlign w:val="baseline"/>
      </w:rPr>
    </w:lvl>
    <w:lvl w:ilvl="2">
      <w:start w:val="1"/>
      <w:numFmt w:val="decimal"/>
      <w:suff w:val="space"/>
      <w:lvlText w:val="%1.%2.%3"/>
      <w:lvlJc w:val="left"/>
      <w:pPr>
        <w:ind w:left="567" w:hanging="567"/>
      </w:pPr>
      <w:rPr>
        <w:rFonts w:ascii="TradeGothic" w:hAnsi="TradeGothic" w:hint="default"/>
        <w:b/>
        <w:i w:val="0"/>
        <w:sz w:val="20"/>
      </w:rPr>
    </w:lvl>
    <w:lvl w:ilvl="3">
      <w:start w:val="1"/>
      <w:numFmt w:val="bullet"/>
      <w:lvlText w:val=""/>
      <w:lvlJc w:val="left"/>
      <w:pPr>
        <w:tabs>
          <w:tab w:val="num" w:pos="360"/>
        </w:tabs>
        <w:ind w:left="113" w:hanging="113"/>
      </w:pPr>
      <w:rPr>
        <w:rFonts w:ascii="Wingdings" w:hAnsi="Wingdings" w:hint="default"/>
        <w:b/>
        <w:i w: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15">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6">
    <w:nsid w:val="0F9D2C8A"/>
    <w:multiLevelType w:val="singleLevel"/>
    <w:tmpl w:val="ADD439A2"/>
    <w:lvl w:ilvl="0">
      <w:start w:val="1"/>
      <w:numFmt w:val="lowerLetter"/>
      <w:pStyle w:val="Pucea"/>
      <w:lvlText w:val="%1)"/>
      <w:lvlJc w:val="left"/>
      <w:pPr>
        <w:tabs>
          <w:tab w:val="num" w:pos="502"/>
        </w:tabs>
        <w:ind w:left="502" w:hanging="360"/>
      </w:pPr>
      <w:rPr>
        <w:rFonts w:hint="default"/>
        <w:caps/>
      </w:rPr>
    </w:lvl>
  </w:abstractNum>
  <w:abstractNum w:abstractNumId="17">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41A5E37"/>
    <w:multiLevelType w:val="hybridMultilevel"/>
    <w:tmpl w:val="15AA7664"/>
    <w:lvl w:ilvl="0" w:tplc="82628AB2">
      <w:start w:val="19"/>
      <w:numFmt w:val="bullet"/>
      <w:pStyle w:val="TiretP06"/>
      <w:lvlText w:val="-"/>
      <w:lvlJc w:val="left"/>
      <w:pPr>
        <w:tabs>
          <w:tab w:val="num" w:pos="644"/>
        </w:tabs>
        <w:ind w:left="644"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19255D0B"/>
    <w:multiLevelType w:val="hybridMultilevel"/>
    <w:tmpl w:val="7A90717C"/>
    <w:styleLink w:val="LFO1983"/>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CB61883"/>
    <w:multiLevelType w:val="hybridMultilevel"/>
    <w:tmpl w:val="2BBE89F4"/>
    <w:styleLink w:val="LFO19811"/>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CFE646D"/>
    <w:multiLevelType w:val="hybridMultilevel"/>
    <w:tmpl w:val="F2E25474"/>
    <w:lvl w:ilvl="0" w:tplc="040C000B">
      <w:start w:val="1"/>
      <w:numFmt w:val="bullet"/>
      <w:lvlText w:val=""/>
      <w:lvlJc w:val="left"/>
      <w:pPr>
        <w:ind w:left="828" w:hanging="360"/>
      </w:pPr>
      <w:rPr>
        <w:rFonts w:ascii="Wingdings" w:hAnsi="Wingdings"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24">
    <w:nsid w:val="1D8235E4"/>
    <w:multiLevelType w:val="hybridMultilevel"/>
    <w:tmpl w:val="A116396C"/>
    <w:lvl w:ilvl="0" w:tplc="040C0009">
      <w:start w:val="1"/>
      <w:numFmt w:val="bullet"/>
      <w:lvlText w:val=""/>
      <w:lvlJc w:val="left"/>
      <w:pPr>
        <w:ind w:left="942" w:hanging="360"/>
      </w:pPr>
      <w:rPr>
        <w:rFonts w:ascii="Wingdings" w:hAnsi="Wingdings" w:hint="default"/>
      </w:rPr>
    </w:lvl>
    <w:lvl w:ilvl="1" w:tplc="040C0003" w:tentative="1">
      <w:start w:val="1"/>
      <w:numFmt w:val="bullet"/>
      <w:lvlText w:val="o"/>
      <w:lvlJc w:val="left"/>
      <w:pPr>
        <w:ind w:left="1662" w:hanging="360"/>
      </w:pPr>
      <w:rPr>
        <w:rFonts w:ascii="Courier New" w:hAnsi="Courier New" w:cs="Courier New" w:hint="default"/>
      </w:rPr>
    </w:lvl>
    <w:lvl w:ilvl="2" w:tplc="040C0005" w:tentative="1">
      <w:start w:val="1"/>
      <w:numFmt w:val="bullet"/>
      <w:lvlText w:val=""/>
      <w:lvlJc w:val="left"/>
      <w:pPr>
        <w:ind w:left="2382" w:hanging="360"/>
      </w:pPr>
      <w:rPr>
        <w:rFonts w:ascii="Wingdings" w:hAnsi="Wingdings" w:hint="default"/>
      </w:rPr>
    </w:lvl>
    <w:lvl w:ilvl="3" w:tplc="040C0001" w:tentative="1">
      <w:start w:val="1"/>
      <w:numFmt w:val="bullet"/>
      <w:lvlText w:val=""/>
      <w:lvlJc w:val="left"/>
      <w:pPr>
        <w:ind w:left="3102" w:hanging="360"/>
      </w:pPr>
      <w:rPr>
        <w:rFonts w:ascii="Symbol" w:hAnsi="Symbol" w:hint="default"/>
      </w:rPr>
    </w:lvl>
    <w:lvl w:ilvl="4" w:tplc="040C0003" w:tentative="1">
      <w:start w:val="1"/>
      <w:numFmt w:val="bullet"/>
      <w:lvlText w:val="o"/>
      <w:lvlJc w:val="left"/>
      <w:pPr>
        <w:ind w:left="3822" w:hanging="360"/>
      </w:pPr>
      <w:rPr>
        <w:rFonts w:ascii="Courier New" w:hAnsi="Courier New" w:cs="Courier New" w:hint="default"/>
      </w:rPr>
    </w:lvl>
    <w:lvl w:ilvl="5" w:tplc="040C0005" w:tentative="1">
      <w:start w:val="1"/>
      <w:numFmt w:val="bullet"/>
      <w:lvlText w:val=""/>
      <w:lvlJc w:val="left"/>
      <w:pPr>
        <w:ind w:left="4542" w:hanging="360"/>
      </w:pPr>
      <w:rPr>
        <w:rFonts w:ascii="Wingdings" w:hAnsi="Wingdings" w:hint="default"/>
      </w:rPr>
    </w:lvl>
    <w:lvl w:ilvl="6" w:tplc="040C0001" w:tentative="1">
      <w:start w:val="1"/>
      <w:numFmt w:val="bullet"/>
      <w:lvlText w:val=""/>
      <w:lvlJc w:val="left"/>
      <w:pPr>
        <w:ind w:left="5262" w:hanging="360"/>
      </w:pPr>
      <w:rPr>
        <w:rFonts w:ascii="Symbol" w:hAnsi="Symbol" w:hint="default"/>
      </w:rPr>
    </w:lvl>
    <w:lvl w:ilvl="7" w:tplc="040C0003" w:tentative="1">
      <w:start w:val="1"/>
      <w:numFmt w:val="bullet"/>
      <w:lvlText w:val="o"/>
      <w:lvlJc w:val="left"/>
      <w:pPr>
        <w:ind w:left="5982" w:hanging="360"/>
      </w:pPr>
      <w:rPr>
        <w:rFonts w:ascii="Courier New" w:hAnsi="Courier New" w:cs="Courier New" w:hint="default"/>
      </w:rPr>
    </w:lvl>
    <w:lvl w:ilvl="8" w:tplc="040C0005" w:tentative="1">
      <w:start w:val="1"/>
      <w:numFmt w:val="bullet"/>
      <w:lvlText w:val=""/>
      <w:lvlJc w:val="left"/>
      <w:pPr>
        <w:ind w:left="6702" w:hanging="360"/>
      </w:pPr>
      <w:rPr>
        <w:rFonts w:ascii="Wingdings" w:hAnsi="Wingdings" w:hint="default"/>
      </w:rPr>
    </w:lvl>
  </w:abstractNum>
  <w:abstractNum w:abstractNumId="25">
    <w:nsid w:val="1DF203BB"/>
    <w:multiLevelType w:val="singleLevel"/>
    <w:tmpl w:val="040C0001"/>
    <w:lvl w:ilvl="0">
      <w:start w:val="1"/>
      <w:numFmt w:val="bullet"/>
      <w:pStyle w:val="Sp2P06"/>
      <w:lvlText w:val=""/>
      <w:lvlJc w:val="left"/>
      <w:pPr>
        <w:tabs>
          <w:tab w:val="num" w:pos="360"/>
        </w:tabs>
        <w:ind w:left="360" w:hanging="360"/>
      </w:pPr>
      <w:rPr>
        <w:rFonts w:ascii="Symbol" w:hAnsi="Symbol" w:hint="default"/>
      </w:rPr>
    </w:lvl>
  </w:abstractNum>
  <w:abstractNum w:abstractNumId="26">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7">
    <w:nsid w:val="1FBE6EBE"/>
    <w:multiLevelType w:val="hybridMultilevel"/>
    <w:tmpl w:val="76DC654E"/>
    <w:lvl w:ilvl="0" w:tplc="40FC7CF2">
      <w:start w:val="1"/>
      <w:numFmt w:val="bullet"/>
      <w:pStyle w:val="Sp1P06"/>
      <w:lvlText w:val=""/>
      <w:lvlJc w:val="left"/>
      <w:pPr>
        <w:tabs>
          <w:tab w:val="num" w:pos="720"/>
        </w:tabs>
        <w:ind w:left="720" w:hanging="360"/>
      </w:pPr>
      <w:rPr>
        <w:rFonts w:ascii="Symbol" w:hAnsi="Symbol" w:hint="default"/>
        <w:sz w:val="20"/>
      </w:rPr>
    </w:lvl>
    <w:lvl w:ilvl="1" w:tplc="F0C08F24">
      <w:start w:val="1"/>
      <w:numFmt w:val="bullet"/>
      <w:pStyle w:val="Sp1P06"/>
      <w:lvlText w:val="o"/>
      <w:lvlJc w:val="left"/>
      <w:pPr>
        <w:tabs>
          <w:tab w:val="num" w:pos="1440"/>
        </w:tabs>
        <w:ind w:left="1440" w:hanging="360"/>
      </w:pPr>
      <w:rPr>
        <w:rFonts w:ascii="Courier New" w:hAnsi="Courier New" w:hint="default"/>
      </w:rPr>
    </w:lvl>
    <w:lvl w:ilvl="2" w:tplc="EAB6E652" w:tentative="1">
      <w:start w:val="1"/>
      <w:numFmt w:val="bullet"/>
      <w:lvlText w:val=""/>
      <w:lvlJc w:val="left"/>
      <w:pPr>
        <w:tabs>
          <w:tab w:val="num" w:pos="2160"/>
        </w:tabs>
        <w:ind w:left="2160" w:hanging="360"/>
      </w:pPr>
      <w:rPr>
        <w:rFonts w:ascii="Wingdings" w:hAnsi="Wingdings" w:hint="default"/>
      </w:rPr>
    </w:lvl>
    <w:lvl w:ilvl="3" w:tplc="874A878A" w:tentative="1">
      <w:start w:val="1"/>
      <w:numFmt w:val="bullet"/>
      <w:lvlText w:val=""/>
      <w:lvlJc w:val="left"/>
      <w:pPr>
        <w:tabs>
          <w:tab w:val="num" w:pos="2880"/>
        </w:tabs>
        <w:ind w:left="2880" w:hanging="360"/>
      </w:pPr>
      <w:rPr>
        <w:rFonts w:ascii="Symbol" w:hAnsi="Symbol" w:hint="default"/>
      </w:rPr>
    </w:lvl>
    <w:lvl w:ilvl="4" w:tplc="2CC4E550" w:tentative="1">
      <w:start w:val="1"/>
      <w:numFmt w:val="bullet"/>
      <w:lvlText w:val="o"/>
      <w:lvlJc w:val="left"/>
      <w:pPr>
        <w:tabs>
          <w:tab w:val="num" w:pos="3600"/>
        </w:tabs>
        <w:ind w:left="3600" w:hanging="360"/>
      </w:pPr>
      <w:rPr>
        <w:rFonts w:ascii="Courier New" w:hAnsi="Courier New" w:hint="default"/>
      </w:rPr>
    </w:lvl>
    <w:lvl w:ilvl="5" w:tplc="D03E74A6" w:tentative="1">
      <w:start w:val="1"/>
      <w:numFmt w:val="bullet"/>
      <w:lvlText w:val=""/>
      <w:lvlJc w:val="left"/>
      <w:pPr>
        <w:tabs>
          <w:tab w:val="num" w:pos="4320"/>
        </w:tabs>
        <w:ind w:left="4320" w:hanging="360"/>
      </w:pPr>
      <w:rPr>
        <w:rFonts w:ascii="Wingdings" w:hAnsi="Wingdings" w:hint="default"/>
      </w:rPr>
    </w:lvl>
    <w:lvl w:ilvl="6" w:tplc="9F8E8738" w:tentative="1">
      <w:start w:val="1"/>
      <w:numFmt w:val="bullet"/>
      <w:lvlText w:val=""/>
      <w:lvlJc w:val="left"/>
      <w:pPr>
        <w:tabs>
          <w:tab w:val="num" w:pos="5040"/>
        </w:tabs>
        <w:ind w:left="5040" w:hanging="360"/>
      </w:pPr>
      <w:rPr>
        <w:rFonts w:ascii="Symbol" w:hAnsi="Symbol" w:hint="default"/>
      </w:rPr>
    </w:lvl>
    <w:lvl w:ilvl="7" w:tplc="DA5C9BE8" w:tentative="1">
      <w:start w:val="1"/>
      <w:numFmt w:val="bullet"/>
      <w:lvlText w:val="o"/>
      <w:lvlJc w:val="left"/>
      <w:pPr>
        <w:tabs>
          <w:tab w:val="num" w:pos="5760"/>
        </w:tabs>
        <w:ind w:left="5760" w:hanging="360"/>
      </w:pPr>
      <w:rPr>
        <w:rFonts w:ascii="Courier New" w:hAnsi="Courier New" w:hint="default"/>
      </w:rPr>
    </w:lvl>
    <w:lvl w:ilvl="8" w:tplc="909AF0F2" w:tentative="1">
      <w:start w:val="1"/>
      <w:numFmt w:val="bullet"/>
      <w:lvlText w:val=""/>
      <w:lvlJc w:val="left"/>
      <w:pPr>
        <w:tabs>
          <w:tab w:val="num" w:pos="6480"/>
        </w:tabs>
        <w:ind w:left="6480" w:hanging="360"/>
      </w:pPr>
      <w:rPr>
        <w:rFonts w:ascii="Wingdings" w:hAnsi="Wingdings" w:hint="default"/>
      </w:rPr>
    </w:lvl>
  </w:abstractNum>
  <w:abstractNum w:abstractNumId="28">
    <w:nsid w:val="1FF369AA"/>
    <w:multiLevelType w:val="multilevel"/>
    <w:tmpl w:val="676ABB1A"/>
    <w:lvl w:ilvl="0">
      <w:start w:val="1"/>
      <w:numFmt w:val="decimal"/>
      <w:lvlText w:val="I.2.%1."/>
      <w:lvlJc w:val="left"/>
      <w:pPr>
        <w:tabs>
          <w:tab w:val="num" w:pos="1429"/>
        </w:tabs>
        <w:ind w:left="1429" w:hanging="360"/>
      </w:pPr>
      <w:rPr>
        <w:rFonts w:cs="Times New Roman" w:hint="default"/>
      </w:rPr>
    </w:lvl>
    <w:lvl w:ilvl="1">
      <w:start w:val="1"/>
      <w:numFmt w:val="decimal"/>
      <w:lvlRestart w:val="0"/>
      <w:lvlText w:val="IV.%2"/>
      <w:lvlJc w:val="left"/>
      <w:pPr>
        <w:tabs>
          <w:tab w:val="num" w:pos="1645"/>
        </w:tabs>
        <w:ind w:left="1645" w:hanging="576"/>
      </w:pPr>
      <w:rPr>
        <w:rFonts w:cs="Times New Roman" w:hint="default"/>
      </w:rPr>
    </w:lvl>
    <w:lvl w:ilvl="2">
      <w:start w:val="1"/>
      <w:numFmt w:val="decimal"/>
      <w:lvlText w:val="III.4.%3"/>
      <w:lvlJc w:val="left"/>
      <w:pPr>
        <w:tabs>
          <w:tab w:val="num" w:pos="1789"/>
        </w:tabs>
        <w:ind w:left="1789" w:hanging="720"/>
      </w:pPr>
      <w:rPr>
        <w:rFonts w:cs="Times New Roman" w:hint="default"/>
      </w:rPr>
    </w:lvl>
    <w:lvl w:ilvl="3">
      <w:start w:val="1"/>
      <w:numFmt w:val="decimal"/>
      <w:pStyle w:val="StyleTitre4TimesNewRomanJustifiAvant0ptInterligne"/>
      <w:lvlText w:val="3.3.11.%4."/>
      <w:lvlJc w:val="left"/>
      <w:pPr>
        <w:tabs>
          <w:tab w:val="num" w:pos="2155"/>
        </w:tabs>
        <w:ind w:left="2722" w:hanging="1191"/>
      </w:pPr>
      <w:rPr>
        <w:rFonts w:cs="Times New Roman" w:hint="default"/>
      </w:rPr>
    </w:lvl>
    <w:lvl w:ilvl="4">
      <w:start w:val="1"/>
      <w:numFmt w:val="decimal"/>
      <w:lvlText w:val="%1.%2.%3.%4.%5"/>
      <w:lvlJc w:val="left"/>
      <w:pPr>
        <w:tabs>
          <w:tab w:val="num" w:pos="2077"/>
        </w:tabs>
        <w:ind w:left="2077" w:hanging="1008"/>
      </w:pPr>
      <w:rPr>
        <w:rFonts w:cs="Times New Roman" w:hint="default"/>
      </w:rPr>
    </w:lvl>
    <w:lvl w:ilvl="5">
      <w:start w:val="1"/>
      <w:numFmt w:val="decimal"/>
      <w:lvlText w:val="%1.%2.%3.%4.%5.%6"/>
      <w:lvlJc w:val="left"/>
      <w:pPr>
        <w:tabs>
          <w:tab w:val="num" w:pos="2221"/>
        </w:tabs>
        <w:ind w:left="2221" w:hanging="1152"/>
      </w:pPr>
      <w:rPr>
        <w:rFonts w:cs="Times New Roman" w:hint="default"/>
      </w:rPr>
    </w:lvl>
    <w:lvl w:ilvl="6">
      <w:start w:val="1"/>
      <w:numFmt w:val="decimal"/>
      <w:lvlText w:val="%1.%2.%3.%4.%5.%6.%7"/>
      <w:lvlJc w:val="left"/>
      <w:pPr>
        <w:tabs>
          <w:tab w:val="num" w:pos="2365"/>
        </w:tabs>
        <w:ind w:left="2365" w:hanging="1296"/>
      </w:pPr>
      <w:rPr>
        <w:rFonts w:cs="Times New Roman" w:hint="default"/>
      </w:rPr>
    </w:lvl>
    <w:lvl w:ilvl="7">
      <w:start w:val="1"/>
      <w:numFmt w:val="decimal"/>
      <w:lvlText w:val="%1.%2.%3.%4.%5.%6.%7.%8"/>
      <w:lvlJc w:val="left"/>
      <w:pPr>
        <w:tabs>
          <w:tab w:val="num" w:pos="2509"/>
        </w:tabs>
        <w:ind w:left="2509" w:hanging="1440"/>
      </w:pPr>
      <w:rPr>
        <w:rFonts w:cs="Times New Roman" w:hint="default"/>
      </w:rPr>
    </w:lvl>
    <w:lvl w:ilvl="8">
      <w:start w:val="1"/>
      <w:numFmt w:val="decimal"/>
      <w:lvlText w:val="%1.%2.%3.%4.%5.%6.%7.%8.%9"/>
      <w:lvlJc w:val="left"/>
      <w:pPr>
        <w:tabs>
          <w:tab w:val="num" w:pos="2653"/>
        </w:tabs>
        <w:ind w:left="2653" w:hanging="1584"/>
      </w:pPr>
      <w:rPr>
        <w:rFonts w:cs="Times New Roman" w:hint="default"/>
      </w:rPr>
    </w:lvl>
  </w:abstractNum>
  <w:abstractNum w:abstractNumId="29">
    <w:nsid w:val="21A03F2F"/>
    <w:multiLevelType w:val="hybridMultilevel"/>
    <w:tmpl w:val="534CF440"/>
    <w:lvl w:ilvl="0" w:tplc="C93EE518">
      <w:start w:val="3"/>
      <w:numFmt w:val="low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270D4656"/>
    <w:multiLevelType w:val="hybridMultilevel"/>
    <w:tmpl w:val="B4F488E2"/>
    <w:lvl w:ilvl="0" w:tplc="E376BF6C">
      <w:start w:val="2005"/>
      <w:numFmt w:val="bullet"/>
      <w:lvlText w:val="-"/>
      <w:lvlJc w:val="left"/>
      <w:pPr>
        <w:ind w:left="720" w:hanging="360"/>
      </w:pPr>
      <w:rPr>
        <w:rFonts w:ascii="Times New Roman" w:eastAsia="Times New Roman" w:hAnsi="Times New Roman" w:cs="Times New Roman" w:hint="default"/>
        <w:b/>
        <w:color w:val="auto"/>
      </w:rPr>
    </w:lvl>
    <w:lvl w:ilvl="1" w:tplc="98603642">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2">
    <w:nsid w:val="274669C1"/>
    <w:multiLevelType w:val="hybridMultilevel"/>
    <w:tmpl w:val="1FB836C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2D7222A5"/>
    <w:multiLevelType w:val="hybridMultilevel"/>
    <w:tmpl w:val="68B0AA90"/>
    <w:styleLink w:val="LFO1612"/>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D735E40"/>
    <w:multiLevelType w:val="hybridMultilevel"/>
    <w:tmpl w:val="0104488E"/>
    <w:lvl w:ilvl="0" w:tplc="E6A6EC12">
      <w:start w:val="1"/>
      <w:numFmt w:val="lowerLetter"/>
      <w:lvlText w:val="%1)"/>
      <w:lvlJc w:val="left"/>
      <w:pPr>
        <w:ind w:left="720" w:hanging="360"/>
      </w:pPr>
      <w:rPr>
        <w:rFonts w:ascii="Calibri" w:eastAsia="Calibri" w:hAnsi="Calibri" w:cs="Calibri" w:hint="default"/>
        <w:b/>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2E884E71"/>
    <w:multiLevelType w:val="hybridMultilevel"/>
    <w:tmpl w:val="1E040020"/>
    <w:lvl w:ilvl="0" w:tplc="040C000F">
      <w:start w:val="1"/>
      <w:numFmt w:val="bullet"/>
      <w:pStyle w:val="N1"/>
      <w:lvlText w:val=""/>
      <w:lvlJc w:val="left"/>
      <w:pPr>
        <w:tabs>
          <w:tab w:val="num" w:pos="720"/>
        </w:tabs>
        <w:ind w:left="720" w:hanging="360"/>
      </w:pPr>
      <w:rPr>
        <w:rFonts w:ascii="Symbol" w:hAnsi="Symbol" w:hint="default"/>
      </w:rPr>
    </w:lvl>
    <w:lvl w:ilvl="1" w:tplc="040C0003">
      <w:start w:val="1"/>
      <w:numFmt w:val="bullet"/>
      <w:pStyle w:val="N2"/>
      <w:lvlText w:val="o"/>
      <w:lvlJc w:val="left"/>
      <w:pPr>
        <w:tabs>
          <w:tab w:val="num" w:pos="1440"/>
        </w:tabs>
        <w:ind w:left="1440" w:hanging="360"/>
      </w:pPr>
      <w:rPr>
        <w:rFonts w:ascii="Courier New" w:hAnsi="Courier New" w:cs="Courier New" w:hint="default"/>
      </w:rPr>
    </w:lvl>
    <w:lvl w:ilvl="2" w:tplc="040C0005">
      <w:start w:val="1"/>
      <w:numFmt w:val="bullet"/>
      <w:pStyle w:val="N3"/>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2FDB2ECA"/>
    <w:multiLevelType w:val="hybridMultilevel"/>
    <w:tmpl w:val="1668DAC8"/>
    <w:lvl w:ilvl="0" w:tplc="8110C72A">
      <w:start w:val="130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0F2771E"/>
    <w:multiLevelType w:val="multilevel"/>
    <w:tmpl w:val="06E26396"/>
    <w:styleLink w:val="LFO19812"/>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10D7795"/>
    <w:multiLevelType w:val="multilevel"/>
    <w:tmpl w:val="225448CC"/>
    <w:lvl w:ilvl="0">
      <w:start w:val="1"/>
      <w:numFmt w:val="decimal"/>
      <w:pStyle w:val="Section8Heading2"/>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3">
    <w:nsid w:val="331D2BBC"/>
    <w:multiLevelType w:val="singleLevel"/>
    <w:tmpl w:val="8AEAC570"/>
    <w:lvl w:ilvl="0">
      <w:start w:val="1"/>
      <w:numFmt w:val="bullet"/>
      <w:pStyle w:val="puce10"/>
      <w:lvlText w:val=""/>
      <w:lvlJc w:val="left"/>
      <w:pPr>
        <w:tabs>
          <w:tab w:val="num" w:pos="360"/>
        </w:tabs>
        <w:ind w:left="360" w:hanging="360"/>
      </w:pPr>
      <w:rPr>
        <w:rFonts w:ascii="Wingdings" w:hAnsi="Wingdings" w:hint="default"/>
        <w:sz w:val="24"/>
      </w:rPr>
    </w:lvl>
  </w:abstractNum>
  <w:abstractNum w:abstractNumId="44">
    <w:nsid w:val="336D0A1A"/>
    <w:multiLevelType w:val="hybridMultilevel"/>
    <w:tmpl w:val="9508FA0A"/>
    <w:lvl w:ilvl="0" w:tplc="DFE60BA8">
      <w:start w:val="1"/>
      <w:numFmt w:val="bullet"/>
      <w:pStyle w:val="R3"/>
      <w:lvlText w:val="-"/>
      <w:lvlJc w:val="left"/>
      <w:pPr>
        <w:ind w:left="720" w:hanging="360"/>
      </w:pPr>
      <w:rPr>
        <w:rFonts w:hint="default"/>
      </w:rPr>
    </w:lvl>
    <w:lvl w:ilvl="1" w:tplc="91D2A032" w:tentative="1">
      <w:start w:val="1"/>
      <w:numFmt w:val="bullet"/>
      <w:lvlText w:val="o"/>
      <w:lvlJc w:val="left"/>
      <w:pPr>
        <w:ind w:left="1440" w:hanging="360"/>
      </w:pPr>
      <w:rPr>
        <w:rFonts w:ascii="Courier New" w:hAnsi="Courier New" w:cs="Courier New" w:hint="default"/>
      </w:rPr>
    </w:lvl>
    <w:lvl w:ilvl="2" w:tplc="14AE9C80" w:tentative="1">
      <w:start w:val="1"/>
      <w:numFmt w:val="bullet"/>
      <w:lvlText w:val=""/>
      <w:lvlJc w:val="left"/>
      <w:pPr>
        <w:ind w:left="2160" w:hanging="360"/>
      </w:pPr>
      <w:rPr>
        <w:rFonts w:ascii="Wingdings" w:hAnsi="Wingdings" w:hint="default"/>
      </w:rPr>
    </w:lvl>
    <w:lvl w:ilvl="3" w:tplc="7F0C9244" w:tentative="1">
      <w:start w:val="1"/>
      <w:numFmt w:val="bullet"/>
      <w:lvlText w:val=""/>
      <w:lvlJc w:val="left"/>
      <w:pPr>
        <w:ind w:left="2880" w:hanging="360"/>
      </w:pPr>
      <w:rPr>
        <w:rFonts w:ascii="Symbol" w:hAnsi="Symbol" w:hint="default"/>
      </w:rPr>
    </w:lvl>
    <w:lvl w:ilvl="4" w:tplc="E55C9E26" w:tentative="1">
      <w:start w:val="1"/>
      <w:numFmt w:val="bullet"/>
      <w:lvlText w:val="o"/>
      <w:lvlJc w:val="left"/>
      <w:pPr>
        <w:ind w:left="3600" w:hanging="360"/>
      </w:pPr>
      <w:rPr>
        <w:rFonts w:ascii="Courier New" w:hAnsi="Courier New" w:cs="Courier New" w:hint="default"/>
      </w:rPr>
    </w:lvl>
    <w:lvl w:ilvl="5" w:tplc="C2B63EAE" w:tentative="1">
      <w:start w:val="1"/>
      <w:numFmt w:val="bullet"/>
      <w:lvlText w:val=""/>
      <w:lvlJc w:val="left"/>
      <w:pPr>
        <w:ind w:left="4320" w:hanging="360"/>
      </w:pPr>
      <w:rPr>
        <w:rFonts w:ascii="Wingdings" w:hAnsi="Wingdings" w:hint="default"/>
      </w:rPr>
    </w:lvl>
    <w:lvl w:ilvl="6" w:tplc="FF644C50" w:tentative="1">
      <w:start w:val="1"/>
      <w:numFmt w:val="bullet"/>
      <w:lvlText w:val=""/>
      <w:lvlJc w:val="left"/>
      <w:pPr>
        <w:ind w:left="5040" w:hanging="360"/>
      </w:pPr>
      <w:rPr>
        <w:rFonts w:ascii="Symbol" w:hAnsi="Symbol" w:hint="default"/>
      </w:rPr>
    </w:lvl>
    <w:lvl w:ilvl="7" w:tplc="153AD05A" w:tentative="1">
      <w:start w:val="1"/>
      <w:numFmt w:val="bullet"/>
      <w:lvlText w:val="o"/>
      <w:lvlJc w:val="left"/>
      <w:pPr>
        <w:ind w:left="5760" w:hanging="360"/>
      </w:pPr>
      <w:rPr>
        <w:rFonts w:ascii="Courier New" w:hAnsi="Courier New" w:cs="Courier New" w:hint="default"/>
      </w:rPr>
    </w:lvl>
    <w:lvl w:ilvl="8" w:tplc="CA0CC266" w:tentative="1">
      <w:start w:val="1"/>
      <w:numFmt w:val="bullet"/>
      <w:lvlText w:val=""/>
      <w:lvlJc w:val="left"/>
      <w:pPr>
        <w:ind w:left="6480" w:hanging="360"/>
      </w:pPr>
      <w:rPr>
        <w:rFonts w:ascii="Wingdings" w:hAnsi="Wingdings" w:hint="default"/>
      </w:rPr>
    </w:lvl>
  </w:abstractNum>
  <w:abstractNum w:abstractNumId="45">
    <w:nsid w:val="33E75780"/>
    <w:multiLevelType w:val="multilevel"/>
    <w:tmpl w:val="DF7E9754"/>
    <w:styleLink w:val="LFO19312"/>
    <w:lvl w:ilvl="0">
      <w:start w:val="1"/>
      <w:numFmt w:val="decimal"/>
      <w:pStyle w:val="Par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nsid w:val="34956361"/>
    <w:multiLevelType w:val="multilevel"/>
    <w:tmpl w:val="99223EFE"/>
    <w:styleLink w:val="LFO16"/>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35316622"/>
    <w:multiLevelType w:val="hybridMultilevel"/>
    <w:tmpl w:val="918E911C"/>
    <w:lvl w:ilvl="0" w:tplc="9DFC6C40">
      <w:numFmt w:val="bullet"/>
      <w:pStyle w:val="Normalcentre"/>
      <w:lvlText w:val="-"/>
      <w:lvlJc w:val="left"/>
      <w:pPr>
        <w:ind w:left="480" w:hanging="360"/>
      </w:pPr>
      <w:rPr>
        <w:rFonts w:ascii="Times New Roman" w:eastAsia="Times" w:hAnsi="Times New Roman" w:cs="Times New Roman" w:hint="default"/>
      </w:rPr>
    </w:lvl>
    <w:lvl w:ilvl="1" w:tplc="683E9176">
      <w:start w:val="1"/>
      <w:numFmt w:val="bullet"/>
      <w:lvlText w:val="o"/>
      <w:lvlJc w:val="left"/>
      <w:pPr>
        <w:ind w:left="1440" w:hanging="360"/>
      </w:pPr>
      <w:rPr>
        <w:rFonts w:ascii="Courier New" w:hAnsi="Courier New" w:cs="Times New Roman" w:hint="default"/>
      </w:rPr>
    </w:lvl>
    <w:lvl w:ilvl="2" w:tplc="FE268BE0">
      <w:start w:val="1"/>
      <w:numFmt w:val="decimal"/>
      <w:lvlText w:val="%3."/>
      <w:lvlJc w:val="left"/>
      <w:pPr>
        <w:tabs>
          <w:tab w:val="num" w:pos="2160"/>
        </w:tabs>
        <w:ind w:left="2160" w:hanging="360"/>
      </w:pPr>
    </w:lvl>
    <w:lvl w:ilvl="3" w:tplc="814CD800">
      <w:start w:val="1"/>
      <w:numFmt w:val="decimal"/>
      <w:lvlText w:val="%4."/>
      <w:lvlJc w:val="left"/>
      <w:pPr>
        <w:tabs>
          <w:tab w:val="num" w:pos="2880"/>
        </w:tabs>
        <w:ind w:left="2880" w:hanging="360"/>
      </w:pPr>
    </w:lvl>
    <w:lvl w:ilvl="4" w:tplc="06C03732">
      <w:start w:val="1"/>
      <w:numFmt w:val="decimal"/>
      <w:lvlText w:val="%5."/>
      <w:lvlJc w:val="left"/>
      <w:pPr>
        <w:tabs>
          <w:tab w:val="num" w:pos="3600"/>
        </w:tabs>
        <w:ind w:left="3600" w:hanging="360"/>
      </w:pPr>
    </w:lvl>
    <w:lvl w:ilvl="5" w:tplc="F7B09C7E">
      <w:start w:val="1"/>
      <w:numFmt w:val="decimal"/>
      <w:lvlText w:val="%6."/>
      <w:lvlJc w:val="left"/>
      <w:pPr>
        <w:tabs>
          <w:tab w:val="num" w:pos="4320"/>
        </w:tabs>
        <w:ind w:left="4320" w:hanging="360"/>
      </w:pPr>
    </w:lvl>
    <w:lvl w:ilvl="6" w:tplc="3BD85068">
      <w:start w:val="1"/>
      <w:numFmt w:val="decimal"/>
      <w:lvlText w:val="%7."/>
      <w:lvlJc w:val="left"/>
      <w:pPr>
        <w:tabs>
          <w:tab w:val="num" w:pos="5040"/>
        </w:tabs>
        <w:ind w:left="5040" w:hanging="360"/>
      </w:pPr>
    </w:lvl>
    <w:lvl w:ilvl="7" w:tplc="1570EEBC">
      <w:start w:val="1"/>
      <w:numFmt w:val="decimal"/>
      <w:lvlText w:val="%8."/>
      <w:lvlJc w:val="left"/>
      <w:pPr>
        <w:tabs>
          <w:tab w:val="num" w:pos="5760"/>
        </w:tabs>
        <w:ind w:left="5760" w:hanging="360"/>
      </w:pPr>
    </w:lvl>
    <w:lvl w:ilvl="8" w:tplc="460EEA52">
      <w:start w:val="1"/>
      <w:numFmt w:val="decimal"/>
      <w:lvlText w:val="%9."/>
      <w:lvlJc w:val="left"/>
      <w:pPr>
        <w:tabs>
          <w:tab w:val="num" w:pos="6480"/>
        </w:tabs>
        <w:ind w:left="6480" w:hanging="360"/>
      </w:pPr>
    </w:lvl>
  </w:abstractNum>
  <w:abstractNum w:abstractNumId="48">
    <w:nsid w:val="370334EC"/>
    <w:multiLevelType w:val="multilevel"/>
    <w:tmpl w:val="EDD6E5AC"/>
    <w:styleLink w:val="LFO1935"/>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9">
    <w:nsid w:val="383D4A64"/>
    <w:multiLevelType w:val="singleLevel"/>
    <w:tmpl w:val="70141E2E"/>
    <w:lvl w:ilvl="0">
      <w:start w:val="1"/>
      <w:numFmt w:val="lowerLetter"/>
      <w:pStyle w:val="Pucea0"/>
      <w:lvlText w:val="%1)"/>
      <w:lvlJc w:val="left"/>
      <w:pPr>
        <w:tabs>
          <w:tab w:val="num" w:pos="425"/>
        </w:tabs>
        <w:ind w:left="425" w:hanging="425"/>
      </w:pPr>
      <w:rPr>
        <w:rFonts w:hint="default"/>
      </w:rPr>
    </w:lvl>
  </w:abstractNum>
  <w:abstractNum w:abstractNumId="50">
    <w:nsid w:val="39692660"/>
    <w:multiLevelType w:val="multilevel"/>
    <w:tmpl w:val="09C428AE"/>
    <w:lvl w:ilvl="0">
      <w:start w:val="1"/>
      <w:numFmt w:val="decimal"/>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51">
    <w:nsid w:val="3D6803B7"/>
    <w:multiLevelType w:val="hybridMultilevel"/>
    <w:tmpl w:val="190AE922"/>
    <w:lvl w:ilvl="0" w:tplc="53F671A0">
      <w:start w:val="1"/>
      <w:numFmt w:val="lowerLetter"/>
      <w:lvlText w:val="%1)"/>
      <w:lvlJc w:val="left"/>
      <w:pPr>
        <w:ind w:left="888" w:hanging="360"/>
      </w:pPr>
      <w:rPr>
        <w:rFonts w:ascii="Arial Narrow" w:eastAsia="Times New Roman" w:hAnsi="Arial Narrow" w:cs="Arial"/>
      </w:rPr>
    </w:lvl>
    <w:lvl w:ilvl="1" w:tplc="040C0019">
      <w:start w:val="1"/>
      <w:numFmt w:val="lowerLetter"/>
      <w:lvlText w:val="%2."/>
      <w:lvlJc w:val="left"/>
      <w:pPr>
        <w:ind w:left="1608" w:hanging="360"/>
      </w:pPr>
    </w:lvl>
    <w:lvl w:ilvl="2" w:tplc="040C001B" w:tentative="1">
      <w:start w:val="1"/>
      <w:numFmt w:val="lowerRoman"/>
      <w:lvlText w:val="%3."/>
      <w:lvlJc w:val="right"/>
      <w:pPr>
        <w:ind w:left="2328" w:hanging="180"/>
      </w:pPr>
    </w:lvl>
    <w:lvl w:ilvl="3" w:tplc="040C000F" w:tentative="1">
      <w:start w:val="1"/>
      <w:numFmt w:val="decimal"/>
      <w:lvlText w:val="%4."/>
      <w:lvlJc w:val="left"/>
      <w:pPr>
        <w:ind w:left="3048" w:hanging="360"/>
      </w:pPr>
    </w:lvl>
    <w:lvl w:ilvl="4" w:tplc="040C0019" w:tentative="1">
      <w:start w:val="1"/>
      <w:numFmt w:val="lowerLetter"/>
      <w:lvlText w:val="%5."/>
      <w:lvlJc w:val="left"/>
      <w:pPr>
        <w:ind w:left="3768" w:hanging="360"/>
      </w:pPr>
    </w:lvl>
    <w:lvl w:ilvl="5" w:tplc="040C001B" w:tentative="1">
      <w:start w:val="1"/>
      <w:numFmt w:val="lowerRoman"/>
      <w:lvlText w:val="%6."/>
      <w:lvlJc w:val="right"/>
      <w:pPr>
        <w:ind w:left="4488" w:hanging="180"/>
      </w:pPr>
    </w:lvl>
    <w:lvl w:ilvl="6" w:tplc="040C000F">
      <w:start w:val="1"/>
      <w:numFmt w:val="decimal"/>
      <w:lvlText w:val="%7."/>
      <w:lvlJc w:val="left"/>
      <w:pPr>
        <w:ind w:left="5208" w:hanging="360"/>
      </w:pPr>
    </w:lvl>
    <w:lvl w:ilvl="7" w:tplc="040C0019" w:tentative="1">
      <w:start w:val="1"/>
      <w:numFmt w:val="lowerLetter"/>
      <w:lvlText w:val="%8."/>
      <w:lvlJc w:val="left"/>
      <w:pPr>
        <w:ind w:left="5928" w:hanging="360"/>
      </w:pPr>
    </w:lvl>
    <w:lvl w:ilvl="8" w:tplc="040C001B" w:tentative="1">
      <w:start w:val="1"/>
      <w:numFmt w:val="lowerRoman"/>
      <w:lvlText w:val="%9."/>
      <w:lvlJc w:val="right"/>
      <w:pPr>
        <w:ind w:left="6648" w:hanging="180"/>
      </w:pPr>
    </w:lvl>
  </w:abstractNum>
  <w:abstractNum w:abstractNumId="52">
    <w:nsid w:val="3E0D4753"/>
    <w:multiLevelType w:val="hybridMultilevel"/>
    <w:tmpl w:val="001EF006"/>
    <w:styleLink w:val="LFO1933"/>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3">
    <w:nsid w:val="407C135B"/>
    <w:multiLevelType w:val="hybridMultilevel"/>
    <w:tmpl w:val="1A102978"/>
    <w:styleLink w:val="LFO1984"/>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5">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nsid w:val="43AF60B9"/>
    <w:multiLevelType w:val="multilevel"/>
    <w:tmpl w:val="6CE0253C"/>
    <w:styleLink w:val="Listepuce2"/>
    <w:lvl w:ilvl="0">
      <w:start w:val="1"/>
      <w:numFmt w:val="bullet"/>
      <w:lvlText w:val="o"/>
      <w:lvlJc w:val="left"/>
      <w:pPr>
        <w:tabs>
          <w:tab w:val="num" w:pos="1068"/>
        </w:tabs>
        <w:ind w:left="1068" w:hanging="360"/>
      </w:pPr>
      <w:rPr>
        <w:rFonts w:ascii="Courier New" w:hAnsi="Courier New"/>
        <w:sz w:val="22"/>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7">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58A753F"/>
    <w:multiLevelType w:val="hybridMultilevel"/>
    <w:tmpl w:val="3DAA0256"/>
    <w:lvl w:ilvl="0" w:tplc="E1CE39C2">
      <w:start w:val="1"/>
      <w:numFmt w:val="decimal"/>
      <w:pStyle w:val="RGAOarticles"/>
      <w:lvlText w:val="Article %1."/>
      <w:lvlJc w:val="left"/>
      <w:pPr>
        <w:ind w:left="78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47A71861"/>
    <w:multiLevelType w:val="multilevel"/>
    <w:tmpl w:val="FE7CA7EE"/>
    <w:styleLink w:val="LFO1910"/>
    <w:lvl w:ilvl="0">
      <w:start w:val="1"/>
      <w:numFmt w:val="decimal"/>
      <w:pStyle w:val="PS1"/>
      <w:lvlText w:val="%1."/>
      <w:lvlJc w:val="left"/>
      <w:pPr>
        <w:ind w:left="827" w:hanging="360"/>
      </w:pPr>
      <w:rPr>
        <w:strike w:val="0"/>
        <w:dstrike w:val="0"/>
        <w:color w:val="auto"/>
      </w:rPr>
    </w:lvl>
    <w:lvl w:ilvl="1">
      <w:start w:val="1"/>
      <w:numFmt w:val="lowerLetter"/>
      <w:pStyle w:val="PS2"/>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0">
    <w:nsid w:val="491D2CB9"/>
    <w:multiLevelType w:val="multilevel"/>
    <w:tmpl w:val="7EF01FD8"/>
    <w:lvl w:ilvl="0">
      <w:start w:val="1"/>
      <w:numFmt w:val="decimal"/>
      <w:pStyle w:val="Listenumros"/>
      <w:lvlText w:val="%1)"/>
      <w:lvlJc w:val="left"/>
      <w:pPr>
        <w:tabs>
          <w:tab w:val="num" w:pos="1843"/>
        </w:tabs>
        <w:ind w:left="1843" w:hanging="360"/>
      </w:pPr>
      <w:rPr>
        <w:rFonts w:ascii="Arial" w:hAnsi="Arial" w:hint="default"/>
        <w:b w:val="0"/>
        <w:i w:val="0"/>
        <w:sz w:val="22"/>
      </w:rPr>
    </w:lvl>
    <w:lvl w:ilvl="1">
      <w:start w:val="1"/>
      <w:numFmt w:val="lowerLetter"/>
      <w:lvlText w:val="%2)"/>
      <w:lvlJc w:val="left"/>
      <w:pPr>
        <w:tabs>
          <w:tab w:val="num" w:pos="2203"/>
        </w:tabs>
        <w:ind w:left="2203" w:hanging="360"/>
      </w:pPr>
      <w:rPr>
        <w:rFonts w:hint="default"/>
      </w:rPr>
    </w:lvl>
    <w:lvl w:ilvl="2">
      <w:start w:val="1"/>
      <w:numFmt w:val="lowerRoman"/>
      <w:lvlText w:val="%3)"/>
      <w:lvlJc w:val="left"/>
      <w:pPr>
        <w:tabs>
          <w:tab w:val="num" w:pos="2563"/>
        </w:tabs>
        <w:ind w:left="2563" w:hanging="360"/>
      </w:pPr>
      <w:rPr>
        <w:rFonts w:hint="default"/>
      </w:rPr>
    </w:lvl>
    <w:lvl w:ilvl="3">
      <w:start w:val="1"/>
      <w:numFmt w:val="decimal"/>
      <w:lvlText w:val="(%4)"/>
      <w:lvlJc w:val="left"/>
      <w:pPr>
        <w:tabs>
          <w:tab w:val="num" w:pos="2923"/>
        </w:tabs>
        <w:ind w:left="2923" w:hanging="360"/>
      </w:pPr>
      <w:rPr>
        <w:rFonts w:hint="default"/>
      </w:rPr>
    </w:lvl>
    <w:lvl w:ilvl="4">
      <w:start w:val="1"/>
      <w:numFmt w:val="lowerLetter"/>
      <w:lvlText w:val="(%5)"/>
      <w:lvlJc w:val="left"/>
      <w:pPr>
        <w:tabs>
          <w:tab w:val="num" w:pos="3283"/>
        </w:tabs>
        <w:ind w:left="3283" w:hanging="360"/>
      </w:pPr>
      <w:rPr>
        <w:rFonts w:hint="default"/>
      </w:rPr>
    </w:lvl>
    <w:lvl w:ilvl="5">
      <w:start w:val="1"/>
      <w:numFmt w:val="lowerRoman"/>
      <w:lvlText w:val="(%6)"/>
      <w:lvlJc w:val="left"/>
      <w:pPr>
        <w:tabs>
          <w:tab w:val="num" w:pos="3643"/>
        </w:tabs>
        <w:ind w:left="3643" w:hanging="360"/>
      </w:pPr>
      <w:rPr>
        <w:rFonts w:hint="default"/>
      </w:rPr>
    </w:lvl>
    <w:lvl w:ilvl="6">
      <w:start w:val="1"/>
      <w:numFmt w:val="decimal"/>
      <w:lvlText w:val="%7."/>
      <w:lvlJc w:val="left"/>
      <w:pPr>
        <w:tabs>
          <w:tab w:val="num" w:pos="4003"/>
        </w:tabs>
        <w:ind w:left="4003" w:hanging="360"/>
      </w:pPr>
      <w:rPr>
        <w:rFonts w:hint="default"/>
      </w:rPr>
    </w:lvl>
    <w:lvl w:ilvl="7">
      <w:start w:val="1"/>
      <w:numFmt w:val="lowerLetter"/>
      <w:lvlText w:val="%8."/>
      <w:lvlJc w:val="left"/>
      <w:pPr>
        <w:tabs>
          <w:tab w:val="num" w:pos="4363"/>
        </w:tabs>
        <w:ind w:left="4363" w:hanging="360"/>
      </w:pPr>
      <w:rPr>
        <w:rFonts w:hint="default"/>
      </w:rPr>
    </w:lvl>
    <w:lvl w:ilvl="8">
      <w:start w:val="1"/>
      <w:numFmt w:val="lowerRoman"/>
      <w:lvlText w:val="%9."/>
      <w:lvlJc w:val="left"/>
      <w:pPr>
        <w:tabs>
          <w:tab w:val="num" w:pos="4723"/>
        </w:tabs>
        <w:ind w:left="4723" w:hanging="360"/>
      </w:pPr>
      <w:rPr>
        <w:rFonts w:hint="default"/>
      </w:rPr>
    </w:lvl>
  </w:abstractNum>
  <w:abstractNum w:abstractNumId="61">
    <w:nsid w:val="49481153"/>
    <w:multiLevelType w:val="hybridMultilevel"/>
    <w:tmpl w:val="9EDAACD0"/>
    <w:styleLink w:val="LFO211"/>
    <w:lvl w:ilvl="0" w:tplc="87EE28E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2">
    <w:nsid w:val="4B413E41"/>
    <w:multiLevelType w:val="hybridMultilevel"/>
    <w:tmpl w:val="A6EC4346"/>
    <w:lvl w:ilvl="0" w:tplc="C7886020">
      <w:numFmt w:val="bullet"/>
      <w:lvlText w:val="•"/>
      <w:lvlJc w:val="left"/>
      <w:pPr>
        <w:ind w:left="1104" w:hanging="360"/>
      </w:pPr>
      <w:rPr>
        <w:rFonts w:hint="default"/>
      </w:rPr>
    </w:lvl>
    <w:lvl w:ilvl="1" w:tplc="040C0003" w:tentative="1">
      <w:start w:val="1"/>
      <w:numFmt w:val="bullet"/>
      <w:lvlText w:val="o"/>
      <w:lvlJc w:val="left"/>
      <w:pPr>
        <w:ind w:left="1824" w:hanging="360"/>
      </w:pPr>
      <w:rPr>
        <w:rFonts w:ascii="Courier New" w:hAnsi="Courier New" w:cs="Courier New" w:hint="default"/>
      </w:rPr>
    </w:lvl>
    <w:lvl w:ilvl="2" w:tplc="040C0005" w:tentative="1">
      <w:start w:val="1"/>
      <w:numFmt w:val="bullet"/>
      <w:lvlText w:val=""/>
      <w:lvlJc w:val="left"/>
      <w:pPr>
        <w:ind w:left="2544" w:hanging="360"/>
      </w:pPr>
      <w:rPr>
        <w:rFonts w:ascii="Wingdings" w:hAnsi="Wingdings" w:hint="default"/>
      </w:rPr>
    </w:lvl>
    <w:lvl w:ilvl="3" w:tplc="040C0001" w:tentative="1">
      <w:start w:val="1"/>
      <w:numFmt w:val="bullet"/>
      <w:lvlText w:val=""/>
      <w:lvlJc w:val="left"/>
      <w:pPr>
        <w:ind w:left="3264" w:hanging="360"/>
      </w:pPr>
      <w:rPr>
        <w:rFonts w:ascii="Symbol" w:hAnsi="Symbol" w:hint="default"/>
      </w:rPr>
    </w:lvl>
    <w:lvl w:ilvl="4" w:tplc="040C0003" w:tentative="1">
      <w:start w:val="1"/>
      <w:numFmt w:val="bullet"/>
      <w:lvlText w:val="o"/>
      <w:lvlJc w:val="left"/>
      <w:pPr>
        <w:ind w:left="3984" w:hanging="360"/>
      </w:pPr>
      <w:rPr>
        <w:rFonts w:ascii="Courier New" w:hAnsi="Courier New" w:cs="Courier New" w:hint="default"/>
      </w:rPr>
    </w:lvl>
    <w:lvl w:ilvl="5" w:tplc="040C0005" w:tentative="1">
      <w:start w:val="1"/>
      <w:numFmt w:val="bullet"/>
      <w:lvlText w:val=""/>
      <w:lvlJc w:val="left"/>
      <w:pPr>
        <w:ind w:left="4704" w:hanging="360"/>
      </w:pPr>
      <w:rPr>
        <w:rFonts w:ascii="Wingdings" w:hAnsi="Wingdings" w:hint="default"/>
      </w:rPr>
    </w:lvl>
    <w:lvl w:ilvl="6" w:tplc="040C0001" w:tentative="1">
      <w:start w:val="1"/>
      <w:numFmt w:val="bullet"/>
      <w:lvlText w:val=""/>
      <w:lvlJc w:val="left"/>
      <w:pPr>
        <w:ind w:left="5424" w:hanging="360"/>
      </w:pPr>
      <w:rPr>
        <w:rFonts w:ascii="Symbol" w:hAnsi="Symbol" w:hint="default"/>
      </w:rPr>
    </w:lvl>
    <w:lvl w:ilvl="7" w:tplc="040C0003" w:tentative="1">
      <w:start w:val="1"/>
      <w:numFmt w:val="bullet"/>
      <w:lvlText w:val="o"/>
      <w:lvlJc w:val="left"/>
      <w:pPr>
        <w:ind w:left="6144" w:hanging="360"/>
      </w:pPr>
      <w:rPr>
        <w:rFonts w:ascii="Courier New" w:hAnsi="Courier New" w:cs="Courier New" w:hint="default"/>
      </w:rPr>
    </w:lvl>
    <w:lvl w:ilvl="8" w:tplc="040C0005" w:tentative="1">
      <w:start w:val="1"/>
      <w:numFmt w:val="bullet"/>
      <w:lvlText w:val=""/>
      <w:lvlJc w:val="left"/>
      <w:pPr>
        <w:ind w:left="6864" w:hanging="360"/>
      </w:pPr>
      <w:rPr>
        <w:rFonts w:ascii="Wingdings" w:hAnsi="Wingdings" w:hint="default"/>
      </w:rPr>
    </w:lvl>
  </w:abstractNum>
  <w:abstractNum w:abstractNumId="63">
    <w:nsid w:val="4C343642"/>
    <w:multiLevelType w:val="multilevel"/>
    <w:tmpl w:val="39CCA956"/>
    <w:styleLink w:val="Listepuce22"/>
    <w:lvl w:ilvl="0">
      <w:start w:val="1"/>
      <w:numFmt w:val="decimal"/>
      <w:lvlText w:val="I.2.%1."/>
      <w:lvlJc w:val="left"/>
      <w:pPr>
        <w:tabs>
          <w:tab w:val="num" w:pos="-91"/>
        </w:tabs>
        <w:ind w:left="-91" w:hanging="360"/>
      </w:pPr>
      <w:rPr>
        <w:rFonts w:cs="Times New Roman" w:hint="default"/>
      </w:rPr>
    </w:lvl>
    <w:lvl w:ilvl="1">
      <w:start w:val="1"/>
      <w:numFmt w:val="decimal"/>
      <w:lvlRestart w:val="0"/>
      <w:lvlText w:val="IV.%2"/>
      <w:lvlJc w:val="left"/>
      <w:pPr>
        <w:tabs>
          <w:tab w:val="num" w:pos="125"/>
        </w:tabs>
        <w:ind w:left="125" w:hanging="576"/>
      </w:pPr>
      <w:rPr>
        <w:rFonts w:cs="Times New Roman" w:hint="default"/>
      </w:rPr>
    </w:lvl>
    <w:lvl w:ilvl="2">
      <w:start w:val="1"/>
      <w:numFmt w:val="decimal"/>
      <w:lvlText w:val="III.4.%3"/>
      <w:lvlJc w:val="left"/>
      <w:pPr>
        <w:tabs>
          <w:tab w:val="num" w:pos="269"/>
        </w:tabs>
        <w:ind w:left="269" w:hanging="720"/>
      </w:pPr>
      <w:rPr>
        <w:rFonts w:cs="Times New Roman" w:hint="default"/>
      </w:rPr>
    </w:lvl>
    <w:lvl w:ilvl="3">
      <w:start w:val="1"/>
      <w:numFmt w:val="none"/>
      <w:pStyle w:val="StyleStyleTitre4TimesNewRomanRougeJustifiInterligne1"/>
      <w:lvlText w:val="3.2.2.3."/>
      <w:lvlJc w:val="left"/>
      <w:pPr>
        <w:tabs>
          <w:tab w:val="num" w:pos="635"/>
        </w:tabs>
        <w:ind w:left="1834" w:hanging="1474"/>
      </w:pPr>
      <w:rPr>
        <w:rFonts w:cs="Times New Roman" w:hint="default"/>
      </w:rPr>
    </w:lvl>
    <w:lvl w:ilvl="4">
      <w:start w:val="1"/>
      <w:numFmt w:val="decimal"/>
      <w:lvlText w:val="%1.%2.%3.%4.%5"/>
      <w:lvlJc w:val="left"/>
      <w:pPr>
        <w:tabs>
          <w:tab w:val="num" w:pos="557"/>
        </w:tabs>
        <w:ind w:left="557" w:hanging="1008"/>
      </w:pPr>
      <w:rPr>
        <w:rFonts w:cs="Times New Roman" w:hint="default"/>
      </w:rPr>
    </w:lvl>
    <w:lvl w:ilvl="5">
      <w:start w:val="1"/>
      <w:numFmt w:val="decimal"/>
      <w:lvlText w:val="%1.%2.%3.%4.%5.%6"/>
      <w:lvlJc w:val="left"/>
      <w:pPr>
        <w:tabs>
          <w:tab w:val="num" w:pos="701"/>
        </w:tabs>
        <w:ind w:left="701" w:hanging="1152"/>
      </w:pPr>
      <w:rPr>
        <w:rFonts w:cs="Times New Roman" w:hint="default"/>
      </w:rPr>
    </w:lvl>
    <w:lvl w:ilvl="6">
      <w:start w:val="1"/>
      <w:numFmt w:val="decimal"/>
      <w:lvlText w:val="%1.%2.%3.%4.%5.%6.%7"/>
      <w:lvlJc w:val="left"/>
      <w:pPr>
        <w:tabs>
          <w:tab w:val="num" w:pos="845"/>
        </w:tabs>
        <w:ind w:left="845" w:hanging="1296"/>
      </w:pPr>
      <w:rPr>
        <w:rFonts w:cs="Times New Roman" w:hint="default"/>
      </w:rPr>
    </w:lvl>
    <w:lvl w:ilvl="7">
      <w:start w:val="1"/>
      <w:numFmt w:val="decimal"/>
      <w:lvlText w:val="%1.%2.%3.%4.%5.%6.%7.%8"/>
      <w:lvlJc w:val="left"/>
      <w:pPr>
        <w:tabs>
          <w:tab w:val="num" w:pos="989"/>
        </w:tabs>
        <w:ind w:left="989" w:hanging="1440"/>
      </w:pPr>
      <w:rPr>
        <w:rFonts w:cs="Times New Roman" w:hint="default"/>
      </w:rPr>
    </w:lvl>
    <w:lvl w:ilvl="8">
      <w:start w:val="1"/>
      <w:numFmt w:val="decimal"/>
      <w:lvlText w:val="%1.%2.%3.%4.%5.%6.%7.%8.%9"/>
      <w:lvlJc w:val="left"/>
      <w:pPr>
        <w:tabs>
          <w:tab w:val="num" w:pos="1133"/>
        </w:tabs>
        <w:ind w:left="1133" w:hanging="1584"/>
      </w:pPr>
      <w:rPr>
        <w:rFonts w:cs="Times New Roman" w:hint="default"/>
      </w:rPr>
    </w:lvl>
  </w:abstractNum>
  <w:abstractNum w:abstractNumId="64">
    <w:nsid w:val="4C4E18C7"/>
    <w:multiLevelType w:val="hybridMultilevel"/>
    <w:tmpl w:val="367A44CA"/>
    <w:lvl w:ilvl="0" w:tplc="784EBAC8">
      <w:start w:val="1"/>
      <w:numFmt w:val="bullet"/>
      <w:pStyle w:val="CorpsdetexteTahoma12pt"/>
      <w:lvlText w:val="-"/>
      <w:lvlJc w:val="left"/>
      <w:pPr>
        <w:tabs>
          <w:tab w:val="num" w:pos="927"/>
        </w:tabs>
        <w:ind w:left="927" w:hanging="360"/>
      </w:pPr>
      <w:rPr>
        <w:rFonts w:ascii="Tahoma" w:hAnsi="Tahoma" w:cs="Times New Roman" w:hint="default"/>
      </w:rPr>
    </w:lvl>
    <w:lvl w:ilvl="1" w:tplc="03FA11A0">
      <w:start w:val="1"/>
      <w:numFmt w:val="bullet"/>
      <w:lvlText w:val="o"/>
      <w:lvlJc w:val="left"/>
      <w:pPr>
        <w:tabs>
          <w:tab w:val="num" w:pos="1440"/>
        </w:tabs>
        <w:ind w:left="1440" w:hanging="360"/>
      </w:pPr>
      <w:rPr>
        <w:rFonts w:ascii="Courier New" w:hAnsi="Courier New" w:cs="Times New Roman" w:hint="default"/>
      </w:rPr>
    </w:lvl>
    <w:lvl w:ilvl="2" w:tplc="85965E12">
      <w:start w:val="1"/>
      <w:numFmt w:val="bullet"/>
      <w:lvlText w:val=""/>
      <w:lvlJc w:val="left"/>
      <w:pPr>
        <w:tabs>
          <w:tab w:val="num" w:pos="2160"/>
        </w:tabs>
        <w:ind w:left="2160" w:hanging="360"/>
      </w:pPr>
      <w:rPr>
        <w:rFonts w:ascii="Wingdings" w:hAnsi="Wingdings" w:hint="default"/>
      </w:rPr>
    </w:lvl>
    <w:lvl w:ilvl="3" w:tplc="5BC866EA">
      <w:start w:val="1"/>
      <w:numFmt w:val="bullet"/>
      <w:lvlText w:val=""/>
      <w:lvlJc w:val="left"/>
      <w:pPr>
        <w:tabs>
          <w:tab w:val="num" w:pos="2880"/>
        </w:tabs>
        <w:ind w:left="2880" w:hanging="360"/>
      </w:pPr>
      <w:rPr>
        <w:rFonts w:ascii="Symbol" w:hAnsi="Symbol" w:hint="default"/>
      </w:rPr>
    </w:lvl>
    <w:lvl w:ilvl="4" w:tplc="785609BA">
      <w:start w:val="1"/>
      <w:numFmt w:val="bullet"/>
      <w:lvlText w:val="o"/>
      <w:lvlJc w:val="left"/>
      <w:pPr>
        <w:tabs>
          <w:tab w:val="num" w:pos="3600"/>
        </w:tabs>
        <w:ind w:left="3600" w:hanging="360"/>
      </w:pPr>
      <w:rPr>
        <w:rFonts w:ascii="Courier New" w:hAnsi="Courier New" w:cs="Times New Roman" w:hint="default"/>
      </w:rPr>
    </w:lvl>
    <w:lvl w:ilvl="5" w:tplc="633EB998">
      <w:start w:val="1"/>
      <w:numFmt w:val="bullet"/>
      <w:lvlText w:val=""/>
      <w:lvlJc w:val="left"/>
      <w:pPr>
        <w:tabs>
          <w:tab w:val="num" w:pos="4320"/>
        </w:tabs>
        <w:ind w:left="4320" w:hanging="360"/>
      </w:pPr>
      <w:rPr>
        <w:rFonts w:ascii="Wingdings" w:hAnsi="Wingdings" w:hint="default"/>
      </w:rPr>
    </w:lvl>
    <w:lvl w:ilvl="6" w:tplc="A27864BA">
      <w:start w:val="1"/>
      <w:numFmt w:val="bullet"/>
      <w:lvlText w:val=""/>
      <w:lvlJc w:val="left"/>
      <w:pPr>
        <w:tabs>
          <w:tab w:val="num" w:pos="5040"/>
        </w:tabs>
        <w:ind w:left="5040" w:hanging="360"/>
      </w:pPr>
      <w:rPr>
        <w:rFonts w:ascii="Symbol" w:hAnsi="Symbol" w:hint="default"/>
      </w:rPr>
    </w:lvl>
    <w:lvl w:ilvl="7" w:tplc="8BFAA0CA">
      <w:start w:val="1"/>
      <w:numFmt w:val="bullet"/>
      <w:lvlText w:val="o"/>
      <w:lvlJc w:val="left"/>
      <w:pPr>
        <w:tabs>
          <w:tab w:val="num" w:pos="5760"/>
        </w:tabs>
        <w:ind w:left="5760" w:hanging="360"/>
      </w:pPr>
      <w:rPr>
        <w:rFonts w:ascii="Courier New" w:hAnsi="Courier New" w:cs="Times New Roman" w:hint="default"/>
      </w:rPr>
    </w:lvl>
    <w:lvl w:ilvl="8" w:tplc="05FE5E90">
      <w:start w:val="1"/>
      <w:numFmt w:val="bullet"/>
      <w:lvlText w:val=""/>
      <w:lvlJc w:val="left"/>
      <w:pPr>
        <w:tabs>
          <w:tab w:val="num" w:pos="6480"/>
        </w:tabs>
        <w:ind w:left="6480" w:hanging="360"/>
      </w:pPr>
      <w:rPr>
        <w:rFonts w:ascii="Wingdings" w:hAnsi="Wingdings" w:hint="default"/>
      </w:rPr>
    </w:lvl>
  </w:abstractNum>
  <w:abstractNum w:abstractNumId="65">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4ECF25C8"/>
    <w:multiLevelType w:val="hybridMultilevel"/>
    <w:tmpl w:val="024EE8A6"/>
    <w:styleLink w:val="LFO164"/>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8">
    <w:nsid w:val="4F135A10"/>
    <w:multiLevelType w:val="hybridMultilevel"/>
    <w:tmpl w:val="D71E361E"/>
    <w:lvl w:ilvl="0" w:tplc="4EA453D6">
      <w:start w:val="1"/>
      <w:numFmt w:val="upperLetter"/>
      <w:pStyle w:val="RGAOpartie"/>
      <w:lvlText w:val="%1."/>
      <w:lvlJc w:val="left"/>
      <w:pPr>
        <w:ind w:left="720" w:hanging="360"/>
      </w:pPr>
    </w:lvl>
    <w:lvl w:ilvl="1" w:tplc="63448EAE">
      <w:start w:val="1"/>
      <w:numFmt w:val="lowerLetter"/>
      <w:lvlText w:val="%2)"/>
      <w:lvlJc w:val="left"/>
      <w:pPr>
        <w:ind w:left="1440" w:hanging="360"/>
      </w:pPr>
      <w:rPr>
        <w:rFonts w:hint="default"/>
        <w:i/>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4FAC4047"/>
    <w:multiLevelType w:val="hybridMultilevel"/>
    <w:tmpl w:val="5A34F320"/>
    <w:lvl w:ilvl="0" w:tplc="8EE8E4DA">
      <w:start w:val="1"/>
      <w:numFmt w:val="bullet"/>
      <w:pStyle w:val="puce"/>
      <w:lvlText w:val=""/>
      <w:lvlJc w:val="left"/>
      <w:pPr>
        <w:tabs>
          <w:tab w:val="num" w:pos="1440"/>
        </w:tabs>
        <w:ind w:left="1440" w:hanging="360"/>
      </w:pPr>
      <w:rPr>
        <w:rFonts w:ascii="Symbol" w:hAnsi="Symbol" w:hint="default"/>
        <w:color w:val="auto"/>
      </w:rPr>
    </w:lvl>
    <w:lvl w:ilvl="1" w:tplc="39609558" w:tentative="1">
      <w:start w:val="1"/>
      <w:numFmt w:val="bullet"/>
      <w:lvlText w:val="o"/>
      <w:lvlJc w:val="left"/>
      <w:pPr>
        <w:tabs>
          <w:tab w:val="num" w:pos="1440"/>
        </w:tabs>
        <w:ind w:left="1440" w:hanging="360"/>
      </w:pPr>
      <w:rPr>
        <w:rFonts w:ascii="Courier New" w:hAnsi="Courier New" w:cs="Courier New" w:hint="default"/>
      </w:rPr>
    </w:lvl>
    <w:lvl w:ilvl="2" w:tplc="BD32A474" w:tentative="1">
      <w:start w:val="1"/>
      <w:numFmt w:val="bullet"/>
      <w:lvlText w:val=""/>
      <w:lvlJc w:val="left"/>
      <w:pPr>
        <w:tabs>
          <w:tab w:val="num" w:pos="2160"/>
        </w:tabs>
        <w:ind w:left="2160" w:hanging="360"/>
      </w:pPr>
      <w:rPr>
        <w:rFonts w:ascii="Wingdings" w:hAnsi="Wingdings" w:hint="default"/>
      </w:rPr>
    </w:lvl>
    <w:lvl w:ilvl="3" w:tplc="9AC628F6" w:tentative="1">
      <w:start w:val="1"/>
      <w:numFmt w:val="bullet"/>
      <w:lvlText w:val=""/>
      <w:lvlJc w:val="left"/>
      <w:pPr>
        <w:tabs>
          <w:tab w:val="num" w:pos="2880"/>
        </w:tabs>
        <w:ind w:left="2880" w:hanging="360"/>
      </w:pPr>
      <w:rPr>
        <w:rFonts w:ascii="Symbol" w:hAnsi="Symbol" w:hint="default"/>
      </w:rPr>
    </w:lvl>
    <w:lvl w:ilvl="4" w:tplc="AA783EE6" w:tentative="1">
      <w:start w:val="1"/>
      <w:numFmt w:val="bullet"/>
      <w:lvlText w:val="o"/>
      <w:lvlJc w:val="left"/>
      <w:pPr>
        <w:tabs>
          <w:tab w:val="num" w:pos="3600"/>
        </w:tabs>
        <w:ind w:left="3600" w:hanging="360"/>
      </w:pPr>
      <w:rPr>
        <w:rFonts w:ascii="Courier New" w:hAnsi="Courier New" w:cs="Courier New" w:hint="default"/>
      </w:rPr>
    </w:lvl>
    <w:lvl w:ilvl="5" w:tplc="64602D1C" w:tentative="1">
      <w:start w:val="1"/>
      <w:numFmt w:val="bullet"/>
      <w:lvlText w:val=""/>
      <w:lvlJc w:val="left"/>
      <w:pPr>
        <w:tabs>
          <w:tab w:val="num" w:pos="4320"/>
        </w:tabs>
        <w:ind w:left="4320" w:hanging="360"/>
      </w:pPr>
      <w:rPr>
        <w:rFonts w:ascii="Wingdings" w:hAnsi="Wingdings" w:hint="default"/>
      </w:rPr>
    </w:lvl>
    <w:lvl w:ilvl="6" w:tplc="D38E71DC" w:tentative="1">
      <w:start w:val="1"/>
      <w:numFmt w:val="bullet"/>
      <w:lvlText w:val=""/>
      <w:lvlJc w:val="left"/>
      <w:pPr>
        <w:tabs>
          <w:tab w:val="num" w:pos="5040"/>
        </w:tabs>
        <w:ind w:left="5040" w:hanging="360"/>
      </w:pPr>
      <w:rPr>
        <w:rFonts w:ascii="Symbol" w:hAnsi="Symbol" w:hint="default"/>
      </w:rPr>
    </w:lvl>
    <w:lvl w:ilvl="7" w:tplc="94FC2D72" w:tentative="1">
      <w:start w:val="1"/>
      <w:numFmt w:val="bullet"/>
      <w:lvlText w:val="o"/>
      <w:lvlJc w:val="left"/>
      <w:pPr>
        <w:tabs>
          <w:tab w:val="num" w:pos="5760"/>
        </w:tabs>
        <w:ind w:left="5760" w:hanging="360"/>
      </w:pPr>
      <w:rPr>
        <w:rFonts w:ascii="Courier New" w:hAnsi="Courier New" w:cs="Courier New" w:hint="default"/>
      </w:rPr>
    </w:lvl>
    <w:lvl w:ilvl="8" w:tplc="FBB87726" w:tentative="1">
      <w:start w:val="1"/>
      <w:numFmt w:val="bullet"/>
      <w:lvlText w:val=""/>
      <w:lvlJc w:val="left"/>
      <w:pPr>
        <w:tabs>
          <w:tab w:val="num" w:pos="6480"/>
        </w:tabs>
        <w:ind w:left="6480" w:hanging="360"/>
      </w:pPr>
      <w:rPr>
        <w:rFonts w:ascii="Wingdings" w:hAnsi="Wingdings" w:hint="default"/>
      </w:rPr>
    </w:lvl>
  </w:abstractNum>
  <w:abstractNum w:abstractNumId="70">
    <w:nsid w:val="508301CF"/>
    <w:multiLevelType w:val="multilevel"/>
    <w:tmpl w:val="46D0F5EE"/>
    <w:lvl w:ilvl="0">
      <w:start w:val="1"/>
      <w:numFmt w:val="lowerLetter"/>
      <w:pStyle w:val="Listetirets"/>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71">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2">
    <w:nsid w:val="51625D1B"/>
    <w:multiLevelType w:val="hybridMultilevel"/>
    <w:tmpl w:val="48961B7E"/>
    <w:lvl w:ilvl="0" w:tplc="05F253B2">
      <w:start w:val="1"/>
      <w:numFmt w:val="bullet"/>
      <w:lvlText w:val=""/>
      <w:lvlJc w:val="left"/>
      <w:pPr>
        <w:ind w:left="786" w:hanging="360"/>
      </w:pPr>
      <w:rPr>
        <w:rFonts w:ascii="Wingdings" w:hAnsi="Wingdings" w:hint="default"/>
      </w:rPr>
    </w:lvl>
    <w:lvl w:ilvl="1" w:tplc="30C20796">
      <w:start w:val="1"/>
      <w:numFmt w:val="bullet"/>
      <w:lvlText w:val="o"/>
      <w:lvlJc w:val="left"/>
      <w:pPr>
        <w:ind w:left="1440" w:hanging="360"/>
      </w:pPr>
      <w:rPr>
        <w:rFonts w:ascii="Courier New" w:hAnsi="Courier New" w:cs="Courier New" w:hint="default"/>
      </w:rPr>
    </w:lvl>
    <w:lvl w:ilvl="2" w:tplc="60A05FF2">
      <w:start w:val="1"/>
      <w:numFmt w:val="bullet"/>
      <w:lvlText w:val=""/>
      <w:lvlJc w:val="left"/>
      <w:pPr>
        <w:ind w:left="2160" w:hanging="360"/>
      </w:pPr>
      <w:rPr>
        <w:rFonts w:ascii="Wingdings" w:hAnsi="Wingdings" w:hint="default"/>
      </w:rPr>
    </w:lvl>
    <w:lvl w:ilvl="3" w:tplc="2196E5E4">
      <w:start w:val="1"/>
      <w:numFmt w:val="bullet"/>
      <w:lvlText w:val=""/>
      <w:lvlJc w:val="left"/>
      <w:pPr>
        <w:ind w:left="2880" w:hanging="360"/>
      </w:pPr>
      <w:rPr>
        <w:rFonts w:ascii="Symbol" w:hAnsi="Symbol" w:hint="default"/>
      </w:rPr>
    </w:lvl>
    <w:lvl w:ilvl="4" w:tplc="0BB43642">
      <w:start w:val="1"/>
      <w:numFmt w:val="bullet"/>
      <w:lvlText w:val="o"/>
      <w:lvlJc w:val="left"/>
      <w:pPr>
        <w:ind w:left="3600" w:hanging="360"/>
      </w:pPr>
      <w:rPr>
        <w:rFonts w:ascii="Courier New" w:hAnsi="Courier New" w:cs="Courier New" w:hint="default"/>
      </w:rPr>
    </w:lvl>
    <w:lvl w:ilvl="5" w:tplc="EFA0611E">
      <w:start w:val="1"/>
      <w:numFmt w:val="bullet"/>
      <w:lvlText w:val=""/>
      <w:lvlJc w:val="left"/>
      <w:pPr>
        <w:ind w:left="4320" w:hanging="360"/>
      </w:pPr>
      <w:rPr>
        <w:rFonts w:ascii="Wingdings" w:hAnsi="Wingdings" w:hint="default"/>
      </w:rPr>
    </w:lvl>
    <w:lvl w:ilvl="6" w:tplc="2F4CD0F4">
      <w:start w:val="1"/>
      <w:numFmt w:val="bullet"/>
      <w:lvlText w:val=""/>
      <w:lvlJc w:val="left"/>
      <w:pPr>
        <w:ind w:left="5040" w:hanging="360"/>
      </w:pPr>
      <w:rPr>
        <w:rFonts w:ascii="Symbol" w:hAnsi="Symbol" w:hint="default"/>
      </w:rPr>
    </w:lvl>
    <w:lvl w:ilvl="7" w:tplc="C13CD34E">
      <w:start w:val="1"/>
      <w:numFmt w:val="bullet"/>
      <w:lvlText w:val="o"/>
      <w:lvlJc w:val="left"/>
      <w:pPr>
        <w:ind w:left="5760" w:hanging="360"/>
      </w:pPr>
      <w:rPr>
        <w:rFonts w:ascii="Courier New" w:hAnsi="Courier New" w:cs="Courier New" w:hint="default"/>
      </w:rPr>
    </w:lvl>
    <w:lvl w:ilvl="8" w:tplc="E4AAF3FE">
      <w:start w:val="1"/>
      <w:numFmt w:val="bullet"/>
      <w:lvlText w:val=""/>
      <w:lvlJc w:val="left"/>
      <w:pPr>
        <w:ind w:left="6480" w:hanging="360"/>
      </w:pPr>
      <w:rPr>
        <w:rFonts w:ascii="Wingdings" w:hAnsi="Wingdings" w:hint="default"/>
      </w:rPr>
    </w:lvl>
  </w:abstractNum>
  <w:abstractNum w:abstractNumId="73">
    <w:nsid w:val="517371B3"/>
    <w:multiLevelType w:val="hybridMultilevel"/>
    <w:tmpl w:val="DCD0D5B6"/>
    <w:lvl w:ilvl="0" w:tplc="42DC559C">
      <w:start w:val="1"/>
      <w:numFmt w:val="decimal"/>
      <w:lvlText w:val="%1."/>
      <w:lvlJc w:val="left"/>
      <w:pPr>
        <w:ind w:left="1080" w:hanging="360"/>
      </w:pPr>
      <w:rPr>
        <w:strike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4">
    <w:nsid w:val="534422A7"/>
    <w:multiLevelType w:val="hybridMultilevel"/>
    <w:tmpl w:val="C7AED9AE"/>
    <w:lvl w:ilvl="0" w:tplc="040C0017">
      <w:start w:val="1"/>
      <w:numFmt w:val="lowerLetter"/>
      <w:lvlText w:val="%1)"/>
      <w:lvlJc w:val="left"/>
      <w:pPr>
        <w:ind w:left="528" w:hanging="360"/>
      </w:pPr>
    </w:lvl>
    <w:lvl w:ilvl="1" w:tplc="A9E67B04">
      <w:start w:val="1"/>
      <w:numFmt w:val="lowerLetter"/>
      <w:lvlText w:val="%2."/>
      <w:lvlJc w:val="left"/>
      <w:pPr>
        <w:ind w:left="1248" w:hanging="360"/>
      </w:pPr>
      <w:rPr>
        <w:b/>
      </w:rPr>
    </w:lvl>
    <w:lvl w:ilvl="2" w:tplc="040C001B" w:tentative="1">
      <w:start w:val="1"/>
      <w:numFmt w:val="lowerRoman"/>
      <w:lvlText w:val="%3."/>
      <w:lvlJc w:val="right"/>
      <w:pPr>
        <w:ind w:left="1968" w:hanging="180"/>
      </w:pPr>
    </w:lvl>
    <w:lvl w:ilvl="3" w:tplc="040C000F" w:tentative="1">
      <w:start w:val="1"/>
      <w:numFmt w:val="decimal"/>
      <w:lvlText w:val="%4."/>
      <w:lvlJc w:val="left"/>
      <w:pPr>
        <w:ind w:left="2688" w:hanging="360"/>
      </w:pPr>
    </w:lvl>
    <w:lvl w:ilvl="4" w:tplc="040C0019" w:tentative="1">
      <w:start w:val="1"/>
      <w:numFmt w:val="lowerLetter"/>
      <w:lvlText w:val="%5."/>
      <w:lvlJc w:val="left"/>
      <w:pPr>
        <w:ind w:left="3408" w:hanging="360"/>
      </w:pPr>
    </w:lvl>
    <w:lvl w:ilvl="5" w:tplc="040C001B" w:tentative="1">
      <w:start w:val="1"/>
      <w:numFmt w:val="lowerRoman"/>
      <w:lvlText w:val="%6."/>
      <w:lvlJc w:val="right"/>
      <w:pPr>
        <w:ind w:left="4128" w:hanging="180"/>
      </w:pPr>
    </w:lvl>
    <w:lvl w:ilvl="6" w:tplc="040C000F" w:tentative="1">
      <w:start w:val="1"/>
      <w:numFmt w:val="decimal"/>
      <w:lvlText w:val="%7."/>
      <w:lvlJc w:val="left"/>
      <w:pPr>
        <w:ind w:left="4848" w:hanging="360"/>
      </w:pPr>
    </w:lvl>
    <w:lvl w:ilvl="7" w:tplc="040C0019" w:tentative="1">
      <w:start w:val="1"/>
      <w:numFmt w:val="lowerLetter"/>
      <w:lvlText w:val="%8."/>
      <w:lvlJc w:val="left"/>
      <w:pPr>
        <w:ind w:left="5568" w:hanging="360"/>
      </w:pPr>
    </w:lvl>
    <w:lvl w:ilvl="8" w:tplc="040C001B" w:tentative="1">
      <w:start w:val="1"/>
      <w:numFmt w:val="lowerRoman"/>
      <w:lvlText w:val="%9."/>
      <w:lvlJc w:val="right"/>
      <w:pPr>
        <w:ind w:left="6288" w:hanging="180"/>
      </w:pPr>
    </w:lvl>
  </w:abstractNum>
  <w:abstractNum w:abstractNumId="75">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53CB6020"/>
    <w:multiLevelType w:val="hybridMultilevel"/>
    <w:tmpl w:val="0BDEA832"/>
    <w:lvl w:ilvl="0" w:tplc="FFFFFFFF">
      <w:start w:val="1"/>
      <w:numFmt w:val="bullet"/>
      <w:pStyle w:val="puce11"/>
      <w:lvlText w:val=""/>
      <w:lvlJc w:val="left"/>
      <w:pPr>
        <w:tabs>
          <w:tab w:val="num" w:pos="1211"/>
        </w:tabs>
        <w:ind w:left="1211" w:hanging="360"/>
      </w:pPr>
      <w:rPr>
        <w:rFonts w:ascii="Symbol" w:hAnsi="Symbol" w:hint="default"/>
      </w:rPr>
    </w:lvl>
    <w:lvl w:ilvl="1" w:tplc="FFFFFFFF">
      <w:start w:val="1"/>
      <w:numFmt w:val="bullet"/>
      <w:pStyle w:val="puce2"/>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8">
    <w:nsid w:val="54173AD5"/>
    <w:multiLevelType w:val="multilevel"/>
    <w:tmpl w:val="2C646D1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b/>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79">
    <w:nsid w:val="5507287F"/>
    <w:multiLevelType w:val="multilevel"/>
    <w:tmpl w:val="4F3E561A"/>
    <w:styleLink w:val="LFO19"/>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550973C5"/>
    <w:multiLevelType w:val="hybridMultilevel"/>
    <w:tmpl w:val="270C69A0"/>
    <w:styleLink w:val="LFO1931"/>
    <w:lvl w:ilvl="0" w:tplc="8752F3C8">
      <w:start w:val="1"/>
      <w:numFmt w:val="bullet"/>
      <w:pStyle w:val="BodyTextpuces2"/>
      <w:lvlText w:val="-"/>
      <w:lvlJc w:val="left"/>
      <w:pPr>
        <w:tabs>
          <w:tab w:val="num" w:pos="1267"/>
        </w:tabs>
        <w:ind w:left="1248" w:hanging="341"/>
      </w:pPr>
      <w:rPr>
        <w:rFonts w:ascii="Times New Roman" w:hAnsi="Times New Roman" w:cs="Times New Roman" w:hint="default"/>
      </w:rPr>
    </w:lvl>
    <w:lvl w:ilvl="1" w:tplc="E24AE070">
      <w:start w:val="1"/>
      <w:numFmt w:val="bullet"/>
      <w:lvlText w:val="o"/>
      <w:lvlJc w:val="left"/>
      <w:pPr>
        <w:tabs>
          <w:tab w:val="num" w:pos="1440"/>
        </w:tabs>
        <w:ind w:left="1440" w:hanging="360"/>
      </w:pPr>
      <w:rPr>
        <w:rFonts w:ascii="Courier New" w:hAnsi="Courier New" w:cs="Times New Roman" w:hint="default"/>
      </w:rPr>
    </w:lvl>
    <w:lvl w:ilvl="2" w:tplc="B37A02D6">
      <w:start w:val="1"/>
      <w:numFmt w:val="bullet"/>
      <w:lvlText w:val=""/>
      <w:lvlJc w:val="left"/>
      <w:pPr>
        <w:tabs>
          <w:tab w:val="num" w:pos="2160"/>
        </w:tabs>
        <w:ind w:left="2160" w:hanging="360"/>
      </w:pPr>
      <w:rPr>
        <w:rFonts w:ascii="Wingdings" w:hAnsi="Wingdings" w:hint="default"/>
      </w:rPr>
    </w:lvl>
    <w:lvl w:ilvl="3" w:tplc="3B942BF4">
      <w:start w:val="1"/>
      <w:numFmt w:val="bullet"/>
      <w:lvlText w:val=""/>
      <w:lvlJc w:val="left"/>
      <w:pPr>
        <w:tabs>
          <w:tab w:val="num" w:pos="2880"/>
        </w:tabs>
        <w:ind w:left="2880" w:hanging="360"/>
      </w:pPr>
      <w:rPr>
        <w:rFonts w:ascii="Symbol" w:hAnsi="Symbol" w:hint="default"/>
      </w:rPr>
    </w:lvl>
    <w:lvl w:ilvl="4" w:tplc="82C440DC">
      <w:start w:val="1"/>
      <w:numFmt w:val="bullet"/>
      <w:lvlText w:val="o"/>
      <w:lvlJc w:val="left"/>
      <w:pPr>
        <w:tabs>
          <w:tab w:val="num" w:pos="3600"/>
        </w:tabs>
        <w:ind w:left="3600" w:hanging="360"/>
      </w:pPr>
      <w:rPr>
        <w:rFonts w:ascii="Courier New" w:hAnsi="Courier New" w:cs="Times New Roman" w:hint="default"/>
      </w:rPr>
    </w:lvl>
    <w:lvl w:ilvl="5" w:tplc="B4D86AE8">
      <w:start w:val="1"/>
      <w:numFmt w:val="bullet"/>
      <w:lvlText w:val=""/>
      <w:lvlJc w:val="left"/>
      <w:pPr>
        <w:tabs>
          <w:tab w:val="num" w:pos="4320"/>
        </w:tabs>
        <w:ind w:left="4320" w:hanging="360"/>
      </w:pPr>
      <w:rPr>
        <w:rFonts w:ascii="Wingdings" w:hAnsi="Wingdings" w:hint="default"/>
      </w:rPr>
    </w:lvl>
    <w:lvl w:ilvl="6" w:tplc="A422579C">
      <w:start w:val="1"/>
      <w:numFmt w:val="bullet"/>
      <w:lvlText w:val=""/>
      <w:lvlJc w:val="left"/>
      <w:pPr>
        <w:tabs>
          <w:tab w:val="num" w:pos="5040"/>
        </w:tabs>
        <w:ind w:left="5040" w:hanging="360"/>
      </w:pPr>
      <w:rPr>
        <w:rFonts w:ascii="Symbol" w:hAnsi="Symbol" w:hint="default"/>
      </w:rPr>
    </w:lvl>
    <w:lvl w:ilvl="7" w:tplc="573894EE">
      <w:start w:val="1"/>
      <w:numFmt w:val="bullet"/>
      <w:lvlText w:val="o"/>
      <w:lvlJc w:val="left"/>
      <w:pPr>
        <w:tabs>
          <w:tab w:val="num" w:pos="5760"/>
        </w:tabs>
        <w:ind w:left="5760" w:hanging="360"/>
      </w:pPr>
      <w:rPr>
        <w:rFonts w:ascii="Courier New" w:hAnsi="Courier New" w:cs="Times New Roman" w:hint="default"/>
      </w:rPr>
    </w:lvl>
    <w:lvl w:ilvl="8" w:tplc="E92A82C8">
      <w:start w:val="1"/>
      <w:numFmt w:val="bullet"/>
      <w:lvlText w:val=""/>
      <w:lvlJc w:val="left"/>
      <w:pPr>
        <w:tabs>
          <w:tab w:val="num" w:pos="6480"/>
        </w:tabs>
        <w:ind w:left="6480" w:hanging="360"/>
      </w:pPr>
      <w:rPr>
        <w:rFonts w:ascii="Wingdings" w:hAnsi="Wingdings" w:hint="default"/>
      </w:rPr>
    </w:lvl>
  </w:abstractNum>
  <w:abstractNum w:abstractNumId="81">
    <w:nsid w:val="55CB129D"/>
    <w:multiLevelType w:val="hybridMultilevel"/>
    <w:tmpl w:val="AEFCA4A8"/>
    <w:styleLink w:val="LFO215"/>
    <w:lvl w:ilvl="0" w:tplc="9C42FFDA">
      <w:start w:val="1"/>
      <w:numFmt w:val="bullet"/>
      <w:pStyle w:val="sstitrefiche"/>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2">
    <w:nsid w:val="57F5167A"/>
    <w:multiLevelType w:val="hybridMultilevel"/>
    <w:tmpl w:val="05447DC4"/>
    <w:lvl w:ilvl="0" w:tplc="7BCA8F72">
      <w:start w:val="1"/>
      <w:numFmt w:val="decimal"/>
      <w:pStyle w:val="grand1"/>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3">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84">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5">
    <w:nsid w:val="593C1E1F"/>
    <w:multiLevelType w:val="hybridMultilevel"/>
    <w:tmpl w:val="A584332E"/>
    <w:styleLink w:val="LFO1934"/>
    <w:lvl w:ilvl="0" w:tplc="0409000F">
      <w:start w:val="1"/>
      <w:numFmt w:val="upperRoman"/>
      <w:pStyle w:val="petit1"/>
      <w:lvlText w:val="%1."/>
      <w:lvlJc w:val="right"/>
      <w:pPr>
        <w:tabs>
          <w:tab w:val="num" w:pos="1004"/>
        </w:tabs>
        <w:ind w:left="1004" w:hanging="1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nsid w:val="5ABB7213"/>
    <w:multiLevelType w:val="hybridMultilevel"/>
    <w:tmpl w:val="490CE6A6"/>
    <w:lvl w:ilvl="0" w:tplc="BD18BD74">
      <w:numFmt w:val="bullet"/>
      <w:pStyle w:val="BodyTextpuces"/>
      <w:lvlText w:val=""/>
      <w:lvlJc w:val="left"/>
      <w:pPr>
        <w:tabs>
          <w:tab w:val="num" w:pos="1040"/>
        </w:tabs>
        <w:ind w:left="963" w:hanging="283"/>
      </w:pPr>
      <w:rPr>
        <w:rFonts w:ascii="Wingdings" w:eastAsia="Times New Roman"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7">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88">
    <w:nsid w:val="5B591F51"/>
    <w:multiLevelType w:val="singleLevel"/>
    <w:tmpl w:val="202A408A"/>
    <w:lvl w:ilvl="0">
      <w:start w:val="509"/>
      <w:numFmt w:val="bullet"/>
      <w:pStyle w:val="Sous-titre"/>
      <w:lvlText w:val="-"/>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abstractNum>
  <w:abstractNum w:abstractNumId="89">
    <w:nsid w:val="5DB417E3"/>
    <w:multiLevelType w:val="hybridMultilevel"/>
    <w:tmpl w:val="BD2CC634"/>
    <w:lvl w:ilvl="0" w:tplc="BD18BD74">
      <w:start w:val="20"/>
      <w:numFmt w:val="bullet"/>
      <w:pStyle w:val="TITE2Etude"/>
      <w:lvlText w:val=""/>
      <w:lvlJc w:val="left"/>
      <w:pPr>
        <w:tabs>
          <w:tab w:val="num" w:pos="360"/>
        </w:tabs>
        <w:ind w:left="360" w:hanging="360"/>
      </w:pPr>
      <w:rPr>
        <w:rFonts w:ascii="Webdings" w:hAnsi="Webdings" w:hint="default"/>
        <w:color w:val="0066B2"/>
        <w:sz w:val="4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0">
    <w:nsid w:val="5E024AB1"/>
    <w:multiLevelType w:val="hybridMultilevel"/>
    <w:tmpl w:val="5D66943A"/>
    <w:styleLink w:val="LFO1985"/>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91">
    <w:nsid w:val="5E442853"/>
    <w:multiLevelType w:val="hybridMultilevel"/>
    <w:tmpl w:val="80FCD372"/>
    <w:lvl w:ilvl="0" w:tplc="8626C922">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B1F23154" w:tentative="1">
      <w:start w:val="1"/>
      <w:numFmt w:val="bullet"/>
      <w:lvlText w:val="o"/>
      <w:lvlJc w:val="left"/>
      <w:pPr>
        <w:tabs>
          <w:tab w:val="num" w:pos="1440"/>
        </w:tabs>
        <w:ind w:left="1440" w:hanging="360"/>
      </w:pPr>
      <w:rPr>
        <w:rFonts w:ascii="Courier New" w:hAnsi="Courier New" w:hint="default"/>
      </w:rPr>
    </w:lvl>
    <w:lvl w:ilvl="2" w:tplc="F45C01AC" w:tentative="1">
      <w:start w:val="1"/>
      <w:numFmt w:val="bullet"/>
      <w:lvlText w:val=""/>
      <w:lvlJc w:val="left"/>
      <w:pPr>
        <w:tabs>
          <w:tab w:val="num" w:pos="2160"/>
        </w:tabs>
        <w:ind w:left="2160" w:hanging="360"/>
      </w:pPr>
      <w:rPr>
        <w:rFonts w:ascii="Wingdings" w:hAnsi="Wingdings" w:hint="default"/>
      </w:rPr>
    </w:lvl>
    <w:lvl w:ilvl="3" w:tplc="8E142866" w:tentative="1">
      <w:start w:val="1"/>
      <w:numFmt w:val="bullet"/>
      <w:lvlText w:val=""/>
      <w:lvlJc w:val="left"/>
      <w:pPr>
        <w:tabs>
          <w:tab w:val="num" w:pos="2880"/>
        </w:tabs>
        <w:ind w:left="2880" w:hanging="360"/>
      </w:pPr>
      <w:rPr>
        <w:rFonts w:ascii="Symbol" w:hAnsi="Symbol" w:hint="default"/>
      </w:rPr>
    </w:lvl>
    <w:lvl w:ilvl="4" w:tplc="451A7840" w:tentative="1">
      <w:start w:val="1"/>
      <w:numFmt w:val="bullet"/>
      <w:lvlText w:val="o"/>
      <w:lvlJc w:val="left"/>
      <w:pPr>
        <w:tabs>
          <w:tab w:val="num" w:pos="3600"/>
        </w:tabs>
        <w:ind w:left="3600" w:hanging="360"/>
      </w:pPr>
      <w:rPr>
        <w:rFonts w:ascii="Courier New" w:hAnsi="Courier New" w:hint="default"/>
      </w:rPr>
    </w:lvl>
    <w:lvl w:ilvl="5" w:tplc="CE4A8B20" w:tentative="1">
      <w:start w:val="1"/>
      <w:numFmt w:val="bullet"/>
      <w:lvlText w:val=""/>
      <w:lvlJc w:val="left"/>
      <w:pPr>
        <w:tabs>
          <w:tab w:val="num" w:pos="4320"/>
        </w:tabs>
        <w:ind w:left="4320" w:hanging="360"/>
      </w:pPr>
      <w:rPr>
        <w:rFonts w:ascii="Wingdings" w:hAnsi="Wingdings" w:hint="default"/>
      </w:rPr>
    </w:lvl>
    <w:lvl w:ilvl="6" w:tplc="E67250F6" w:tentative="1">
      <w:start w:val="1"/>
      <w:numFmt w:val="bullet"/>
      <w:lvlText w:val=""/>
      <w:lvlJc w:val="left"/>
      <w:pPr>
        <w:tabs>
          <w:tab w:val="num" w:pos="5040"/>
        </w:tabs>
        <w:ind w:left="5040" w:hanging="360"/>
      </w:pPr>
      <w:rPr>
        <w:rFonts w:ascii="Symbol" w:hAnsi="Symbol" w:hint="default"/>
      </w:rPr>
    </w:lvl>
    <w:lvl w:ilvl="7" w:tplc="640C9CE2" w:tentative="1">
      <w:start w:val="1"/>
      <w:numFmt w:val="bullet"/>
      <w:lvlText w:val="o"/>
      <w:lvlJc w:val="left"/>
      <w:pPr>
        <w:tabs>
          <w:tab w:val="num" w:pos="5760"/>
        </w:tabs>
        <w:ind w:left="5760" w:hanging="360"/>
      </w:pPr>
      <w:rPr>
        <w:rFonts w:ascii="Courier New" w:hAnsi="Courier New" w:hint="default"/>
      </w:rPr>
    </w:lvl>
    <w:lvl w:ilvl="8" w:tplc="0930D0EA" w:tentative="1">
      <w:start w:val="1"/>
      <w:numFmt w:val="bullet"/>
      <w:lvlText w:val=""/>
      <w:lvlJc w:val="left"/>
      <w:pPr>
        <w:tabs>
          <w:tab w:val="num" w:pos="6480"/>
        </w:tabs>
        <w:ind w:left="6480" w:hanging="360"/>
      </w:pPr>
      <w:rPr>
        <w:rFonts w:ascii="Wingdings" w:hAnsi="Wingdings" w:hint="default"/>
      </w:rPr>
    </w:lvl>
  </w:abstractNum>
  <w:abstractNum w:abstractNumId="92">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93">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nsid w:val="61473615"/>
    <w:multiLevelType w:val="hybridMultilevel"/>
    <w:tmpl w:val="41C0ED44"/>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7">
    <w:nsid w:val="62DB2B55"/>
    <w:multiLevelType w:val="hybridMultilevel"/>
    <w:tmpl w:val="1AA2FA5A"/>
    <w:lvl w:ilvl="0" w:tplc="04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8">
    <w:nsid w:val="63E51340"/>
    <w:multiLevelType w:val="hybridMultilevel"/>
    <w:tmpl w:val="B34856C0"/>
    <w:styleLink w:val="LFO2112"/>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658D2C0F"/>
    <w:multiLevelType w:val="hybridMultilevel"/>
    <w:tmpl w:val="D674CD12"/>
    <w:lvl w:ilvl="0" w:tplc="BCC8D0B0">
      <w:start w:val="1"/>
      <w:numFmt w:val="bullet"/>
      <w:pStyle w:val="2mealina"/>
      <w:lvlText w:val=""/>
      <w:lvlJc w:val="left"/>
      <w:pPr>
        <w:ind w:left="1004" w:hanging="360"/>
      </w:pPr>
      <w:rPr>
        <w:rFonts w:ascii="Symbol" w:hAnsi="Symbol" w:hint="default"/>
      </w:rPr>
    </w:lvl>
    <w:lvl w:ilvl="1" w:tplc="040C0019" w:tentative="1">
      <w:start w:val="1"/>
      <w:numFmt w:val="bullet"/>
      <w:lvlText w:val="o"/>
      <w:lvlJc w:val="left"/>
      <w:pPr>
        <w:ind w:left="1724" w:hanging="360"/>
      </w:pPr>
      <w:rPr>
        <w:rFonts w:ascii="Courier New" w:hAnsi="Courier New" w:hint="default"/>
      </w:rPr>
    </w:lvl>
    <w:lvl w:ilvl="2" w:tplc="040C001B" w:tentative="1">
      <w:start w:val="1"/>
      <w:numFmt w:val="bullet"/>
      <w:lvlText w:val=""/>
      <w:lvlJc w:val="left"/>
      <w:pPr>
        <w:ind w:left="2444" w:hanging="360"/>
      </w:pPr>
      <w:rPr>
        <w:rFonts w:ascii="Wingdings" w:hAnsi="Wingdings" w:hint="default"/>
      </w:rPr>
    </w:lvl>
    <w:lvl w:ilvl="3" w:tplc="040C000F" w:tentative="1">
      <w:start w:val="1"/>
      <w:numFmt w:val="bullet"/>
      <w:lvlText w:val=""/>
      <w:lvlJc w:val="left"/>
      <w:pPr>
        <w:ind w:left="3164" w:hanging="360"/>
      </w:pPr>
      <w:rPr>
        <w:rFonts w:ascii="Symbol" w:hAnsi="Symbol" w:hint="default"/>
      </w:rPr>
    </w:lvl>
    <w:lvl w:ilvl="4" w:tplc="040C0019" w:tentative="1">
      <w:start w:val="1"/>
      <w:numFmt w:val="bullet"/>
      <w:lvlText w:val="o"/>
      <w:lvlJc w:val="left"/>
      <w:pPr>
        <w:ind w:left="3884" w:hanging="360"/>
      </w:pPr>
      <w:rPr>
        <w:rFonts w:ascii="Courier New" w:hAnsi="Courier New" w:hint="default"/>
      </w:rPr>
    </w:lvl>
    <w:lvl w:ilvl="5" w:tplc="040C001B" w:tentative="1">
      <w:start w:val="1"/>
      <w:numFmt w:val="bullet"/>
      <w:lvlText w:val=""/>
      <w:lvlJc w:val="left"/>
      <w:pPr>
        <w:ind w:left="4604" w:hanging="360"/>
      </w:pPr>
      <w:rPr>
        <w:rFonts w:ascii="Wingdings" w:hAnsi="Wingdings" w:hint="default"/>
      </w:rPr>
    </w:lvl>
    <w:lvl w:ilvl="6" w:tplc="040C000F" w:tentative="1">
      <w:start w:val="1"/>
      <w:numFmt w:val="bullet"/>
      <w:lvlText w:val=""/>
      <w:lvlJc w:val="left"/>
      <w:pPr>
        <w:ind w:left="5324" w:hanging="360"/>
      </w:pPr>
      <w:rPr>
        <w:rFonts w:ascii="Symbol" w:hAnsi="Symbol" w:hint="default"/>
      </w:rPr>
    </w:lvl>
    <w:lvl w:ilvl="7" w:tplc="040C0019" w:tentative="1">
      <w:start w:val="1"/>
      <w:numFmt w:val="bullet"/>
      <w:lvlText w:val="o"/>
      <w:lvlJc w:val="left"/>
      <w:pPr>
        <w:ind w:left="6044" w:hanging="360"/>
      </w:pPr>
      <w:rPr>
        <w:rFonts w:ascii="Courier New" w:hAnsi="Courier New" w:hint="default"/>
      </w:rPr>
    </w:lvl>
    <w:lvl w:ilvl="8" w:tplc="040C001B" w:tentative="1">
      <w:start w:val="1"/>
      <w:numFmt w:val="bullet"/>
      <w:lvlText w:val=""/>
      <w:lvlJc w:val="left"/>
      <w:pPr>
        <w:ind w:left="6764" w:hanging="360"/>
      </w:pPr>
      <w:rPr>
        <w:rFonts w:ascii="Wingdings" w:hAnsi="Wingdings" w:hint="default"/>
      </w:rPr>
    </w:lvl>
  </w:abstractNum>
  <w:abstractNum w:abstractNumId="101">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2">
    <w:nsid w:val="676E29C1"/>
    <w:multiLevelType w:val="hybridMultilevel"/>
    <w:tmpl w:val="13561DCE"/>
    <w:lvl w:ilvl="0" w:tplc="82628AB2">
      <w:start w:val="1"/>
      <w:numFmt w:val="upperRoman"/>
      <w:pStyle w:val="Section8Header1"/>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03">
    <w:nsid w:val="67724F6D"/>
    <w:multiLevelType w:val="hybridMultilevel"/>
    <w:tmpl w:val="A6022A66"/>
    <w:styleLink w:val="LFO1981"/>
    <w:lvl w:ilvl="0" w:tplc="040C0019">
      <w:numFmt w:val="bullet"/>
      <w:lvlText w:val="-"/>
      <w:lvlJc w:val="left"/>
      <w:pPr>
        <w:ind w:left="720" w:hanging="360"/>
      </w:pPr>
      <w:rPr>
        <w:rFonts w:ascii="Arial" w:eastAsia="Times New Roman" w:hAnsi="Arial" w:hint="default"/>
        <w:u w:val="none"/>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105">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6">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6A1C76B6"/>
    <w:multiLevelType w:val="hybridMultilevel"/>
    <w:tmpl w:val="A51C9ACC"/>
    <w:styleLink w:val="LFO162"/>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08">
    <w:nsid w:val="6C1C4D2C"/>
    <w:multiLevelType w:val="multilevel"/>
    <w:tmpl w:val="9956F4CE"/>
    <w:lvl w:ilvl="0">
      <w:start w:val="1"/>
      <w:numFmt w:val="decimal"/>
      <w:pStyle w:val="TitreTableau"/>
      <w:lvlText w:val="Tableau %1:"/>
      <w:lvlJc w:val="left"/>
      <w:pPr>
        <w:tabs>
          <w:tab w:val="num" w:pos="0"/>
        </w:tabs>
        <w:ind w:left="851" w:hanging="851"/>
      </w:pPr>
      <w:rPr>
        <w:rFonts w:ascii="TradeGothic" w:hAnsi="TradeGothic" w:hint="default"/>
        <w:b/>
        <w:i w:val="0"/>
        <w:sz w:val="16"/>
      </w:rPr>
    </w:lvl>
    <w:lvl w:ilvl="1">
      <w:start w:val="1"/>
      <w:numFmt w:val="lowerLetter"/>
      <w:lvlText w:val="%2)"/>
      <w:lvlJc w:val="left"/>
      <w:pPr>
        <w:tabs>
          <w:tab w:val="num" w:pos="1150"/>
        </w:tabs>
        <w:ind w:left="1150" w:hanging="360"/>
      </w:pPr>
      <w:rPr>
        <w:rFonts w:hint="default"/>
      </w:rPr>
    </w:lvl>
    <w:lvl w:ilvl="2">
      <w:start w:val="1"/>
      <w:numFmt w:val="lowerRoman"/>
      <w:lvlText w:val="%3)"/>
      <w:lvlJc w:val="left"/>
      <w:pPr>
        <w:tabs>
          <w:tab w:val="num" w:pos="1510"/>
        </w:tabs>
        <w:ind w:left="1510" w:hanging="360"/>
      </w:pPr>
      <w:rPr>
        <w:rFonts w:hint="default"/>
      </w:rPr>
    </w:lvl>
    <w:lvl w:ilvl="3">
      <w:start w:val="1"/>
      <w:numFmt w:val="decimal"/>
      <w:lvlText w:val="(%4)"/>
      <w:lvlJc w:val="left"/>
      <w:pPr>
        <w:tabs>
          <w:tab w:val="num" w:pos="1870"/>
        </w:tabs>
        <w:ind w:left="1870" w:hanging="360"/>
      </w:pPr>
      <w:rPr>
        <w:rFonts w:hint="default"/>
      </w:rPr>
    </w:lvl>
    <w:lvl w:ilvl="4">
      <w:start w:val="1"/>
      <w:numFmt w:val="lowerLetter"/>
      <w:lvlText w:val="(%5)"/>
      <w:lvlJc w:val="left"/>
      <w:pPr>
        <w:tabs>
          <w:tab w:val="num" w:pos="2230"/>
        </w:tabs>
        <w:ind w:left="2230" w:hanging="360"/>
      </w:pPr>
      <w:rPr>
        <w:rFonts w:hint="default"/>
      </w:rPr>
    </w:lvl>
    <w:lvl w:ilvl="5">
      <w:start w:val="1"/>
      <w:numFmt w:val="lowerRoman"/>
      <w:lvlText w:val="(%6)"/>
      <w:lvlJc w:val="left"/>
      <w:pPr>
        <w:tabs>
          <w:tab w:val="num" w:pos="2590"/>
        </w:tabs>
        <w:ind w:left="2590" w:hanging="360"/>
      </w:pPr>
      <w:rPr>
        <w:rFonts w:hint="default"/>
      </w:rPr>
    </w:lvl>
    <w:lvl w:ilvl="6">
      <w:start w:val="1"/>
      <w:numFmt w:val="decimal"/>
      <w:lvlText w:val="%7."/>
      <w:lvlJc w:val="left"/>
      <w:pPr>
        <w:tabs>
          <w:tab w:val="num" w:pos="2950"/>
        </w:tabs>
        <w:ind w:left="2950" w:hanging="360"/>
      </w:pPr>
      <w:rPr>
        <w:rFonts w:hint="default"/>
      </w:rPr>
    </w:lvl>
    <w:lvl w:ilvl="7">
      <w:start w:val="1"/>
      <w:numFmt w:val="lowerLetter"/>
      <w:lvlText w:val="%8."/>
      <w:lvlJc w:val="left"/>
      <w:pPr>
        <w:tabs>
          <w:tab w:val="num" w:pos="3310"/>
        </w:tabs>
        <w:ind w:left="3310" w:hanging="360"/>
      </w:pPr>
      <w:rPr>
        <w:rFonts w:hint="default"/>
      </w:rPr>
    </w:lvl>
    <w:lvl w:ilvl="8">
      <w:start w:val="1"/>
      <w:numFmt w:val="lowerRoman"/>
      <w:lvlText w:val="%9."/>
      <w:lvlJc w:val="left"/>
      <w:pPr>
        <w:tabs>
          <w:tab w:val="num" w:pos="3670"/>
        </w:tabs>
        <w:ind w:left="3670" w:hanging="360"/>
      </w:pPr>
      <w:rPr>
        <w:rFonts w:hint="default"/>
      </w:rPr>
    </w:lvl>
  </w:abstractNum>
  <w:abstractNum w:abstractNumId="109">
    <w:nsid w:val="6E755CD5"/>
    <w:multiLevelType w:val="hybridMultilevel"/>
    <w:tmpl w:val="0C1CE7E4"/>
    <w:lvl w:ilvl="0" w:tplc="2AEC1A98">
      <w:start w:val="1"/>
      <w:numFmt w:val="decimal"/>
      <w:pStyle w:val="StyleNumbered"/>
      <w:lvlText w:val="%1."/>
      <w:lvlJc w:val="left"/>
      <w:pPr>
        <w:tabs>
          <w:tab w:val="num" w:pos="0"/>
        </w:tabs>
        <w:ind w:left="0" w:firstLine="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1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1">
    <w:nsid w:val="6FB0725C"/>
    <w:multiLevelType w:val="multilevel"/>
    <w:tmpl w:val="FB5CB486"/>
    <w:styleLink w:val="LFO165"/>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2">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3">
    <w:nsid w:val="718B3E89"/>
    <w:multiLevelType w:val="hybridMultilevel"/>
    <w:tmpl w:val="86C84710"/>
    <w:lvl w:ilvl="0" w:tplc="B6EAC546">
      <w:start w:val="1"/>
      <w:numFmt w:val="decimal"/>
      <w:pStyle w:val="Sp3P06"/>
      <w:lvlText w:val="%1."/>
      <w:lvlJc w:val="left"/>
      <w:pPr>
        <w:tabs>
          <w:tab w:val="num" w:pos="1134"/>
        </w:tabs>
        <w:ind w:left="1134" w:hanging="360"/>
      </w:pPr>
    </w:lvl>
    <w:lvl w:ilvl="1" w:tplc="B05C522A" w:tentative="1">
      <w:start w:val="1"/>
      <w:numFmt w:val="lowerLetter"/>
      <w:lvlText w:val="%2."/>
      <w:lvlJc w:val="left"/>
      <w:pPr>
        <w:tabs>
          <w:tab w:val="num" w:pos="1440"/>
        </w:tabs>
        <w:ind w:left="1440" w:hanging="360"/>
      </w:pPr>
    </w:lvl>
    <w:lvl w:ilvl="2" w:tplc="818EAF36" w:tentative="1">
      <w:start w:val="1"/>
      <w:numFmt w:val="lowerRoman"/>
      <w:lvlText w:val="%3."/>
      <w:lvlJc w:val="right"/>
      <w:pPr>
        <w:tabs>
          <w:tab w:val="num" w:pos="2160"/>
        </w:tabs>
        <w:ind w:left="2160" w:hanging="180"/>
      </w:pPr>
    </w:lvl>
    <w:lvl w:ilvl="3" w:tplc="18DE6706" w:tentative="1">
      <w:start w:val="1"/>
      <w:numFmt w:val="decimal"/>
      <w:lvlText w:val="%4."/>
      <w:lvlJc w:val="left"/>
      <w:pPr>
        <w:tabs>
          <w:tab w:val="num" w:pos="2880"/>
        </w:tabs>
        <w:ind w:left="2880" w:hanging="360"/>
      </w:pPr>
    </w:lvl>
    <w:lvl w:ilvl="4" w:tplc="BDA28FDA" w:tentative="1">
      <w:start w:val="1"/>
      <w:numFmt w:val="lowerLetter"/>
      <w:lvlText w:val="%5."/>
      <w:lvlJc w:val="left"/>
      <w:pPr>
        <w:tabs>
          <w:tab w:val="num" w:pos="3600"/>
        </w:tabs>
        <w:ind w:left="3600" w:hanging="360"/>
      </w:pPr>
    </w:lvl>
    <w:lvl w:ilvl="5" w:tplc="32BE2596" w:tentative="1">
      <w:start w:val="1"/>
      <w:numFmt w:val="lowerRoman"/>
      <w:lvlText w:val="%6."/>
      <w:lvlJc w:val="right"/>
      <w:pPr>
        <w:tabs>
          <w:tab w:val="num" w:pos="4320"/>
        </w:tabs>
        <w:ind w:left="4320" w:hanging="180"/>
      </w:pPr>
    </w:lvl>
    <w:lvl w:ilvl="6" w:tplc="61AED17E" w:tentative="1">
      <w:start w:val="1"/>
      <w:numFmt w:val="decimal"/>
      <w:lvlText w:val="%7."/>
      <w:lvlJc w:val="left"/>
      <w:pPr>
        <w:tabs>
          <w:tab w:val="num" w:pos="5040"/>
        </w:tabs>
        <w:ind w:left="5040" w:hanging="360"/>
      </w:pPr>
    </w:lvl>
    <w:lvl w:ilvl="7" w:tplc="44B420CA" w:tentative="1">
      <w:start w:val="1"/>
      <w:numFmt w:val="lowerLetter"/>
      <w:lvlText w:val="%8."/>
      <w:lvlJc w:val="left"/>
      <w:pPr>
        <w:tabs>
          <w:tab w:val="num" w:pos="5760"/>
        </w:tabs>
        <w:ind w:left="5760" w:hanging="360"/>
      </w:pPr>
    </w:lvl>
    <w:lvl w:ilvl="8" w:tplc="5CDCC8A8" w:tentative="1">
      <w:start w:val="1"/>
      <w:numFmt w:val="lowerRoman"/>
      <w:lvlText w:val="%9."/>
      <w:lvlJc w:val="right"/>
      <w:pPr>
        <w:tabs>
          <w:tab w:val="num" w:pos="6480"/>
        </w:tabs>
        <w:ind w:left="6480" w:hanging="180"/>
      </w:pPr>
    </w:lvl>
  </w:abstractNum>
  <w:abstractNum w:abstractNumId="114">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nsid w:val="71EA5C62"/>
    <w:multiLevelType w:val="hybridMultilevel"/>
    <w:tmpl w:val="93686618"/>
    <w:lvl w:ilvl="0" w:tplc="04090001">
      <w:numFmt w:val="bullet"/>
      <w:pStyle w:val="PTFO"/>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8">
    <w:nsid w:val="75910B77"/>
    <w:multiLevelType w:val="hybridMultilevel"/>
    <w:tmpl w:val="1BF04E5A"/>
    <w:lvl w:ilvl="0" w:tplc="2AEC1A98">
      <w:start w:val="1"/>
      <w:numFmt w:val="lowerLetter"/>
      <w:pStyle w:val="petita"/>
      <w:lvlText w:val="%1)"/>
      <w:lvlJc w:val="left"/>
      <w:pPr>
        <w:tabs>
          <w:tab w:val="num" w:pos="1068"/>
        </w:tabs>
        <w:ind w:left="1068" w:hanging="360"/>
      </w:pPr>
      <w:rPr>
        <w:rFonts w:hint="default"/>
      </w:rPr>
    </w:lvl>
    <w:lvl w:ilvl="1" w:tplc="040C0003">
      <w:start w:val="1"/>
      <w:numFmt w:val="lowerLetter"/>
      <w:lvlText w:val="%2."/>
      <w:lvlJc w:val="left"/>
      <w:pPr>
        <w:tabs>
          <w:tab w:val="num" w:pos="2091"/>
        </w:tabs>
        <w:ind w:left="2091" w:hanging="360"/>
      </w:pPr>
    </w:lvl>
    <w:lvl w:ilvl="2" w:tplc="040C0005" w:tentative="1">
      <w:start w:val="1"/>
      <w:numFmt w:val="lowerRoman"/>
      <w:lvlText w:val="%3."/>
      <w:lvlJc w:val="right"/>
      <w:pPr>
        <w:tabs>
          <w:tab w:val="num" w:pos="2811"/>
        </w:tabs>
        <w:ind w:left="2811" w:hanging="180"/>
      </w:pPr>
    </w:lvl>
    <w:lvl w:ilvl="3" w:tplc="040C0001" w:tentative="1">
      <w:start w:val="1"/>
      <w:numFmt w:val="decimal"/>
      <w:lvlText w:val="%4."/>
      <w:lvlJc w:val="left"/>
      <w:pPr>
        <w:tabs>
          <w:tab w:val="num" w:pos="3531"/>
        </w:tabs>
        <w:ind w:left="3531" w:hanging="360"/>
      </w:pPr>
    </w:lvl>
    <w:lvl w:ilvl="4" w:tplc="040C0003" w:tentative="1">
      <w:start w:val="1"/>
      <w:numFmt w:val="lowerLetter"/>
      <w:lvlText w:val="%5."/>
      <w:lvlJc w:val="left"/>
      <w:pPr>
        <w:tabs>
          <w:tab w:val="num" w:pos="4251"/>
        </w:tabs>
        <w:ind w:left="4251" w:hanging="360"/>
      </w:pPr>
    </w:lvl>
    <w:lvl w:ilvl="5" w:tplc="040C0005" w:tentative="1">
      <w:start w:val="1"/>
      <w:numFmt w:val="lowerRoman"/>
      <w:lvlText w:val="%6."/>
      <w:lvlJc w:val="right"/>
      <w:pPr>
        <w:tabs>
          <w:tab w:val="num" w:pos="4971"/>
        </w:tabs>
        <w:ind w:left="4971" w:hanging="180"/>
      </w:pPr>
    </w:lvl>
    <w:lvl w:ilvl="6" w:tplc="040C0001" w:tentative="1">
      <w:start w:val="1"/>
      <w:numFmt w:val="decimal"/>
      <w:lvlText w:val="%7."/>
      <w:lvlJc w:val="left"/>
      <w:pPr>
        <w:tabs>
          <w:tab w:val="num" w:pos="5691"/>
        </w:tabs>
        <w:ind w:left="5691" w:hanging="360"/>
      </w:pPr>
    </w:lvl>
    <w:lvl w:ilvl="7" w:tplc="040C0003" w:tentative="1">
      <w:start w:val="1"/>
      <w:numFmt w:val="lowerLetter"/>
      <w:lvlText w:val="%8."/>
      <w:lvlJc w:val="left"/>
      <w:pPr>
        <w:tabs>
          <w:tab w:val="num" w:pos="6411"/>
        </w:tabs>
        <w:ind w:left="6411" w:hanging="360"/>
      </w:pPr>
    </w:lvl>
    <w:lvl w:ilvl="8" w:tplc="040C0005" w:tentative="1">
      <w:start w:val="1"/>
      <w:numFmt w:val="lowerRoman"/>
      <w:lvlText w:val="%9."/>
      <w:lvlJc w:val="right"/>
      <w:pPr>
        <w:tabs>
          <w:tab w:val="num" w:pos="7131"/>
        </w:tabs>
        <w:ind w:left="7131" w:hanging="180"/>
      </w:pPr>
    </w:lvl>
  </w:abstractNum>
  <w:abstractNum w:abstractNumId="119">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120">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1">
    <w:nsid w:val="77154598"/>
    <w:multiLevelType w:val="hybridMultilevel"/>
    <w:tmpl w:val="F6F829A6"/>
    <w:lvl w:ilvl="0" w:tplc="040C0017">
      <w:start w:val="1"/>
      <w:numFmt w:val="low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122">
    <w:nsid w:val="772522E3"/>
    <w:multiLevelType w:val="singleLevel"/>
    <w:tmpl w:val="040C0005"/>
    <w:lvl w:ilvl="0">
      <w:start w:val="1"/>
      <w:numFmt w:val="bullet"/>
      <w:pStyle w:val="Retrait3"/>
      <w:lvlText w:val=""/>
      <w:lvlJc w:val="left"/>
      <w:pPr>
        <w:tabs>
          <w:tab w:val="num" w:pos="720"/>
        </w:tabs>
        <w:ind w:left="720" w:hanging="360"/>
      </w:pPr>
      <w:rPr>
        <w:rFonts w:ascii="Wingdings" w:hAnsi="Wingdings" w:hint="default"/>
      </w:rPr>
    </w:lvl>
  </w:abstractNum>
  <w:abstractNum w:abstractNumId="123">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4">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125">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26">
    <w:nsid w:val="7BAA06D6"/>
    <w:multiLevelType w:val="multilevel"/>
    <w:tmpl w:val="A21233AE"/>
    <w:lvl w:ilvl="0">
      <w:start w:val="1"/>
      <w:numFmt w:val="lowerLetter"/>
      <w:lvlText w:val="%1)"/>
      <w:lvlJc w:val="left"/>
      <w:pPr>
        <w:ind w:left="720" w:hanging="360"/>
      </w:pPr>
      <w:rPr>
        <w:rFonts w:hint="default"/>
        <w:b w:val="0"/>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7">
    <w:nsid w:val="7BBB1431"/>
    <w:multiLevelType w:val="hybridMultilevel"/>
    <w:tmpl w:val="701681FE"/>
    <w:styleLink w:val="LFO214"/>
    <w:lvl w:ilvl="0" w:tplc="12B030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nsid w:val="7E141CD4"/>
    <w:multiLevelType w:val="multilevel"/>
    <w:tmpl w:val="C8CCE9DC"/>
    <w:lvl w:ilvl="0">
      <w:start w:val="1"/>
      <w:numFmt w:val="decimal"/>
      <w:lvlText w:val="I.2.%1."/>
      <w:lvlJc w:val="left"/>
      <w:pPr>
        <w:tabs>
          <w:tab w:val="num" w:pos="967"/>
        </w:tabs>
        <w:ind w:left="967" w:hanging="360"/>
      </w:pPr>
      <w:rPr>
        <w:rFonts w:cs="Times New Roman" w:hint="default"/>
      </w:rPr>
    </w:lvl>
    <w:lvl w:ilvl="1">
      <w:start w:val="1"/>
      <w:numFmt w:val="decimal"/>
      <w:lvlRestart w:val="0"/>
      <w:lvlText w:val="IV.%2"/>
      <w:lvlJc w:val="left"/>
      <w:pPr>
        <w:tabs>
          <w:tab w:val="num" w:pos="1183"/>
        </w:tabs>
        <w:ind w:left="1183" w:hanging="576"/>
      </w:pPr>
      <w:rPr>
        <w:rFonts w:cs="Times New Roman" w:hint="default"/>
      </w:rPr>
    </w:lvl>
    <w:lvl w:ilvl="2">
      <w:start w:val="1"/>
      <w:numFmt w:val="decimal"/>
      <w:lvlText w:val="III.4.%3"/>
      <w:lvlJc w:val="left"/>
      <w:pPr>
        <w:tabs>
          <w:tab w:val="num" w:pos="1327"/>
        </w:tabs>
        <w:ind w:left="1327" w:hanging="720"/>
      </w:pPr>
      <w:rPr>
        <w:rFonts w:cs="Times New Roman" w:hint="default"/>
      </w:rPr>
    </w:lvl>
    <w:lvl w:ilvl="3">
      <w:start w:val="1"/>
      <w:numFmt w:val="decimal"/>
      <w:pStyle w:val="StyleTitre4TimesNewRomanJustifiAvant0ptInterligne1"/>
      <w:lvlText w:val="3.3.5.%4."/>
      <w:lvlJc w:val="left"/>
      <w:pPr>
        <w:tabs>
          <w:tab w:val="num" w:pos="1693"/>
        </w:tabs>
        <w:ind w:left="2892" w:hanging="1474"/>
      </w:pPr>
      <w:rPr>
        <w:rFonts w:cs="Times New Roman" w:hint="default"/>
      </w:rPr>
    </w:lvl>
    <w:lvl w:ilvl="4">
      <w:start w:val="1"/>
      <w:numFmt w:val="decimal"/>
      <w:lvlText w:val="%1.%2.%3.%4.%5"/>
      <w:lvlJc w:val="left"/>
      <w:pPr>
        <w:tabs>
          <w:tab w:val="num" w:pos="1615"/>
        </w:tabs>
        <w:ind w:left="1615" w:hanging="1008"/>
      </w:pPr>
      <w:rPr>
        <w:rFonts w:cs="Times New Roman" w:hint="default"/>
      </w:rPr>
    </w:lvl>
    <w:lvl w:ilvl="5">
      <w:start w:val="1"/>
      <w:numFmt w:val="decimal"/>
      <w:lvlText w:val="%1.%2.%3.%4.%5.%6"/>
      <w:lvlJc w:val="left"/>
      <w:pPr>
        <w:tabs>
          <w:tab w:val="num" w:pos="1759"/>
        </w:tabs>
        <w:ind w:left="1759" w:hanging="1152"/>
      </w:pPr>
      <w:rPr>
        <w:rFonts w:cs="Times New Roman" w:hint="default"/>
      </w:rPr>
    </w:lvl>
    <w:lvl w:ilvl="6">
      <w:start w:val="1"/>
      <w:numFmt w:val="decimal"/>
      <w:lvlText w:val="%1.%2.%3.%4.%5.%6.%7"/>
      <w:lvlJc w:val="left"/>
      <w:pPr>
        <w:tabs>
          <w:tab w:val="num" w:pos="1903"/>
        </w:tabs>
        <w:ind w:left="1903" w:hanging="1296"/>
      </w:pPr>
      <w:rPr>
        <w:rFonts w:cs="Times New Roman" w:hint="default"/>
      </w:rPr>
    </w:lvl>
    <w:lvl w:ilvl="7">
      <w:start w:val="1"/>
      <w:numFmt w:val="decimal"/>
      <w:lvlText w:val="%1.%2.%3.%4.%5.%6.%7.%8"/>
      <w:lvlJc w:val="left"/>
      <w:pPr>
        <w:tabs>
          <w:tab w:val="num" w:pos="2047"/>
        </w:tabs>
        <w:ind w:left="2047" w:hanging="1440"/>
      </w:pPr>
      <w:rPr>
        <w:rFonts w:cs="Times New Roman" w:hint="default"/>
      </w:rPr>
    </w:lvl>
    <w:lvl w:ilvl="8">
      <w:start w:val="1"/>
      <w:numFmt w:val="decimal"/>
      <w:lvlText w:val="%1.%2.%3.%4.%5.%6.%7.%8.%9"/>
      <w:lvlJc w:val="left"/>
      <w:pPr>
        <w:tabs>
          <w:tab w:val="num" w:pos="2191"/>
        </w:tabs>
        <w:ind w:left="2191" w:hanging="1584"/>
      </w:pPr>
      <w:rPr>
        <w:rFonts w:cs="Times New Roman" w:hint="default"/>
      </w:rPr>
    </w:lvl>
  </w:abstractNum>
  <w:abstractNum w:abstractNumId="129">
    <w:nsid w:val="7E4E59D9"/>
    <w:multiLevelType w:val="hybridMultilevel"/>
    <w:tmpl w:val="558AE704"/>
    <w:lvl w:ilvl="0" w:tplc="188C01CC">
      <w:start w:val="1"/>
      <w:numFmt w:val="upperLetter"/>
      <w:pStyle w:val="Section8Heading1"/>
      <w:lvlText w:val="%1."/>
      <w:lvlJc w:val="left"/>
      <w:pPr>
        <w:ind w:left="720" w:hanging="360"/>
      </w:pPr>
    </w:lvl>
    <w:lvl w:ilvl="1" w:tplc="2B5234DA" w:tentative="1">
      <w:start w:val="1"/>
      <w:numFmt w:val="lowerLetter"/>
      <w:lvlText w:val="%2."/>
      <w:lvlJc w:val="left"/>
      <w:pPr>
        <w:ind w:left="1440" w:hanging="360"/>
      </w:pPr>
    </w:lvl>
    <w:lvl w:ilvl="2" w:tplc="0006212E" w:tentative="1">
      <w:start w:val="1"/>
      <w:numFmt w:val="lowerRoman"/>
      <w:lvlText w:val="%3."/>
      <w:lvlJc w:val="right"/>
      <w:pPr>
        <w:ind w:left="2160" w:hanging="180"/>
      </w:pPr>
    </w:lvl>
    <w:lvl w:ilvl="3" w:tplc="4866D7BC" w:tentative="1">
      <w:start w:val="1"/>
      <w:numFmt w:val="decimal"/>
      <w:lvlText w:val="%4."/>
      <w:lvlJc w:val="left"/>
      <w:pPr>
        <w:ind w:left="2880" w:hanging="360"/>
      </w:pPr>
    </w:lvl>
    <w:lvl w:ilvl="4" w:tplc="E0DE31EC" w:tentative="1">
      <w:start w:val="1"/>
      <w:numFmt w:val="lowerLetter"/>
      <w:lvlText w:val="%5."/>
      <w:lvlJc w:val="left"/>
      <w:pPr>
        <w:ind w:left="3600" w:hanging="360"/>
      </w:pPr>
    </w:lvl>
    <w:lvl w:ilvl="5" w:tplc="A644F980" w:tentative="1">
      <w:start w:val="1"/>
      <w:numFmt w:val="lowerRoman"/>
      <w:lvlText w:val="%6."/>
      <w:lvlJc w:val="right"/>
      <w:pPr>
        <w:ind w:left="4320" w:hanging="180"/>
      </w:pPr>
    </w:lvl>
    <w:lvl w:ilvl="6" w:tplc="319A43A6" w:tentative="1">
      <w:start w:val="1"/>
      <w:numFmt w:val="decimal"/>
      <w:lvlText w:val="%7."/>
      <w:lvlJc w:val="left"/>
      <w:pPr>
        <w:ind w:left="5040" w:hanging="360"/>
      </w:pPr>
    </w:lvl>
    <w:lvl w:ilvl="7" w:tplc="A6D48B62" w:tentative="1">
      <w:start w:val="1"/>
      <w:numFmt w:val="lowerLetter"/>
      <w:lvlText w:val="%8."/>
      <w:lvlJc w:val="left"/>
      <w:pPr>
        <w:ind w:left="5760" w:hanging="360"/>
      </w:pPr>
    </w:lvl>
    <w:lvl w:ilvl="8" w:tplc="AC2A52BE" w:tentative="1">
      <w:start w:val="1"/>
      <w:numFmt w:val="lowerRoman"/>
      <w:lvlText w:val="%9."/>
      <w:lvlJc w:val="right"/>
      <w:pPr>
        <w:ind w:left="6480" w:hanging="180"/>
      </w:pPr>
    </w:lvl>
  </w:abstractNum>
  <w:abstractNum w:abstractNumId="130">
    <w:nsid w:val="7E84581F"/>
    <w:multiLevelType w:val="hybridMultilevel"/>
    <w:tmpl w:val="66960DCE"/>
    <w:styleLink w:val="LFO161"/>
    <w:lvl w:ilvl="0" w:tplc="02BADDC4">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124"/>
  </w:num>
  <w:num w:numId="6">
    <w:abstractNumId w:val="118"/>
  </w:num>
  <w:num w:numId="7">
    <w:abstractNumId w:val="60"/>
  </w:num>
  <w:num w:numId="8">
    <w:abstractNumId w:val="16"/>
  </w:num>
  <w:num w:numId="9">
    <w:abstractNumId w:val="92"/>
  </w:num>
  <w:num w:numId="10">
    <w:abstractNumId w:val="87"/>
  </w:num>
  <w:num w:numId="11">
    <w:abstractNumId w:val="88"/>
  </w:num>
  <w:num w:numId="12">
    <w:abstractNumId w:val="27"/>
  </w:num>
  <w:num w:numId="13">
    <w:abstractNumId w:val="86"/>
  </w:num>
  <w:num w:numId="14">
    <w:abstractNumId w:val="64"/>
  </w:num>
  <w:num w:numId="15">
    <w:abstractNumId w:val="80"/>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num>
  <w:num w:numId="21">
    <w:abstractNumId w:val="46"/>
  </w:num>
  <w:num w:numId="22">
    <w:abstractNumId w:val="111"/>
  </w:num>
  <w:num w:numId="23">
    <w:abstractNumId w:val="81"/>
  </w:num>
  <w:num w:numId="24">
    <w:abstractNumId w:val="50"/>
  </w:num>
  <w:num w:numId="25">
    <w:abstractNumId w:val="91"/>
  </w:num>
  <w:num w:numId="26">
    <w:abstractNumId w:val="57"/>
  </w:num>
  <w:num w:numId="27">
    <w:abstractNumId w:val="129"/>
  </w:num>
  <w:num w:numId="28">
    <w:abstractNumId w:val="41"/>
  </w:num>
  <w:num w:numId="29">
    <w:abstractNumId w:val="102"/>
  </w:num>
  <w:num w:numId="30">
    <w:abstractNumId w:val="54"/>
  </w:num>
  <w:num w:numId="31">
    <w:abstractNumId w:val="5"/>
  </w:num>
  <w:num w:numId="32">
    <w:abstractNumId w:val="108"/>
  </w:num>
  <w:num w:numId="33">
    <w:abstractNumId w:val="12"/>
  </w:num>
  <w:num w:numId="34">
    <w:abstractNumId w:val="100"/>
  </w:num>
  <w:num w:numId="35">
    <w:abstractNumId w:val="89"/>
  </w:num>
  <w:num w:numId="36">
    <w:abstractNumId w:val="43"/>
  </w:num>
  <w:num w:numId="37">
    <w:abstractNumId w:val="115"/>
  </w:num>
  <w:num w:numId="38">
    <w:abstractNumId w:val="109"/>
  </w:num>
  <w:num w:numId="39">
    <w:abstractNumId w:val="104"/>
  </w:num>
  <w:num w:numId="40">
    <w:abstractNumId w:val="25"/>
  </w:num>
  <w:num w:numId="41">
    <w:abstractNumId w:val="20"/>
  </w:num>
  <w:num w:numId="42">
    <w:abstractNumId w:val="113"/>
  </w:num>
  <w:num w:numId="43">
    <w:abstractNumId w:val="56"/>
  </w:num>
  <w:num w:numId="44">
    <w:abstractNumId w:val="63"/>
  </w:num>
  <w:num w:numId="45">
    <w:abstractNumId w:val="28"/>
  </w:num>
  <w:num w:numId="46">
    <w:abstractNumId w:val="128"/>
  </w:num>
  <w:num w:numId="47">
    <w:abstractNumId w:val="79"/>
  </w:num>
  <w:num w:numId="48">
    <w:abstractNumId w:val="59"/>
  </w:num>
  <w:num w:numId="49">
    <w:abstractNumId w:val="70"/>
  </w:num>
  <w:num w:numId="50">
    <w:abstractNumId w:val="44"/>
  </w:num>
  <w:num w:numId="51">
    <w:abstractNumId w:val="4"/>
  </w:num>
  <w:num w:numId="52">
    <w:abstractNumId w:val="6"/>
  </w:num>
  <w:num w:numId="53">
    <w:abstractNumId w:val="7"/>
  </w:num>
  <w:num w:numId="54">
    <w:abstractNumId w:val="126"/>
  </w:num>
  <w:num w:numId="55">
    <w:abstractNumId w:val="38"/>
  </w:num>
  <w:num w:numId="56">
    <w:abstractNumId w:val="76"/>
  </w:num>
  <w:num w:numId="57">
    <w:abstractNumId w:val="103"/>
  </w:num>
  <w:num w:numId="58">
    <w:abstractNumId w:val="130"/>
  </w:num>
  <w:num w:numId="59">
    <w:abstractNumId w:val="69"/>
  </w:num>
  <w:num w:numId="60">
    <w:abstractNumId w:val="122"/>
  </w:num>
  <w:num w:numId="61">
    <w:abstractNumId w:val="117"/>
  </w:num>
  <w:num w:numId="62">
    <w:abstractNumId w:val="68"/>
  </w:num>
  <w:num w:numId="63">
    <w:abstractNumId w:val="58"/>
  </w:num>
  <w:num w:numId="64">
    <w:abstractNumId w:val="22"/>
  </w:num>
  <w:num w:numId="65">
    <w:abstractNumId w:val="40"/>
  </w:num>
  <w:num w:numId="66">
    <w:abstractNumId w:val="35"/>
  </w:num>
  <w:num w:numId="67">
    <w:abstractNumId w:val="98"/>
  </w:num>
  <w:num w:numId="68">
    <w:abstractNumId w:val="53"/>
  </w:num>
  <w:num w:numId="69">
    <w:abstractNumId w:val="107"/>
  </w:num>
  <w:num w:numId="70">
    <w:abstractNumId w:val="66"/>
  </w:num>
  <w:num w:numId="71">
    <w:abstractNumId w:val="127"/>
  </w:num>
  <w:num w:numId="72">
    <w:abstractNumId w:val="61"/>
  </w:num>
  <w:num w:numId="73">
    <w:abstractNumId w:val="121"/>
  </w:num>
  <w:num w:numId="74">
    <w:abstractNumId w:val="112"/>
  </w:num>
  <w:num w:numId="75">
    <w:abstractNumId w:val="105"/>
  </w:num>
  <w:num w:numId="76">
    <w:abstractNumId w:val="78"/>
  </w:num>
  <w:num w:numId="77">
    <w:abstractNumId w:val="36"/>
  </w:num>
  <w:num w:numId="78">
    <w:abstractNumId w:val="19"/>
  </w:num>
  <w:num w:numId="79">
    <w:abstractNumId w:val="101"/>
  </w:num>
  <w:num w:numId="80">
    <w:abstractNumId w:val="52"/>
  </w:num>
  <w:num w:numId="81">
    <w:abstractNumId w:val="21"/>
  </w:num>
  <w:num w:numId="82">
    <w:abstractNumId w:val="8"/>
  </w:num>
  <w:num w:numId="83">
    <w:abstractNumId w:val="1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4"/>
  </w:num>
  <w:num w:numId="85">
    <w:abstractNumId w:val="45"/>
  </w:num>
  <w:num w:numId="86">
    <w:abstractNumId w:val="85"/>
  </w:num>
  <w:num w:numId="87">
    <w:abstractNumId w:val="48"/>
  </w:num>
  <w:num w:numId="88">
    <w:abstractNumId w:val="77"/>
  </w:num>
  <w:num w:numId="89">
    <w:abstractNumId w:val="26"/>
  </w:num>
  <w:num w:numId="90">
    <w:abstractNumId w:val="83"/>
  </w:num>
  <w:num w:numId="91">
    <w:abstractNumId w:val="18"/>
  </w:num>
  <w:num w:numId="92">
    <w:abstractNumId w:val="65"/>
  </w:num>
  <w:num w:numId="93">
    <w:abstractNumId w:val="73"/>
  </w:num>
  <w:num w:numId="94">
    <w:abstractNumId w:val="90"/>
  </w:num>
  <w:num w:numId="95">
    <w:abstractNumId w:val="55"/>
  </w:num>
  <w:num w:numId="96">
    <w:abstractNumId w:val="13"/>
  </w:num>
  <w:num w:numId="97">
    <w:abstractNumId w:val="99"/>
  </w:num>
  <w:num w:numId="98">
    <w:abstractNumId w:val="116"/>
  </w:num>
  <w:num w:numId="99">
    <w:abstractNumId w:val="84"/>
  </w:num>
  <w:num w:numId="100">
    <w:abstractNumId w:val="96"/>
  </w:num>
  <w:num w:numId="101">
    <w:abstractNumId w:val="95"/>
  </w:num>
  <w:num w:numId="102">
    <w:abstractNumId w:val="106"/>
  </w:num>
  <w:num w:numId="103">
    <w:abstractNumId w:val="123"/>
  </w:num>
  <w:num w:numId="104">
    <w:abstractNumId w:val="93"/>
  </w:num>
  <w:num w:numId="105">
    <w:abstractNumId w:val="34"/>
  </w:num>
  <w:num w:numId="106">
    <w:abstractNumId w:val="114"/>
  </w:num>
  <w:num w:numId="107">
    <w:abstractNumId w:val="110"/>
  </w:num>
  <w:num w:numId="1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4"/>
  </w:num>
  <w:num w:numId="111">
    <w:abstractNumId w:val="37"/>
  </w:num>
  <w:num w:numId="112">
    <w:abstractNumId w:val="17"/>
  </w:num>
  <w:num w:numId="113">
    <w:abstractNumId w:val="97"/>
  </w:num>
  <w:num w:numId="114">
    <w:abstractNumId w:val="51"/>
  </w:num>
  <w:num w:numId="115">
    <w:abstractNumId w:val="32"/>
  </w:num>
  <w:num w:numId="116">
    <w:abstractNumId w:val="31"/>
  </w:num>
  <w:num w:numId="117">
    <w:abstractNumId w:val="15"/>
  </w:num>
  <w:num w:numId="118">
    <w:abstractNumId w:val="75"/>
  </w:num>
  <w:num w:numId="119">
    <w:abstractNumId w:val="42"/>
  </w:num>
  <w:num w:numId="120">
    <w:abstractNumId w:val="23"/>
  </w:num>
  <w:num w:numId="121">
    <w:abstractNumId w:val="62"/>
  </w:num>
  <w:num w:numId="122">
    <w:abstractNumId w:val="9"/>
  </w:num>
  <w:num w:numId="123">
    <w:abstractNumId w:val="67"/>
  </w:num>
  <w:num w:numId="124">
    <w:abstractNumId w:val="14"/>
  </w:num>
  <w:num w:numId="125">
    <w:abstractNumId w:val="71"/>
  </w:num>
  <w:num w:numId="126">
    <w:abstractNumId w:val="120"/>
  </w:num>
  <w:num w:numId="127">
    <w:abstractNumId w:val="119"/>
    <w:lvlOverride w:ilvl="0"/>
    <w:lvlOverride w:ilvl="1">
      <w:startOverride w:val="1"/>
    </w:lvlOverride>
    <w:lvlOverride w:ilvl="2"/>
    <w:lvlOverride w:ilvl="3"/>
    <w:lvlOverride w:ilvl="4"/>
    <w:lvlOverride w:ilvl="5"/>
    <w:lvlOverride w:ilvl="6"/>
    <w:lvlOverride w:ilvl="7"/>
    <w:lvlOverride w:ilvl="8"/>
  </w:num>
  <w:num w:numId="128">
    <w:abstractNumId w:val="10"/>
  </w:num>
  <w:num w:numId="129">
    <w:abstractNumId w:val="11"/>
  </w:num>
  <w:num w:numId="130">
    <w:abstractNumId w:val="72"/>
  </w:num>
  <w:num w:numId="131">
    <w:abstractNumId w:val="39"/>
  </w:num>
  <w:num w:numId="1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4"/>
  </w:num>
  <w:num w:numId="134">
    <w:abstractNumId w:val="2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452"/>
    <w:rsid w:val="000062A5"/>
    <w:rsid w:val="00006AF8"/>
    <w:rsid w:val="0001172B"/>
    <w:rsid w:val="00013EA2"/>
    <w:rsid w:val="000149D8"/>
    <w:rsid w:val="00017D5B"/>
    <w:rsid w:val="0003498E"/>
    <w:rsid w:val="00051290"/>
    <w:rsid w:val="00062B77"/>
    <w:rsid w:val="00076EEE"/>
    <w:rsid w:val="00077911"/>
    <w:rsid w:val="000932BA"/>
    <w:rsid w:val="000A0DF4"/>
    <w:rsid w:val="000D3187"/>
    <w:rsid w:val="000E1B92"/>
    <w:rsid w:val="000E4CAB"/>
    <w:rsid w:val="000F0036"/>
    <w:rsid w:val="000F2C15"/>
    <w:rsid w:val="000F34BA"/>
    <w:rsid w:val="000F398A"/>
    <w:rsid w:val="001159D5"/>
    <w:rsid w:val="00116D6C"/>
    <w:rsid w:val="00123ADB"/>
    <w:rsid w:val="001247A6"/>
    <w:rsid w:val="001267D0"/>
    <w:rsid w:val="001305D9"/>
    <w:rsid w:val="001371EE"/>
    <w:rsid w:val="0014232C"/>
    <w:rsid w:val="001430AA"/>
    <w:rsid w:val="00152AB2"/>
    <w:rsid w:val="00152FC6"/>
    <w:rsid w:val="00155020"/>
    <w:rsid w:val="00180508"/>
    <w:rsid w:val="00180817"/>
    <w:rsid w:val="00186F2C"/>
    <w:rsid w:val="001A6F1E"/>
    <w:rsid w:val="001A7437"/>
    <w:rsid w:val="001A7B98"/>
    <w:rsid w:val="001B0666"/>
    <w:rsid w:val="001B2A2B"/>
    <w:rsid w:val="001B37AC"/>
    <w:rsid w:val="001C063D"/>
    <w:rsid w:val="001C12D1"/>
    <w:rsid w:val="001C49BA"/>
    <w:rsid w:val="001D405E"/>
    <w:rsid w:val="001D5F98"/>
    <w:rsid w:val="001D743E"/>
    <w:rsid w:val="001E2712"/>
    <w:rsid w:val="00203577"/>
    <w:rsid w:val="0020563B"/>
    <w:rsid w:val="0021035E"/>
    <w:rsid w:val="002206E0"/>
    <w:rsid w:val="002359F8"/>
    <w:rsid w:val="00237FE6"/>
    <w:rsid w:val="002455C2"/>
    <w:rsid w:val="00245B2C"/>
    <w:rsid w:val="0025186F"/>
    <w:rsid w:val="002576B9"/>
    <w:rsid w:val="00267DEA"/>
    <w:rsid w:val="00270886"/>
    <w:rsid w:val="0027323B"/>
    <w:rsid w:val="00277962"/>
    <w:rsid w:val="00277BB4"/>
    <w:rsid w:val="002829F2"/>
    <w:rsid w:val="00290517"/>
    <w:rsid w:val="0029391E"/>
    <w:rsid w:val="00293FC4"/>
    <w:rsid w:val="00296855"/>
    <w:rsid w:val="002976E5"/>
    <w:rsid w:val="002A6E5C"/>
    <w:rsid w:val="002B303A"/>
    <w:rsid w:val="002C16C2"/>
    <w:rsid w:val="002C3A65"/>
    <w:rsid w:val="002C5BCC"/>
    <w:rsid w:val="002D28DD"/>
    <w:rsid w:val="002D5A08"/>
    <w:rsid w:val="002E19F2"/>
    <w:rsid w:val="002F0372"/>
    <w:rsid w:val="002F1766"/>
    <w:rsid w:val="002F284F"/>
    <w:rsid w:val="00307172"/>
    <w:rsid w:val="003104D2"/>
    <w:rsid w:val="003108FB"/>
    <w:rsid w:val="00315917"/>
    <w:rsid w:val="00325410"/>
    <w:rsid w:val="00331610"/>
    <w:rsid w:val="00341760"/>
    <w:rsid w:val="00356832"/>
    <w:rsid w:val="00366040"/>
    <w:rsid w:val="0037047C"/>
    <w:rsid w:val="003776B3"/>
    <w:rsid w:val="003778CB"/>
    <w:rsid w:val="00383629"/>
    <w:rsid w:val="003A55E0"/>
    <w:rsid w:val="003B06BC"/>
    <w:rsid w:val="003B7B63"/>
    <w:rsid w:val="003C2BA4"/>
    <w:rsid w:val="003D0940"/>
    <w:rsid w:val="003D7C7D"/>
    <w:rsid w:val="003F4B08"/>
    <w:rsid w:val="00416AD7"/>
    <w:rsid w:val="004206E9"/>
    <w:rsid w:val="004305CC"/>
    <w:rsid w:val="00435EF9"/>
    <w:rsid w:val="00447C59"/>
    <w:rsid w:val="004502DC"/>
    <w:rsid w:val="004571C6"/>
    <w:rsid w:val="00461685"/>
    <w:rsid w:val="00463D07"/>
    <w:rsid w:val="004656F8"/>
    <w:rsid w:val="00474ABF"/>
    <w:rsid w:val="00474CB7"/>
    <w:rsid w:val="00474DA3"/>
    <w:rsid w:val="00476E8F"/>
    <w:rsid w:val="0047714E"/>
    <w:rsid w:val="004A7DE7"/>
    <w:rsid w:val="004C00F2"/>
    <w:rsid w:val="004C37EE"/>
    <w:rsid w:val="004C4E72"/>
    <w:rsid w:val="005128D0"/>
    <w:rsid w:val="00512966"/>
    <w:rsid w:val="005162E1"/>
    <w:rsid w:val="005203A1"/>
    <w:rsid w:val="005245B3"/>
    <w:rsid w:val="005331ED"/>
    <w:rsid w:val="005428BA"/>
    <w:rsid w:val="0054728D"/>
    <w:rsid w:val="00550C30"/>
    <w:rsid w:val="005647C1"/>
    <w:rsid w:val="005658DF"/>
    <w:rsid w:val="00566680"/>
    <w:rsid w:val="00572275"/>
    <w:rsid w:val="00585C23"/>
    <w:rsid w:val="005A34EA"/>
    <w:rsid w:val="005C1144"/>
    <w:rsid w:val="005C2C35"/>
    <w:rsid w:val="005C3FE2"/>
    <w:rsid w:val="005C4E86"/>
    <w:rsid w:val="005D03FC"/>
    <w:rsid w:val="005E3A0C"/>
    <w:rsid w:val="005F3B1B"/>
    <w:rsid w:val="0061088C"/>
    <w:rsid w:val="0061719F"/>
    <w:rsid w:val="00621A13"/>
    <w:rsid w:val="00623365"/>
    <w:rsid w:val="00634E5E"/>
    <w:rsid w:val="00640450"/>
    <w:rsid w:val="00644127"/>
    <w:rsid w:val="00646EDF"/>
    <w:rsid w:val="00646F27"/>
    <w:rsid w:val="0064790B"/>
    <w:rsid w:val="0065245F"/>
    <w:rsid w:val="00653F35"/>
    <w:rsid w:val="00656FC2"/>
    <w:rsid w:val="00660628"/>
    <w:rsid w:val="00673498"/>
    <w:rsid w:val="00676C15"/>
    <w:rsid w:val="00677C62"/>
    <w:rsid w:val="006837DF"/>
    <w:rsid w:val="006863F4"/>
    <w:rsid w:val="006A7B78"/>
    <w:rsid w:val="006B2021"/>
    <w:rsid w:val="006B2F57"/>
    <w:rsid w:val="006B51B9"/>
    <w:rsid w:val="006B78E9"/>
    <w:rsid w:val="006C3660"/>
    <w:rsid w:val="006C62F4"/>
    <w:rsid w:val="006D0CE6"/>
    <w:rsid w:val="006D2C9B"/>
    <w:rsid w:val="006D2E7C"/>
    <w:rsid w:val="006D40E3"/>
    <w:rsid w:val="006D7C7F"/>
    <w:rsid w:val="006F1A83"/>
    <w:rsid w:val="006F3630"/>
    <w:rsid w:val="00700564"/>
    <w:rsid w:val="00705438"/>
    <w:rsid w:val="007058E3"/>
    <w:rsid w:val="00712C30"/>
    <w:rsid w:val="00713B58"/>
    <w:rsid w:val="007264E1"/>
    <w:rsid w:val="0073737D"/>
    <w:rsid w:val="0074489C"/>
    <w:rsid w:val="00746206"/>
    <w:rsid w:val="00752FA6"/>
    <w:rsid w:val="007557A8"/>
    <w:rsid w:val="007624A2"/>
    <w:rsid w:val="00763E38"/>
    <w:rsid w:val="00765678"/>
    <w:rsid w:val="00766C46"/>
    <w:rsid w:val="007856B1"/>
    <w:rsid w:val="00787249"/>
    <w:rsid w:val="00787A2D"/>
    <w:rsid w:val="007925F7"/>
    <w:rsid w:val="00792864"/>
    <w:rsid w:val="0079492C"/>
    <w:rsid w:val="00796EE5"/>
    <w:rsid w:val="0079710A"/>
    <w:rsid w:val="007A1426"/>
    <w:rsid w:val="007A366E"/>
    <w:rsid w:val="007A4D05"/>
    <w:rsid w:val="007B6C6D"/>
    <w:rsid w:val="007E3745"/>
    <w:rsid w:val="007E378F"/>
    <w:rsid w:val="007E551F"/>
    <w:rsid w:val="007E5D08"/>
    <w:rsid w:val="007E6F33"/>
    <w:rsid w:val="0080056E"/>
    <w:rsid w:val="0081384A"/>
    <w:rsid w:val="00833757"/>
    <w:rsid w:val="00833C4A"/>
    <w:rsid w:val="00840D7E"/>
    <w:rsid w:val="0084180A"/>
    <w:rsid w:val="00842E7A"/>
    <w:rsid w:val="00861E8E"/>
    <w:rsid w:val="00863AFB"/>
    <w:rsid w:val="00872FB9"/>
    <w:rsid w:val="00877426"/>
    <w:rsid w:val="00893989"/>
    <w:rsid w:val="008A40EE"/>
    <w:rsid w:val="008B0962"/>
    <w:rsid w:val="008B12E8"/>
    <w:rsid w:val="008C3C8D"/>
    <w:rsid w:val="008D7277"/>
    <w:rsid w:val="008F3811"/>
    <w:rsid w:val="00917814"/>
    <w:rsid w:val="00923C34"/>
    <w:rsid w:val="00925FD0"/>
    <w:rsid w:val="009428B2"/>
    <w:rsid w:val="009439DB"/>
    <w:rsid w:val="009570E9"/>
    <w:rsid w:val="0095740C"/>
    <w:rsid w:val="009616CE"/>
    <w:rsid w:val="00963A31"/>
    <w:rsid w:val="0096743C"/>
    <w:rsid w:val="00970740"/>
    <w:rsid w:val="009716D5"/>
    <w:rsid w:val="0097520B"/>
    <w:rsid w:val="00985683"/>
    <w:rsid w:val="00993BA9"/>
    <w:rsid w:val="009A187E"/>
    <w:rsid w:val="009A4999"/>
    <w:rsid w:val="009A7216"/>
    <w:rsid w:val="009B29D6"/>
    <w:rsid w:val="009D4607"/>
    <w:rsid w:val="009E4953"/>
    <w:rsid w:val="009F0F56"/>
    <w:rsid w:val="009F142D"/>
    <w:rsid w:val="009F1C22"/>
    <w:rsid w:val="00A04172"/>
    <w:rsid w:val="00A06E90"/>
    <w:rsid w:val="00A14BBD"/>
    <w:rsid w:val="00A21F80"/>
    <w:rsid w:val="00A25F16"/>
    <w:rsid w:val="00A40498"/>
    <w:rsid w:val="00A44804"/>
    <w:rsid w:val="00A46C93"/>
    <w:rsid w:val="00A53758"/>
    <w:rsid w:val="00A55B95"/>
    <w:rsid w:val="00A61383"/>
    <w:rsid w:val="00A643A7"/>
    <w:rsid w:val="00A7764C"/>
    <w:rsid w:val="00A817A4"/>
    <w:rsid w:val="00A9562C"/>
    <w:rsid w:val="00AA1E4D"/>
    <w:rsid w:val="00AD0487"/>
    <w:rsid w:val="00AD55B7"/>
    <w:rsid w:val="00AE54FA"/>
    <w:rsid w:val="00AE7258"/>
    <w:rsid w:val="00AE7E6F"/>
    <w:rsid w:val="00AF028B"/>
    <w:rsid w:val="00AF7E3E"/>
    <w:rsid w:val="00B014D1"/>
    <w:rsid w:val="00B03509"/>
    <w:rsid w:val="00B03EB6"/>
    <w:rsid w:val="00B04F6D"/>
    <w:rsid w:val="00B06D0D"/>
    <w:rsid w:val="00B12B6C"/>
    <w:rsid w:val="00B145B1"/>
    <w:rsid w:val="00B35FB6"/>
    <w:rsid w:val="00B4126B"/>
    <w:rsid w:val="00B555B3"/>
    <w:rsid w:val="00B82106"/>
    <w:rsid w:val="00B8737C"/>
    <w:rsid w:val="00B910C8"/>
    <w:rsid w:val="00B977DA"/>
    <w:rsid w:val="00BA3733"/>
    <w:rsid w:val="00BA4542"/>
    <w:rsid w:val="00BB70E2"/>
    <w:rsid w:val="00BC118F"/>
    <w:rsid w:val="00BC11FE"/>
    <w:rsid w:val="00BD4892"/>
    <w:rsid w:val="00BE5872"/>
    <w:rsid w:val="00BF4452"/>
    <w:rsid w:val="00C02E42"/>
    <w:rsid w:val="00C037FD"/>
    <w:rsid w:val="00C140D6"/>
    <w:rsid w:val="00C31307"/>
    <w:rsid w:val="00C42071"/>
    <w:rsid w:val="00C42FDC"/>
    <w:rsid w:val="00C466B3"/>
    <w:rsid w:val="00C56452"/>
    <w:rsid w:val="00C61BE8"/>
    <w:rsid w:val="00C66F3F"/>
    <w:rsid w:val="00C76D4A"/>
    <w:rsid w:val="00C91FBC"/>
    <w:rsid w:val="00C92404"/>
    <w:rsid w:val="00C96DEF"/>
    <w:rsid w:val="00CA17EA"/>
    <w:rsid w:val="00CB19E0"/>
    <w:rsid w:val="00CC2FDA"/>
    <w:rsid w:val="00CC533E"/>
    <w:rsid w:val="00CE5489"/>
    <w:rsid w:val="00CF1ADE"/>
    <w:rsid w:val="00CF3F81"/>
    <w:rsid w:val="00CF683B"/>
    <w:rsid w:val="00D127E5"/>
    <w:rsid w:val="00D17032"/>
    <w:rsid w:val="00D35516"/>
    <w:rsid w:val="00D373F1"/>
    <w:rsid w:val="00D37CE4"/>
    <w:rsid w:val="00D53C13"/>
    <w:rsid w:val="00D56CB4"/>
    <w:rsid w:val="00D62125"/>
    <w:rsid w:val="00D7316B"/>
    <w:rsid w:val="00D73F9D"/>
    <w:rsid w:val="00D84259"/>
    <w:rsid w:val="00D84FA6"/>
    <w:rsid w:val="00D878BA"/>
    <w:rsid w:val="00D92304"/>
    <w:rsid w:val="00D97601"/>
    <w:rsid w:val="00DA2058"/>
    <w:rsid w:val="00DB5EA2"/>
    <w:rsid w:val="00DB6E57"/>
    <w:rsid w:val="00DB7725"/>
    <w:rsid w:val="00DD134A"/>
    <w:rsid w:val="00DD3CB6"/>
    <w:rsid w:val="00DE2B22"/>
    <w:rsid w:val="00DE3DBC"/>
    <w:rsid w:val="00E1622D"/>
    <w:rsid w:val="00E20A87"/>
    <w:rsid w:val="00E3137E"/>
    <w:rsid w:val="00E31674"/>
    <w:rsid w:val="00E33D87"/>
    <w:rsid w:val="00E33E04"/>
    <w:rsid w:val="00E451A1"/>
    <w:rsid w:val="00E46E98"/>
    <w:rsid w:val="00E513C9"/>
    <w:rsid w:val="00E60C78"/>
    <w:rsid w:val="00E6189B"/>
    <w:rsid w:val="00E91FCE"/>
    <w:rsid w:val="00E957BD"/>
    <w:rsid w:val="00E96A27"/>
    <w:rsid w:val="00EA33B8"/>
    <w:rsid w:val="00EA623D"/>
    <w:rsid w:val="00EB2DE0"/>
    <w:rsid w:val="00EC1EFC"/>
    <w:rsid w:val="00ED3D49"/>
    <w:rsid w:val="00ED5563"/>
    <w:rsid w:val="00ED6435"/>
    <w:rsid w:val="00EF026B"/>
    <w:rsid w:val="00EF032C"/>
    <w:rsid w:val="00EF5BE8"/>
    <w:rsid w:val="00F217D8"/>
    <w:rsid w:val="00F23A2E"/>
    <w:rsid w:val="00F400E8"/>
    <w:rsid w:val="00F4113D"/>
    <w:rsid w:val="00F421A4"/>
    <w:rsid w:val="00F473A0"/>
    <w:rsid w:val="00F6434D"/>
    <w:rsid w:val="00F705E9"/>
    <w:rsid w:val="00F7256F"/>
    <w:rsid w:val="00F750CA"/>
    <w:rsid w:val="00F7703A"/>
    <w:rsid w:val="00F85D64"/>
    <w:rsid w:val="00F9098A"/>
    <w:rsid w:val="00F93B99"/>
    <w:rsid w:val="00F94572"/>
    <w:rsid w:val="00FB011B"/>
    <w:rsid w:val="00FC3F7B"/>
    <w:rsid w:val="00FC4F3F"/>
    <w:rsid w:val="00FD77D4"/>
    <w:rsid w:val="00FE2A2E"/>
    <w:rsid w:val="00FE2EB1"/>
    <w:rsid w:val="00FE52D4"/>
    <w:rsid w:val="00FF068D"/>
    <w:rsid w:val="00FF3B08"/>
    <w:rsid w:val="00FF7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322EFC"/>
  <w15:chartTrackingRefBased/>
  <w15:docId w15:val="{9281149D-DB7E-43B4-AC48-60F4B6FE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nhideWhenUsed="1"/>
    <w:lsdException w:name="Table Grid 1" w:semiHidden="1" w:uiPriority="99" w:unhideWhenUsed="1"/>
    <w:lsdException w:name="Table Grid 2" w:semiHidden="1"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6CE"/>
  </w:style>
  <w:style w:type="paragraph" w:styleId="Titre1">
    <w:name w:val="heading 1"/>
    <w:aliases w:val="2 Titre,2 Titre1,Alpha,Alpha1,2 Titre2,2 Titre11,Alpha2,2 Titre3,2 Titre12,2 Titre4,2 Titre13,Alpha3,Alpha11,2 Titre21,2 Titre111,Alpha21,2 Titre31,2 Titre121,2 Titre5,2 Titre14,Alpha4,Alpha12,2 Titre22,2 Titre112,Alpha22,2 Titre32,2 Titre122"/>
    <w:basedOn w:val="Normal"/>
    <w:next w:val="Normal"/>
    <w:link w:val="Titre1Car"/>
    <w:qFormat/>
    <w:rsid w:val="003F4B08"/>
    <w:pPr>
      <w:keepNext/>
      <w:spacing w:before="240" w:after="60" w:line="240" w:lineRule="auto"/>
      <w:outlineLvl w:val="0"/>
    </w:pPr>
    <w:rPr>
      <w:rFonts w:ascii="Arial" w:eastAsia="Times New Roman" w:hAnsi="Arial" w:cs="Arial"/>
      <w:b/>
      <w:bCs/>
      <w:kern w:val="32"/>
      <w:sz w:val="32"/>
      <w:szCs w:val="32"/>
      <w:lang w:eastAsia="fr-FR"/>
    </w:rPr>
  </w:style>
  <w:style w:type="paragraph" w:styleId="Titre2">
    <w:name w:val="heading 2"/>
    <w:aliases w:val="Number 2,h2,Paranum,A,alec2,Chapitre 2,1,Heading 2 Char,FA Überschrift 2 (1.1),an,(1.1),WB,Titre A,Title Header2,TitreMA 2,2,Title 2,Title 2 Car Car"/>
    <w:basedOn w:val="Normal"/>
    <w:next w:val="Normal"/>
    <w:link w:val="Titre2Car"/>
    <w:qFormat/>
    <w:rsid w:val="00E451A1"/>
    <w:pPr>
      <w:keepNext/>
      <w:spacing w:before="240" w:after="60" w:line="240" w:lineRule="auto"/>
      <w:outlineLvl w:val="1"/>
    </w:pPr>
    <w:rPr>
      <w:rFonts w:ascii="Arial" w:eastAsia="Times New Roman" w:hAnsi="Arial" w:cs="Arial"/>
      <w:b/>
      <w:bCs/>
      <w:i/>
      <w:iCs/>
      <w:sz w:val="28"/>
      <w:szCs w:val="28"/>
      <w:lang w:eastAsia="fr-FR"/>
    </w:rPr>
  </w:style>
  <w:style w:type="paragraph" w:styleId="Titre3">
    <w:name w:val="heading 3"/>
    <w:aliases w:val=" Car,Car,centered,Centered,Centered Char,centered Char,alec3,Heading3,Überschrift 3 WB,annex,(1.1.1.), Centered Char, centered Char, Centered, centered,Number 3,Titolo 3,Sub-Clause Paragraph,Section Header3,Head 3,h3,1.1.1 Heading 3,heading 3"/>
    <w:basedOn w:val="Normal"/>
    <w:next w:val="Normal"/>
    <w:link w:val="Titre3Car"/>
    <w:qFormat/>
    <w:rsid w:val="00E451A1"/>
    <w:pPr>
      <w:keepNext/>
      <w:spacing w:after="0" w:line="240" w:lineRule="auto"/>
      <w:outlineLvl w:val="2"/>
    </w:pPr>
    <w:rPr>
      <w:rFonts w:ascii="Arial" w:eastAsia="Times New Roman" w:hAnsi="Arial" w:cs="Times New Roman"/>
      <w:sz w:val="24"/>
      <w:szCs w:val="20"/>
      <w:lang w:eastAsia="fr-FR"/>
    </w:rPr>
  </w:style>
  <w:style w:type="paragraph" w:styleId="Titre4">
    <w:name w:val="heading 4"/>
    <w:aliases w:val="Sub-Clause Sub-paragraph, Sub-Clause Sub-paragraph,ClauseSubSub_No&amp;Name,Section fiche"/>
    <w:basedOn w:val="Normal"/>
    <w:next w:val="Normal"/>
    <w:link w:val="Titre4Car"/>
    <w:qFormat/>
    <w:rsid w:val="00E451A1"/>
    <w:pPr>
      <w:keepNext/>
      <w:spacing w:after="0" w:line="240" w:lineRule="auto"/>
      <w:ind w:left="360"/>
      <w:jc w:val="both"/>
      <w:outlineLvl w:val="3"/>
    </w:pPr>
    <w:rPr>
      <w:rFonts w:ascii="Arial" w:eastAsia="Times New Roman" w:hAnsi="Arial" w:cs="Times New Roman"/>
      <w:sz w:val="24"/>
      <w:szCs w:val="20"/>
      <w:lang w:eastAsia="fr-FR"/>
    </w:rPr>
  </w:style>
  <w:style w:type="paragraph" w:styleId="Titre5">
    <w:name w:val="heading 5"/>
    <w:basedOn w:val="Normal"/>
    <w:next w:val="Normal"/>
    <w:link w:val="Titre5Car"/>
    <w:qFormat/>
    <w:rsid w:val="00E451A1"/>
    <w:pPr>
      <w:keepNext/>
      <w:spacing w:after="0" w:line="240" w:lineRule="auto"/>
      <w:jc w:val="both"/>
      <w:outlineLvl w:val="4"/>
    </w:pPr>
    <w:rPr>
      <w:rFonts w:ascii="Arial" w:eastAsia="Times New Roman" w:hAnsi="Arial" w:cs="Times New Roman"/>
      <w:sz w:val="24"/>
      <w:szCs w:val="20"/>
      <w:lang w:eastAsia="fr-FR"/>
    </w:rPr>
  </w:style>
  <w:style w:type="paragraph" w:styleId="Titre6">
    <w:name w:val="heading 6"/>
    <w:basedOn w:val="Normal"/>
    <w:next w:val="Normal"/>
    <w:link w:val="Titre6Car"/>
    <w:uiPriority w:val="9"/>
    <w:qFormat/>
    <w:rsid w:val="00E451A1"/>
    <w:pPr>
      <w:keepNext/>
      <w:spacing w:after="0" w:line="240" w:lineRule="auto"/>
      <w:jc w:val="center"/>
      <w:outlineLvl w:val="5"/>
    </w:pPr>
    <w:rPr>
      <w:rFonts w:ascii="Arial" w:eastAsia="Times New Roman" w:hAnsi="Arial" w:cs="Times New Roman"/>
      <w:b/>
      <w:bCs/>
      <w:sz w:val="24"/>
      <w:szCs w:val="24"/>
      <w:lang w:eastAsia="fr-FR"/>
    </w:rPr>
  </w:style>
  <w:style w:type="paragraph" w:styleId="Titre7">
    <w:name w:val="heading 7"/>
    <w:aliases w:val="Titre 7-4"/>
    <w:basedOn w:val="Normal"/>
    <w:next w:val="Normal"/>
    <w:link w:val="Titre7Car"/>
    <w:qFormat/>
    <w:rsid w:val="00E451A1"/>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aliases w:val="Titre 8-5"/>
    <w:basedOn w:val="Normal"/>
    <w:next w:val="Normal"/>
    <w:link w:val="Titre8Car"/>
    <w:uiPriority w:val="9"/>
    <w:qFormat/>
    <w:rsid w:val="00E451A1"/>
    <w:pPr>
      <w:keepNext/>
      <w:spacing w:after="0" w:line="240" w:lineRule="auto"/>
      <w:outlineLvl w:val="7"/>
    </w:pPr>
    <w:rPr>
      <w:rFonts w:ascii="Arial" w:eastAsia="Times New Roman" w:hAnsi="Arial" w:cs="Times New Roman"/>
      <w:b/>
      <w:sz w:val="20"/>
      <w:szCs w:val="20"/>
      <w:lang w:eastAsia="fr-FR"/>
    </w:rPr>
  </w:style>
  <w:style w:type="paragraph" w:styleId="Titre9">
    <w:name w:val="heading 9"/>
    <w:aliases w:val="Titre 9-6"/>
    <w:basedOn w:val="Normal"/>
    <w:next w:val="Normal"/>
    <w:link w:val="Titre9Car"/>
    <w:uiPriority w:val="9"/>
    <w:qFormat/>
    <w:rsid w:val="00E451A1"/>
    <w:pPr>
      <w:keepNext/>
      <w:spacing w:after="0" w:line="240" w:lineRule="auto"/>
      <w:outlineLvl w:val="8"/>
    </w:pPr>
    <w:rPr>
      <w:rFonts w:ascii="Arial" w:eastAsia="Times New Roman" w:hAnsi="Arial" w:cs="Times New Roman"/>
      <w:b/>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Titre Car1,2 Titre1 Car1,Alpha Car1,Alpha1 Car1,2 Titre2 Car1,2 Titre11 Car1,Alpha2 Car1,2 Titre3 Car1,2 Titre12 Car1,2 Titre4 Car1,2 Titre13 Car1,Alpha3 Car1,Alpha11 Car1,2 Titre21 Car1,2 Titre111 Car1,Alpha21 Car1,2 Titre31 Car1"/>
    <w:basedOn w:val="Policepardfaut"/>
    <w:link w:val="Titre1"/>
    <w:rsid w:val="003F4B08"/>
    <w:rPr>
      <w:rFonts w:ascii="Arial" w:eastAsia="Times New Roman" w:hAnsi="Arial" w:cs="Arial"/>
      <w:b/>
      <w:bCs/>
      <w:kern w:val="32"/>
      <w:sz w:val="32"/>
      <w:szCs w:val="32"/>
      <w:lang w:eastAsia="fr-FR"/>
    </w:rPr>
  </w:style>
  <w:style w:type="paragraph" w:styleId="Pieddepage">
    <w:name w:val="footer"/>
    <w:basedOn w:val="Normal"/>
    <w:link w:val="PieddepageCar"/>
    <w:unhideWhenUsed/>
    <w:rsid w:val="00985683"/>
    <w:pPr>
      <w:tabs>
        <w:tab w:val="center" w:pos="4536"/>
        <w:tab w:val="right" w:pos="9072"/>
      </w:tabs>
      <w:spacing w:after="0" w:line="240" w:lineRule="auto"/>
    </w:pPr>
  </w:style>
  <w:style w:type="character" w:customStyle="1" w:styleId="PieddepageCar">
    <w:name w:val="Pied de page Car"/>
    <w:basedOn w:val="Policepardfaut"/>
    <w:link w:val="Pieddepage"/>
    <w:rsid w:val="00985683"/>
  </w:style>
  <w:style w:type="paragraph" w:customStyle="1" w:styleId="DTAOpices">
    <w:name w:val="DTAO pièces"/>
    <w:basedOn w:val="Normal"/>
    <w:link w:val="DTAOpicesCar"/>
    <w:autoRedefine/>
    <w:qFormat/>
    <w:rsid w:val="00E451A1"/>
    <w:pPr>
      <w:widowControl w:val="0"/>
      <w:suppressAutoHyphens/>
      <w:autoSpaceDE w:val="0"/>
      <w:autoSpaceDN w:val="0"/>
      <w:spacing w:after="0" w:line="240" w:lineRule="auto"/>
      <w:ind w:left="851"/>
      <w:jc w:val="center"/>
      <w:textAlignment w:val="baseline"/>
      <w:outlineLvl w:val="0"/>
    </w:pPr>
    <w:rPr>
      <w:rFonts w:ascii="Times New Roman" w:eastAsia="Calibri" w:hAnsi="Times New Roman" w:cs="Times New Roman"/>
      <w:b/>
      <w:caps/>
      <w:spacing w:val="45"/>
      <w:sz w:val="36"/>
      <w:szCs w:val="36"/>
    </w:rPr>
  </w:style>
  <w:style w:type="character" w:customStyle="1" w:styleId="DTAOpicesCar">
    <w:name w:val="DTAO pièces Car"/>
    <w:basedOn w:val="Policepardfaut"/>
    <w:link w:val="DTAOpices"/>
    <w:rsid w:val="00E451A1"/>
    <w:rPr>
      <w:rFonts w:ascii="Times New Roman" w:eastAsia="Calibri" w:hAnsi="Times New Roman" w:cs="Times New Roman"/>
      <w:b/>
      <w:caps/>
      <w:spacing w:val="45"/>
      <w:sz w:val="36"/>
      <w:szCs w:val="36"/>
    </w:rPr>
  </w:style>
  <w:style w:type="character" w:customStyle="1" w:styleId="Titre2Car">
    <w:name w:val="Titre 2 Car"/>
    <w:aliases w:val="Number 2 Car,h2 Car,Paranum Car,A Car,alec2 Car,Chapitre 2 Car,1 Car,Heading 2 Char Car,FA Überschrift 2 (1.1) Car,an Car,(1.1) Car,WB Car,Titre A Car,Title Header2 Car,TitreMA 2 Car,2 Car,Title 2 Car,Title 2 Car Car Car"/>
    <w:basedOn w:val="Policepardfaut"/>
    <w:link w:val="Titre2"/>
    <w:rsid w:val="00E451A1"/>
    <w:rPr>
      <w:rFonts w:ascii="Arial" w:eastAsia="Times New Roman" w:hAnsi="Arial" w:cs="Arial"/>
      <w:b/>
      <w:bCs/>
      <w:i/>
      <w:iCs/>
      <w:sz w:val="28"/>
      <w:szCs w:val="28"/>
      <w:lang w:eastAsia="fr-FR"/>
    </w:rPr>
  </w:style>
  <w:style w:type="character" w:customStyle="1" w:styleId="Titre3Car">
    <w:name w:val="Titre 3 Car"/>
    <w:aliases w:val=" Car Car,Car Car,centered Car1,Centered Car1,Centered Char Car1,centered Char Car1,alec3 Car1,Heading3 Car1,Überschrift 3 WB Car1,annex Car1,(1.1.1.) Car1, Centered Char Car1, centered Char Car1, Centered Car1, centered Car1,Number 3 Car"/>
    <w:basedOn w:val="Policepardfaut"/>
    <w:link w:val="Titre3"/>
    <w:rsid w:val="00E451A1"/>
    <w:rPr>
      <w:rFonts w:ascii="Arial" w:eastAsia="Times New Roman" w:hAnsi="Arial" w:cs="Times New Roman"/>
      <w:sz w:val="24"/>
      <w:szCs w:val="20"/>
      <w:lang w:eastAsia="fr-FR"/>
    </w:rPr>
  </w:style>
  <w:style w:type="character" w:customStyle="1" w:styleId="Titre4Car">
    <w:name w:val="Titre 4 Car"/>
    <w:aliases w:val="Sub-Clause Sub-paragraph Car1, Sub-Clause Sub-paragraph Car1,ClauseSubSub_No&amp;Name Car1,Section fiche Car"/>
    <w:basedOn w:val="Policepardfaut"/>
    <w:link w:val="Titre4"/>
    <w:qFormat/>
    <w:rsid w:val="00E451A1"/>
    <w:rPr>
      <w:rFonts w:ascii="Arial" w:eastAsia="Times New Roman" w:hAnsi="Arial" w:cs="Times New Roman"/>
      <w:sz w:val="24"/>
      <w:szCs w:val="20"/>
      <w:lang w:eastAsia="fr-FR"/>
    </w:rPr>
  </w:style>
  <w:style w:type="character" w:customStyle="1" w:styleId="Titre5Car">
    <w:name w:val="Titre 5 Car"/>
    <w:basedOn w:val="Policepardfaut"/>
    <w:link w:val="Titre5"/>
    <w:rsid w:val="00E451A1"/>
    <w:rPr>
      <w:rFonts w:ascii="Arial" w:eastAsia="Times New Roman" w:hAnsi="Arial" w:cs="Times New Roman"/>
      <w:sz w:val="24"/>
      <w:szCs w:val="20"/>
      <w:lang w:eastAsia="fr-FR"/>
    </w:rPr>
  </w:style>
  <w:style w:type="character" w:customStyle="1" w:styleId="Titre6Car">
    <w:name w:val="Titre 6 Car"/>
    <w:basedOn w:val="Policepardfaut"/>
    <w:link w:val="Titre6"/>
    <w:uiPriority w:val="99"/>
    <w:rsid w:val="00E451A1"/>
    <w:rPr>
      <w:rFonts w:ascii="Arial" w:eastAsia="Times New Roman" w:hAnsi="Arial" w:cs="Times New Roman"/>
      <w:b/>
      <w:bCs/>
      <w:sz w:val="24"/>
      <w:szCs w:val="24"/>
      <w:lang w:eastAsia="fr-FR"/>
    </w:rPr>
  </w:style>
  <w:style w:type="character" w:customStyle="1" w:styleId="Titre7Car">
    <w:name w:val="Titre 7 Car"/>
    <w:aliases w:val="Titre 7-4 Car"/>
    <w:basedOn w:val="Policepardfaut"/>
    <w:link w:val="Titre7"/>
    <w:rsid w:val="00E451A1"/>
    <w:rPr>
      <w:rFonts w:ascii="Times New Roman" w:eastAsia="Times New Roman" w:hAnsi="Times New Roman" w:cs="Times New Roman"/>
      <w:sz w:val="24"/>
      <w:szCs w:val="24"/>
      <w:lang w:eastAsia="fr-FR"/>
    </w:rPr>
  </w:style>
  <w:style w:type="character" w:customStyle="1" w:styleId="Titre8Car">
    <w:name w:val="Titre 8 Car"/>
    <w:aliases w:val="Titre 8-5 Car"/>
    <w:basedOn w:val="Policepardfaut"/>
    <w:link w:val="Titre8"/>
    <w:uiPriority w:val="9"/>
    <w:rsid w:val="00E451A1"/>
    <w:rPr>
      <w:rFonts w:ascii="Arial" w:eastAsia="Times New Roman" w:hAnsi="Arial" w:cs="Times New Roman"/>
      <w:b/>
      <w:sz w:val="20"/>
      <w:szCs w:val="20"/>
      <w:lang w:eastAsia="fr-FR"/>
    </w:rPr>
  </w:style>
  <w:style w:type="character" w:customStyle="1" w:styleId="Titre9Car">
    <w:name w:val="Titre 9 Car"/>
    <w:aliases w:val="Titre 9-6 Car"/>
    <w:basedOn w:val="Policepardfaut"/>
    <w:link w:val="Titre9"/>
    <w:uiPriority w:val="9"/>
    <w:rsid w:val="00E451A1"/>
    <w:rPr>
      <w:rFonts w:ascii="Arial" w:eastAsia="Times New Roman" w:hAnsi="Arial" w:cs="Times New Roman"/>
      <w:b/>
      <w:sz w:val="20"/>
      <w:szCs w:val="20"/>
      <w:u w:val="single"/>
      <w:lang w:eastAsia="fr-FR"/>
    </w:rPr>
  </w:style>
  <w:style w:type="numbering" w:customStyle="1" w:styleId="Aucuneliste1">
    <w:name w:val="Aucune liste1"/>
    <w:next w:val="Aucuneliste"/>
    <w:uiPriority w:val="99"/>
    <w:semiHidden/>
    <w:unhideWhenUsed/>
    <w:rsid w:val="00E451A1"/>
  </w:style>
  <w:style w:type="paragraph" w:customStyle="1" w:styleId="xl41">
    <w:name w:val="xl41"/>
    <w:basedOn w:val="Normal"/>
    <w:rsid w:val="00E451A1"/>
    <w:pPr>
      <w:pBdr>
        <w:right w:val="double" w:sz="6"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styleId="Titre">
    <w:name w:val="Title"/>
    <w:basedOn w:val="Normal"/>
    <w:link w:val="TitreCar"/>
    <w:qFormat/>
    <w:rsid w:val="00E451A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qFormat/>
    <w:rsid w:val="00E451A1"/>
    <w:rPr>
      <w:rFonts w:ascii="Arial" w:eastAsia="Times New Roman" w:hAnsi="Arial" w:cs="Times New Roman"/>
      <w:b/>
      <w:kern w:val="28"/>
      <w:sz w:val="32"/>
      <w:szCs w:val="24"/>
      <w:lang w:eastAsia="fr-FR"/>
    </w:rPr>
  </w:style>
  <w:style w:type="character" w:styleId="Numrodepage">
    <w:name w:val="page number"/>
    <w:basedOn w:val="Policepardfaut"/>
    <w:rsid w:val="00E451A1"/>
  </w:style>
  <w:style w:type="paragraph" w:styleId="TM2">
    <w:name w:val="toc 2"/>
    <w:aliases w:val="TM 2.2"/>
    <w:basedOn w:val="Normal"/>
    <w:next w:val="Normal"/>
    <w:autoRedefine/>
    <w:uiPriority w:val="39"/>
    <w:qFormat/>
    <w:rsid w:val="00E451A1"/>
    <w:pPr>
      <w:spacing w:after="0" w:line="240" w:lineRule="auto"/>
      <w:ind w:left="240"/>
    </w:pPr>
    <w:rPr>
      <w:rFonts w:ascii="Calibri" w:eastAsia="Times New Roman" w:hAnsi="Calibri" w:cs="Calibri"/>
      <w:smallCaps/>
      <w:sz w:val="20"/>
      <w:szCs w:val="20"/>
      <w:lang w:eastAsia="fr-FR"/>
    </w:rPr>
  </w:style>
  <w:style w:type="paragraph" w:styleId="TM1">
    <w:name w:val="toc 1"/>
    <w:aliases w:val="TM 2.1"/>
    <w:basedOn w:val="Normal"/>
    <w:next w:val="Normal"/>
    <w:autoRedefine/>
    <w:uiPriority w:val="39"/>
    <w:qFormat/>
    <w:rsid w:val="00E451A1"/>
    <w:pPr>
      <w:spacing w:before="120" w:after="120" w:line="240" w:lineRule="auto"/>
    </w:pPr>
    <w:rPr>
      <w:rFonts w:ascii="Arial" w:eastAsia="Times New Roman" w:hAnsi="Arial" w:cs="Arial"/>
      <w:b/>
      <w:bCs/>
      <w:caps/>
      <w:sz w:val="20"/>
      <w:szCs w:val="20"/>
      <w:lang w:eastAsia="fr-FR"/>
    </w:rPr>
  </w:style>
  <w:style w:type="character" w:styleId="Lienhypertexte">
    <w:name w:val="Hyperlink"/>
    <w:uiPriority w:val="99"/>
    <w:rsid w:val="00E451A1"/>
    <w:rPr>
      <w:color w:val="0000FF"/>
      <w:u w:val="single"/>
    </w:rPr>
  </w:style>
  <w:style w:type="paragraph" w:styleId="En-tte">
    <w:name w:val="header"/>
    <w:aliases w:val="En-tête client,STYLE NORMAL"/>
    <w:basedOn w:val="Normal"/>
    <w:link w:val="En-tteCar"/>
    <w:rsid w:val="00E451A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aliases w:val="En-tête client Car,STYLE NORMAL Car"/>
    <w:basedOn w:val="Policepardfaut"/>
    <w:link w:val="En-tte"/>
    <w:rsid w:val="00E451A1"/>
    <w:rPr>
      <w:rFonts w:ascii="Times New Roman" w:eastAsia="Times New Roman" w:hAnsi="Times New Roman" w:cs="Times New Roman"/>
      <w:sz w:val="24"/>
      <w:szCs w:val="24"/>
      <w:lang w:eastAsia="fr-FR"/>
    </w:rPr>
  </w:style>
  <w:style w:type="paragraph" w:styleId="Corpsdetexte">
    <w:name w:val="Body Text"/>
    <w:aliases w:val="Corps de texte Car Car Car,Corps de texte Car Car,tx,Corps de texte1 Car,N,bt,bt wide,ct"/>
    <w:basedOn w:val="Normal"/>
    <w:link w:val="CorpsdetexteCar"/>
    <w:uiPriority w:val="99"/>
    <w:rsid w:val="00E451A1"/>
    <w:pPr>
      <w:spacing w:after="0" w:line="240" w:lineRule="auto"/>
      <w:ind w:firstLine="720"/>
      <w:jc w:val="both"/>
    </w:pPr>
    <w:rPr>
      <w:rFonts w:ascii="Arial" w:eastAsia="Times New Roman" w:hAnsi="Arial" w:cs="Times New Roman"/>
      <w:sz w:val="24"/>
      <w:szCs w:val="20"/>
      <w:lang w:eastAsia="fr-FR"/>
    </w:rPr>
  </w:style>
  <w:style w:type="character" w:customStyle="1" w:styleId="CorpsdetexteCar">
    <w:name w:val="Corps de texte Car"/>
    <w:aliases w:val="Corps de texte Car Car Car Car,Corps de texte Car Car Car1,tx Car,Corps de texte1 Car Car,N Car,bt Car,bt wide Car,ct Car"/>
    <w:basedOn w:val="Policepardfaut"/>
    <w:link w:val="Corpsdetexte"/>
    <w:uiPriority w:val="99"/>
    <w:rsid w:val="00E451A1"/>
    <w:rPr>
      <w:rFonts w:ascii="Arial" w:eastAsia="Times New Roman" w:hAnsi="Arial" w:cs="Times New Roman"/>
      <w:sz w:val="24"/>
      <w:szCs w:val="20"/>
      <w:lang w:eastAsia="fr-FR"/>
    </w:rPr>
  </w:style>
  <w:style w:type="paragraph" w:styleId="Textedebulles">
    <w:name w:val="Balloon Text"/>
    <w:basedOn w:val="Normal"/>
    <w:link w:val="TextedebullesCar"/>
    <w:rsid w:val="00E451A1"/>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E451A1"/>
    <w:rPr>
      <w:rFonts w:ascii="Tahoma" w:eastAsia="Times New Roman" w:hAnsi="Tahoma" w:cs="Tahoma"/>
      <w:sz w:val="16"/>
      <w:szCs w:val="16"/>
      <w:lang w:eastAsia="fr-FR"/>
    </w:rPr>
  </w:style>
  <w:style w:type="paragraph" w:styleId="Listepuces4">
    <w:name w:val="List Bullet 4"/>
    <w:basedOn w:val="Normal"/>
    <w:autoRedefine/>
    <w:uiPriority w:val="99"/>
    <w:rsid w:val="00E451A1"/>
    <w:pPr>
      <w:numPr>
        <w:numId w:val="1"/>
      </w:numPr>
      <w:spacing w:after="0" w:line="240" w:lineRule="auto"/>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link w:val="ListepucesCar1"/>
    <w:autoRedefine/>
    <w:rsid w:val="00E451A1"/>
    <w:pPr>
      <w:numPr>
        <w:numId w:val="2"/>
      </w:numPr>
      <w:spacing w:after="0" w:line="240" w:lineRule="auto"/>
    </w:pPr>
    <w:rPr>
      <w:rFonts w:ascii="Times New Roman" w:eastAsia="Times New Roman" w:hAnsi="Times New Roman" w:cs="Times New Roman"/>
      <w:sz w:val="20"/>
      <w:szCs w:val="20"/>
      <w:lang w:eastAsia="fr-FR"/>
    </w:rPr>
  </w:style>
  <w:style w:type="paragraph" w:styleId="Listepuces2">
    <w:name w:val="List Bullet 2"/>
    <w:basedOn w:val="Normal"/>
    <w:autoRedefine/>
    <w:uiPriority w:val="99"/>
    <w:rsid w:val="00E451A1"/>
    <w:pPr>
      <w:numPr>
        <w:numId w:val="3"/>
      </w:numPr>
      <w:spacing w:after="0" w:line="240" w:lineRule="auto"/>
    </w:pPr>
    <w:rPr>
      <w:rFonts w:ascii="Times New Roman" w:eastAsia="Times New Roman" w:hAnsi="Times New Roman" w:cs="Times New Roman"/>
      <w:sz w:val="20"/>
      <w:szCs w:val="20"/>
      <w:lang w:eastAsia="fr-FR"/>
    </w:rPr>
  </w:style>
  <w:style w:type="paragraph" w:styleId="Listepuces3">
    <w:name w:val="List Bullet 3"/>
    <w:basedOn w:val="Normal"/>
    <w:autoRedefine/>
    <w:uiPriority w:val="99"/>
    <w:rsid w:val="00E451A1"/>
    <w:pPr>
      <w:numPr>
        <w:numId w:val="4"/>
      </w:numPr>
      <w:spacing w:after="0" w:line="240" w:lineRule="auto"/>
    </w:pPr>
    <w:rPr>
      <w:rFonts w:ascii="Times New Roman" w:eastAsia="Times New Roman" w:hAnsi="Times New Roman" w:cs="Times New Roman"/>
      <w:sz w:val="20"/>
      <w:szCs w:val="20"/>
      <w:lang w:eastAsia="fr-FR"/>
    </w:rPr>
  </w:style>
  <w:style w:type="paragraph" w:customStyle="1" w:styleId="petita">
    <w:name w:val="petit a"/>
    <w:basedOn w:val="Normal"/>
    <w:uiPriority w:val="99"/>
    <w:rsid w:val="00E451A1"/>
    <w:pPr>
      <w:numPr>
        <w:numId w:val="6"/>
      </w:numPr>
      <w:spacing w:after="0" w:line="240" w:lineRule="auto"/>
    </w:pPr>
    <w:rPr>
      <w:rFonts w:ascii="Times New Roman" w:eastAsia="Times New Roman" w:hAnsi="Times New Roman" w:cs="Times New Roman"/>
      <w:sz w:val="24"/>
      <w:szCs w:val="24"/>
      <w:lang w:eastAsia="fr-FR"/>
    </w:rPr>
  </w:style>
  <w:style w:type="paragraph" w:customStyle="1" w:styleId="xl34">
    <w:name w:val="xl34"/>
    <w:basedOn w:val="Normal"/>
    <w:uiPriority w:val="99"/>
    <w:rsid w:val="00E451A1"/>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uiPriority w:val="99"/>
    <w:rsid w:val="00E451A1"/>
    <w:pPr>
      <w:numPr>
        <w:numId w:val="5"/>
      </w:numPr>
      <w:spacing w:before="0" w:after="0"/>
      <w:jc w:val="both"/>
      <w:outlineLvl w:val="9"/>
    </w:pPr>
    <w:rPr>
      <w:rFonts w:ascii="Times New Roman" w:hAnsi="Times New Roman"/>
      <w:b w:val="0"/>
      <w:color w:val="000000"/>
      <w:kern w:val="0"/>
      <w:sz w:val="20"/>
    </w:rPr>
  </w:style>
  <w:style w:type="paragraph" w:customStyle="1" w:styleId="xl26">
    <w:name w:val="xl26"/>
    <w:basedOn w:val="Normal"/>
    <w:uiPriority w:val="99"/>
    <w:rsid w:val="00E451A1"/>
    <w:pP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7">
    <w:name w:val="xl27"/>
    <w:basedOn w:val="Normal"/>
    <w:uiPriority w:val="99"/>
    <w:rsid w:val="00E451A1"/>
    <w:pPr>
      <w:spacing w:before="100" w:beforeAutospacing="1" w:after="100" w:afterAutospacing="1" w:line="240" w:lineRule="auto"/>
      <w:jc w:val="right"/>
    </w:pPr>
    <w:rPr>
      <w:rFonts w:ascii="Arial Unicode MS" w:eastAsia="Arial Unicode MS" w:hAnsi="Arial Unicode MS" w:cs="Arial Unicode MS"/>
      <w:sz w:val="14"/>
      <w:szCs w:val="14"/>
      <w:lang w:eastAsia="fr-FR"/>
    </w:rPr>
  </w:style>
  <w:style w:type="paragraph" w:customStyle="1" w:styleId="xl28">
    <w:name w:val="xl28"/>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E451A1"/>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uiPriority w:val="99"/>
    <w:rsid w:val="00E451A1"/>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5">
    <w:name w:val="xl3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6">
    <w:name w:val="xl36"/>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uiPriority w:val="99"/>
    <w:rsid w:val="00E451A1"/>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uiPriority w:val="99"/>
    <w:rsid w:val="00E451A1"/>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7">
    <w:name w:val="xl47"/>
    <w:basedOn w:val="Normal"/>
    <w:uiPriority w:val="99"/>
    <w:rsid w:val="00E451A1"/>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uiPriority w:val="99"/>
    <w:rsid w:val="00E451A1"/>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uiPriority w:val="99"/>
    <w:rsid w:val="00E451A1"/>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customStyle="1" w:styleId="xl52">
    <w:name w:val="xl52"/>
    <w:basedOn w:val="Normal"/>
    <w:uiPriority w:val="99"/>
    <w:rsid w:val="00E451A1"/>
    <w:pPr>
      <w:spacing w:before="100" w:beforeAutospacing="1" w:after="100" w:afterAutospacing="1" w:line="240" w:lineRule="auto"/>
      <w:jc w:val="right"/>
    </w:pPr>
    <w:rPr>
      <w:rFonts w:ascii="Arial" w:eastAsia="Arial Unicode MS" w:hAnsi="Arial" w:cs="Arial"/>
      <w:b/>
      <w:bCs/>
      <w:sz w:val="24"/>
      <w:szCs w:val="24"/>
      <w:lang w:eastAsia="fr-FR"/>
    </w:rPr>
  </w:style>
  <w:style w:type="paragraph" w:styleId="Retraitcorpsdetexte">
    <w:name w:val="Body Text Indent"/>
    <w:basedOn w:val="Normal"/>
    <w:link w:val="RetraitcorpsdetexteCar"/>
    <w:rsid w:val="00E451A1"/>
    <w:pPr>
      <w:spacing w:after="0" w:line="240" w:lineRule="auto"/>
      <w:ind w:left="708"/>
      <w:jc w:val="both"/>
    </w:pPr>
    <w:rPr>
      <w:rFonts w:ascii="Arial" w:eastAsia="Times New Roman" w:hAnsi="Arial" w:cs="Times New Roman"/>
      <w:sz w:val="20"/>
      <w:szCs w:val="20"/>
      <w:lang w:eastAsia="fr-FR"/>
    </w:rPr>
  </w:style>
  <w:style w:type="character" w:customStyle="1" w:styleId="RetraitcorpsdetexteCar">
    <w:name w:val="Retrait corps de texte Car"/>
    <w:basedOn w:val="Policepardfaut"/>
    <w:link w:val="Retraitcorpsdetexte"/>
    <w:rsid w:val="00E451A1"/>
    <w:rPr>
      <w:rFonts w:ascii="Arial" w:eastAsia="Times New Roman" w:hAnsi="Arial" w:cs="Times New Roman"/>
      <w:sz w:val="20"/>
      <w:szCs w:val="20"/>
      <w:lang w:eastAsia="fr-FR"/>
    </w:rPr>
  </w:style>
  <w:style w:type="paragraph" w:styleId="Corpsdetexte3">
    <w:name w:val="Body Text 3"/>
    <w:basedOn w:val="Normal"/>
    <w:link w:val="Corpsdetexte3Car"/>
    <w:uiPriority w:val="99"/>
    <w:rsid w:val="00E451A1"/>
    <w:pPr>
      <w:spacing w:after="0" w:line="240" w:lineRule="auto"/>
      <w:jc w:val="both"/>
    </w:pPr>
    <w:rPr>
      <w:rFonts w:ascii="Times New Roman" w:eastAsia="Times New Roman" w:hAnsi="Times New Roman" w:cs="Times New Roman"/>
      <w:sz w:val="24"/>
      <w:szCs w:val="20"/>
      <w:lang w:eastAsia="fr-FR"/>
    </w:rPr>
  </w:style>
  <w:style w:type="character" w:customStyle="1" w:styleId="Corpsdetexte3Car">
    <w:name w:val="Corps de texte 3 Car"/>
    <w:basedOn w:val="Policepardfaut"/>
    <w:link w:val="Corpsdetexte3"/>
    <w:uiPriority w:val="99"/>
    <w:rsid w:val="00E451A1"/>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E451A1"/>
    <w:pPr>
      <w:spacing w:after="0" w:line="240" w:lineRule="auto"/>
      <w:jc w:val="both"/>
    </w:pPr>
    <w:rPr>
      <w:rFonts w:ascii="Arial" w:eastAsia="Times New Roman" w:hAnsi="Arial" w:cs="Times New Roman"/>
      <w:sz w:val="20"/>
      <w:szCs w:val="20"/>
      <w:lang w:eastAsia="fr-FR"/>
    </w:rPr>
  </w:style>
  <w:style w:type="character" w:customStyle="1" w:styleId="Corpsdetexte2Car">
    <w:name w:val="Corps de texte 2 Car"/>
    <w:basedOn w:val="Policepardfaut"/>
    <w:link w:val="Corpsdetexte2"/>
    <w:rsid w:val="00E451A1"/>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E451A1"/>
    <w:pPr>
      <w:spacing w:after="0" w:line="240" w:lineRule="auto"/>
      <w:ind w:left="709"/>
      <w:jc w:val="both"/>
    </w:pPr>
    <w:rPr>
      <w:rFonts w:ascii="Arial" w:eastAsia="Times New Roman" w:hAnsi="Arial" w:cs="Times New Roman"/>
      <w:sz w:val="20"/>
      <w:szCs w:val="20"/>
      <w:lang w:eastAsia="fr-FR"/>
    </w:rPr>
  </w:style>
  <w:style w:type="character" w:customStyle="1" w:styleId="Retraitcorpsdetexte2Car">
    <w:name w:val="Retrait corps de texte 2 Car"/>
    <w:basedOn w:val="Policepardfaut"/>
    <w:link w:val="Retraitcorpsdetexte2"/>
    <w:rsid w:val="00E451A1"/>
    <w:rPr>
      <w:rFonts w:ascii="Arial" w:eastAsia="Times New Roman" w:hAnsi="Arial" w:cs="Times New Roman"/>
      <w:sz w:val="20"/>
      <w:szCs w:val="20"/>
      <w:lang w:eastAsia="fr-FR"/>
    </w:rPr>
  </w:style>
  <w:style w:type="paragraph" w:styleId="Retraitcorpsdetexte3">
    <w:name w:val="Body Text Indent 3"/>
    <w:basedOn w:val="Normal"/>
    <w:link w:val="Retraitcorpsdetexte3Car"/>
    <w:rsid w:val="00E451A1"/>
    <w:pPr>
      <w:spacing w:after="0" w:line="240" w:lineRule="auto"/>
      <w:ind w:left="1098"/>
      <w:jc w:val="both"/>
    </w:pPr>
    <w:rPr>
      <w:rFonts w:ascii="Arial" w:eastAsia="Times New Roman" w:hAnsi="Arial" w:cs="Times New Roman"/>
      <w:sz w:val="20"/>
      <w:szCs w:val="20"/>
      <w:lang w:eastAsia="fr-FR"/>
    </w:rPr>
  </w:style>
  <w:style w:type="character" w:customStyle="1" w:styleId="Retraitcorpsdetexte3Car">
    <w:name w:val="Retrait corps de texte 3 Car"/>
    <w:basedOn w:val="Policepardfaut"/>
    <w:link w:val="Retraitcorpsdetexte3"/>
    <w:rsid w:val="00E451A1"/>
    <w:rPr>
      <w:rFonts w:ascii="Arial" w:eastAsia="Times New Roman" w:hAnsi="Arial" w:cs="Times New Roman"/>
      <w:sz w:val="20"/>
      <w:szCs w:val="20"/>
      <w:lang w:eastAsia="fr-FR"/>
    </w:rPr>
  </w:style>
  <w:style w:type="paragraph" w:styleId="Notedebasdepage">
    <w:name w:val="footnote text"/>
    <w:aliases w:val="Texte de note de bas de page,footnote text,fn,FOOTNOTES,single space,Fußnotentextf,Fodnotetekst Tegn,footnote text Char,Fodnotetekst Tegn Char,single space Char,footnote text Char Char Char,Fodnotetekst Tegn Char1,single space Char1"/>
    <w:basedOn w:val="Normal"/>
    <w:link w:val="NotedebasdepageCar"/>
    <w:uiPriority w:val="99"/>
    <w:qFormat/>
    <w:rsid w:val="00E451A1"/>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aliases w:val="Texte de note de bas de page Car,footnote text Car,fn Car,FOOTNOTES Car,single space Car,Fußnotentextf Car,Fodnotetekst Tegn Car,footnote text Char Car,Fodnotetekst Tegn Char Car,single space Char Car,Fodnotetekst Tegn Char1 Car"/>
    <w:basedOn w:val="Policepardfaut"/>
    <w:link w:val="Notedebasdepage"/>
    <w:uiPriority w:val="99"/>
    <w:rsid w:val="00E451A1"/>
    <w:rPr>
      <w:rFonts w:ascii="Times New Roman" w:eastAsia="Times New Roman" w:hAnsi="Times New Roman" w:cs="Times New Roman"/>
      <w:sz w:val="20"/>
      <w:szCs w:val="20"/>
      <w:lang w:eastAsia="fr-FR"/>
    </w:rPr>
  </w:style>
  <w:style w:type="paragraph" w:styleId="TM3">
    <w:name w:val="toc 3"/>
    <w:basedOn w:val="Normal"/>
    <w:next w:val="Normal"/>
    <w:autoRedefine/>
    <w:uiPriority w:val="39"/>
    <w:qFormat/>
    <w:rsid w:val="00E451A1"/>
    <w:pPr>
      <w:spacing w:after="0" w:line="240" w:lineRule="auto"/>
      <w:ind w:left="480"/>
    </w:pPr>
    <w:rPr>
      <w:rFonts w:ascii="Calibri" w:eastAsia="Times New Roman" w:hAnsi="Calibri" w:cs="Calibri"/>
      <w:i/>
      <w:iCs/>
      <w:sz w:val="20"/>
      <w:szCs w:val="20"/>
      <w:lang w:eastAsia="fr-FR"/>
    </w:rPr>
  </w:style>
  <w:style w:type="character" w:styleId="Appelnotedebasdep">
    <w:name w:val="footnote reference"/>
    <w:aliases w:val="Car Car Char Car Char Car Car Char Car Char Char,Car Car Car Car Car Car Car Car Char Car Car Char Car Car Car Char Car Char Char Char, Car Car Char Car Char Car Car Char Car Char Char,ftref"/>
    <w:uiPriority w:val="99"/>
    <w:rsid w:val="00E451A1"/>
    <w:rPr>
      <w:vertAlign w:val="superscript"/>
    </w:rPr>
  </w:style>
  <w:style w:type="paragraph" w:styleId="Paragraphedeliste">
    <w:name w:val="List Paragraph"/>
    <w:aliases w:val="Liste 1,- List tir,Puces,References,style11,Desmond 2,sous partie 1,Texte Général,Paragraphe  revu,Liste 11,Desmond 21,Texte Général1,List Paragraph1,Paragraphe  revu1,Liste 12,Desmond 22,Texte Général2,List Paragraph2,Liste 13,Puce"/>
    <w:basedOn w:val="Normal"/>
    <w:link w:val="ParagraphedelisteCar"/>
    <w:uiPriority w:val="1"/>
    <w:qFormat/>
    <w:rsid w:val="00E451A1"/>
    <w:pPr>
      <w:spacing w:after="0" w:line="240" w:lineRule="auto"/>
      <w:ind w:left="708"/>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qFormat/>
    <w:rsid w:val="00E451A1"/>
    <w:pPr>
      <w:keepLines/>
      <w:spacing w:before="480" w:after="0" w:line="276" w:lineRule="auto"/>
      <w:outlineLvl w:val="9"/>
    </w:pPr>
    <w:rPr>
      <w:rFonts w:ascii="Cambria" w:hAnsi="Cambria" w:cs="Cambria"/>
      <w:color w:val="365F91"/>
      <w:kern w:val="0"/>
      <w:sz w:val="28"/>
      <w:szCs w:val="28"/>
      <w:lang w:eastAsia="en-US"/>
    </w:rPr>
  </w:style>
  <w:style w:type="paragraph" w:styleId="TM4">
    <w:name w:val="toc 4"/>
    <w:basedOn w:val="Normal"/>
    <w:next w:val="Normal"/>
    <w:autoRedefine/>
    <w:uiPriority w:val="39"/>
    <w:rsid w:val="00E451A1"/>
    <w:pPr>
      <w:spacing w:after="0" w:line="240" w:lineRule="auto"/>
      <w:ind w:left="720"/>
    </w:pPr>
    <w:rPr>
      <w:rFonts w:ascii="Calibri" w:eastAsia="Times New Roman" w:hAnsi="Calibri" w:cs="Calibri"/>
      <w:sz w:val="18"/>
      <w:szCs w:val="18"/>
      <w:lang w:eastAsia="fr-FR"/>
    </w:rPr>
  </w:style>
  <w:style w:type="paragraph" w:styleId="TM5">
    <w:name w:val="toc 5"/>
    <w:basedOn w:val="Normal"/>
    <w:next w:val="Normal"/>
    <w:autoRedefine/>
    <w:uiPriority w:val="39"/>
    <w:rsid w:val="00E451A1"/>
    <w:pPr>
      <w:spacing w:after="0" w:line="240" w:lineRule="auto"/>
      <w:ind w:left="960"/>
    </w:pPr>
    <w:rPr>
      <w:rFonts w:ascii="Calibri" w:eastAsia="Times New Roman" w:hAnsi="Calibri" w:cs="Calibri"/>
      <w:sz w:val="18"/>
      <w:szCs w:val="18"/>
      <w:lang w:eastAsia="fr-FR"/>
    </w:rPr>
  </w:style>
  <w:style w:type="paragraph" w:styleId="TM6">
    <w:name w:val="toc 6"/>
    <w:basedOn w:val="Normal"/>
    <w:next w:val="Normal"/>
    <w:autoRedefine/>
    <w:uiPriority w:val="39"/>
    <w:rsid w:val="00E451A1"/>
    <w:pPr>
      <w:spacing w:after="0" w:line="240" w:lineRule="auto"/>
      <w:ind w:left="1200"/>
    </w:pPr>
    <w:rPr>
      <w:rFonts w:ascii="Calibri" w:eastAsia="Times New Roman" w:hAnsi="Calibri" w:cs="Calibri"/>
      <w:sz w:val="18"/>
      <w:szCs w:val="18"/>
      <w:lang w:eastAsia="fr-FR"/>
    </w:rPr>
  </w:style>
  <w:style w:type="paragraph" w:styleId="TM7">
    <w:name w:val="toc 7"/>
    <w:basedOn w:val="Normal"/>
    <w:next w:val="Normal"/>
    <w:autoRedefine/>
    <w:uiPriority w:val="39"/>
    <w:rsid w:val="00E451A1"/>
    <w:pPr>
      <w:spacing w:after="0" w:line="240" w:lineRule="auto"/>
      <w:ind w:left="1440"/>
    </w:pPr>
    <w:rPr>
      <w:rFonts w:ascii="Calibri" w:eastAsia="Times New Roman" w:hAnsi="Calibri" w:cs="Calibri"/>
      <w:sz w:val="18"/>
      <w:szCs w:val="18"/>
      <w:lang w:eastAsia="fr-FR"/>
    </w:rPr>
  </w:style>
  <w:style w:type="paragraph" w:styleId="TM8">
    <w:name w:val="toc 8"/>
    <w:basedOn w:val="Normal"/>
    <w:next w:val="Normal"/>
    <w:autoRedefine/>
    <w:uiPriority w:val="39"/>
    <w:rsid w:val="00E451A1"/>
    <w:pPr>
      <w:spacing w:after="0" w:line="240" w:lineRule="auto"/>
      <w:ind w:left="1680"/>
    </w:pPr>
    <w:rPr>
      <w:rFonts w:ascii="Calibri" w:eastAsia="Times New Roman" w:hAnsi="Calibri" w:cs="Calibri"/>
      <w:sz w:val="18"/>
      <w:szCs w:val="18"/>
      <w:lang w:eastAsia="fr-FR"/>
    </w:rPr>
  </w:style>
  <w:style w:type="paragraph" w:styleId="TM9">
    <w:name w:val="toc 9"/>
    <w:basedOn w:val="Normal"/>
    <w:next w:val="Normal"/>
    <w:autoRedefine/>
    <w:uiPriority w:val="39"/>
    <w:rsid w:val="00E451A1"/>
    <w:pPr>
      <w:spacing w:after="0" w:line="240" w:lineRule="auto"/>
      <w:ind w:left="1920"/>
    </w:pPr>
    <w:rPr>
      <w:rFonts w:ascii="Calibri" w:eastAsia="Times New Roman" w:hAnsi="Calibri" w:cs="Calibri"/>
      <w:sz w:val="18"/>
      <w:szCs w:val="18"/>
      <w:lang w:eastAsia="fr-FR"/>
    </w:rPr>
  </w:style>
  <w:style w:type="paragraph" w:customStyle="1" w:styleId="CharCharCar">
    <w:name w:val="Char Char Car"/>
    <w:basedOn w:val="Normal"/>
    <w:rsid w:val="00E451A1"/>
    <w:pPr>
      <w:widowControl w:val="0"/>
      <w:spacing w:after="0" w:line="240" w:lineRule="auto"/>
      <w:jc w:val="both"/>
    </w:pPr>
    <w:rPr>
      <w:rFonts w:ascii="Tahoma" w:eastAsia="SimSun" w:hAnsi="Tahoma" w:cs="Tahoma"/>
      <w:kern w:val="2"/>
      <w:sz w:val="24"/>
      <w:szCs w:val="24"/>
      <w:lang w:val="en-US" w:eastAsia="zh-CN"/>
    </w:rPr>
  </w:style>
  <w:style w:type="character" w:styleId="Lienhypertextesuivivisit">
    <w:name w:val="FollowedHyperlink"/>
    <w:uiPriority w:val="99"/>
    <w:unhideWhenUsed/>
    <w:rsid w:val="00E451A1"/>
    <w:rPr>
      <w:color w:val="800080"/>
      <w:u w:val="single"/>
    </w:rPr>
  </w:style>
  <w:style w:type="paragraph" w:customStyle="1" w:styleId="xl65">
    <w:name w:val="xl65"/>
    <w:basedOn w:val="Normal"/>
    <w:rsid w:val="00E451A1"/>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6">
    <w:name w:val="xl6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7">
    <w:name w:val="xl6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8">
    <w:name w:val="xl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lang w:eastAsia="fr-FR"/>
    </w:rPr>
  </w:style>
  <w:style w:type="paragraph" w:customStyle="1" w:styleId="xl69">
    <w:name w:val="xl6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0">
    <w:name w:val="xl7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1">
    <w:name w:val="xl7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2">
    <w:name w:val="xl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73">
    <w:name w:val="xl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74">
    <w:name w:val="xl7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5">
    <w:name w:val="xl7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6">
    <w:name w:val="xl7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7">
    <w:name w:val="xl77"/>
    <w:basedOn w:val="Normal"/>
    <w:rsid w:val="00E451A1"/>
    <w:pPr>
      <w:pBdr>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8">
    <w:name w:val="xl7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9">
    <w:name w:val="xl7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80">
    <w:name w:val="xl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1">
    <w:name w:val="xl8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i/>
      <w:iCs/>
      <w:sz w:val="24"/>
      <w:szCs w:val="24"/>
      <w:lang w:eastAsia="fr-FR"/>
    </w:rPr>
  </w:style>
  <w:style w:type="paragraph" w:customStyle="1" w:styleId="xl82">
    <w:name w:val="xl82"/>
    <w:basedOn w:val="Normal"/>
    <w:rsid w:val="00E451A1"/>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83">
    <w:name w:val="xl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4">
    <w:name w:val="xl84"/>
    <w:basedOn w:val="Normal"/>
    <w:rsid w:val="00E451A1"/>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85">
    <w:name w:val="xl8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6">
    <w:name w:val="xl8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FF0000"/>
      <w:sz w:val="24"/>
      <w:szCs w:val="24"/>
      <w:lang w:eastAsia="fr-FR"/>
    </w:rPr>
  </w:style>
  <w:style w:type="paragraph" w:customStyle="1" w:styleId="xl87">
    <w:name w:val="xl8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8">
    <w:name w:val="xl88"/>
    <w:basedOn w:val="Normal"/>
    <w:rsid w:val="00E451A1"/>
    <w:pPr>
      <w:spacing w:before="100" w:beforeAutospacing="1" w:after="100" w:afterAutospacing="1" w:line="240" w:lineRule="auto"/>
    </w:pPr>
    <w:rPr>
      <w:rFonts w:ascii="Arial Narrow" w:eastAsia="Times New Roman" w:hAnsi="Arial Narrow" w:cs="Times New Roman"/>
      <w:color w:val="FF0000"/>
      <w:sz w:val="24"/>
      <w:szCs w:val="24"/>
      <w:lang w:eastAsia="fr-FR"/>
    </w:rPr>
  </w:style>
  <w:style w:type="paragraph" w:customStyle="1" w:styleId="xl89">
    <w:name w:val="xl89"/>
    <w:basedOn w:val="Normal"/>
    <w:rsid w:val="00E451A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0">
    <w:name w:val="xl90"/>
    <w:basedOn w:val="Normal"/>
    <w:rsid w:val="00E451A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1">
    <w:name w:val="xl91"/>
    <w:basedOn w:val="Normal"/>
    <w:rsid w:val="00E451A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2">
    <w:name w:val="xl92"/>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3">
    <w:name w:val="xl93"/>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4">
    <w:name w:val="xl94"/>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95">
    <w:name w:val="xl9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6">
    <w:name w:val="xl9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7">
    <w:name w:val="xl9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98">
    <w:name w:val="xl9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9">
    <w:name w:val="xl9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0">
    <w:name w:val="xl10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01">
    <w:name w:val="xl10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02">
    <w:name w:val="xl102"/>
    <w:basedOn w:val="Normal"/>
    <w:qFormat/>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3">
    <w:name w:val="xl103"/>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4">
    <w:name w:val="xl104"/>
    <w:basedOn w:val="Normal"/>
    <w:rsid w:val="00E451A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5">
    <w:name w:val="xl10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6">
    <w:name w:val="xl10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7">
    <w:name w:val="xl107"/>
    <w:basedOn w:val="Normal"/>
    <w:rsid w:val="00E451A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8">
    <w:name w:val="xl108"/>
    <w:basedOn w:val="Normal"/>
    <w:rsid w:val="00E451A1"/>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9">
    <w:name w:val="xl109"/>
    <w:basedOn w:val="Normal"/>
    <w:rsid w:val="00E451A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0">
    <w:name w:val="xl110"/>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1">
    <w:name w:val="xl111"/>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2">
    <w:name w:val="xl112"/>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3">
    <w:name w:val="xl113"/>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4">
    <w:name w:val="xl114"/>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5">
    <w:name w:val="xl115"/>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6">
    <w:name w:val="xl116"/>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7">
    <w:name w:val="xl117"/>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8">
    <w:name w:val="xl11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19">
    <w:name w:val="xl11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20">
    <w:name w:val="xl120"/>
    <w:basedOn w:val="Normal"/>
    <w:rsid w:val="00E451A1"/>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21">
    <w:name w:val="xl121"/>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22">
    <w:name w:val="xl122"/>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23">
    <w:name w:val="xl123"/>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Contenudetableau">
    <w:name w:val="Contenu de tableau"/>
    <w:basedOn w:val="Normal"/>
    <w:rsid w:val="00E451A1"/>
    <w:pPr>
      <w:widowControl w:val="0"/>
      <w:suppressLineNumbers/>
      <w:suppressAutoHyphens/>
      <w:spacing w:after="0" w:line="240" w:lineRule="auto"/>
    </w:pPr>
    <w:rPr>
      <w:rFonts w:ascii="Times New Roman" w:eastAsia="Lucida Sans Unicode" w:hAnsi="Times New Roman" w:cs="Times New Roman"/>
      <w:sz w:val="24"/>
      <w:szCs w:val="24"/>
      <w:lang w:eastAsia="fr-FR"/>
    </w:rPr>
  </w:style>
  <w:style w:type="paragraph" w:styleId="Explorateurdedocuments">
    <w:name w:val="Document Map"/>
    <w:basedOn w:val="Normal"/>
    <w:link w:val="ExplorateurdedocumentsCar"/>
    <w:uiPriority w:val="99"/>
    <w:rsid w:val="00E451A1"/>
    <w:pPr>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rsid w:val="00E451A1"/>
    <w:rPr>
      <w:rFonts w:ascii="Tahoma" w:eastAsia="Times New Roman" w:hAnsi="Tahoma" w:cs="Tahoma"/>
      <w:sz w:val="16"/>
      <w:szCs w:val="16"/>
      <w:lang w:eastAsia="fr-FR"/>
    </w:rPr>
  </w:style>
  <w:style w:type="paragraph" w:customStyle="1" w:styleId="tx5">
    <w:name w:val="tx5"/>
    <w:basedOn w:val="Normal"/>
    <w:rsid w:val="00E451A1"/>
    <w:pPr>
      <w:tabs>
        <w:tab w:val="left" w:pos="142"/>
        <w:tab w:val="left" w:pos="284"/>
        <w:tab w:val="left" w:pos="1134"/>
        <w:tab w:val="left" w:pos="1418"/>
      </w:tabs>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E451A1"/>
    <w:pPr>
      <w:keepNext/>
      <w:spacing w:before="120" w:after="120" w:line="240" w:lineRule="auto"/>
      <w:jc w:val="both"/>
    </w:pPr>
    <w:rPr>
      <w:rFonts w:ascii="Arial" w:eastAsia="Times New Roman" w:hAnsi="Arial" w:cs="Arial"/>
      <w:lang w:eastAsia="fr-FR"/>
    </w:rPr>
  </w:style>
  <w:style w:type="paragraph" w:styleId="Sansinterligne">
    <w:name w:val="No Spacing"/>
    <w:link w:val="SansinterligneCar"/>
    <w:qFormat/>
    <w:rsid w:val="00E451A1"/>
    <w:pPr>
      <w:spacing w:after="0" w:line="240" w:lineRule="auto"/>
    </w:pPr>
    <w:rPr>
      <w:rFonts w:ascii="Calibri" w:eastAsia="Calibri" w:hAnsi="Calibri" w:cs="Times New Roman"/>
    </w:rPr>
  </w:style>
  <w:style w:type="paragraph" w:styleId="Normalcentr">
    <w:name w:val="Block Text"/>
    <w:basedOn w:val="Normal"/>
    <w:rsid w:val="00E451A1"/>
    <w:pPr>
      <w:widowControl w:val="0"/>
      <w:spacing w:after="0" w:line="240" w:lineRule="atLeast"/>
      <w:ind w:left="820" w:right="-312" w:hanging="820"/>
      <w:jc w:val="both"/>
    </w:pPr>
    <w:rPr>
      <w:rFonts w:ascii="Arial Narrow" w:eastAsia="Times New Roman" w:hAnsi="Arial Narrow" w:cs="Times New Roman"/>
      <w:szCs w:val="20"/>
      <w:lang w:eastAsia="fr-FR"/>
    </w:rPr>
  </w:style>
  <w:style w:type="paragraph" w:customStyle="1" w:styleId="Style1">
    <w:name w:val="Style1"/>
    <w:basedOn w:val="Normal"/>
    <w:link w:val="Style1Car"/>
    <w:qFormat/>
    <w:rsid w:val="00E451A1"/>
    <w:pPr>
      <w:spacing w:after="0" w:line="240" w:lineRule="auto"/>
      <w:ind w:firstLine="709"/>
    </w:pPr>
    <w:rPr>
      <w:rFonts w:ascii="Arial" w:eastAsia="Times New Roman" w:hAnsi="Arial" w:cs="Times New Roman"/>
      <w:sz w:val="20"/>
      <w:szCs w:val="20"/>
      <w:lang w:eastAsia="fr-FR"/>
    </w:rPr>
  </w:style>
  <w:style w:type="paragraph" w:customStyle="1" w:styleId="RetraitE1">
    <w:name w:val="Retrait E1"/>
    <w:basedOn w:val="Normal"/>
    <w:rsid w:val="00E451A1"/>
    <w:pPr>
      <w:tabs>
        <w:tab w:val="left" w:pos="142"/>
        <w:tab w:val="left" w:pos="284"/>
        <w:tab w:val="left" w:pos="1134"/>
        <w:tab w:val="left" w:pos="1418"/>
      </w:tabs>
      <w:spacing w:before="24" w:after="48" w:line="216" w:lineRule="atLeast"/>
      <w:ind w:left="709" w:hanging="425"/>
      <w:jc w:val="both"/>
    </w:pPr>
    <w:rPr>
      <w:rFonts w:ascii="Arial" w:eastAsia="Times New Roman" w:hAnsi="Arial" w:cs="Arial"/>
      <w:lang w:eastAsia="fr-FR"/>
    </w:rPr>
  </w:style>
  <w:style w:type="paragraph" w:customStyle="1" w:styleId="P1">
    <w:name w:val="P1"/>
    <w:rsid w:val="00E451A1"/>
    <w:pPr>
      <w:keepLines/>
      <w:spacing w:before="120" w:after="120" w:line="240" w:lineRule="auto"/>
      <w:jc w:val="both"/>
    </w:pPr>
    <w:rPr>
      <w:rFonts w:ascii="Arial" w:eastAsia="Times New Roman" w:hAnsi="Arial" w:cs="Times New Roman"/>
      <w:sz w:val="20"/>
      <w:szCs w:val="20"/>
      <w:lang w:eastAsia="fr-FR"/>
    </w:rPr>
  </w:style>
  <w:style w:type="paragraph" w:customStyle="1" w:styleId="Soustitre">
    <w:name w:val="Sous titre"/>
    <w:rsid w:val="00E451A1"/>
    <w:pPr>
      <w:keepNext/>
      <w:spacing w:before="240" w:after="0" w:line="240" w:lineRule="auto"/>
      <w:ind w:left="1276" w:hanging="284"/>
    </w:pPr>
    <w:rPr>
      <w:rFonts w:ascii="Arial" w:eastAsia="Times New Roman" w:hAnsi="Arial" w:cs="Times New Roman"/>
      <w:b/>
      <w:bCs/>
      <w:sz w:val="20"/>
      <w:szCs w:val="20"/>
      <w:lang w:eastAsia="fr-FR"/>
    </w:rPr>
  </w:style>
  <w:style w:type="paragraph" w:customStyle="1" w:styleId="Enumration2">
    <w:name w:val="Enumération2"/>
    <w:rsid w:val="00E451A1"/>
    <w:pPr>
      <w:spacing w:before="120" w:after="0" w:line="240" w:lineRule="auto"/>
      <w:ind w:left="1560" w:hanging="284"/>
      <w:jc w:val="both"/>
    </w:pPr>
    <w:rPr>
      <w:rFonts w:ascii="Arial" w:eastAsia="Times New Roman" w:hAnsi="Arial" w:cs="Times New Roman"/>
      <w:sz w:val="20"/>
      <w:szCs w:val="20"/>
      <w:lang w:eastAsia="fr-FR"/>
    </w:rPr>
  </w:style>
  <w:style w:type="paragraph" w:customStyle="1" w:styleId="P2">
    <w:name w:val="P2"/>
    <w:rsid w:val="00E451A1"/>
    <w:pPr>
      <w:keepLines/>
      <w:spacing w:before="240" w:after="0" w:line="240" w:lineRule="auto"/>
      <w:ind w:left="1276"/>
      <w:jc w:val="both"/>
    </w:pPr>
    <w:rPr>
      <w:rFonts w:ascii="Arial" w:eastAsia="Times New Roman" w:hAnsi="Arial" w:cs="Times New Roman"/>
      <w:sz w:val="20"/>
      <w:szCs w:val="20"/>
      <w:lang w:eastAsia="fr-FR"/>
    </w:rPr>
  </w:style>
  <w:style w:type="character" w:customStyle="1" w:styleId="CommentaireCar">
    <w:name w:val="Commentaire Car"/>
    <w:link w:val="Commentaire"/>
    <w:qFormat/>
    <w:rsid w:val="00E451A1"/>
    <w:rPr>
      <w:rFonts w:ascii="Arial" w:eastAsia="Times New Roman" w:hAnsi="Arial" w:cs="Arial"/>
    </w:rPr>
  </w:style>
  <w:style w:type="paragraph" w:styleId="Commentaire">
    <w:name w:val="annotation text"/>
    <w:basedOn w:val="Normal"/>
    <w:link w:val="CommentaireCar"/>
    <w:rsid w:val="00E451A1"/>
    <w:pPr>
      <w:spacing w:after="0" w:line="240" w:lineRule="auto"/>
      <w:jc w:val="both"/>
    </w:pPr>
    <w:rPr>
      <w:rFonts w:ascii="Arial" w:eastAsia="Times New Roman" w:hAnsi="Arial" w:cs="Arial"/>
    </w:rPr>
  </w:style>
  <w:style w:type="character" w:customStyle="1" w:styleId="CommentaireCar1">
    <w:name w:val="Commentaire Car1"/>
    <w:basedOn w:val="Policepardfaut"/>
    <w:uiPriority w:val="99"/>
    <w:semiHidden/>
    <w:rsid w:val="00E451A1"/>
    <w:rPr>
      <w:sz w:val="20"/>
      <w:szCs w:val="20"/>
    </w:rPr>
  </w:style>
  <w:style w:type="paragraph" w:styleId="Listenumros">
    <w:name w:val="List Number"/>
    <w:basedOn w:val="Normal"/>
    <w:rsid w:val="00E451A1"/>
    <w:pPr>
      <w:numPr>
        <w:numId w:val="7"/>
      </w:numPr>
      <w:spacing w:before="80" w:after="80" w:line="220" w:lineRule="atLeast"/>
      <w:ind w:right="90"/>
      <w:jc w:val="both"/>
    </w:pPr>
    <w:rPr>
      <w:rFonts w:ascii="Arial" w:eastAsia="Times New Roman" w:hAnsi="Arial" w:cs="Times New Roman"/>
      <w:sz w:val="20"/>
      <w:szCs w:val="20"/>
      <w:lang w:eastAsia="fr-FR"/>
    </w:rPr>
  </w:style>
  <w:style w:type="paragraph" w:customStyle="1" w:styleId="BONCorpsdetexte">
    <w:name w:val="BON Corps de texte"/>
    <w:basedOn w:val="Normal"/>
    <w:rsid w:val="00E451A1"/>
    <w:pPr>
      <w:spacing w:before="120" w:after="120" w:line="240" w:lineRule="auto"/>
      <w:jc w:val="both"/>
    </w:pPr>
    <w:rPr>
      <w:rFonts w:ascii="Arial" w:eastAsia="Times New Roman" w:hAnsi="Arial" w:cs="Arial"/>
      <w:szCs w:val="20"/>
      <w:lang w:eastAsia="fr-FR"/>
    </w:rPr>
  </w:style>
  <w:style w:type="paragraph" w:customStyle="1" w:styleId="Normalalina">
    <w:name w:val="Normal alinéa"/>
    <w:basedOn w:val="Normal"/>
    <w:rsid w:val="00E451A1"/>
    <w:pPr>
      <w:spacing w:before="60" w:after="120" w:line="240" w:lineRule="auto"/>
      <w:ind w:firstLine="397"/>
      <w:jc w:val="both"/>
    </w:pPr>
    <w:rPr>
      <w:rFonts w:ascii="Arial" w:eastAsia="Times New Roman" w:hAnsi="Arial" w:cs="Times New Roman"/>
      <w:szCs w:val="20"/>
      <w:lang w:eastAsia="fr-FR"/>
    </w:rPr>
  </w:style>
  <w:style w:type="paragraph" w:customStyle="1" w:styleId="puce20">
    <w:name w:val="puce2"/>
    <w:basedOn w:val="Normal"/>
    <w:rsid w:val="00E451A1"/>
    <w:pPr>
      <w:spacing w:after="0" w:line="240" w:lineRule="auto"/>
      <w:ind w:left="1418" w:hanging="284"/>
      <w:jc w:val="both"/>
    </w:pPr>
    <w:rPr>
      <w:rFonts w:ascii="Arial" w:eastAsia="Times New Roman" w:hAnsi="Arial" w:cs="Times New Roman"/>
      <w:szCs w:val="20"/>
      <w:lang w:eastAsia="fr-FR"/>
    </w:rPr>
  </w:style>
  <w:style w:type="paragraph" w:customStyle="1" w:styleId="puce12">
    <w:name w:val="puce1"/>
    <w:basedOn w:val="Normal"/>
    <w:rsid w:val="00E451A1"/>
    <w:pPr>
      <w:spacing w:after="0" w:line="240" w:lineRule="auto"/>
      <w:ind w:left="851" w:hanging="284"/>
      <w:jc w:val="both"/>
    </w:pPr>
    <w:rPr>
      <w:rFonts w:ascii="Arial" w:eastAsia="Times New Roman" w:hAnsi="Arial" w:cs="Times New Roman"/>
      <w:szCs w:val="20"/>
      <w:lang w:eastAsia="fr-FR"/>
    </w:rPr>
  </w:style>
  <w:style w:type="paragraph" w:customStyle="1" w:styleId="textepuce1">
    <w:name w:val="textepuce1"/>
    <w:basedOn w:val="Normal"/>
    <w:rsid w:val="00E451A1"/>
    <w:pPr>
      <w:spacing w:after="0" w:line="240" w:lineRule="auto"/>
      <w:ind w:left="851"/>
      <w:jc w:val="both"/>
    </w:pPr>
    <w:rPr>
      <w:rFonts w:ascii="Arial" w:eastAsia="Times New Roman" w:hAnsi="Arial" w:cs="Times New Roman"/>
      <w:szCs w:val="20"/>
      <w:lang w:eastAsia="fr-FR"/>
    </w:rPr>
  </w:style>
  <w:style w:type="paragraph" w:customStyle="1" w:styleId="TableauCAPT">
    <w:name w:val="Tableau_CAPT"/>
    <w:basedOn w:val="Normal"/>
    <w:rsid w:val="00E451A1"/>
    <w:pPr>
      <w:spacing w:before="120" w:after="60" w:line="240" w:lineRule="auto"/>
    </w:pPr>
    <w:rPr>
      <w:rFonts w:ascii="Arial" w:eastAsia="Times New Roman" w:hAnsi="Arial" w:cs="Times New Roman"/>
      <w:noProof/>
      <w:szCs w:val="20"/>
      <w:lang w:eastAsia="fr-FR"/>
    </w:rPr>
  </w:style>
  <w:style w:type="paragraph" w:customStyle="1" w:styleId="Style">
    <w:name w:val="Style"/>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Pucea">
    <w:name w:val="Puce a"/>
    <w:basedOn w:val="Normal"/>
    <w:rsid w:val="00E451A1"/>
    <w:pPr>
      <w:numPr>
        <w:numId w:val="8"/>
      </w:numPr>
      <w:spacing w:before="120" w:after="60" w:line="240" w:lineRule="auto"/>
      <w:jc w:val="both"/>
    </w:pPr>
    <w:rPr>
      <w:rFonts w:ascii="Arial" w:eastAsia="Times New Roman" w:hAnsi="Arial" w:cs="Arial"/>
      <w:sz w:val="20"/>
      <w:szCs w:val="20"/>
      <w:lang w:eastAsia="fr-FR"/>
    </w:rPr>
  </w:style>
  <w:style w:type="character" w:customStyle="1" w:styleId="hps">
    <w:name w:val="hps"/>
    <w:basedOn w:val="Policepardfaut"/>
    <w:rsid w:val="00E451A1"/>
  </w:style>
  <w:style w:type="paragraph" w:customStyle="1" w:styleId="Puce3">
    <w:name w:val="Puce 3"/>
    <w:basedOn w:val="Normal"/>
    <w:rsid w:val="00E451A1"/>
    <w:pPr>
      <w:widowControl w:val="0"/>
      <w:tabs>
        <w:tab w:val="num" w:pos="1560"/>
      </w:tabs>
      <w:spacing w:after="60" w:line="240" w:lineRule="auto"/>
      <w:ind w:left="1560" w:hanging="284"/>
      <w:jc w:val="both"/>
    </w:pPr>
    <w:rPr>
      <w:rFonts w:ascii="Arial" w:eastAsia="Times New Roman" w:hAnsi="Arial" w:cs="Arial"/>
      <w:sz w:val="20"/>
      <w:szCs w:val="20"/>
      <w:lang w:eastAsia="fr-FR"/>
    </w:rPr>
  </w:style>
  <w:style w:type="paragraph" w:customStyle="1" w:styleId="Tiret">
    <w:name w:val="Tiret"/>
    <w:basedOn w:val="Normal"/>
    <w:rsid w:val="00E451A1"/>
    <w:pPr>
      <w:widowControl w:val="0"/>
      <w:tabs>
        <w:tab w:val="left" w:pos="1701"/>
      </w:tabs>
      <w:spacing w:after="60" w:line="240" w:lineRule="auto"/>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E451A1"/>
    <w:pPr>
      <w:spacing w:after="120" w:line="240" w:lineRule="auto"/>
      <w:ind w:left="566"/>
    </w:pPr>
    <w:rPr>
      <w:rFonts w:ascii="Times New Roman" w:eastAsia="Times New Roman" w:hAnsi="Times New Roman" w:cs="Times New Roman"/>
      <w:sz w:val="24"/>
      <w:szCs w:val="24"/>
      <w:lang w:eastAsia="fr-FR"/>
    </w:rPr>
  </w:style>
  <w:style w:type="paragraph" w:customStyle="1" w:styleId="Corpsdetexte1">
    <w:name w:val="Corps de texte 1"/>
    <w:basedOn w:val="Corpsdetexte"/>
    <w:rsid w:val="00E451A1"/>
    <w:pPr>
      <w:widowControl w:val="0"/>
      <w:spacing w:before="120" w:after="60"/>
      <w:ind w:left="567" w:firstLine="0"/>
    </w:pPr>
    <w:rPr>
      <w:rFonts w:cs="Arial"/>
      <w:sz w:val="20"/>
    </w:rPr>
  </w:style>
  <w:style w:type="paragraph" w:customStyle="1" w:styleId="Corpsdetexte1a">
    <w:name w:val="Corps de texte 1a"/>
    <w:basedOn w:val="Corpsdetexte1"/>
    <w:rsid w:val="00E451A1"/>
    <w:pPr>
      <w:numPr>
        <w:numId w:val="9"/>
      </w:numPr>
      <w:tabs>
        <w:tab w:val="clear" w:pos="360"/>
        <w:tab w:val="left" w:pos="851"/>
      </w:tabs>
      <w:ind w:left="851" w:hanging="284"/>
    </w:pPr>
  </w:style>
  <w:style w:type="paragraph" w:customStyle="1" w:styleId="Puce13">
    <w:name w:val="Puce 1"/>
    <w:basedOn w:val="Normal"/>
    <w:rsid w:val="00E451A1"/>
    <w:pPr>
      <w:widowControl w:val="0"/>
      <w:tabs>
        <w:tab w:val="num" w:pos="720"/>
        <w:tab w:val="left" w:pos="993"/>
      </w:tabs>
      <w:spacing w:after="60" w:line="240" w:lineRule="auto"/>
      <w:ind w:left="720" w:hanging="360"/>
      <w:jc w:val="both"/>
    </w:pPr>
    <w:rPr>
      <w:rFonts w:ascii="Arial" w:eastAsia="Times New Roman" w:hAnsi="Arial" w:cs="Arial"/>
      <w:sz w:val="20"/>
      <w:szCs w:val="20"/>
      <w:lang w:eastAsia="fr-FR"/>
    </w:rPr>
  </w:style>
  <w:style w:type="paragraph" w:customStyle="1" w:styleId="Puce1s1">
    <w:name w:val="Puce 1s1"/>
    <w:basedOn w:val="Puce13"/>
    <w:rsid w:val="00E451A1"/>
    <w:pPr>
      <w:numPr>
        <w:numId w:val="10"/>
      </w:numPr>
      <w:tabs>
        <w:tab w:val="left" w:pos="284"/>
        <w:tab w:val="left" w:pos="3686"/>
      </w:tabs>
    </w:pPr>
  </w:style>
  <w:style w:type="paragraph" w:customStyle="1" w:styleId="Puce21">
    <w:name w:val="Puce 2"/>
    <w:basedOn w:val="Normal"/>
    <w:rsid w:val="00E451A1"/>
    <w:pPr>
      <w:widowControl w:val="0"/>
      <w:tabs>
        <w:tab w:val="num" w:pos="1080"/>
      </w:tabs>
      <w:spacing w:after="60" w:line="240" w:lineRule="auto"/>
      <w:ind w:left="1080" w:hanging="720"/>
      <w:jc w:val="both"/>
    </w:pPr>
    <w:rPr>
      <w:rFonts w:ascii="Arial" w:eastAsia="Times New Roman" w:hAnsi="Arial" w:cs="Arial"/>
      <w:sz w:val="20"/>
      <w:szCs w:val="20"/>
      <w:lang w:eastAsia="fr-FR"/>
    </w:rPr>
  </w:style>
  <w:style w:type="paragraph" w:customStyle="1" w:styleId="Puce2s1">
    <w:name w:val="Puce 2s1"/>
    <w:basedOn w:val="Normal"/>
    <w:rsid w:val="00E451A1"/>
    <w:pPr>
      <w:widowControl w:val="0"/>
      <w:tabs>
        <w:tab w:val="left" w:pos="2977"/>
        <w:tab w:val="left" w:pos="3402"/>
      </w:tabs>
      <w:spacing w:after="60" w:line="240" w:lineRule="auto"/>
      <w:ind w:left="3402" w:hanging="2126"/>
      <w:jc w:val="both"/>
    </w:pPr>
    <w:rPr>
      <w:rFonts w:ascii="Arial" w:eastAsia="Times New Roman" w:hAnsi="Arial" w:cs="Arial"/>
      <w:sz w:val="20"/>
      <w:szCs w:val="20"/>
      <w:lang w:eastAsia="fr-FR"/>
    </w:rPr>
  </w:style>
  <w:style w:type="paragraph" w:customStyle="1" w:styleId="Puce2s2">
    <w:name w:val="Puce 2s2"/>
    <w:basedOn w:val="Puce2s1"/>
    <w:rsid w:val="00E451A1"/>
    <w:rPr>
      <w:noProof/>
    </w:rPr>
  </w:style>
  <w:style w:type="paragraph" w:customStyle="1" w:styleId="retraitCT1a">
    <w:name w:val="retrait CT1a"/>
    <w:basedOn w:val="Normal"/>
    <w:rsid w:val="00E451A1"/>
    <w:pPr>
      <w:widowControl w:val="0"/>
      <w:spacing w:before="120" w:after="60" w:line="240" w:lineRule="auto"/>
      <w:ind w:left="851"/>
      <w:jc w:val="both"/>
    </w:pPr>
    <w:rPr>
      <w:rFonts w:ascii="Arial" w:eastAsia="Times New Roman" w:hAnsi="Arial" w:cs="Arial"/>
      <w:sz w:val="20"/>
      <w:szCs w:val="20"/>
      <w:lang w:eastAsia="fr-FR"/>
    </w:rPr>
  </w:style>
  <w:style w:type="paragraph" w:customStyle="1" w:styleId="Spcial">
    <w:name w:val="Spécial"/>
    <w:basedOn w:val="Titre4"/>
    <w:rsid w:val="00E451A1"/>
    <w:pPr>
      <w:widowControl w:val="0"/>
      <w:tabs>
        <w:tab w:val="num" w:pos="2880"/>
      </w:tabs>
      <w:spacing w:before="120" w:after="60"/>
      <w:ind w:left="2880" w:hanging="360"/>
      <w:jc w:val="left"/>
    </w:pPr>
    <w:rPr>
      <w:rFonts w:cs="Arial"/>
      <w:i/>
      <w:iCs/>
      <w:sz w:val="20"/>
      <w:u w:val="single"/>
    </w:rPr>
  </w:style>
  <w:style w:type="paragraph" w:customStyle="1" w:styleId="Puceagras">
    <w:name w:val="Puce a gras"/>
    <w:basedOn w:val="Pucea"/>
    <w:rsid w:val="00E451A1"/>
    <w:pPr>
      <w:widowControl w:val="0"/>
      <w:tabs>
        <w:tab w:val="clear" w:pos="502"/>
        <w:tab w:val="num" w:pos="1440"/>
      </w:tabs>
      <w:spacing w:before="60"/>
      <w:ind w:left="426" w:hanging="720"/>
    </w:pPr>
    <w:rPr>
      <w:b/>
      <w:bCs/>
    </w:rPr>
  </w:style>
  <w:style w:type="paragraph" w:customStyle="1" w:styleId="Puce1b">
    <w:name w:val="Puce 1b"/>
    <w:basedOn w:val="Puce13"/>
    <w:rsid w:val="00E451A1"/>
    <w:pPr>
      <w:tabs>
        <w:tab w:val="clear" w:pos="993"/>
        <w:tab w:val="left" w:pos="1134"/>
        <w:tab w:val="right" w:pos="8505"/>
      </w:tabs>
      <w:spacing w:before="120"/>
      <w:ind w:left="1134" w:hanging="425"/>
    </w:pPr>
  </w:style>
  <w:style w:type="paragraph" w:customStyle="1" w:styleId="A1">
    <w:name w:val="A1"/>
    <w:basedOn w:val="Normal"/>
    <w:rsid w:val="00E451A1"/>
    <w:pPr>
      <w:tabs>
        <w:tab w:val="num" w:pos="709"/>
        <w:tab w:val="num" w:pos="1065"/>
      </w:tabs>
      <w:spacing w:before="60" w:after="60" w:line="240" w:lineRule="auto"/>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E451A1"/>
    <w:pPr>
      <w:tabs>
        <w:tab w:val="left" w:pos="851"/>
        <w:tab w:val="num" w:pos="1140"/>
        <w:tab w:val="num" w:pos="1440"/>
      </w:tabs>
      <w:spacing w:after="60"/>
      <w:ind w:left="850" w:hanging="425"/>
    </w:pPr>
    <w:rPr>
      <w:rFonts w:cs="Arial"/>
      <w:sz w:val="22"/>
      <w:szCs w:val="22"/>
    </w:rPr>
  </w:style>
  <w:style w:type="paragraph" w:customStyle="1" w:styleId="T1">
    <w:name w:val="T1"/>
    <w:basedOn w:val="Normal"/>
    <w:rsid w:val="00E451A1"/>
    <w:pPr>
      <w:tabs>
        <w:tab w:val="num" w:pos="450"/>
        <w:tab w:val="num" w:pos="709"/>
        <w:tab w:val="num" w:pos="825"/>
      </w:tabs>
      <w:spacing w:before="60" w:after="0" w:line="240" w:lineRule="auto"/>
      <w:ind w:left="709" w:hanging="284"/>
      <w:jc w:val="both"/>
    </w:pPr>
    <w:rPr>
      <w:rFonts w:ascii="Arial" w:eastAsia="Times New Roman" w:hAnsi="Arial" w:cs="Arial"/>
      <w:sz w:val="20"/>
      <w:szCs w:val="20"/>
      <w:lang w:eastAsia="fr-FR"/>
    </w:rPr>
  </w:style>
  <w:style w:type="paragraph" w:customStyle="1" w:styleId="Point">
    <w:name w:val="Point"/>
    <w:basedOn w:val="Normal"/>
    <w:rsid w:val="00E451A1"/>
    <w:pPr>
      <w:spacing w:after="60" w:line="240" w:lineRule="auto"/>
      <w:jc w:val="both"/>
    </w:pPr>
    <w:rPr>
      <w:rFonts w:ascii="Times New Roman" w:eastAsia="Times New Roman" w:hAnsi="Times New Roman" w:cs="Times New Roman"/>
      <w:lang w:eastAsia="fr-FR"/>
    </w:rPr>
  </w:style>
  <w:style w:type="paragraph" w:customStyle="1" w:styleId="Normal2">
    <w:name w:val="Normal2"/>
    <w:basedOn w:val="Corpsdetexte3"/>
    <w:rsid w:val="00E451A1"/>
    <w:pPr>
      <w:spacing w:before="60" w:after="60"/>
    </w:pPr>
    <w:rPr>
      <w:b/>
      <w:bCs/>
      <w:caps/>
      <w:szCs w:val="24"/>
    </w:rPr>
  </w:style>
  <w:style w:type="paragraph" w:customStyle="1" w:styleId="Enum1">
    <w:name w:val="Enum 1"/>
    <w:basedOn w:val="Puce13"/>
    <w:rsid w:val="00E451A1"/>
    <w:pPr>
      <w:tabs>
        <w:tab w:val="clear" w:pos="720"/>
        <w:tab w:val="clear" w:pos="993"/>
        <w:tab w:val="num" w:pos="992"/>
      </w:tabs>
      <w:spacing w:before="60"/>
      <w:ind w:left="992" w:hanging="425"/>
    </w:pPr>
  </w:style>
  <w:style w:type="paragraph" w:customStyle="1" w:styleId="Style5">
    <w:name w:val="Style5"/>
    <w:basedOn w:val="Titre3"/>
    <w:next w:val="Normal"/>
    <w:link w:val="Style5Car"/>
    <w:uiPriority w:val="99"/>
    <w:qFormat/>
    <w:rsid w:val="00E451A1"/>
    <w:pPr>
      <w:spacing w:before="120" w:after="60"/>
      <w:ind w:right="567"/>
    </w:pPr>
    <w:rPr>
      <w:rFonts w:ascii="Times New Roman" w:hAnsi="Times New Roman"/>
      <w:b/>
      <w:bCs/>
      <w:sz w:val="32"/>
      <w:szCs w:val="32"/>
    </w:rPr>
  </w:style>
  <w:style w:type="paragraph" w:customStyle="1" w:styleId="siliacII">
    <w:name w:val="siliac II"/>
    <w:basedOn w:val="Normal"/>
    <w:rsid w:val="00E451A1"/>
    <w:pPr>
      <w:overflowPunct w:val="0"/>
      <w:autoSpaceDE w:val="0"/>
      <w:autoSpaceDN w:val="0"/>
      <w:adjustRightInd w:val="0"/>
      <w:spacing w:before="100" w:after="120" w:line="300" w:lineRule="exact"/>
      <w:ind w:left="284"/>
      <w:textAlignment w:val="baseline"/>
    </w:pPr>
    <w:rPr>
      <w:rFonts w:ascii="Arial" w:eastAsia="Times New Roman" w:hAnsi="Arial" w:cs="Times New Roman"/>
      <w:b/>
      <w:sz w:val="24"/>
      <w:szCs w:val="20"/>
      <w:lang w:eastAsia="fr-FR"/>
    </w:rPr>
  </w:style>
  <w:style w:type="paragraph" w:customStyle="1" w:styleId="corpsdetexte0">
    <w:name w:val="corps de texte"/>
    <w:basedOn w:val="Normal"/>
    <w:rsid w:val="00E451A1"/>
    <w:pPr>
      <w:overflowPunct w:val="0"/>
      <w:autoSpaceDE w:val="0"/>
      <w:autoSpaceDN w:val="0"/>
      <w:adjustRightInd w:val="0"/>
      <w:spacing w:line="300" w:lineRule="exact"/>
      <w:jc w:val="both"/>
      <w:textAlignment w:val="baseline"/>
    </w:pPr>
    <w:rPr>
      <w:rFonts w:ascii="Times New Roman" w:eastAsia="Times New Roman" w:hAnsi="Times New Roman" w:cs="Times New Roman"/>
      <w:sz w:val="24"/>
      <w:szCs w:val="20"/>
      <w:lang w:eastAsia="fr-FR"/>
    </w:rPr>
  </w:style>
  <w:style w:type="paragraph" w:styleId="TitreTR">
    <w:name w:val="toa heading"/>
    <w:basedOn w:val="Normal"/>
    <w:next w:val="Normal"/>
    <w:rsid w:val="00E451A1"/>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font6">
    <w:name w:val="font6"/>
    <w:basedOn w:val="Normal"/>
    <w:rsid w:val="00E451A1"/>
    <w:pPr>
      <w:spacing w:before="100" w:beforeAutospacing="1" w:after="100" w:afterAutospacing="1" w:line="240" w:lineRule="auto"/>
    </w:pPr>
    <w:rPr>
      <w:rFonts w:ascii="Arial Narrow" w:eastAsia="Times New Roman" w:hAnsi="Arial Narrow" w:cs="Times New Roman"/>
      <w:b/>
      <w:bCs/>
      <w:i/>
      <w:iCs/>
      <w:color w:val="000000"/>
      <w:sz w:val="23"/>
      <w:szCs w:val="23"/>
      <w:lang w:eastAsia="fr-FR"/>
    </w:rPr>
  </w:style>
  <w:style w:type="paragraph" w:customStyle="1" w:styleId="font7">
    <w:name w:val="font7"/>
    <w:basedOn w:val="Normal"/>
    <w:rsid w:val="00E451A1"/>
    <w:pPr>
      <w:spacing w:before="100" w:beforeAutospacing="1" w:after="100" w:afterAutospacing="1" w:line="240" w:lineRule="auto"/>
    </w:pPr>
    <w:rPr>
      <w:rFonts w:ascii="Calibri" w:eastAsia="Times New Roman" w:hAnsi="Calibri" w:cs="Times New Roman"/>
      <w:i/>
      <w:iCs/>
      <w:color w:val="000000"/>
      <w:lang w:eastAsia="fr-FR"/>
    </w:rPr>
  </w:style>
  <w:style w:type="paragraph" w:customStyle="1" w:styleId="font8">
    <w:name w:val="font8"/>
    <w:basedOn w:val="Normal"/>
    <w:rsid w:val="00E451A1"/>
    <w:pPr>
      <w:spacing w:before="100" w:beforeAutospacing="1" w:after="100" w:afterAutospacing="1" w:line="240" w:lineRule="auto"/>
    </w:pPr>
    <w:rPr>
      <w:rFonts w:ascii="Calibri" w:eastAsia="Times New Roman" w:hAnsi="Calibri" w:cs="Times New Roman"/>
      <w:b/>
      <w:bCs/>
      <w:i/>
      <w:iCs/>
      <w:color w:val="000000"/>
      <w:lang w:eastAsia="fr-FR"/>
    </w:rPr>
  </w:style>
  <w:style w:type="paragraph" w:customStyle="1" w:styleId="font9">
    <w:name w:val="font9"/>
    <w:basedOn w:val="Normal"/>
    <w:rsid w:val="00E451A1"/>
    <w:pPr>
      <w:spacing w:before="100" w:beforeAutospacing="1" w:after="100" w:afterAutospacing="1" w:line="240" w:lineRule="auto"/>
    </w:pPr>
    <w:rPr>
      <w:rFonts w:ascii="Calibri" w:eastAsia="Times New Roman" w:hAnsi="Calibri" w:cs="Times New Roman"/>
      <w:sz w:val="17"/>
      <w:szCs w:val="17"/>
      <w:lang w:eastAsia="fr-FR"/>
    </w:rPr>
  </w:style>
  <w:style w:type="paragraph" w:customStyle="1" w:styleId="xl815">
    <w:name w:val="xl815"/>
    <w:basedOn w:val="Normal"/>
    <w:rsid w:val="00E451A1"/>
    <w:pP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816">
    <w:name w:val="xl816"/>
    <w:basedOn w:val="Normal"/>
    <w:rsid w:val="00E451A1"/>
    <w:pPr>
      <w:shd w:val="clear" w:color="000000" w:fill="FFFFFF"/>
      <w:spacing w:before="100" w:beforeAutospacing="1" w:after="100" w:afterAutospacing="1" w:line="240" w:lineRule="auto"/>
    </w:pPr>
    <w:rPr>
      <w:rFonts w:ascii="Arial" w:eastAsia="Times New Roman" w:hAnsi="Arial" w:cs="Arial"/>
      <w:sz w:val="18"/>
      <w:szCs w:val="18"/>
      <w:lang w:eastAsia="fr-FR"/>
    </w:rPr>
  </w:style>
  <w:style w:type="paragraph" w:customStyle="1" w:styleId="xl817">
    <w:name w:val="xl817"/>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18"/>
      <w:szCs w:val="18"/>
      <w:lang w:eastAsia="fr-FR"/>
    </w:rPr>
  </w:style>
  <w:style w:type="paragraph" w:customStyle="1" w:styleId="xl818">
    <w:name w:val="xl818"/>
    <w:basedOn w:val="Normal"/>
    <w:rsid w:val="00E451A1"/>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19">
    <w:name w:val="xl819"/>
    <w:basedOn w:val="Normal"/>
    <w:rsid w:val="00E451A1"/>
    <w:pPr>
      <w:spacing w:before="100" w:beforeAutospacing="1" w:after="100" w:afterAutospacing="1" w:line="240" w:lineRule="auto"/>
      <w:jc w:val="center"/>
    </w:pPr>
    <w:rPr>
      <w:rFonts w:ascii="Arial Narrow" w:eastAsia="Times New Roman" w:hAnsi="Arial Narrow" w:cs="Times New Roman"/>
      <w:sz w:val="18"/>
      <w:szCs w:val="18"/>
      <w:lang w:eastAsia="fr-FR"/>
    </w:rPr>
  </w:style>
  <w:style w:type="paragraph" w:customStyle="1" w:styleId="xl820">
    <w:name w:val="xl820"/>
    <w:basedOn w:val="Normal"/>
    <w:rsid w:val="00E451A1"/>
    <w:pPr>
      <w:shd w:val="clear" w:color="000000" w:fill="FFFFFF"/>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1">
    <w:name w:val="xl821"/>
    <w:basedOn w:val="Normal"/>
    <w:rsid w:val="00E451A1"/>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2">
    <w:name w:val="xl82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23">
    <w:name w:val="xl82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4">
    <w:name w:val="xl82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7"/>
      <w:szCs w:val="17"/>
      <w:lang w:eastAsia="fr-FR"/>
    </w:rPr>
  </w:style>
  <w:style w:type="paragraph" w:customStyle="1" w:styleId="xl825">
    <w:name w:val="xl82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6">
    <w:name w:val="xl82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7">
    <w:name w:val="xl82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8">
    <w:name w:val="xl82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29">
    <w:name w:val="xl82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30">
    <w:name w:val="xl83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1">
    <w:name w:val="xl83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2">
    <w:name w:val="xl83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3">
    <w:name w:val="xl833"/>
    <w:basedOn w:val="Normal"/>
    <w:rsid w:val="00E451A1"/>
    <w:pP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34">
    <w:name w:val="xl834"/>
    <w:basedOn w:val="Normal"/>
    <w:rsid w:val="00E451A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35">
    <w:name w:val="xl83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36">
    <w:name w:val="xl83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7">
    <w:name w:val="xl83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8">
    <w:name w:val="xl83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9">
    <w:name w:val="xl83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0">
    <w:name w:val="xl840"/>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1">
    <w:name w:val="xl84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42">
    <w:name w:val="xl84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3">
    <w:name w:val="xl843"/>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4">
    <w:name w:val="xl844"/>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5">
    <w:name w:val="xl84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6">
    <w:name w:val="xl84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7">
    <w:name w:val="xl84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8">
    <w:name w:val="xl84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49">
    <w:name w:val="xl84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0">
    <w:name w:val="xl85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51">
    <w:name w:val="xl85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2">
    <w:name w:val="xl85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3">
    <w:name w:val="xl853"/>
    <w:basedOn w:val="Normal"/>
    <w:rsid w:val="00E451A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4">
    <w:name w:val="xl854"/>
    <w:basedOn w:val="Normal"/>
    <w:rsid w:val="00E451A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5">
    <w:name w:val="xl855"/>
    <w:basedOn w:val="Normal"/>
    <w:rsid w:val="00E451A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6">
    <w:name w:val="xl85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7">
    <w:name w:val="xl85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7"/>
      <w:szCs w:val="17"/>
      <w:lang w:eastAsia="fr-FR"/>
    </w:rPr>
  </w:style>
  <w:style w:type="paragraph" w:customStyle="1" w:styleId="xl858">
    <w:name w:val="xl85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9">
    <w:name w:val="xl85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0">
    <w:name w:val="xl86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1">
    <w:name w:val="xl86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2">
    <w:name w:val="xl86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3">
    <w:name w:val="xl86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7"/>
      <w:szCs w:val="17"/>
      <w:lang w:eastAsia="fr-FR"/>
    </w:rPr>
  </w:style>
  <w:style w:type="paragraph" w:customStyle="1" w:styleId="xl864">
    <w:name w:val="xl86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5">
    <w:name w:val="xl86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66">
    <w:name w:val="xl86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67">
    <w:name w:val="xl86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868">
    <w:name w:val="xl8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70">
    <w:name w:val="xl87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71">
    <w:name w:val="xl87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2">
    <w:name w:val="xl8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3">
    <w:name w:val="xl8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74">
    <w:name w:val="xl87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5">
    <w:name w:val="xl87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6">
    <w:name w:val="xl87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877">
    <w:name w:val="xl877"/>
    <w:basedOn w:val="Normal"/>
    <w:rsid w:val="00E451A1"/>
    <w:pPr>
      <w:spacing w:before="100" w:beforeAutospacing="1" w:after="100" w:afterAutospacing="1" w:line="240" w:lineRule="auto"/>
      <w:jc w:val="center"/>
    </w:pPr>
    <w:rPr>
      <w:rFonts w:ascii="Arial" w:eastAsia="Times New Roman" w:hAnsi="Arial" w:cs="Arial"/>
      <w:b/>
      <w:bCs/>
      <w:sz w:val="18"/>
      <w:szCs w:val="18"/>
      <w:u w:val="single"/>
      <w:lang w:eastAsia="fr-FR"/>
    </w:rPr>
  </w:style>
  <w:style w:type="paragraph" w:customStyle="1" w:styleId="xl878">
    <w:name w:val="xl878"/>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79">
    <w:name w:val="xl879"/>
    <w:basedOn w:val="Normal"/>
    <w:rsid w:val="00E451A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0">
    <w:name w:val="xl8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1">
    <w:name w:val="xl881"/>
    <w:basedOn w:val="Normal"/>
    <w:rsid w:val="00E451A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2">
    <w:name w:val="xl88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883">
    <w:name w:val="xl8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884">
    <w:name w:val="xl884"/>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85">
    <w:name w:val="xl885"/>
    <w:basedOn w:val="Normal"/>
    <w:rsid w:val="00E451A1"/>
    <w:pPr>
      <w:spacing w:before="100" w:beforeAutospacing="1" w:after="100" w:afterAutospacing="1" w:line="240" w:lineRule="auto"/>
    </w:pPr>
    <w:rPr>
      <w:rFonts w:ascii="Arial" w:eastAsia="Times New Roman" w:hAnsi="Arial" w:cs="Arial"/>
      <w:sz w:val="24"/>
      <w:szCs w:val="24"/>
      <w:lang w:eastAsia="fr-FR"/>
    </w:rPr>
  </w:style>
  <w:style w:type="paragraph" w:customStyle="1" w:styleId="xl886">
    <w:name w:val="xl88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7"/>
      <w:szCs w:val="17"/>
      <w:lang w:eastAsia="fr-FR"/>
    </w:rPr>
  </w:style>
  <w:style w:type="paragraph" w:customStyle="1" w:styleId="xl887">
    <w:name w:val="xl88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88">
    <w:name w:val="xl88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9">
    <w:name w:val="xl88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90">
    <w:name w:val="xl89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1">
    <w:name w:val="xl89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92">
    <w:name w:val="xl892"/>
    <w:basedOn w:val="Normal"/>
    <w:rsid w:val="00E451A1"/>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7"/>
      <w:szCs w:val="17"/>
      <w:lang w:eastAsia="fr-FR"/>
    </w:rPr>
  </w:style>
  <w:style w:type="paragraph" w:customStyle="1" w:styleId="xl893">
    <w:name w:val="xl893"/>
    <w:basedOn w:val="Normal"/>
    <w:rsid w:val="00E451A1"/>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4">
    <w:name w:val="xl89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5">
    <w:name w:val="xl895"/>
    <w:basedOn w:val="Normal"/>
    <w:rsid w:val="00E451A1"/>
    <w:pPr>
      <w:spacing w:before="100" w:beforeAutospacing="1" w:after="100" w:afterAutospacing="1" w:line="240" w:lineRule="auto"/>
      <w:jc w:val="center"/>
    </w:pPr>
    <w:rPr>
      <w:rFonts w:ascii="Arial Narrow" w:eastAsia="Times New Roman" w:hAnsi="Arial Narrow" w:cs="Times New Roman"/>
      <w:sz w:val="23"/>
      <w:szCs w:val="23"/>
      <w:lang w:eastAsia="fr-FR"/>
    </w:rPr>
  </w:style>
  <w:style w:type="paragraph" w:customStyle="1" w:styleId="xl896">
    <w:name w:val="xl896"/>
    <w:basedOn w:val="Normal"/>
    <w:rsid w:val="00E451A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97">
    <w:name w:val="xl89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98">
    <w:name w:val="xl898"/>
    <w:basedOn w:val="Normal"/>
    <w:rsid w:val="00E451A1"/>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99">
    <w:name w:val="xl89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900">
    <w:name w:val="xl90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901">
    <w:name w:val="xl90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E451A1"/>
    <w:pPr>
      <w:widowControl w:val="0"/>
      <w:autoSpaceDE w:val="0"/>
      <w:autoSpaceDN w:val="0"/>
      <w:adjustRightInd w:val="0"/>
      <w:spacing w:after="0" w:line="194" w:lineRule="exact"/>
    </w:pPr>
    <w:rPr>
      <w:rFonts w:ascii="Times New Roman" w:eastAsia="Times New Roman" w:hAnsi="Times New Roman" w:cs="Times New Roman"/>
      <w:sz w:val="24"/>
      <w:szCs w:val="24"/>
      <w:lang w:eastAsia="fr-FR"/>
    </w:rPr>
  </w:style>
  <w:style w:type="paragraph" w:customStyle="1" w:styleId="Style16">
    <w:name w:val="Style16"/>
    <w:basedOn w:val="Normal"/>
    <w:uiPriority w:val="99"/>
    <w:rsid w:val="00E451A1"/>
    <w:pPr>
      <w:widowControl w:val="0"/>
      <w:autoSpaceDE w:val="0"/>
      <w:autoSpaceDN w:val="0"/>
      <w:adjustRightInd w:val="0"/>
      <w:spacing w:after="0" w:line="209" w:lineRule="exact"/>
      <w:ind w:hanging="151"/>
    </w:pPr>
    <w:rPr>
      <w:rFonts w:ascii="Times New Roman" w:eastAsia="Times New Roman" w:hAnsi="Times New Roman" w:cs="Times New Roman"/>
      <w:sz w:val="24"/>
      <w:szCs w:val="24"/>
      <w:lang w:eastAsia="fr-FR"/>
    </w:rPr>
  </w:style>
  <w:style w:type="paragraph" w:customStyle="1" w:styleId="Style21">
    <w:name w:val="Style21"/>
    <w:basedOn w:val="Normal"/>
    <w:uiPriority w:val="99"/>
    <w:rsid w:val="00E451A1"/>
    <w:pPr>
      <w:widowControl w:val="0"/>
      <w:autoSpaceDE w:val="0"/>
      <w:autoSpaceDN w:val="0"/>
      <w:adjustRightInd w:val="0"/>
      <w:spacing w:after="0" w:line="367" w:lineRule="exact"/>
    </w:pPr>
    <w:rPr>
      <w:rFonts w:ascii="Times New Roman" w:eastAsia="Times New Roman" w:hAnsi="Times New Roman" w:cs="Times New Roman"/>
      <w:sz w:val="24"/>
      <w:szCs w:val="24"/>
      <w:lang w:eastAsia="fr-FR"/>
    </w:rPr>
  </w:style>
  <w:style w:type="character" w:customStyle="1" w:styleId="FontStyle29">
    <w:name w:val="Font Style29"/>
    <w:uiPriority w:val="99"/>
    <w:rsid w:val="00E451A1"/>
    <w:rPr>
      <w:rFonts w:ascii="Times New Roman" w:hAnsi="Times New Roman" w:cs="Times New Roman" w:hint="default"/>
      <w:color w:val="000000"/>
      <w:sz w:val="14"/>
      <w:szCs w:val="14"/>
    </w:rPr>
  </w:style>
  <w:style w:type="paragraph" w:customStyle="1" w:styleId="Style11">
    <w:name w:val="Style11"/>
    <w:basedOn w:val="Normal"/>
    <w:uiPriority w:val="99"/>
    <w:rsid w:val="00E451A1"/>
    <w:pPr>
      <w:widowControl w:val="0"/>
      <w:autoSpaceDE w:val="0"/>
      <w:autoSpaceDN w:val="0"/>
      <w:adjustRightInd w:val="0"/>
      <w:spacing w:after="0" w:line="180" w:lineRule="exact"/>
    </w:pPr>
    <w:rPr>
      <w:rFonts w:ascii="Times New Roman" w:eastAsia="Times New Roman" w:hAnsi="Times New Roman" w:cs="Times New Roman"/>
      <w:sz w:val="24"/>
      <w:szCs w:val="24"/>
      <w:lang w:eastAsia="fr-FR"/>
    </w:rPr>
  </w:style>
  <w:style w:type="character" w:customStyle="1" w:styleId="FontStyle38">
    <w:name w:val="Font Style38"/>
    <w:uiPriority w:val="99"/>
    <w:rsid w:val="00E451A1"/>
    <w:rPr>
      <w:rFonts w:ascii="Times New Roman" w:hAnsi="Times New Roman" w:cs="Times New Roman" w:hint="default"/>
      <w:b/>
      <w:bCs/>
      <w:color w:val="000000"/>
      <w:sz w:val="14"/>
      <w:szCs w:val="14"/>
    </w:rPr>
  </w:style>
  <w:style w:type="character" w:customStyle="1" w:styleId="FontStyle39">
    <w:name w:val="Font Style39"/>
    <w:uiPriority w:val="99"/>
    <w:rsid w:val="00E451A1"/>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E451A1"/>
    <w:pPr>
      <w:widowControl w:val="0"/>
      <w:autoSpaceDE w:val="0"/>
      <w:autoSpaceDN w:val="0"/>
      <w:adjustRightInd w:val="0"/>
      <w:spacing w:after="0" w:line="432" w:lineRule="exact"/>
    </w:pPr>
    <w:rPr>
      <w:rFonts w:ascii="Times New Roman" w:eastAsia="Times New Roman" w:hAnsi="Times New Roman" w:cs="Times New Roman"/>
      <w:sz w:val="24"/>
      <w:szCs w:val="24"/>
      <w:lang w:eastAsia="fr-FR"/>
    </w:rPr>
  </w:style>
  <w:style w:type="paragraph" w:customStyle="1" w:styleId="Style12">
    <w:name w:val="Style12"/>
    <w:basedOn w:val="Normal"/>
    <w:uiPriority w:val="99"/>
    <w:rsid w:val="00E451A1"/>
    <w:pPr>
      <w:widowControl w:val="0"/>
      <w:autoSpaceDE w:val="0"/>
      <w:autoSpaceDN w:val="0"/>
      <w:adjustRightInd w:val="0"/>
      <w:spacing w:after="0" w:line="240" w:lineRule="exact"/>
    </w:pPr>
    <w:rPr>
      <w:rFonts w:ascii="Times New Roman" w:eastAsia="Times New Roman" w:hAnsi="Times New Roman" w:cs="Times New Roman"/>
      <w:sz w:val="24"/>
      <w:szCs w:val="24"/>
      <w:lang w:eastAsia="fr-FR"/>
    </w:rPr>
  </w:style>
  <w:style w:type="character" w:customStyle="1" w:styleId="FontStyle32">
    <w:name w:val="Font Style32"/>
    <w:uiPriority w:val="99"/>
    <w:rsid w:val="00E451A1"/>
    <w:rPr>
      <w:rFonts w:ascii="Times New Roman" w:hAnsi="Times New Roman" w:cs="Times New Roman" w:hint="default"/>
      <w:b/>
      <w:bCs/>
      <w:color w:val="000000"/>
      <w:sz w:val="12"/>
      <w:szCs w:val="12"/>
    </w:rPr>
  </w:style>
  <w:style w:type="character" w:customStyle="1" w:styleId="FontStyle33">
    <w:name w:val="Font Style33"/>
    <w:uiPriority w:val="99"/>
    <w:rsid w:val="00E451A1"/>
    <w:rPr>
      <w:rFonts w:ascii="Times New Roman" w:hAnsi="Times New Roman" w:cs="Times New Roman" w:hint="default"/>
      <w:color w:val="000000"/>
      <w:sz w:val="12"/>
      <w:szCs w:val="12"/>
    </w:rPr>
  </w:style>
  <w:style w:type="paragraph" w:customStyle="1" w:styleId="Style3">
    <w:name w:val="Style3"/>
    <w:basedOn w:val="Normal"/>
    <w:link w:val="Style3Car"/>
    <w:uiPriority w:val="99"/>
    <w:qFormat/>
    <w:rsid w:val="00E451A1"/>
    <w:pPr>
      <w:widowControl w:val="0"/>
      <w:autoSpaceDE w:val="0"/>
      <w:autoSpaceDN w:val="0"/>
      <w:adjustRightInd w:val="0"/>
      <w:spacing w:after="0" w:line="302" w:lineRule="exact"/>
    </w:pPr>
    <w:rPr>
      <w:rFonts w:ascii="Times New Roman" w:eastAsia="Times New Roman" w:hAnsi="Times New Roman" w:cs="Times New Roman"/>
      <w:sz w:val="24"/>
      <w:szCs w:val="24"/>
      <w:lang w:eastAsia="fr-FR"/>
    </w:rPr>
  </w:style>
  <w:style w:type="character" w:customStyle="1" w:styleId="FontStyle30">
    <w:name w:val="Font Style30"/>
    <w:uiPriority w:val="99"/>
    <w:rsid w:val="00E451A1"/>
    <w:rPr>
      <w:rFonts w:ascii="Times New Roman" w:hAnsi="Times New Roman" w:cs="Times New Roman" w:hint="default"/>
      <w:b/>
      <w:bCs/>
      <w:i/>
      <w:iCs/>
      <w:color w:val="000000"/>
      <w:sz w:val="14"/>
      <w:szCs w:val="14"/>
    </w:rPr>
  </w:style>
  <w:style w:type="character" w:customStyle="1" w:styleId="FontStyle31">
    <w:name w:val="Font Style31"/>
    <w:uiPriority w:val="99"/>
    <w:rsid w:val="00E451A1"/>
    <w:rPr>
      <w:rFonts w:ascii="Times New Roman" w:hAnsi="Times New Roman" w:cs="Times New Roman" w:hint="default"/>
      <w:color w:val="000000"/>
      <w:spacing w:val="10"/>
      <w:sz w:val="12"/>
      <w:szCs w:val="12"/>
    </w:rPr>
  </w:style>
  <w:style w:type="paragraph" w:styleId="Sous-titre">
    <w:name w:val="Subtitle"/>
    <w:aliases w:val="GRAND TITRE"/>
    <w:basedOn w:val="Style16"/>
    <w:next w:val="Normal"/>
    <w:link w:val="Sous-titreCar"/>
    <w:qFormat/>
    <w:rsid w:val="00E451A1"/>
    <w:pPr>
      <w:widowControl/>
      <w:numPr>
        <w:numId w:val="11"/>
      </w:numPr>
      <w:spacing w:line="240" w:lineRule="auto"/>
      <w:jc w:val="both"/>
    </w:pPr>
    <w:rPr>
      <w:rFonts w:ascii="Arial" w:hAnsi="Arial" w:cs="Arial"/>
      <w:sz w:val="20"/>
      <w:szCs w:val="20"/>
    </w:rPr>
  </w:style>
  <w:style w:type="character" w:customStyle="1" w:styleId="Sous-titreCar">
    <w:name w:val="Sous-titre Car"/>
    <w:aliases w:val="GRAND TITRE Car"/>
    <w:basedOn w:val="Policepardfaut"/>
    <w:link w:val="Sous-titre"/>
    <w:rsid w:val="00E451A1"/>
    <w:rPr>
      <w:rFonts w:ascii="Arial" w:eastAsia="Times New Roman" w:hAnsi="Arial" w:cs="Arial"/>
      <w:sz w:val="20"/>
      <w:szCs w:val="20"/>
      <w:lang w:eastAsia="fr-FR"/>
    </w:rPr>
  </w:style>
  <w:style w:type="paragraph" w:customStyle="1" w:styleId="Style4">
    <w:name w:val="Style4"/>
    <w:basedOn w:val="Normal"/>
    <w:link w:val="Style4Car"/>
    <w:uiPriority w:val="99"/>
    <w:qFormat/>
    <w:rsid w:val="00E451A1"/>
    <w:pPr>
      <w:widowControl w:val="0"/>
      <w:autoSpaceDE w:val="0"/>
      <w:autoSpaceDN w:val="0"/>
      <w:adjustRightInd w:val="0"/>
      <w:spacing w:after="0" w:line="278" w:lineRule="exact"/>
    </w:pPr>
    <w:rPr>
      <w:rFonts w:ascii="Arial" w:eastAsia="Times New Roman" w:hAnsi="Arial" w:cs="Times New Roman"/>
      <w:sz w:val="24"/>
      <w:szCs w:val="24"/>
      <w:lang w:eastAsia="fr-FR"/>
    </w:rPr>
  </w:style>
  <w:style w:type="paragraph" w:customStyle="1" w:styleId="Style6">
    <w:name w:val="Style6"/>
    <w:basedOn w:val="Normal"/>
    <w:link w:val="Style6Car"/>
    <w:uiPriority w:val="99"/>
    <w:qFormat/>
    <w:rsid w:val="00E451A1"/>
    <w:pPr>
      <w:widowControl w:val="0"/>
      <w:autoSpaceDE w:val="0"/>
      <w:autoSpaceDN w:val="0"/>
      <w:adjustRightInd w:val="0"/>
      <w:spacing w:after="0" w:line="274" w:lineRule="exact"/>
    </w:pPr>
    <w:rPr>
      <w:rFonts w:ascii="Arial" w:eastAsia="Times New Roman" w:hAnsi="Arial" w:cs="Times New Roman"/>
      <w:sz w:val="24"/>
      <w:szCs w:val="24"/>
      <w:lang w:eastAsia="fr-FR"/>
    </w:rPr>
  </w:style>
  <w:style w:type="paragraph" w:customStyle="1" w:styleId="Style7">
    <w:name w:val="Style7"/>
    <w:basedOn w:val="Normal"/>
    <w:link w:val="Style7Car"/>
    <w:uiPriority w:val="99"/>
    <w:qFormat/>
    <w:rsid w:val="00E451A1"/>
    <w:pPr>
      <w:widowControl w:val="0"/>
      <w:autoSpaceDE w:val="0"/>
      <w:autoSpaceDN w:val="0"/>
      <w:adjustRightInd w:val="0"/>
      <w:spacing w:after="0" w:line="456" w:lineRule="exact"/>
    </w:pPr>
    <w:rPr>
      <w:rFonts w:ascii="Arial" w:eastAsia="Times New Roman" w:hAnsi="Arial" w:cs="Times New Roman"/>
      <w:sz w:val="24"/>
      <w:szCs w:val="24"/>
      <w:lang w:eastAsia="fr-FR"/>
    </w:rPr>
  </w:style>
  <w:style w:type="paragraph" w:customStyle="1" w:styleId="Style8">
    <w:name w:val="Style8"/>
    <w:basedOn w:val="Normal"/>
    <w:link w:val="Style8Car"/>
    <w:uiPriority w:val="99"/>
    <w:qFormat/>
    <w:rsid w:val="00E451A1"/>
    <w:pPr>
      <w:widowControl w:val="0"/>
      <w:autoSpaceDE w:val="0"/>
      <w:autoSpaceDN w:val="0"/>
      <w:adjustRightInd w:val="0"/>
      <w:spacing w:after="0" w:line="230" w:lineRule="exact"/>
    </w:pPr>
    <w:rPr>
      <w:rFonts w:ascii="Arial" w:eastAsia="Times New Roman" w:hAnsi="Arial" w:cs="Times New Roman"/>
      <w:sz w:val="24"/>
      <w:szCs w:val="24"/>
      <w:lang w:eastAsia="fr-FR"/>
    </w:rPr>
  </w:style>
  <w:style w:type="paragraph" w:customStyle="1" w:styleId="Style9">
    <w:name w:val="Style9"/>
    <w:basedOn w:val="Normal"/>
    <w:link w:val="Style9Car"/>
    <w:uiPriority w:val="99"/>
    <w:qFormat/>
    <w:rsid w:val="00E451A1"/>
    <w:pPr>
      <w:widowControl w:val="0"/>
      <w:autoSpaceDE w:val="0"/>
      <w:autoSpaceDN w:val="0"/>
      <w:adjustRightInd w:val="0"/>
      <w:spacing w:after="0" w:line="230" w:lineRule="exact"/>
    </w:pPr>
    <w:rPr>
      <w:rFonts w:ascii="Arial" w:eastAsia="Times New Roman" w:hAnsi="Arial" w:cs="Times New Roman"/>
      <w:sz w:val="24"/>
      <w:szCs w:val="24"/>
      <w:lang w:eastAsia="fr-FR"/>
    </w:rPr>
  </w:style>
  <w:style w:type="paragraph" w:customStyle="1" w:styleId="Style10">
    <w:name w:val="Style10"/>
    <w:basedOn w:val="Normal"/>
    <w:uiPriority w:val="99"/>
    <w:rsid w:val="00E451A1"/>
    <w:pPr>
      <w:widowControl w:val="0"/>
      <w:autoSpaceDE w:val="0"/>
      <w:autoSpaceDN w:val="0"/>
      <w:adjustRightInd w:val="0"/>
      <w:spacing w:after="0"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15">
    <w:name w:val="Style15"/>
    <w:basedOn w:val="Normal"/>
    <w:uiPriority w:val="99"/>
    <w:rsid w:val="00E451A1"/>
    <w:pPr>
      <w:widowControl w:val="0"/>
      <w:autoSpaceDE w:val="0"/>
      <w:autoSpaceDN w:val="0"/>
      <w:adjustRightInd w:val="0"/>
      <w:spacing w:after="0"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E451A1"/>
    <w:pPr>
      <w:widowControl w:val="0"/>
      <w:autoSpaceDE w:val="0"/>
      <w:autoSpaceDN w:val="0"/>
      <w:adjustRightInd w:val="0"/>
      <w:spacing w:after="0"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E451A1"/>
    <w:pPr>
      <w:widowControl w:val="0"/>
      <w:autoSpaceDE w:val="0"/>
      <w:autoSpaceDN w:val="0"/>
      <w:adjustRightInd w:val="0"/>
      <w:spacing w:after="0"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3">
    <w:name w:val="Style23"/>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4">
    <w:name w:val="Style24"/>
    <w:basedOn w:val="Normal"/>
    <w:uiPriority w:val="99"/>
    <w:rsid w:val="00E451A1"/>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26">
    <w:name w:val="Style26"/>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7">
    <w:name w:val="Style27"/>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8">
    <w:name w:val="Style28"/>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9">
    <w:name w:val="Style29"/>
    <w:basedOn w:val="Normal"/>
    <w:uiPriority w:val="99"/>
    <w:rsid w:val="00E451A1"/>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0">
    <w:name w:val="Style30"/>
    <w:basedOn w:val="Normal"/>
    <w:uiPriority w:val="99"/>
    <w:rsid w:val="00E451A1"/>
    <w:pPr>
      <w:widowControl w:val="0"/>
      <w:autoSpaceDE w:val="0"/>
      <w:autoSpaceDN w:val="0"/>
      <w:adjustRightInd w:val="0"/>
      <w:spacing w:after="0" w:line="691" w:lineRule="exact"/>
    </w:pPr>
    <w:rPr>
      <w:rFonts w:ascii="Arial" w:eastAsia="Times New Roman" w:hAnsi="Arial" w:cs="Arial"/>
      <w:sz w:val="24"/>
      <w:szCs w:val="24"/>
      <w:lang w:eastAsia="fr-FR"/>
    </w:rPr>
  </w:style>
  <w:style w:type="paragraph" w:customStyle="1" w:styleId="Style31">
    <w:name w:val="Style31"/>
    <w:basedOn w:val="Normal"/>
    <w:uiPriority w:val="99"/>
    <w:rsid w:val="00E451A1"/>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32">
    <w:name w:val="Style32"/>
    <w:basedOn w:val="Normal"/>
    <w:uiPriority w:val="99"/>
    <w:rsid w:val="00E451A1"/>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33">
    <w:name w:val="Style33"/>
    <w:basedOn w:val="Normal"/>
    <w:uiPriority w:val="99"/>
    <w:rsid w:val="00E451A1"/>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4">
    <w:name w:val="Style34"/>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35">
    <w:name w:val="Style35"/>
    <w:basedOn w:val="Normal"/>
    <w:uiPriority w:val="99"/>
    <w:rsid w:val="00E451A1"/>
    <w:pPr>
      <w:widowControl w:val="0"/>
      <w:autoSpaceDE w:val="0"/>
      <w:autoSpaceDN w:val="0"/>
      <w:adjustRightInd w:val="0"/>
      <w:spacing w:after="0"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E451A1"/>
    <w:pPr>
      <w:widowControl w:val="0"/>
      <w:autoSpaceDE w:val="0"/>
      <w:autoSpaceDN w:val="0"/>
      <w:adjustRightInd w:val="0"/>
      <w:spacing w:after="0" w:line="274" w:lineRule="exact"/>
    </w:pPr>
    <w:rPr>
      <w:rFonts w:ascii="Arial" w:eastAsia="Times New Roman" w:hAnsi="Arial" w:cs="Arial"/>
      <w:sz w:val="24"/>
      <w:szCs w:val="24"/>
      <w:lang w:eastAsia="fr-FR"/>
    </w:rPr>
  </w:style>
  <w:style w:type="character" w:customStyle="1" w:styleId="FontStyle42">
    <w:name w:val="Font Style42"/>
    <w:uiPriority w:val="99"/>
    <w:rsid w:val="00E451A1"/>
    <w:rPr>
      <w:rFonts w:ascii="Arial" w:hAnsi="Arial" w:cs="Arial"/>
      <w:b/>
      <w:bCs/>
      <w:color w:val="000000"/>
      <w:sz w:val="20"/>
      <w:szCs w:val="20"/>
    </w:rPr>
  </w:style>
  <w:style w:type="character" w:customStyle="1" w:styleId="FontStyle43">
    <w:name w:val="Font Style43"/>
    <w:uiPriority w:val="99"/>
    <w:rsid w:val="00E451A1"/>
    <w:rPr>
      <w:rFonts w:ascii="Arial" w:hAnsi="Arial" w:cs="Arial"/>
      <w:color w:val="000000"/>
      <w:sz w:val="20"/>
      <w:szCs w:val="20"/>
    </w:rPr>
  </w:style>
  <w:style w:type="character" w:customStyle="1" w:styleId="FontStyle44">
    <w:name w:val="Font Style44"/>
    <w:uiPriority w:val="99"/>
    <w:rsid w:val="00E451A1"/>
    <w:rPr>
      <w:rFonts w:ascii="Impact" w:hAnsi="Impact" w:cs="Impact"/>
      <w:color w:val="000000"/>
      <w:sz w:val="8"/>
      <w:szCs w:val="8"/>
    </w:rPr>
  </w:style>
  <w:style w:type="character" w:customStyle="1" w:styleId="FontStyle45">
    <w:name w:val="Font Style45"/>
    <w:uiPriority w:val="99"/>
    <w:rsid w:val="00E451A1"/>
    <w:rPr>
      <w:rFonts w:ascii="Arial" w:hAnsi="Arial" w:cs="Arial"/>
      <w:color w:val="000000"/>
      <w:sz w:val="20"/>
      <w:szCs w:val="20"/>
    </w:rPr>
  </w:style>
  <w:style w:type="character" w:customStyle="1" w:styleId="FontStyle46">
    <w:name w:val="Font Style46"/>
    <w:uiPriority w:val="99"/>
    <w:rsid w:val="00E451A1"/>
    <w:rPr>
      <w:rFonts w:ascii="Tahoma" w:hAnsi="Tahoma" w:cs="Tahoma"/>
      <w:b/>
      <w:bCs/>
      <w:color w:val="000000"/>
      <w:sz w:val="18"/>
      <w:szCs w:val="18"/>
    </w:rPr>
  </w:style>
  <w:style w:type="character" w:customStyle="1" w:styleId="FontStyle47">
    <w:name w:val="Font Style47"/>
    <w:uiPriority w:val="99"/>
    <w:rsid w:val="00E451A1"/>
    <w:rPr>
      <w:rFonts w:ascii="Tahoma" w:hAnsi="Tahoma" w:cs="Tahoma"/>
      <w:color w:val="000000"/>
      <w:sz w:val="18"/>
      <w:szCs w:val="18"/>
    </w:rPr>
  </w:style>
  <w:style w:type="character" w:customStyle="1" w:styleId="FontStyle48">
    <w:name w:val="Font Style48"/>
    <w:uiPriority w:val="99"/>
    <w:rsid w:val="00E451A1"/>
    <w:rPr>
      <w:rFonts w:ascii="Arial" w:hAnsi="Arial" w:cs="Arial"/>
      <w:b/>
      <w:bCs/>
      <w:color w:val="000000"/>
      <w:sz w:val="24"/>
      <w:szCs w:val="24"/>
    </w:rPr>
  </w:style>
  <w:style w:type="character" w:customStyle="1" w:styleId="apple-converted-space">
    <w:name w:val="apple-converted-space"/>
    <w:basedOn w:val="Policepardfaut"/>
    <w:rsid w:val="00E451A1"/>
  </w:style>
  <w:style w:type="character" w:customStyle="1" w:styleId="atn">
    <w:name w:val="atn"/>
    <w:basedOn w:val="Policepardfaut"/>
    <w:rsid w:val="00E451A1"/>
  </w:style>
  <w:style w:type="paragraph" w:customStyle="1" w:styleId="xl124">
    <w:name w:val="xl12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zh-CN"/>
    </w:rPr>
  </w:style>
  <w:style w:type="paragraph" w:customStyle="1" w:styleId="xl125">
    <w:name w:val="xl125"/>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zh-CN"/>
    </w:rPr>
  </w:style>
  <w:style w:type="paragraph" w:customStyle="1" w:styleId="xl126">
    <w:name w:val="xl126"/>
    <w:basedOn w:val="Normal"/>
    <w:rsid w:val="00E451A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zh-CN"/>
    </w:rPr>
  </w:style>
  <w:style w:type="paragraph" w:customStyle="1" w:styleId="xl127">
    <w:name w:val="xl127"/>
    <w:basedOn w:val="Normal"/>
    <w:rsid w:val="00E451A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zh-CN"/>
    </w:rPr>
  </w:style>
  <w:style w:type="paragraph" w:customStyle="1" w:styleId="xl128">
    <w:name w:val="xl128"/>
    <w:basedOn w:val="Normal"/>
    <w:rsid w:val="00E451A1"/>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29">
    <w:name w:val="xl12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zh-CN"/>
    </w:rPr>
  </w:style>
  <w:style w:type="paragraph" w:customStyle="1" w:styleId="xl130">
    <w:name w:val="xl13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zh-CN"/>
    </w:rPr>
  </w:style>
  <w:style w:type="paragraph" w:customStyle="1" w:styleId="Default">
    <w:name w:val="Default"/>
    <w:rsid w:val="00E451A1"/>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ParagraphedelisteCar">
    <w:name w:val="Paragraphe de liste Car"/>
    <w:aliases w:val="Liste 1 Car,- List tir Car,Puces Car,References Car,style11 Car,Desmond 2 Car,sous partie 1 Car,Texte Général Car,Paragraphe  revu Car,Liste 11 Car,Desmond 21 Car,Texte Général1 Car,List Paragraph1 Car,Paragraphe  revu1 Car"/>
    <w:link w:val="Paragraphedeliste"/>
    <w:uiPriority w:val="34"/>
    <w:qFormat/>
    <w:locked/>
    <w:rsid w:val="00E451A1"/>
    <w:rPr>
      <w:rFonts w:ascii="Times New Roman" w:eastAsia="Times New Roman" w:hAnsi="Times New Roman" w:cs="Times New Roman"/>
      <w:sz w:val="24"/>
      <w:szCs w:val="24"/>
      <w:lang w:eastAsia="fr-FR"/>
    </w:rPr>
  </w:style>
  <w:style w:type="paragraph" w:customStyle="1" w:styleId="xl131">
    <w:name w:val="xl131"/>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32">
    <w:name w:val="xl13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33">
    <w:name w:val="xl133"/>
    <w:basedOn w:val="Normal"/>
    <w:rsid w:val="00E45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34">
    <w:name w:val="xl134"/>
    <w:basedOn w:val="Normal"/>
    <w:rsid w:val="00E451A1"/>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35">
    <w:name w:val="xl135"/>
    <w:basedOn w:val="Normal"/>
    <w:rsid w:val="00E451A1"/>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36">
    <w:name w:val="xl136"/>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7">
    <w:name w:val="xl137"/>
    <w:basedOn w:val="Normal"/>
    <w:rsid w:val="00E451A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8">
    <w:name w:val="xl138"/>
    <w:basedOn w:val="Normal"/>
    <w:rsid w:val="00E451A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9">
    <w:name w:val="xl139"/>
    <w:basedOn w:val="Normal"/>
    <w:rsid w:val="00E451A1"/>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40">
    <w:name w:val="xl14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41">
    <w:name w:val="xl141"/>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2">
    <w:name w:val="xl14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0"/>
      <w:szCs w:val="20"/>
      <w:lang w:eastAsia="fr-FR"/>
    </w:rPr>
  </w:style>
  <w:style w:type="paragraph" w:customStyle="1" w:styleId="xl143">
    <w:name w:val="xl14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4">
    <w:name w:val="xl14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45">
    <w:name w:val="xl145"/>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46">
    <w:name w:val="xl146"/>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47">
    <w:name w:val="xl147"/>
    <w:basedOn w:val="Normal"/>
    <w:rsid w:val="00E451A1"/>
    <w:pP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148">
    <w:name w:val="xl148"/>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9">
    <w:name w:val="xl149"/>
    <w:basedOn w:val="Normal"/>
    <w:rsid w:val="00E451A1"/>
    <w:pPr>
      <w:pBdr>
        <w:bottom w:val="single" w:sz="8" w:space="0" w:color="auto"/>
      </w:pBdr>
      <w:spacing w:before="100" w:beforeAutospacing="1" w:after="100" w:afterAutospacing="1" w:line="240" w:lineRule="auto"/>
      <w:textAlignment w:val="center"/>
    </w:pPr>
    <w:rPr>
      <w:rFonts w:ascii="Arial" w:eastAsia="Times New Roman" w:hAnsi="Arial" w:cs="Arial"/>
      <w:color w:val="FF0000"/>
      <w:sz w:val="20"/>
      <w:szCs w:val="20"/>
      <w:lang w:eastAsia="fr-FR"/>
    </w:rPr>
  </w:style>
  <w:style w:type="paragraph" w:customStyle="1" w:styleId="xl150">
    <w:name w:val="xl150"/>
    <w:basedOn w:val="Normal"/>
    <w:rsid w:val="00E451A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1">
    <w:name w:val="xl151"/>
    <w:basedOn w:val="Normal"/>
    <w:rsid w:val="00E451A1"/>
    <w:pPr>
      <w:pBdr>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52">
    <w:name w:val="xl152"/>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3">
    <w:name w:val="xl153"/>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4">
    <w:name w:val="xl154"/>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FF0000"/>
      <w:sz w:val="20"/>
      <w:szCs w:val="20"/>
      <w:lang w:eastAsia="fr-FR"/>
    </w:rPr>
  </w:style>
  <w:style w:type="paragraph" w:customStyle="1" w:styleId="xl155">
    <w:name w:val="xl155"/>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6">
    <w:name w:val="xl156"/>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57">
    <w:name w:val="xl157"/>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8">
    <w:name w:val="xl158"/>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9">
    <w:name w:val="xl159"/>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60">
    <w:name w:val="xl16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61">
    <w:name w:val="xl16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62">
    <w:name w:val="xl162"/>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163">
    <w:name w:val="xl163"/>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4">
    <w:name w:val="xl164"/>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5">
    <w:name w:val="xl165"/>
    <w:basedOn w:val="Normal"/>
    <w:rsid w:val="00E451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66">
    <w:name w:val="xl166"/>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7">
    <w:name w:val="xl167"/>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68">
    <w:name w:val="xl1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69">
    <w:name w:val="xl16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70">
    <w:name w:val="xl170"/>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1">
    <w:name w:val="xl171"/>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fr-FR"/>
    </w:rPr>
  </w:style>
  <w:style w:type="paragraph" w:customStyle="1" w:styleId="xl172">
    <w:name w:val="xl172"/>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3">
    <w:name w:val="xl1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74">
    <w:name w:val="xl174"/>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5">
    <w:name w:val="xl175"/>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fr-FR"/>
    </w:rPr>
  </w:style>
  <w:style w:type="paragraph" w:customStyle="1" w:styleId="xl176">
    <w:name w:val="xl176"/>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77">
    <w:name w:val="xl177"/>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0"/>
      <w:szCs w:val="20"/>
      <w:lang w:eastAsia="fr-FR"/>
    </w:rPr>
  </w:style>
  <w:style w:type="paragraph" w:customStyle="1" w:styleId="xl178">
    <w:name w:val="xl178"/>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79">
    <w:name w:val="xl179"/>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180">
    <w:name w:val="xl180"/>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81">
    <w:name w:val="xl181"/>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82">
    <w:name w:val="xl182"/>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83">
    <w:name w:val="xl183"/>
    <w:basedOn w:val="Normal"/>
    <w:rsid w:val="00E451A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184">
    <w:name w:val="xl184"/>
    <w:basedOn w:val="Normal"/>
    <w:rsid w:val="00E451A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85">
    <w:name w:val="xl185"/>
    <w:basedOn w:val="Normal"/>
    <w:rsid w:val="00E451A1"/>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86">
    <w:name w:val="xl186"/>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87">
    <w:name w:val="xl187"/>
    <w:basedOn w:val="Normal"/>
    <w:rsid w:val="00E451A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88">
    <w:name w:val="xl188"/>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89">
    <w:name w:val="xl189"/>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90">
    <w:name w:val="xl190"/>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91">
    <w:name w:val="xl191"/>
    <w:basedOn w:val="Normal"/>
    <w:rsid w:val="00E451A1"/>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92">
    <w:name w:val="xl192"/>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fr-FR"/>
    </w:rPr>
  </w:style>
  <w:style w:type="paragraph" w:customStyle="1" w:styleId="xl193">
    <w:name w:val="xl19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94">
    <w:name w:val="xl194"/>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95">
    <w:name w:val="xl195"/>
    <w:basedOn w:val="Normal"/>
    <w:rsid w:val="00E451A1"/>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96">
    <w:name w:val="xl196"/>
    <w:basedOn w:val="Normal"/>
    <w:rsid w:val="00E45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97">
    <w:name w:val="xl197"/>
    <w:basedOn w:val="Normal"/>
    <w:rsid w:val="00E45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98">
    <w:name w:val="xl198"/>
    <w:basedOn w:val="Normal"/>
    <w:rsid w:val="00E451A1"/>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99">
    <w:name w:val="xl199"/>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00">
    <w:name w:val="xl20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eastAsia="fr-FR"/>
    </w:rPr>
  </w:style>
  <w:style w:type="paragraph" w:customStyle="1" w:styleId="xl201">
    <w:name w:val="xl201"/>
    <w:basedOn w:val="Normal"/>
    <w:rsid w:val="00E451A1"/>
    <w:pPr>
      <w:pBdr>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02">
    <w:name w:val="xl20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0"/>
      <w:szCs w:val="20"/>
      <w:lang w:eastAsia="fr-FR"/>
    </w:rPr>
  </w:style>
  <w:style w:type="paragraph" w:customStyle="1" w:styleId="xl203">
    <w:name w:val="xl203"/>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04">
    <w:name w:val="xl204"/>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05">
    <w:name w:val="xl205"/>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206">
    <w:name w:val="xl206"/>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207">
    <w:name w:val="xl207"/>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08">
    <w:name w:val="xl208"/>
    <w:basedOn w:val="Normal"/>
    <w:rsid w:val="00E451A1"/>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09">
    <w:name w:val="xl209"/>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10">
    <w:name w:val="xl21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211">
    <w:name w:val="xl211"/>
    <w:basedOn w:val="Normal"/>
    <w:rsid w:val="00E451A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12">
    <w:name w:val="xl212"/>
    <w:basedOn w:val="Normal"/>
    <w:rsid w:val="00E451A1"/>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213">
    <w:name w:val="xl213"/>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14">
    <w:name w:val="xl214"/>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15">
    <w:name w:val="xl215"/>
    <w:basedOn w:val="Normal"/>
    <w:rsid w:val="00E451A1"/>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16">
    <w:name w:val="xl216"/>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17">
    <w:name w:val="xl217"/>
    <w:basedOn w:val="Normal"/>
    <w:rsid w:val="00E451A1"/>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fr-FR"/>
    </w:rPr>
  </w:style>
  <w:style w:type="paragraph" w:customStyle="1" w:styleId="xl218">
    <w:name w:val="xl218"/>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219">
    <w:name w:val="xl219"/>
    <w:basedOn w:val="Normal"/>
    <w:rsid w:val="00E451A1"/>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220">
    <w:name w:val="xl220"/>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fr-FR"/>
    </w:rPr>
  </w:style>
  <w:style w:type="paragraph" w:customStyle="1" w:styleId="xl221">
    <w:name w:val="xl221"/>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fr-FR"/>
    </w:rPr>
  </w:style>
  <w:style w:type="paragraph" w:customStyle="1" w:styleId="xl222">
    <w:name w:val="xl222"/>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fr-FR"/>
    </w:rPr>
  </w:style>
  <w:style w:type="paragraph" w:customStyle="1" w:styleId="xl223">
    <w:name w:val="xl223"/>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sz w:val="20"/>
      <w:szCs w:val="20"/>
      <w:lang w:eastAsia="fr-FR"/>
    </w:rPr>
  </w:style>
  <w:style w:type="paragraph" w:customStyle="1" w:styleId="xl224">
    <w:name w:val="xl224"/>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i/>
      <w:iCs/>
      <w:sz w:val="20"/>
      <w:szCs w:val="20"/>
      <w:lang w:eastAsia="fr-FR"/>
    </w:rPr>
  </w:style>
  <w:style w:type="paragraph" w:customStyle="1" w:styleId="Sp1P06">
    <w:name w:val="Spé1 P06"/>
    <w:basedOn w:val="Corpsdetexte"/>
    <w:rsid w:val="00E451A1"/>
    <w:pPr>
      <w:numPr>
        <w:ilvl w:val="1"/>
        <w:numId w:val="12"/>
      </w:numPr>
      <w:tabs>
        <w:tab w:val="clear" w:pos="1440"/>
        <w:tab w:val="left" w:pos="2410"/>
        <w:tab w:val="left" w:pos="2694"/>
      </w:tabs>
      <w:spacing w:after="60"/>
      <w:ind w:left="2693" w:hanging="2693"/>
    </w:pPr>
    <w:rPr>
      <w:rFonts w:ascii="Times New Roman" w:hAnsi="Times New Roman"/>
      <w:sz w:val="22"/>
      <w:szCs w:val="24"/>
    </w:rPr>
  </w:style>
  <w:style w:type="paragraph" w:customStyle="1" w:styleId="par10">
    <w:name w:val="par1"/>
    <w:basedOn w:val="Normal"/>
    <w:rsid w:val="00E451A1"/>
    <w:pPr>
      <w:spacing w:after="120" w:line="240" w:lineRule="auto"/>
      <w:ind w:left="709"/>
      <w:jc w:val="both"/>
    </w:pPr>
    <w:rPr>
      <w:rFonts w:ascii="Times New Roman" w:eastAsia="Times New Roman" w:hAnsi="Times New Roman" w:cs="Times New Roman"/>
      <w:sz w:val="24"/>
      <w:szCs w:val="24"/>
      <w:lang w:eastAsia="fr-FR"/>
    </w:rPr>
  </w:style>
  <w:style w:type="character" w:customStyle="1" w:styleId="Titre3Car1">
    <w:name w:val="Titre 3 Car1"/>
    <w:aliases w:val="Car Car1,centered Car,Centered Car,Heading 3 Char Car,Centered Char Car,centered Char Car,alec3 Car,Heading3 Car,Überschrift 3 WB Car,annex Car,(1.1.1.) Car, Centered Char Car, centered Char Car, Centered Car, centered Car"/>
    <w:rsid w:val="00E451A1"/>
    <w:rPr>
      <w:rFonts w:ascii="Cambria" w:eastAsia="SimSun" w:hAnsi="Cambria" w:cs="Times New Roman"/>
      <w:b/>
      <w:bCs/>
      <w:color w:val="4F81BD"/>
      <w:sz w:val="24"/>
      <w:szCs w:val="24"/>
    </w:rPr>
  </w:style>
  <w:style w:type="numbering" w:customStyle="1" w:styleId="Aucuneliste11">
    <w:name w:val="Aucune liste11"/>
    <w:next w:val="Aucuneliste"/>
    <w:uiPriority w:val="99"/>
    <w:semiHidden/>
    <w:unhideWhenUsed/>
    <w:rsid w:val="00E451A1"/>
  </w:style>
  <w:style w:type="paragraph" w:styleId="NormalWeb">
    <w:name w:val="Normal (Web)"/>
    <w:basedOn w:val="Normal"/>
    <w:uiPriority w:val="99"/>
    <w:unhideWhenUsed/>
    <w:rsid w:val="00E451A1"/>
    <w:pPr>
      <w:spacing w:before="100" w:beforeAutospacing="1" w:after="100" w:afterAutospacing="1" w:line="240" w:lineRule="auto"/>
      <w:ind w:left="714" w:hanging="357"/>
      <w:jc w:val="both"/>
    </w:pPr>
    <w:rPr>
      <w:rFonts w:ascii="Times New Roman" w:eastAsia="Times New Roman" w:hAnsi="Times New Roman" w:cs="Times New Roman"/>
      <w:sz w:val="24"/>
      <w:szCs w:val="24"/>
      <w:lang w:eastAsia="fr-FR"/>
    </w:rPr>
  </w:style>
  <w:style w:type="character" w:customStyle="1" w:styleId="NotedebasdepageCar1">
    <w:name w:val="Note de bas de page Car1"/>
    <w:aliases w:val="Texte de note de bas de page Car1,footnote text Car1"/>
    <w:uiPriority w:val="99"/>
    <w:semiHidden/>
    <w:rsid w:val="00E451A1"/>
    <w:rPr>
      <w:rFonts w:ascii="Times New Roman" w:eastAsia="Times New Roman" w:hAnsi="Times New Roman"/>
    </w:rPr>
  </w:style>
  <w:style w:type="paragraph" w:styleId="Liste">
    <w:name w:val="List"/>
    <w:aliases w:val="1. List"/>
    <w:basedOn w:val="Normal"/>
    <w:unhideWhenUsed/>
    <w:rsid w:val="00E451A1"/>
    <w:pPr>
      <w:spacing w:before="120" w:after="60" w:line="240" w:lineRule="auto"/>
      <w:ind w:left="10980" w:hanging="360"/>
      <w:jc w:val="both"/>
    </w:pPr>
    <w:rPr>
      <w:rFonts w:ascii="Times New Roman" w:eastAsia="Times New Roman" w:hAnsi="Times New Roman" w:cs="Times New Roman"/>
      <w:sz w:val="24"/>
      <w:szCs w:val="24"/>
      <w:lang w:eastAsia="fr-FR"/>
    </w:rPr>
  </w:style>
  <w:style w:type="paragraph" w:styleId="Rvision">
    <w:name w:val="Revision"/>
    <w:rsid w:val="00E451A1"/>
    <w:pPr>
      <w:spacing w:after="0" w:line="240" w:lineRule="auto"/>
    </w:pPr>
    <w:rPr>
      <w:rFonts w:ascii="Times New Roman" w:eastAsia="Times New Roman" w:hAnsi="Times New Roman" w:cs="Times New Roman"/>
      <w:sz w:val="24"/>
      <w:szCs w:val="24"/>
      <w:lang w:eastAsia="fr-FR"/>
    </w:rPr>
  </w:style>
  <w:style w:type="paragraph" w:customStyle="1" w:styleId="BodyTextpuces">
    <w:name w:val="Body Text + puces"/>
    <w:basedOn w:val="Retraitcorpsdetexte"/>
    <w:uiPriority w:val="99"/>
    <w:rsid w:val="00E451A1"/>
    <w:pPr>
      <w:numPr>
        <w:numId w:val="13"/>
      </w:numPr>
      <w:spacing w:after="120"/>
    </w:pPr>
    <w:rPr>
      <w:rFonts w:ascii="Tahoma" w:hAnsi="Tahoma" w:cs="Tahoma"/>
      <w:sz w:val="22"/>
      <w:szCs w:val="22"/>
    </w:rPr>
  </w:style>
  <w:style w:type="paragraph" w:customStyle="1" w:styleId="CorpsdetexteTahoma12pt">
    <w:name w:val="Corps de texte + Tahoma 12 pt"/>
    <w:basedOn w:val="Normal"/>
    <w:uiPriority w:val="99"/>
    <w:rsid w:val="00E451A1"/>
    <w:pPr>
      <w:numPr>
        <w:numId w:val="14"/>
      </w:numPr>
      <w:spacing w:after="120" w:line="240" w:lineRule="auto"/>
      <w:jc w:val="both"/>
    </w:pPr>
    <w:rPr>
      <w:rFonts w:ascii="Tahoma" w:eastAsia="Times New Roman" w:hAnsi="Tahoma" w:cs="Tahoma"/>
      <w:lang w:eastAsia="fr-FR"/>
    </w:rPr>
  </w:style>
  <w:style w:type="paragraph" w:customStyle="1" w:styleId="BodyTextpuces2">
    <w:name w:val="Body Text + puces 2"/>
    <w:basedOn w:val="Retraitcorpsdetexte"/>
    <w:uiPriority w:val="99"/>
    <w:rsid w:val="00E451A1"/>
    <w:pPr>
      <w:numPr>
        <w:numId w:val="15"/>
      </w:numPr>
      <w:spacing w:after="120"/>
    </w:pPr>
    <w:rPr>
      <w:rFonts w:ascii="Tahoma" w:hAnsi="Tahoma" w:cs="Tahoma"/>
      <w:sz w:val="22"/>
      <w:szCs w:val="22"/>
    </w:rPr>
  </w:style>
  <w:style w:type="paragraph" w:customStyle="1" w:styleId="Par1">
    <w:name w:val="Par1"/>
    <w:basedOn w:val="Normal"/>
    <w:rsid w:val="00E451A1"/>
    <w:pPr>
      <w:numPr>
        <w:numId w:val="16"/>
      </w:numPr>
      <w:spacing w:before="60" w:after="60" w:line="240" w:lineRule="auto"/>
      <w:jc w:val="both"/>
    </w:pPr>
    <w:rPr>
      <w:rFonts w:ascii="Times New Roman" w:eastAsia="Times New Roman" w:hAnsi="Times New Roman" w:cs="Times New Roman"/>
      <w:sz w:val="24"/>
      <w:szCs w:val="24"/>
      <w:lang w:val="fr-CA" w:eastAsia="fr-FR"/>
    </w:rPr>
  </w:style>
  <w:style w:type="paragraph" w:customStyle="1" w:styleId="Normal1">
    <w:name w:val="Normal1"/>
    <w:basedOn w:val="Normal"/>
    <w:uiPriority w:val="99"/>
    <w:rsid w:val="00E451A1"/>
    <w:pPr>
      <w:tabs>
        <w:tab w:val="num" w:pos="360"/>
      </w:tabs>
      <w:spacing w:after="0" w:line="240" w:lineRule="auto"/>
      <w:ind w:left="360" w:hanging="360"/>
      <w:jc w:val="both"/>
    </w:pPr>
    <w:rPr>
      <w:rFonts w:ascii="Times New Roman" w:eastAsia="Times New Roman" w:hAnsi="Times New Roman" w:cs="Times New Roman"/>
      <w:lang w:eastAsia="fr-FR"/>
    </w:rPr>
  </w:style>
  <w:style w:type="paragraph" w:customStyle="1" w:styleId="StyleTitre5NonItalique">
    <w:name w:val="Style Titre 5 + Non Italique"/>
    <w:basedOn w:val="Titre5"/>
    <w:rsid w:val="00E451A1"/>
    <w:pPr>
      <w:keepNext w:val="0"/>
      <w:tabs>
        <w:tab w:val="left" w:pos="851"/>
      </w:tabs>
      <w:spacing w:before="240" w:after="60"/>
      <w:ind w:left="851"/>
    </w:pPr>
    <w:rPr>
      <w:rFonts w:ascii="Times New Roman" w:hAnsi="Times New Roman"/>
      <w:i/>
      <w:iCs/>
      <w:color w:val="000000"/>
      <w:sz w:val="22"/>
      <w:szCs w:val="22"/>
      <w:u w:val="single"/>
    </w:rPr>
  </w:style>
  <w:style w:type="paragraph" w:customStyle="1" w:styleId="petit1">
    <w:name w:val="petit1"/>
    <w:basedOn w:val="Normal"/>
    <w:autoRedefine/>
    <w:rsid w:val="00E451A1"/>
    <w:pPr>
      <w:numPr>
        <w:numId w:val="17"/>
      </w:numPr>
      <w:spacing w:after="0" w:line="240" w:lineRule="auto"/>
      <w:ind w:hanging="360"/>
      <w:jc w:val="both"/>
    </w:pPr>
    <w:rPr>
      <w:rFonts w:ascii="Times New Roman" w:eastAsia="Times New Roman" w:hAnsi="Times New Roman" w:cs="Times New Roman"/>
      <w:sz w:val="28"/>
      <w:szCs w:val="20"/>
      <w:lang w:eastAsia="fr-FR"/>
    </w:rPr>
  </w:style>
  <w:style w:type="paragraph" w:customStyle="1" w:styleId="grand1">
    <w:name w:val="grand1"/>
    <w:basedOn w:val="Normal"/>
    <w:autoRedefine/>
    <w:rsid w:val="00E451A1"/>
    <w:pPr>
      <w:numPr>
        <w:numId w:val="18"/>
      </w:numPr>
      <w:tabs>
        <w:tab w:val="clear" w:pos="720"/>
        <w:tab w:val="num" w:pos="1004"/>
      </w:tabs>
      <w:spacing w:after="0" w:line="240" w:lineRule="auto"/>
      <w:ind w:left="1004" w:hanging="180"/>
      <w:jc w:val="both"/>
    </w:pPr>
    <w:rPr>
      <w:rFonts w:ascii="Times New Roman" w:eastAsia="Times New Roman" w:hAnsi="Times New Roman" w:cs="Times New Roman"/>
      <w:b/>
      <w:caps/>
      <w:sz w:val="28"/>
      <w:szCs w:val="20"/>
      <w:lang w:eastAsia="fr-FR"/>
    </w:rPr>
  </w:style>
  <w:style w:type="paragraph" w:customStyle="1" w:styleId="II-petit">
    <w:name w:val="II-petit"/>
    <w:basedOn w:val="Normal"/>
    <w:autoRedefine/>
    <w:rsid w:val="00E451A1"/>
    <w:pPr>
      <w:tabs>
        <w:tab w:val="num" w:pos="720"/>
        <w:tab w:val="num" w:pos="1068"/>
      </w:tabs>
      <w:spacing w:after="0" w:line="240" w:lineRule="auto"/>
      <w:ind w:left="720" w:hanging="360"/>
      <w:jc w:val="both"/>
    </w:pPr>
    <w:rPr>
      <w:rFonts w:ascii="Times New Roman" w:eastAsia="Times New Roman" w:hAnsi="Times New Roman" w:cs="Times New Roman"/>
      <w:sz w:val="28"/>
      <w:szCs w:val="20"/>
      <w:lang w:eastAsia="fr-FR"/>
    </w:rPr>
  </w:style>
  <w:style w:type="paragraph" w:customStyle="1" w:styleId="CM44">
    <w:name w:val="CM44"/>
    <w:basedOn w:val="Normal"/>
    <w:next w:val="Normal"/>
    <w:uiPriority w:val="99"/>
    <w:rsid w:val="00E451A1"/>
    <w:pPr>
      <w:widowControl w:val="0"/>
      <w:autoSpaceDE w:val="0"/>
      <w:autoSpaceDN w:val="0"/>
      <w:adjustRightInd w:val="0"/>
      <w:spacing w:after="0" w:line="240" w:lineRule="auto"/>
      <w:ind w:left="714" w:hanging="357"/>
      <w:jc w:val="both"/>
    </w:pPr>
    <w:rPr>
      <w:rFonts w:ascii="Tw Cen MT" w:eastAsia="Times New Roman" w:hAnsi="Tw Cen MT" w:cs="Arial"/>
      <w:sz w:val="24"/>
      <w:szCs w:val="24"/>
      <w:lang w:eastAsia="fr-FR"/>
    </w:rPr>
  </w:style>
  <w:style w:type="paragraph" w:customStyle="1" w:styleId="Normalarial">
    <w:name w:val="Normal+arial"/>
    <w:basedOn w:val="Normal"/>
    <w:rsid w:val="00E451A1"/>
    <w:pPr>
      <w:spacing w:after="0" w:line="240" w:lineRule="auto"/>
      <w:ind w:left="714" w:hanging="357"/>
      <w:jc w:val="both"/>
    </w:pPr>
    <w:rPr>
      <w:rFonts w:ascii="Times New Roman" w:eastAsia="Times New Roman" w:hAnsi="Times New Roman" w:cs="Times New Roman"/>
      <w:sz w:val="24"/>
      <w:szCs w:val="24"/>
      <w:lang w:eastAsia="fr-FR"/>
    </w:rPr>
  </w:style>
  <w:style w:type="paragraph" w:customStyle="1" w:styleId="Normalcentre">
    <w:name w:val="Normal centre"/>
    <w:basedOn w:val="Normal"/>
    <w:rsid w:val="00E451A1"/>
    <w:pPr>
      <w:numPr>
        <w:numId w:val="19"/>
      </w:numPr>
      <w:spacing w:before="60" w:after="60" w:line="240" w:lineRule="auto"/>
      <w:ind w:left="714" w:hanging="357"/>
      <w:jc w:val="center"/>
    </w:pPr>
    <w:rPr>
      <w:rFonts w:ascii="Times New Roman" w:eastAsia="Times New Roman" w:hAnsi="Times New Roman" w:cs="Times New Roman"/>
      <w:sz w:val="24"/>
      <w:szCs w:val="24"/>
      <w:lang w:eastAsia="fr-FR"/>
    </w:rPr>
  </w:style>
  <w:style w:type="character" w:customStyle="1" w:styleId="Style2Car">
    <w:name w:val="Style2 Car"/>
    <w:link w:val="Style2"/>
    <w:locked/>
    <w:rsid w:val="00E451A1"/>
    <w:rPr>
      <w:rFonts w:ascii="TradeGothic" w:hAnsi="TradeGothic"/>
    </w:rPr>
  </w:style>
  <w:style w:type="paragraph" w:customStyle="1" w:styleId="Style2">
    <w:name w:val="Style2"/>
    <w:basedOn w:val="Paragraphedeliste"/>
    <w:link w:val="Style2Car"/>
    <w:qFormat/>
    <w:rsid w:val="00E451A1"/>
    <w:pPr>
      <w:tabs>
        <w:tab w:val="num" w:pos="360"/>
      </w:tabs>
      <w:spacing w:after="120" w:line="360" w:lineRule="auto"/>
      <w:ind w:left="360" w:hanging="360"/>
      <w:contextualSpacing/>
      <w:jc w:val="both"/>
    </w:pPr>
    <w:rPr>
      <w:rFonts w:ascii="TradeGothic" w:eastAsiaTheme="minorHAnsi" w:hAnsi="TradeGothic" w:cstheme="minorBidi"/>
      <w:sz w:val="22"/>
      <w:szCs w:val="22"/>
      <w:lang w:eastAsia="en-US"/>
    </w:rPr>
  </w:style>
  <w:style w:type="paragraph" w:customStyle="1" w:styleId="par2">
    <w:name w:val="par2"/>
    <w:basedOn w:val="Normal"/>
    <w:rsid w:val="00E451A1"/>
    <w:pPr>
      <w:tabs>
        <w:tab w:val="left" w:pos="851"/>
      </w:tabs>
      <w:spacing w:after="120" w:line="240" w:lineRule="auto"/>
      <w:ind w:left="714" w:hanging="357"/>
      <w:jc w:val="both"/>
    </w:pPr>
    <w:rPr>
      <w:rFonts w:ascii="Times New Roman" w:eastAsia="Times New Roman" w:hAnsi="Times New Roman" w:cs="Times New Roman"/>
      <w:sz w:val="24"/>
      <w:szCs w:val="20"/>
      <w:lang w:eastAsia="fr-FR"/>
    </w:rPr>
  </w:style>
  <w:style w:type="paragraph" w:customStyle="1" w:styleId="NormalDAO">
    <w:name w:val="NormalDAO"/>
    <w:basedOn w:val="Normal"/>
    <w:rsid w:val="00E451A1"/>
    <w:pPr>
      <w:widowControl w:val="0"/>
      <w:suppressAutoHyphens/>
      <w:autoSpaceDE w:val="0"/>
      <w:autoSpaceDN w:val="0"/>
      <w:spacing w:after="0" w:line="240" w:lineRule="auto"/>
      <w:jc w:val="both"/>
    </w:pPr>
    <w:rPr>
      <w:rFonts w:ascii="Arial" w:eastAsia="Times New Roman" w:hAnsi="Arial" w:cs="Arial"/>
      <w:sz w:val="24"/>
      <w:szCs w:val="24"/>
      <w:lang w:eastAsia="fr-FR"/>
    </w:rPr>
  </w:style>
  <w:style w:type="character" w:customStyle="1" w:styleId="citation">
    <w:name w:val="citation"/>
    <w:basedOn w:val="Policepardfaut"/>
    <w:rsid w:val="00E451A1"/>
  </w:style>
  <w:style w:type="character" w:customStyle="1" w:styleId="shorttext">
    <w:name w:val="short_text"/>
    <w:basedOn w:val="Policepardfaut"/>
    <w:rsid w:val="00E451A1"/>
  </w:style>
  <w:style w:type="table" w:styleId="Grilledetableau2">
    <w:name w:val="Table Grid 2"/>
    <w:aliases w:val="Grille 2"/>
    <w:basedOn w:val="TableauNormal"/>
    <w:unhideWhenUsed/>
    <w:rsid w:val="00E451A1"/>
    <w:pPr>
      <w:spacing w:after="0" w:line="240" w:lineRule="auto"/>
    </w:pPr>
    <w:rPr>
      <w:rFonts w:ascii="Times New Roman" w:eastAsia="Times New Roman" w:hAnsi="Times New Roman" w:cs="Times New Roman"/>
      <w:sz w:val="20"/>
      <w:szCs w:val="20"/>
      <w:lang w:eastAsia="fr-FR"/>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paragraph" w:styleId="Lgende">
    <w:name w:val="caption"/>
    <w:basedOn w:val="Normal"/>
    <w:next w:val="Normal"/>
    <w:link w:val="LgendeCar"/>
    <w:qFormat/>
    <w:rsid w:val="00E451A1"/>
    <w:pPr>
      <w:spacing w:after="0" w:line="240" w:lineRule="auto"/>
      <w:ind w:left="2340"/>
    </w:pPr>
    <w:rPr>
      <w:rFonts w:ascii="Times New Roman" w:eastAsia="Times New Roman" w:hAnsi="Times New Roman" w:cs="Times New Roman"/>
      <w:b/>
      <w:bCs/>
      <w:sz w:val="20"/>
      <w:szCs w:val="24"/>
      <w:lang w:val="en-GB" w:eastAsia="it-IT"/>
    </w:rPr>
  </w:style>
  <w:style w:type="character" w:customStyle="1" w:styleId="SansinterligneCar">
    <w:name w:val="Sans interligne Car"/>
    <w:link w:val="Sansinterligne"/>
    <w:rsid w:val="00E451A1"/>
    <w:rPr>
      <w:rFonts w:ascii="Calibri" w:eastAsia="Calibri" w:hAnsi="Calibri" w:cs="Times New Roman"/>
    </w:rPr>
  </w:style>
  <w:style w:type="table" w:customStyle="1" w:styleId="Grilledutableau1">
    <w:name w:val="Grille du tableau1"/>
    <w:basedOn w:val="TableauNormal"/>
    <w:uiPriority w:val="59"/>
    <w:rsid w:val="00E451A1"/>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E45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64">
    <w:name w:val="xl6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character" w:customStyle="1" w:styleId="SansinterligneCar1">
    <w:name w:val="Sans interligne Car1"/>
    <w:rsid w:val="00E451A1"/>
    <w:rPr>
      <w:sz w:val="22"/>
      <w:szCs w:val="22"/>
      <w:lang w:eastAsia="en-US" w:bidi="ar-SA"/>
    </w:rPr>
  </w:style>
  <w:style w:type="character" w:customStyle="1" w:styleId="Style5Car">
    <w:name w:val="Style5 Car"/>
    <w:link w:val="Style5"/>
    <w:uiPriority w:val="99"/>
    <w:rsid w:val="00E451A1"/>
    <w:rPr>
      <w:rFonts w:ascii="Times New Roman" w:eastAsia="Times New Roman" w:hAnsi="Times New Roman" w:cs="Times New Roman"/>
      <w:b/>
      <w:bCs/>
      <w:sz w:val="32"/>
      <w:szCs w:val="32"/>
      <w:lang w:eastAsia="fr-FR"/>
    </w:rPr>
  </w:style>
  <w:style w:type="character" w:customStyle="1" w:styleId="Style9Car">
    <w:name w:val="Style9 Car"/>
    <w:link w:val="Style9"/>
    <w:uiPriority w:val="99"/>
    <w:rsid w:val="00E451A1"/>
    <w:rPr>
      <w:rFonts w:ascii="Arial" w:eastAsia="Times New Roman" w:hAnsi="Arial" w:cs="Times New Roman"/>
      <w:sz w:val="24"/>
      <w:szCs w:val="24"/>
      <w:lang w:eastAsia="fr-FR"/>
    </w:rPr>
  </w:style>
  <w:style w:type="paragraph" w:customStyle="1" w:styleId="Corpsdetexte21">
    <w:name w:val="Corps de texte 21"/>
    <w:basedOn w:val="Normal"/>
    <w:rsid w:val="00E451A1"/>
    <w:pPr>
      <w:widowControl w:val="0"/>
      <w:overflowPunct w:val="0"/>
      <w:autoSpaceDE w:val="0"/>
      <w:autoSpaceDN w:val="0"/>
      <w:adjustRightInd w:val="0"/>
      <w:spacing w:after="0" w:line="240" w:lineRule="auto"/>
      <w:ind w:left="1304" w:hanging="170"/>
      <w:jc w:val="both"/>
      <w:textAlignment w:val="baseline"/>
    </w:pPr>
    <w:rPr>
      <w:rFonts w:ascii="Times New Roman" w:eastAsia="Times New Roman" w:hAnsi="Times New Roman" w:cs="Times New Roman"/>
      <w:szCs w:val="20"/>
      <w:lang w:val="fr-CA" w:eastAsia="fr-FR"/>
    </w:rPr>
  </w:style>
  <w:style w:type="paragraph" w:customStyle="1" w:styleId="Retraitcorpsdetexte21">
    <w:name w:val="Retrait corps de texte 21"/>
    <w:basedOn w:val="Normal"/>
    <w:rsid w:val="00E451A1"/>
    <w:pPr>
      <w:widowControl w:val="0"/>
      <w:overflowPunct w:val="0"/>
      <w:autoSpaceDE w:val="0"/>
      <w:autoSpaceDN w:val="0"/>
      <w:adjustRightInd w:val="0"/>
      <w:spacing w:after="0" w:line="240" w:lineRule="auto"/>
      <w:ind w:left="703"/>
      <w:jc w:val="both"/>
      <w:textAlignment w:val="baseline"/>
    </w:pPr>
    <w:rPr>
      <w:rFonts w:ascii="Times New Roman" w:eastAsia="Times New Roman" w:hAnsi="Times New Roman" w:cs="Times New Roman"/>
      <w:szCs w:val="20"/>
      <w:lang w:val="fr-CA" w:eastAsia="fr-FR"/>
    </w:rPr>
  </w:style>
  <w:style w:type="paragraph" w:customStyle="1" w:styleId="Retraitcorpsdetexte31">
    <w:name w:val="Retrait corps de texte 31"/>
    <w:basedOn w:val="Normal"/>
    <w:rsid w:val="00E451A1"/>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Cs w:val="20"/>
      <w:lang w:val="fr-CA" w:eastAsia="fr-FR"/>
    </w:rPr>
  </w:style>
  <w:style w:type="paragraph" w:styleId="Date">
    <w:name w:val="Date"/>
    <w:basedOn w:val="Normal"/>
    <w:next w:val="Normal"/>
    <w:link w:val="DateCar"/>
    <w:rsid w:val="00E451A1"/>
    <w:pPr>
      <w:widowControl w:val="0"/>
      <w:overflowPunct w:val="0"/>
      <w:autoSpaceDE w:val="0"/>
      <w:autoSpaceDN w:val="0"/>
      <w:adjustRightInd w:val="0"/>
      <w:spacing w:after="120" w:line="240" w:lineRule="auto"/>
      <w:ind w:firstLine="1134"/>
      <w:jc w:val="both"/>
      <w:textAlignment w:val="baseline"/>
    </w:pPr>
    <w:rPr>
      <w:rFonts w:ascii="Times New Roman" w:eastAsia="Times New Roman" w:hAnsi="Times New Roman" w:cs="Times New Roman"/>
      <w:sz w:val="24"/>
      <w:szCs w:val="20"/>
      <w:lang w:eastAsia="fr-FR"/>
    </w:rPr>
  </w:style>
  <w:style w:type="character" w:customStyle="1" w:styleId="DateCar">
    <w:name w:val="Date Car"/>
    <w:basedOn w:val="Policepardfaut"/>
    <w:link w:val="Date"/>
    <w:rsid w:val="00E451A1"/>
    <w:rPr>
      <w:rFonts w:ascii="Times New Roman" w:eastAsia="Times New Roman" w:hAnsi="Times New Roman" w:cs="Times New Roman"/>
      <w:sz w:val="24"/>
      <w:szCs w:val="20"/>
      <w:lang w:eastAsia="fr-FR"/>
    </w:rPr>
  </w:style>
  <w:style w:type="paragraph" w:customStyle="1" w:styleId="BodyText21">
    <w:name w:val="Body Text 21"/>
    <w:basedOn w:val="Normal"/>
    <w:rsid w:val="00E451A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fr-CA" w:eastAsia="fr-FR"/>
    </w:rPr>
  </w:style>
  <w:style w:type="paragraph" w:styleId="Objetducommentaire">
    <w:name w:val="annotation subject"/>
    <w:basedOn w:val="Commentaire"/>
    <w:next w:val="Commentaire"/>
    <w:link w:val="ObjetducommentaireCar"/>
    <w:uiPriority w:val="99"/>
    <w:rsid w:val="00E451A1"/>
    <w:pPr>
      <w:jc w:val="left"/>
    </w:pPr>
    <w:rPr>
      <w:rFonts w:ascii="Times New Roman" w:hAnsi="Times New Roman"/>
      <w:b/>
      <w:bCs/>
    </w:rPr>
  </w:style>
  <w:style w:type="character" w:customStyle="1" w:styleId="ObjetducommentaireCar">
    <w:name w:val="Objet du commentaire Car"/>
    <w:basedOn w:val="CommentaireCar1"/>
    <w:link w:val="Objetducommentaire"/>
    <w:uiPriority w:val="99"/>
    <w:rsid w:val="00E451A1"/>
    <w:rPr>
      <w:rFonts w:ascii="Times New Roman" w:eastAsia="Times New Roman" w:hAnsi="Times New Roman" w:cs="Arial"/>
      <w:b/>
      <w:bCs/>
      <w:sz w:val="20"/>
      <w:szCs w:val="20"/>
    </w:rPr>
  </w:style>
  <w:style w:type="paragraph" w:customStyle="1" w:styleId="Normall">
    <w:name w:val="Normal l"/>
    <w:basedOn w:val="Normal"/>
    <w:rsid w:val="00E451A1"/>
    <w:pPr>
      <w:spacing w:after="0" w:line="240" w:lineRule="auto"/>
    </w:pPr>
    <w:rPr>
      <w:rFonts w:ascii="Arial" w:eastAsia="Times New Roman" w:hAnsi="Arial" w:cs="Times New Roman"/>
      <w:sz w:val="24"/>
      <w:szCs w:val="24"/>
      <w:lang w:eastAsia="fr-FR"/>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autoRedefine/>
    <w:rsid w:val="00E451A1"/>
    <w:pPr>
      <w:spacing w:line="240" w:lineRule="exact"/>
    </w:pPr>
    <w:rPr>
      <w:rFonts w:ascii="Times New Roman" w:eastAsia="Times New Roman" w:hAnsi="Times New Roman" w:cs="Times New Roman"/>
      <w:sz w:val="21"/>
      <w:szCs w:val="20"/>
      <w:lang w:val="en-US"/>
    </w:rPr>
  </w:style>
  <w:style w:type="character" w:styleId="Accentuation">
    <w:name w:val="Emphasis"/>
    <w:qFormat/>
    <w:rsid w:val="00E451A1"/>
    <w:rPr>
      <w:i/>
      <w:iCs/>
    </w:rPr>
  </w:style>
  <w:style w:type="paragraph" w:customStyle="1" w:styleId="Corpsdetexte22">
    <w:name w:val="Corps de texte 22"/>
    <w:basedOn w:val="Normal"/>
    <w:rsid w:val="00E451A1"/>
    <w:pPr>
      <w:tabs>
        <w:tab w:val="right" w:pos="7790"/>
      </w:tabs>
      <w:spacing w:after="0" w:line="240" w:lineRule="auto"/>
      <w:ind w:left="468"/>
    </w:pPr>
    <w:rPr>
      <w:rFonts w:ascii="Times New Roman" w:eastAsia="Times New Roman" w:hAnsi="Times New Roman" w:cs="Times New Roman"/>
      <w:sz w:val="24"/>
      <w:szCs w:val="24"/>
      <w:lang w:eastAsia="fr-FR"/>
    </w:rPr>
  </w:style>
  <w:style w:type="paragraph" w:customStyle="1" w:styleId="Retraitcorpsdetexte22">
    <w:name w:val="Retrait corps de texte 22"/>
    <w:basedOn w:val="Normal"/>
    <w:rsid w:val="00E451A1"/>
    <w:pPr>
      <w:spacing w:after="0" w:line="266" w:lineRule="exact"/>
      <w:ind w:left="125" w:firstLine="1089"/>
      <w:jc w:val="both"/>
    </w:pPr>
    <w:rPr>
      <w:rFonts w:ascii="Times New Roman" w:eastAsia="Times New Roman" w:hAnsi="Times New Roman" w:cs="Times New Roman"/>
      <w:lang w:eastAsia="fr-FR"/>
    </w:rPr>
  </w:style>
  <w:style w:type="paragraph" w:customStyle="1" w:styleId="Retraitcorpsdetexte32">
    <w:name w:val="Retrait corps de texte 32"/>
    <w:basedOn w:val="Normal"/>
    <w:rsid w:val="00E451A1"/>
    <w:pPr>
      <w:spacing w:after="0" w:line="240" w:lineRule="auto"/>
      <w:ind w:firstLine="1134"/>
    </w:pPr>
    <w:rPr>
      <w:rFonts w:ascii="Times New Roman" w:eastAsia="Times New Roman" w:hAnsi="Times New Roman" w:cs="Times New Roman"/>
      <w:lang w:eastAsia="fr-FR"/>
    </w:rPr>
  </w:style>
  <w:style w:type="paragraph" w:customStyle="1" w:styleId="Corpsdetexte31">
    <w:name w:val="Corps de texte 31"/>
    <w:basedOn w:val="Normal"/>
    <w:rsid w:val="00E451A1"/>
    <w:pPr>
      <w:spacing w:after="0" w:line="240" w:lineRule="auto"/>
      <w:jc w:val="both"/>
    </w:pPr>
    <w:rPr>
      <w:rFonts w:ascii="Times New Roman" w:eastAsia="Times New Roman" w:hAnsi="Times New Roman" w:cs="Times New Roman"/>
      <w:sz w:val="24"/>
      <w:szCs w:val="24"/>
      <w:lang w:val="fr-CA" w:eastAsia="fr-FR"/>
    </w:rPr>
  </w:style>
  <w:style w:type="paragraph" w:customStyle="1" w:styleId="CM81">
    <w:name w:val="CM81"/>
    <w:basedOn w:val="Normal"/>
    <w:next w:val="Normal"/>
    <w:rsid w:val="00E451A1"/>
    <w:pPr>
      <w:widowControl w:val="0"/>
      <w:autoSpaceDE w:val="0"/>
      <w:autoSpaceDN w:val="0"/>
      <w:adjustRightInd w:val="0"/>
      <w:spacing w:after="270" w:line="240" w:lineRule="auto"/>
    </w:pPr>
    <w:rPr>
      <w:rFonts w:ascii="Helvetica" w:eastAsia="Times New Roman" w:hAnsi="Helvetica" w:cs="Helvetica"/>
      <w:sz w:val="24"/>
      <w:szCs w:val="24"/>
      <w:lang w:eastAsia="fr-FR"/>
    </w:rPr>
  </w:style>
  <w:style w:type="paragraph" w:customStyle="1" w:styleId="CM82">
    <w:name w:val="CM82"/>
    <w:basedOn w:val="Normal"/>
    <w:next w:val="Normal"/>
    <w:uiPriority w:val="99"/>
    <w:rsid w:val="00E451A1"/>
    <w:pPr>
      <w:widowControl w:val="0"/>
      <w:autoSpaceDE w:val="0"/>
      <w:autoSpaceDN w:val="0"/>
      <w:adjustRightInd w:val="0"/>
      <w:spacing w:after="133" w:line="240" w:lineRule="auto"/>
    </w:pPr>
    <w:rPr>
      <w:rFonts w:ascii="Helvetica" w:eastAsia="Times New Roman" w:hAnsi="Helvetica" w:cs="Helvetica"/>
      <w:sz w:val="24"/>
      <w:szCs w:val="24"/>
      <w:lang w:eastAsia="fr-FR"/>
    </w:rPr>
  </w:style>
  <w:style w:type="table" w:customStyle="1" w:styleId="Grilledutableau2">
    <w:name w:val="Grille du tableau2"/>
    <w:basedOn w:val="TableauNormal"/>
    <w:next w:val="Grilledutableau"/>
    <w:uiPriority w:val="3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E451A1"/>
    <w:pPr>
      <w:overflowPunct w:val="0"/>
      <w:autoSpaceDE w:val="0"/>
      <w:autoSpaceDN w:val="0"/>
      <w:adjustRightInd w:val="0"/>
      <w:spacing w:before="240" w:after="0" w:line="240" w:lineRule="auto"/>
      <w:ind w:left="839" w:right="-142"/>
      <w:textAlignment w:val="baseline"/>
    </w:pPr>
    <w:rPr>
      <w:rFonts w:ascii="Times New Roman" w:eastAsia="Times New Roman" w:hAnsi="Times New Roman" w:cs="Times New Roman"/>
      <w:sz w:val="24"/>
      <w:szCs w:val="20"/>
      <w:lang w:val="en-US" w:eastAsia="fr-FR"/>
    </w:rPr>
  </w:style>
  <w:style w:type="character" w:customStyle="1" w:styleId="En-tteCar1">
    <w:name w:val="En-tête Car1"/>
    <w:uiPriority w:val="99"/>
    <w:rsid w:val="00E451A1"/>
    <w:rPr>
      <w:sz w:val="22"/>
      <w:szCs w:val="22"/>
      <w:lang w:eastAsia="en-US"/>
    </w:rPr>
  </w:style>
  <w:style w:type="character" w:customStyle="1" w:styleId="PieddepageCar1">
    <w:name w:val="Pied de page Car1"/>
    <w:uiPriority w:val="99"/>
    <w:rsid w:val="00E451A1"/>
    <w:rPr>
      <w:sz w:val="22"/>
      <w:szCs w:val="22"/>
      <w:lang w:eastAsia="en-US"/>
    </w:rPr>
  </w:style>
  <w:style w:type="character" w:customStyle="1" w:styleId="CorpsdetexteCar1">
    <w:name w:val="Corps de texte Car1"/>
    <w:aliases w:val="Corps de texte Car Car Car Car1"/>
    <w:rsid w:val="00E451A1"/>
    <w:rPr>
      <w:sz w:val="22"/>
      <w:szCs w:val="22"/>
      <w:lang w:eastAsia="en-US"/>
    </w:rPr>
  </w:style>
  <w:style w:type="paragraph" w:customStyle="1" w:styleId="Normal0">
    <w:name w:val="Normal §"/>
    <w:basedOn w:val="Normal"/>
    <w:rsid w:val="00E451A1"/>
    <w:pPr>
      <w:tabs>
        <w:tab w:val="left" w:pos="567"/>
      </w:tabs>
      <w:spacing w:before="240" w:after="0" w:line="240" w:lineRule="auto"/>
      <w:ind w:left="567"/>
      <w:jc w:val="both"/>
    </w:pPr>
    <w:rPr>
      <w:rFonts w:ascii="Times New Roman" w:eastAsia="Times New Roman" w:hAnsi="Times New Roman" w:cs="Times New Roman"/>
      <w:lang w:eastAsia="fr-FR"/>
    </w:rPr>
  </w:style>
  <w:style w:type="paragraph" w:customStyle="1" w:styleId="Corpsdetexte4">
    <w:name w:val="Corps de texte :"/>
    <w:basedOn w:val="Corpsdetexte"/>
    <w:rsid w:val="00E451A1"/>
    <w:pPr>
      <w:keepNext/>
      <w:keepLines/>
      <w:overflowPunct w:val="0"/>
      <w:autoSpaceDE w:val="0"/>
      <w:autoSpaceDN w:val="0"/>
      <w:adjustRightInd w:val="0"/>
      <w:spacing w:before="240"/>
      <w:ind w:left="1134" w:firstLine="0"/>
      <w:textAlignment w:val="baseline"/>
    </w:pPr>
    <w:rPr>
      <w:rFonts w:ascii="Times New Roman" w:hAnsi="Times New Roman" w:cs="Arial"/>
      <w:sz w:val="20"/>
      <w:szCs w:val="22"/>
    </w:rPr>
  </w:style>
  <w:style w:type="paragraph" w:customStyle="1" w:styleId="RetraitE2">
    <w:name w:val="Retrait E2"/>
    <w:basedOn w:val="RetraitE1"/>
    <w:rsid w:val="00E451A1"/>
    <w:pPr>
      <w:spacing w:line="240" w:lineRule="auto"/>
      <w:ind w:left="624" w:hanging="170"/>
    </w:pPr>
  </w:style>
  <w:style w:type="paragraph" w:customStyle="1" w:styleId="RetraitE10">
    <w:name w:val="Retrait E1 *"/>
    <w:basedOn w:val="RetraitE1"/>
    <w:next w:val="RetraitE1"/>
    <w:rsid w:val="00E451A1"/>
    <w:pPr>
      <w:tabs>
        <w:tab w:val="clear" w:pos="142"/>
        <w:tab w:val="clear" w:pos="284"/>
        <w:tab w:val="clear" w:pos="1134"/>
        <w:tab w:val="clear" w:pos="1418"/>
        <w:tab w:val="left" w:pos="0"/>
      </w:tabs>
      <w:spacing w:after="72"/>
      <w:ind w:left="142" w:hanging="653"/>
    </w:pPr>
  </w:style>
  <w:style w:type="paragraph" w:customStyle="1" w:styleId="Retrait4">
    <w:name w:val="Retrait4"/>
    <w:basedOn w:val="Normal"/>
    <w:rsid w:val="00E451A1"/>
    <w:pPr>
      <w:tabs>
        <w:tab w:val="left" w:pos="142"/>
        <w:tab w:val="left" w:pos="284"/>
        <w:tab w:val="left" w:pos="1134"/>
        <w:tab w:val="left" w:pos="1418"/>
      </w:tabs>
      <w:spacing w:before="60" w:after="48" w:line="216" w:lineRule="atLeast"/>
      <w:ind w:left="567" w:hanging="142"/>
      <w:jc w:val="both"/>
    </w:pPr>
    <w:rPr>
      <w:rFonts w:ascii="Arial" w:eastAsia="Times New Roman" w:hAnsi="Arial" w:cs="Arial"/>
      <w:lang w:eastAsia="fr-FR"/>
    </w:rPr>
  </w:style>
  <w:style w:type="paragraph" w:customStyle="1" w:styleId="Enumration4">
    <w:name w:val="Enumération4"/>
    <w:basedOn w:val="Normal"/>
    <w:rsid w:val="00E451A1"/>
    <w:pPr>
      <w:tabs>
        <w:tab w:val="left" w:pos="142"/>
        <w:tab w:val="left" w:pos="284"/>
        <w:tab w:val="left" w:pos="1134"/>
        <w:tab w:val="left" w:pos="1418"/>
      </w:tabs>
      <w:spacing w:before="120" w:after="0" w:line="240" w:lineRule="exact"/>
      <w:ind w:left="992" w:hanging="283"/>
      <w:jc w:val="both"/>
    </w:pPr>
    <w:rPr>
      <w:rFonts w:ascii="Arial" w:eastAsia="Times New Roman" w:hAnsi="Arial" w:cs="Arial"/>
      <w:lang w:eastAsia="fr-FR"/>
    </w:rPr>
  </w:style>
  <w:style w:type="paragraph" w:customStyle="1" w:styleId="Retrait">
    <w:name w:val="Retrait"/>
    <w:basedOn w:val="Normal"/>
    <w:rsid w:val="00E451A1"/>
    <w:pPr>
      <w:tabs>
        <w:tab w:val="left" w:pos="142"/>
        <w:tab w:val="left" w:pos="284"/>
        <w:tab w:val="left" w:pos="1134"/>
        <w:tab w:val="left" w:pos="1418"/>
      </w:tabs>
      <w:spacing w:before="60" w:after="48" w:line="216" w:lineRule="atLeast"/>
      <w:ind w:left="851" w:hanging="142"/>
      <w:jc w:val="both"/>
    </w:pPr>
    <w:rPr>
      <w:rFonts w:ascii="Arial" w:eastAsia="Times New Roman" w:hAnsi="Arial" w:cs="Arial"/>
      <w:lang w:eastAsia="fr-FR"/>
    </w:rPr>
  </w:style>
  <w:style w:type="paragraph" w:customStyle="1" w:styleId="E1">
    <w:name w:val="E1"/>
    <w:basedOn w:val="Normal"/>
    <w:rsid w:val="00E451A1"/>
    <w:pPr>
      <w:keepLines/>
      <w:tabs>
        <w:tab w:val="left" w:pos="142"/>
        <w:tab w:val="left" w:pos="284"/>
        <w:tab w:val="left" w:pos="1134"/>
        <w:tab w:val="left" w:pos="1418"/>
      </w:tabs>
      <w:spacing w:before="240" w:after="0" w:line="240" w:lineRule="exact"/>
      <w:ind w:left="1276" w:hanging="283"/>
      <w:jc w:val="both"/>
    </w:pPr>
    <w:rPr>
      <w:rFonts w:ascii="Arial" w:eastAsia="Times New Roman" w:hAnsi="Arial" w:cs="Arial"/>
      <w:lang w:eastAsia="fr-FR"/>
    </w:rPr>
  </w:style>
  <w:style w:type="paragraph" w:customStyle="1" w:styleId="Nota">
    <w:name w:val="Nota"/>
    <w:basedOn w:val="P1"/>
    <w:rsid w:val="00E451A1"/>
    <w:pPr>
      <w:ind w:left="1843" w:hanging="850"/>
    </w:pPr>
  </w:style>
  <w:style w:type="paragraph" w:customStyle="1" w:styleId="titre40">
    <w:name w:val="titre 4 *"/>
    <w:basedOn w:val="Titre4"/>
    <w:next w:val="Normal"/>
    <w:rsid w:val="00E451A1"/>
    <w:pPr>
      <w:keepNext w:val="0"/>
      <w:tabs>
        <w:tab w:val="left" w:pos="0"/>
        <w:tab w:val="left" w:pos="170"/>
      </w:tabs>
      <w:spacing w:before="96" w:after="60" w:line="216" w:lineRule="atLeast"/>
      <w:ind w:left="170" w:hanging="680"/>
      <w:jc w:val="left"/>
      <w:outlineLvl w:val="9"/>
    </w:pPr>
    <w:rPr>
      <w:rFonts w:cs="Arial"/>
      <w:b/>
      <w:bCs/>
      <w:i/>
      <w:iCs/>
      <w:color w:val="FF00FF"/>
      <w:sz w:val="18"/>
      <w:szCs w:val="18"/>
      <w:lang w:val="fr-CA"/>
    </w:rPr>
  </w:style>
  <w:style w:type="paragraph" w:customStyle="1" w:styleId="Normal3">
    <w:name w:val="Normal *"/>
    <w:basedOn w:val="Normal"/>
    <w:next w:val="Normal"/>
    <w:rsid w:val="00E451A1"/>
    <w:pPr>
      <w:spacing w:after="72" w:line="216" w:lineRule="atLeast"/>
      <w:ind w:hanging="510"/>
      <w:jc w:val="both"/>
    </w:pPr>
    <w:rPr>
      <w:rFonts w:ascii="Arial" w:eastAsia="Times New Roman" w:hAnsi="Arial" w:cs="Arial"/>
      <w:lang w:eastAsia="fr-FR"/>
    </w:rPr>
  </w:style>
  <w:style w:type="paragraph" w:customStyle="1" w:styleId="RetraitE3">
    <w:name w:val="Retrait E3"/>
    <w:basedOn w:val="RetraitE2"/>
    <w:rsid w:val="00E451A1"/>
    <w:pPr>
      <w:tabs>
        <w:tab w:val="clear" w:pos="142"/>
        <w:tab w:val="clear" w:pos="284"/>
        <w:tab w:val="clear" w:pos="1134"/>
        <w:tab w:val="clear" w:pos="1418"/>
        <w:tab w:val="left" w:pos="426"/>
      </w:tabs>
      <w:spacing w:before="0" w:after="72" w:line="216" w:lineRule="atLeast"/>
      <w:ind w:left="426" w:hanging="142"/>
    </w:pPr>
  </w:style>
  <w:style w:type="paragraph" w:customStyle="1" w:styleId="GrasCentr">
    <w:name w:val="Gras Centré"/>
    <w:basedOn w:val="Normal"/>
    <w:rsid w:val="00E451A1"/>
    <w:pPr>
      <w:spacing w:after="48" w:line="216" w:lineRule="atLeast"/>
      <w:jc w:val="center"/>
    </w:pPr>
    <w:rPr>
      <w:rFonts w:ascii="Arial" w:eastAsia="Times New Roman" w:hAnsi="Arial" w:cs="Arial"/>
      <w:b/>
      <w:bCs/>
      <w:lang w:eastAsia="fr-FR"/>
    </w:rPr>
  </w:style>
  <w:style w:type="paragraph" w:customStyle="1" w:styleId="Paragrphesoulign">
    <w:name w:val="Paragrphe souligné"/>
    <w:basedOn w:val="Normal"/>
    <w:next w:val="Normal"/>
    <w:rsid w:val="00E451A1"/>
    <w:pPr>
      <w:spacing w:after="48" w:line="216" w:lineRule="atLeast"/>
      <w:jc w:val="both"/>
    </w:pPr>
    <w:rPr>
      <w:rFonts w:ascii="Arial" w:eastAsia="Times New Roman" w:hAnsi="Arial" w:cs="Arial"/>
      <w:u w:val="single"/>
      <w:lang w:eastAsia="fr-FR"/>
    </w:rPr>
  </w:style>
  <w:style w:type="paragraph" w:customStyle="1" w:styleId="Notanormal">
    <w:name w:val="Nota normal"/>
    <w:basedOn w:val="Normal"/>
    <w:rsid w:val="00E451A1"/>
    <w:pPr>
      <w:tabs>
        <w:tab w:val="left" w:pos="680"/>
      </w:tabs>
      <w:spacing w:after="48" w:line="216" w:lineRule="atLeast"/>
      <w:ind w:left="680" w:hanging="680"/>
      <w:jc w:val="both"/>
    </w:pPr>
    <w:rPr>
      <w:rFonts w:ascii="Arial" w:eastAsia="Times New Roman" w:hAnsi="Arial" w:cs="Arial"/>
      <w:lang w:eastAsia="fr-FR"/>
    </w:rPr>
  </w:style>
  <w:style w:type="paragraph" w:customStyle="1" w:styleId="Traitdesomme">
    <w:name w:val="Trait de somme"/>
    <w:basedOn w:val="Normal"/>
    <w:next w:val="EnumNumrique"/>
    <w:rsid w:val="00E451A1"/>
    <w:pPr>
      <w:pBdr>
        <w:top w:val="single" w:sz="6" w:space="1" w:color="auto"/>
      </w:pBdr>
      <w:spacing w:after="0" w:line="120" w:lineRule="exact"/>
      <w:ind w:left="7371" w:right="426"/>
    </w:pPr>
    <w:rPr>
      <w:rFonts w:ascii="Arial" w:eastAsia="Times New Roman" w:hAnsi="Arial" w:cs="Arial"/>
      <w:lang w:eastAsia="fr-FR"/>
    </w:rPr>
  </w:style>
  <w:style w:type="paragraph" w:customStyle="1" w:styleId="EnumNumrique">
    <w:name w:val="Enum Numérique"/>
    <w:basedOn w:val="Normal"/>
    <w:rsid w:val="00E451A1"/>
    <w:pPr>
      <w:tabs>
        <w:tab w:val="decimal" w:leader="dot" w:pos="8222"/>
      </w:tabs>
      <w:spacing w:after="96" w:line="216" w:lineRule="atLeast"/>
      <w:ind w:left="1134"/>
      <w:jc w:val="both"/>
    </w:pPr>
    <w:rPr>
      <w:rFonts w:ascii="Arial" w:eastAsia="Times New Roman" w:hAnsi="Arial" w:cs="Arial"/>
      <w:lang w:eastAsia="fr-FR"/>
    </w:rPr>
  </w:style>
  <w:style w:type="paragraph" w:customStyle="1" w:styleId="RetraitL2">
    <w:name w:val="Retrait L2"/>
    <w:basedOn w:val="Normal"/>
    <w:rsid w:val="00E451A1"/>
    <w:pPr>
      <w:spacing w:after="48" w:line="216" w:lineRule="atLeast"/>
      <w:ind w:left="567" w:hanging="227"/>
      <w:jc w:val="both"/>
    </w:pPr>
    <w:rPr>
      <w:rFonts w:ascii="Arial" w:eastAsia="Times New Roman" w:hAnsi="Arial" w:cs="Arial"/>
      <w:lang w:eastAsia="fr-FR"/>
    </w:rPr>
  </w:style>
  <w:style w:type="paragraph" w:customStyle="1" w:styleId="PageGarde1">
    <w:name w:val="Page Garde 1"/>
    <w:basedOn w:val="Normal"/>
    <w:rsid w:val="00E451A1"/>
    <w:pPr>
      <w:pBdr>
        <w:top w:val="single" w:sz="6" w:space="10" w:color="auto"/>
        <w:left w:val="single" w:sz="6" w:space="10" w:color="auto"/>
        <w:bottom w:val="single" w:sz="6" w:space="10" w:color="auto"/>
        <w:right w:val="single" w:sz="6" w:space="10" w:color="auto"/>
      </w:pBdr>
      <w:shd w:val="pct10" w:color="auto" w:fill="auto"/>
      <w:spacing w:after="0" w:line="240" w:lineRule="auto"/>
      <w:jc w:val="center"/>
    </w:pPr>
    <w:rPr>
      <w:rFonts w:ascii="Arial" w:eastAsia="Times New Roman" w:hAnsi="Arial" w:cs="Arial"/>
      <w:b/>
      <w:bCs/>
      <w:caps/>
      <w:spacing w:val="20"/>
      <w:sz w:val="26"/>
      <w:szCs w:val="26"/>
      <w:lang w:eastAsia="fr-FR"/>
    </w:rPr>
  </w:style>
  <w:style w:type="paragraph" w:customStyle="1" w:styleId="Commentaires2">
    <w:name w:val="Commentaires 2"/>
    <w:basedOn w:val="Commentaires"/>
    <w:rsid w:val="00E451A1"/>
    <w:pPr>
      <w:tabs>
        <w:tab w:val="left" w:pos="142"/>
      </w:tabs>
      <w:ind w:left="142" w:hanging="142"/>
    </w:pPr>
    <w:rPr>
      <w:i w:val="0"/>
      <w:iCs w:val="0"/>
    </w:rPr>
  </w:style>
  <w:style w:type="paragraph" w:customStyle="1" w:styleId="Commentaires">
    <w:name w:val="Commentaires"/>
    <w:basedOn w:val="Normal"/>
    <w:rsid w:val="00E451A1"/>
    <w:pPr>
      <w:spacing w:after="36" w:line="120" w:lineRule="atLeast"/>
      <w:jc w:val="both"/>
    </w:pPr>
    <w:rPr>
      <w:rFonts w:ascii="Arial" w:eastAsia="Times New Roman" w:hAnsi="Arial" w:cs="Arial"/>
      <w:i/>
      <w:iCs/>
      <w:sz w:val="18"/>
      <w:szCs w:val="18"/>
      <w:lang w:eastAsia="fr-FR"/>
    </w:rPr>
  </w:style>
  <w:style w:type="paragraph" w:customStyle="1" w:styleId="PageGarde2">
    <w:name w:val="Page Garde 2"/>
    <w:basedOn w:val="Normal"/>
    <w:rsid w:val="00E451A1"/>
    <w:pPr>
      <w:spacing w:after="48" w:line="360" w:lineRule="atLeast"/>
      <w:jc w:val="center"/>
    </w:pPr>
    <w:rPr>
      <w:rFonts w:ascii="Arial" w:eastAsia="Times New Roman" w:hAnsi="Arial" w:cs="Arial"/>
      <w:b/>
      <w:bCs/>
      <w:caps/>
      <w:spacing w:val="15"/>
      <w:szCs w:val="24"/>
      <w:lang w:eastAsia="fr-FR"/>
    </w:rPr>
  </w:style>
  <w:style w:type="paragraph" w:customStyle="1" w:styleId="normes">
    <w:name w:val="normes"/>
    <w:basedOn w:val="Normal"/>
    <w:rsid w:val="00E451A1"/>
    <w:pPr>
      <w:tabs>
        <w:tab w:val="left" w:pos="227"/>
        <w:tab w:val="right" w:pos="1474"/>
        <w:tab w:val="left" w:pos="1644"/>
        <w:tab w:val="left" w:pos="1814"/>
      </w:tabs>
      <w:spacing w:after="120" w:line="216" w:lineRule="atLeast"/>
      <w:ind w:left="227" w:hanging="227"/>
    </w:pPr>
    <w:rPr>
      <w:rFonts w:ascii="Arial" w:eastAsia="Times New Roman" w:hAnsi="Arial" w:cs="Arial"/>
      <w:lang w:eastAsia="fr-FR"/>
    </w:rPr>
  </w:style>
  <w:style w:type="paragraph" w:customStyle="1" w:styleId="Fascicules">
    <w:name w:val="Fascicules"/>
    <w:basedOn w:val="Normal"/>
    <w:rsid w:val="00E451A1"/>
    <w:pPr>
      <w:tabs>
        <w:tab w:val="left" w:pos="113"/>
        <w:tab w:val="left" w:pos="2098"/>
        <w:tab w:val="left" w:pos="2268"/>
      </w:tabs>
      <w:spacing w:after="120" w:line="216" w:lineRule="atLeast"/>
      <w:ind w:left="2268" w:hanging="2268"/>
    </w:pPr>
    <w:rPr>
      <w:rFonts w:ascii="Arial" w:eastAsia="Times New Roman" w:hAnsi="Arial" w:cs="Arial"/>
      <w:lang w:eastAsia="fr-FR"/>
    </w:rPr>
  </w:style>
  <w:style w:type="paragraph" w:customStyle="1" w:styleId="Notanormal0">
    <w:name w:val="Nota normal *"/>
    <w:basedOn w:val="Notanormal"/>
    <w:next w:val="Normal"/>
    <w:rsid w:val="00E451A1"/>
  </w:style>
  <w:style w:type="paragraph" w:customStyle="1" w:styleId="titre20">
    <w:name w:val="titre 2 *"/>
    <w:basedOn w:val="Titre2"/>
    <w:next w:val="Normal"/>
    <w:rsid w:val="00E451A1"/>
    <w:pPr>
      <w:keepNext w:val="0"/>
      <w:tabs>
        <w:tab w:val="left" w:pos="0"/>
        <w:tab w:val="left" w:pos="227"/>
        <w:tab w:val="left" w:pos="510"/>
      </w:tabs>
      <w:spacing w:before="216" w:after="120" w:line="216" w:lineRule="atLeast"/>
      <w:ind w:left="510" w:hanging="1077"/>
      <w:jc w:val="both"/>
      <w:outlineLvl w:val="9"/>
    </w:pPr>
    <w:rPr>
      <w:rFonts w:ascii="Times New Roman" w:hAnsi="Times New Roman" w:cs="Times New Roman"/>
      <w:i w:val="0"/>
      <w:iCs w:val="0"/>
      <w:caps/>
      <w:color w:val="0000FF"/>
      <w:sz w:val="22"/>
      <w:szCs w:val="22"/>
    </w:rPr>
  </w:style>
  <w:style w:type="paragraph" w:customStyle="1" w:styleId="titre30">
    <w:name w:val="titre 3 *"/>
    <w:basedOn w:val="Titre3"/>
    <w:next w:val="Normal"/>
    <w:rsid w:val="00E451A1"/>
    <w:pPr>
      <w:keepNext w:val="0"/>
      <w:tabs>
        <w:tab w:val="left" w:pos="0"/>
        <w:tab w:val="left" w:pos="680"/>
      </w:tabs>
      <w:spacing w:before="168" w:after="120" w:line="216" w:lineRule="atLeast"/>
      <w:ind w:left="680" w:hanging="1191"/>
      <w:outlineLvl w:val="9"/>
    </w:pPr>
    <w:rPr>
      <w:b/>
      <w:bCs/>
      <w:color w:val="008000"/>
      <w:sz w:val="20"/>
      <w:szCs w:val="22"/>
    </w:rPr>
  </w:style>
  <w:style w:type="paragraph" w:customStyle="1" w:styleId="RetraitE20">
    <w:name w:val="Retrait E2 *"/>
    <w:basedOn w:val="RetraitE2"/>
    <w:next w:val="RetraitE2"/>
    <w:rsid w:val="00E451A1"/>
    <w:pPr>
      <w:tabs>
        <w:tab w:val="clear" w:pos="1134"/>
        <w:tab w:val="clear" w:pos="1418"/>
      </w:tabs>
      <w:spacing w:before="0" w:line="216" w:lineRule="atLeast"/>
      <w:ind w:left="284" w:hanging="794"/>
    </w:pPr>
  </w:style>
  <w:style w:type="paragraph" w:customStyle="1" w:styleId="Commenta">
    <w:name w:val="Comment a)"/>
    <w:basedOn w:val="Commentaires"/>
    <w:rsid w:val="00E451A1"/>
    <w:pPr>
      <w:ind w:left="227" w:hanging="227"/>
    </w:pPr>
  </w:style>
  <w:style w:type="paragraph" w:customStyle="1" w:styleId="Blanc">
    <w:name w:val="Blanc"/>
    <w:basedOn w:val="Normal"/>
    <w:next w:val="Normal"/>
    <w:rsid w:val="00E451A1"/>
    <w:pPr>
      <w:spacing w:after="0" w:line="48" w:lineRule="exact"/>
      <w:jc w:val="both"/>
    </w:pPr>
    <w:rPr>
      <w:rFonts w:ascii="Arial" w:eastAsia="Times New Roman" w:hAnsi="Arial" w:cs="Arial"/>
      <w:sz w:val="12"/>
      <w:szCs w:val="12"/>
      <w:lang w:eastAsia="fr-FR"/>
    </w:rPr>
  </w:style>
  <w:style w:type="paragraph" w:customStyle="1" w:styleId="para-aster">
    <w:name w:val="para-aster"/>
    <w:basedOn w:val="Normal"/>
    <w:next w:val="Normal"/>
    <w:rsid w:val="00E451A1"/>
    <w:pPr>
      <w:tabs>
        <w:tab w:val="left" w:pos="227"/>
        <w:tab w:val="left" w:pos="454"/>
      </w:tabs>
      <w:spacing w:after="96" w:line="216" w:lineRule="atLeast"/>
      <w:ind w:hanging="510"/>
      <w:jc w:val="both"/>
    </w:pPr>
    <w:rPr>
      <w:rFonts w:ascii="Arial" w:eastAsia="Times New Roman" w:hAnsi="Arial" w:cs="Arial"/>
      <w:lang w:eastAsia="fr-FR"/>
    </w:rPr>
  </w:style>
  <w:style w:type="paragraph" w:customStyle="1" w:styleId="Commentaires0">
    <w:name w:val="Commentaires *"/>
    <w:basedOn w:val="Commentaires"/>
    <w:next w:val="Commentaires"/>
    <w:rsid w:val="00E451A1"/>
    <w:pPr>
      <w:tabs>
        <w:tab w:val="left" w:leader="middleDot" w:pos="30974"/>
      </w:tabs>
      <w:ind w:hanging="510"/>
    </w:pPr>
  </w:style>
  <w:style w:type="paragraph" w:customStyle="1" w:styleId="Enumration">
    <w:name w:val="Enumération"/>
    <w:basedOn w:val="Normal"/>
    <w:rsid w:val="00E451A1"/>
    <w:pPr>
      <w:keepNext/>
      <w:tabs>
        <w:tab w:val="num" w:pos="2415"/>
      </w:tabs>
      <w:spacing w:after="120" w:line="240" w:lineRule="auto"/>
      <w:ind w:left="567" w:hanging="142"/>
      <w:jc w:val="both"/>
    </w:pPr>
    <w:rPr>
      <w:rFonts w:ascii="Arial" w:eastAsia="Times New Roman" w:hAnsi="Arial" w:cs="Arial"/>
      <w:lang w:eastAsia="fr-FR"/>
    </w:rPr>
  </w:style>
  <w:style w:type="paragraph" w:customStyle="1" w:styleId="Enumrationdernier">
    <w:name w:val="Enumération (dernier)"/>
    <w:basedOn w:val="Enumration"/>
    <w:rsid w:val="00E451A1"/>
    <w:pPr>
      <w:keepNext w:val="0"/>
    </w:pPr>
  </w:style>
  <w:style w:type="paragraph" w:customStyle="1" w:styleId="Titredepartie">
    <w:name w:val="Titre de partie"/>
    <w:basedOn w:val="Normal"/>
    <w:rsid w:val="00E451A1"/>
    <w:pPr>
      <w:keepNext/>
      <w:keepLines/>
      <w:framePr w:h="1080" w:hRule="exact" w:hSpace="180" w:wrap="around" w:vAnchor="page" w:hAnchor="page" w:x="1861" w:y="1201" w:anchorLock="1"/>
      <w:pBdr>
        <w:top w:val="single" w:sz="6" w:space="1" w:color="auto"/>
        <w:left w:val="single" w:sz="6" w:space="1" w:color="auto"/>
        <w:bottom w:val="single" w:sz="6" w:space="1" w:color="auto"/>
        <w:right w:val="single" w:sz="6" w:space="1" w:color="auto"/>
      </w:pBdr>
      <w:spacing w:after="240" w:line="660" w:lineRule="exact"/>
      <w:ind w:right="-24"/>
    </w:pPr>
    <w:rPr>
      <w:rFonts w:ascii="Bookman Old Style" w:eastAsia="Times New Roman" w:hAnsi="Bookman Old Style" w:cs="Arial"/>
      <w:spacing w:val="-40"/>
      <w:position w:val="-16"/>
      <w:sz w:val="84"/>
      <w:lang w:eastAsia="fr-FR"/>
    </w:rPr>
  </w:style>
  <w:style w:type="paragraph" w:styleId="Listenumros2">
    <w:name w:val="List Number 2"/>
    <w:basedOn w:val="Normal"/>
    <w:rsid w:val="00E451A1"/>
    <w:pPr>
      <w:keepNext/>
      <w:keepLines/>
      <w:tabs>
        <w:tab w:val="num" w:pos="720"/>
        <w:tab w:val="num" w:pos="1560"/>
      </w:tabs>
      <w:spacing w:after="200" w:line="240" w:lineRule="auto"/>
      <w:ind w:left="1559" w:hanging="425"/>
    </w:pPr>
    <w:rPr>
      <w:rFonts w:ascii="Arial Narrow" w:eastAsia="Times New Roman" w:hAnsi="Arial Narrow" w:cs="Arial"/>
      <w:lang w:eastAsia="fr-FR"/>
    </w:rPr>
  </w:style>
  <w:style w:type="paragraph" w:customStyle="1" w:styleId="Listepucessuite1">
    <w:name w:val="Liste à puces suite 1"/>
    <w:basedOn w:val="Corpsdetexte"/>
    <w:rsid w:val="00E451A1"/>
    <w:pPr>
      <w:tabs>
        <w:tab w:val="num" w:pos="1440"/>
      </w:tabs>
      <w:spacing w:after="120"/>
      <w:ind w:left="1434" w:hanging="357"/>
    </w:pPr>
    <w:rPr>
      <w:rFonts w:cs="Arial"/>
      <w:iCs/>
      <w:sz w:val="22"/>
    </w:rPr>
  </w:style>
  <w:style w:type="paragraph" w:customStyle="1" w:styleId="Suitetableau">
    <w:name w:val="Suite tableau"/>
    <w:basedOn w:val="Textetableau"/>
    <w:rsid w:val="00E451A1"/>
    <w:pPr>
      <w:tabs>
        <w:tab w:val="num" w:pos="213"/>
      </w:tabs>
      <w:ind w:left="213" w:hanging="213"/>
      <w:jc w:val="both"/>
    </w:pPr>
  </w:style>
  <w:style w:type="paragraph" w:customStyle="1" w:styleId="Textetableau">
    <w:name w:val="Texte tableau"/>
    <w:basedOn w:val="Encadr"/>
    <w:rsid w:val="00E451A1"/>
    <w:pPr>
      <w:jc w:val="left"/>
    </w:pPr>
  </w:style>
  <w:style w:type="paragraph" w:customStyle="1" w:styleId="Encadr">
    <w:name w:val="Encadré"/>
    <w:basedOn w:val="Normal"/>
    <w:rsid w:val="00E451A1"/>
    <w:pPr>
      <w:spacing w:after="0" w:line="240" w:lineRule="auto"/>
      <w:jc w:val="both"/>
    </w:pPr>
    <w:rPr>
      <w:rFonts w:ascii="Arial Narrow" w:eastAsia="Times New Roman" w:hAnsi="Arial Narrow" w:cs="Times New Roman"/>
      <w:sz w:val="20"/>
      <w:szCs w:val="20"/>
      <w:lang w:eastAsia="fr-FR"/>
    </w:rPr>
  </w:style>
  <w:style w:type="paragraph" w:customStyle="1" w:styleId="xl53">
    <w:name w:val="xl53"/>
    <w:basedOn w:val="Normal"/>
    <w:rsid w:val="00E451A1"/>
    <w:pPr>
      <w:pBdr>
        <w:top w:val="single" w:sz="12"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4">
    <w:name w:val="xl54"/>
    <w:basedOn w:val="Normal"/>
    <w:rsid w:val="00E451A1"/>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5">
    <w:name w:val="xl55"/>
    <w:basedOn w:val="Normal"/>
    <w:rsid w:val="00E451A1"/>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6">
    <w:name w:val="xl56"/>
    <w:basedOn w:val="Normal"/>
    <w:rsid w:val="00E451A1"/>
    <w:pPr>
      <w:pBdr>
        <w:lef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57">
    <w:name w:val="xl57"/>
    <w:basedOn w:val="Normal"/>
    <w:rsid w:val="00E451A1"/>
    <w:pPr>
      <w:pBdr>
        <w:righ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58">
    <w:name w:val="xl58"/>
    <w:basedOn w:val="Normal"/>
    <w:rsid w:val="00E451A1"/>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9">
    <w:name w:val="xl59"/>
    <w:basedOn w:val="Normal"/>
    <w:rsid w:val="00E451A1"/>
    <w:pPr>
      <w:pBdr>
        <w:top w:val="single" w:sz="4" w:space="0" w:color="auto"/>
        <w:left w:val="single" w:sz="4" w:space="0" w:color="auto"/>
        <w:bottom w:val="single" w:sz="12"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60">
    <w:name w:val="xl60"/>
    <w:basedOn w:val="Normal"/>
    <w:rsid w:val="00E451A1"/>
    <w:pPr>
      <w:pBdr>
        <w:top w:val="single" w:sz="12"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61">
    <w:name w:val="xl61"/>
    <w:basedOn w:val="Normal"/>
    <w:rsid w:val="00E451A1"/>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color w:val="FF0000"/>
      <w:szCs w:val="24"/>
      <w:lang w:eastAsia="fr-FR"/>
    </w:rPr>
  </w:style>
  <w:style w:type="paragraph" w:customStyle="1" w:styleId="xl62">
    <w:name w:val="xl62"/>
    <w:basedOn w:val="Normal"/>
    <w:rsid w:val="00E451A1"/>
    <w:pPr>
      <w:pBdr>
        <w:top w:val="single" w:sz="4" w:space="0" w:color="auto"/>
        <w:left w:val="single" w:sz="4" w:space="0" w:color="auto"/>
        <w:bottom w:val="single" w:sz="12" w:space="0" w:color="auto"/>
        <w:right w:val="single" w:sz="4" w:space="0" w:color="auto"/>
      </w:pBdr>
      <w:shd w:val="clear" w:color="auto" w:fill="FFCC99"/>
      <w:spacing w:before="100" w:beforeAutospacing="1" w:after="100" w:afterAutospacing="1" w:line="240" w:lineRule="auto"/>
      <w:textAlignment w:val="center"/>
    </w:pPr>
    <w:rPr>
      <w:rFonts w:ascii="Arial" w:eastAsia="Arial Unicode MS" w:hAnsi="Arial" w:cs="Arial"/>
      <w:b/>
      <w:bCs/>
      <w:color w:val="3366FF"/>
      <w:szCs w:val="24"/>
      <w:lang w:eastAsia="fr-FR"/>
    </w:rPr>
  </w:style>
  <w:style w:type="paragraph" w:customStyle="1" w:styleId="Normalarticle">
    <w:name w:val="Normal article"/>
    <w:basedOn w:val="Normal"/>
    <w:next w:val="Normal"/>
    <w:rsid w:val="00E451A1"/>
    <w:pPr>
      <w:spacing w:after="0" w:line="240" w:lineRule="auto"/>
      <w:ind w:left="567"/>
      <w:jc w:val="both"/>
    </w:pPr>
    <w:rPr>
      <w:rFonts w:ascii="Arial" w:eastAsia="Times New Roman" w:hAnsi="Arial" w:cs="Times New Roman"/>
      <w:sz w:val="16"/>
      <w:szCs w:val="20"/>
      <w:lang w:eastAsia="fr-FR"/>
    </w:rPr>
  </w:style>
  <w:style w:type="paragraph" w:customStyle="1" w:styleId="Normalparagraphe">
    <w:name w:val="Normal paragraphe"/>
    <w:basedOn w:val="Normal"/>
    <w:next w:val="Normal"/>
    <w:rsid w:val="00E451A1"/>
    <w:pPr>
      <w:spacing w:after="0" w:line="240" w:lineRule="auto"/>
      <w:ind w:left="1134"/>
      <w:jc w:val="both"/>
    </w:pPr>
    <w:rPr>
      <w:rFonts w:ascii="Arial" w:eastAsia="Times New Roman" w:hAnsi="Arial" w:cs="Times New Roman"/>
      <w:sz w:val="16"/>
      <w:szCs w:val="20"/>
      <w:lang w:eastAsia="fr-FR"/>
    </w:rPr>
  </w:style>
  <w:style w:type="paragraph" w:customStyle="1" w:styleId="Normalsous-article">
    <w:name w:val="Normal sous-article"/>
    <w:basedOn w:val="Normal"/>
    <w:next w:val="Normal"/>
    <w:rsid w:val="00E451A1"/>
    <w:pPr>
      <w:spacing w:after="0" w:line="240" w:lineRule="auto"/>
      <w:ind w:left="851"/>
      <w:jc w:val="both"/>
    </w:pPr>
    <w:rPr>
      <w:rFonts w:ascii="Arial" w:eastAsia="Times New Roman" w:hAnsi="Arial" w:cs="Times New Roman"/>
      <w:sz w:val="16"/>
      <w:szCs w:val="20"/>
      <w:lang w:eastAsia="fr-FR"/>
    </w:rPr>
  </w:style>
  <w:style w:type="paragraph" w:customStyle="1" w:styleId="Normalsous-paragraphe">
    <w:name w:val="Normal sous-paragraphe"/>
    <w:basedOn w:val="Normal"/>
    <w:next w:val="Normal"/>
    <w:rsid w:val="00E451A1"/>
    <w:pPr>
      <w:spacing w:after="0" w:line="240" w:lineRule="auto"/>
      <w:ind w:left="1418"/>
      <w:jc w:val="both"/>
    </w:pPr>
    <w:rPr>
      <w:rFonts w:ascii="Arial" w:eastAsia="Times New Roman" w:hAnsi="Arial" w:cs="Times New Roman"/>
      <w:sz w:val="16"/>
      <w:szCs w:val="20"/>
      <w:lang w:eastAsia="fr-FR"/>
    </w:rPr>
  </w:style>
  <w:style w:type="paragraph" w:customStyle="1" w:styleId="sommaire">
    <w:name w:val="sommaire"/>
    <w:basedOn w:val="Titre1"/>
    <w:rsid w:val="00E451A1"/>
    <w:pPr>
      <w:pageBreakBefore/>
      <w:shd w:val="pct10" w:color="auto" w:fill="auto"/>
      <w:spacing w:after="1080"/>
      <w:ind w:left="1701" w:right="1701"/>
      <w:jc w:val="center"/>
      <w:outlineLvl w:val="9"/>
    </w:pPr>
    <w:rPr>
      <w:rFonts w:cs="Times New Roman"/>
      <w:bCs w:val="0"/>
      <w:caps/>
      <w:kern w:val="28"/>
      <w:szCs w:val="20"/>
    </w:rPr>
  </w:style>
  <w:style w:type="paragraph" w:customStyle="1" w:styleId="textepuce2">
    <w:name w:val="textepuce2"/>
    <w:basedOn w:val="Normal"/>
    <w:rsid w:val="00E451A1"/>
    <w:pPr>
      <w:spacing w:after="0" w:line="240" w:lineRule="auto"/>
      <w:ind w:left="1418"/>
      <w:jc w:val="both"/>
    </w:pPr>
    <w:rPr>
      <w:rFonts w:ascii="Arial" w:eastAsia="Times New Roman" w:hAnsi="Arial" w:cs="Times New Roman"/>
      <w:szCs w:val="20"/>
      <w:lang w:eastAsia="fr-FR"/>
    </w:rPr>
  </w:style>
  <w:style w:type="paragraph" w:customStyle="1" w:styleId="CAPTNormalGras">
    <w:name w:val="CAPT_Normal_Gras"/>
    <w:basedOn w:val="Normal"/>
    <w:rsid w:val="00E451A1"/>
    <w:pPr>
      <w:spacing w:before="120" w:after="0" w:line="240" w:lineRule="auto"/>
    </w:pPr>
    <w:rPr>
      <w:rFonts w:ascii="Arial" w:eastAsia="Times New Roman" w:hAnsi="Arial" w:cs="Times New Roman"/>
      <w:b/>
      <w:noProof/>
      <w:szCs w:val="20"/>
      <w:lang w:eastAsia="fr-FR"/>
    </w:rPr>
  </w:style>
  <w:style w:type="paragraph" w:customStyle="1" w:styleId="TitreAnnexeNormative">
    <w:name w:val="Titre_Annexe_Normative"/>
    <w:basedOn w:val="Titre1"/>
    <w:rsid w:val="00E451A1"/>
    <w:pPr>
      <w:pageBreakBefore/>
      <w:shd w:val="pct10" w:color="auto" w:fill="auto"/>
      <w:spacing w:after="720"/>
      <w:ind w:left="2835" w:right="2835"/>
      <w:jc w:val="center"/>
    </w:pPr>
    <w:rPr>
      <w:rFonts w:cs="Times New Roman"/>
      <w:bCs w:val="0"/>
      <w:kern w:val="28"/>
      <w:szCs w:val="20"/>
    </w:rPr>
  </w:style>
  <w:style w:type="paragraph" w:customStyle="1" w:styleId="TitreTableauAnnexe">
    <w:name w:val="Titre_Tableau_Annexe"/>
    <w:basedOn w:val="Normal"/>
    <w:rsid w:val="00E451A1"/>
    <w:pPr>
      <w:spacing w:before="480" w:after="480" w:line="240" w:lineRule="auto"/>
      <w:ind w:left="284" w:hanging="284"/>
    </w:pPr>
    <w:rPr>
      <w:rFonts w:ascii="Arial" w:eastAsia="Times New Roman" w:hAnsi="Arial" w:cs="Times New Roman"/>
      <w:b/>
      <w:noProof/>
      <w:szCs w:val="20"/>
      <w:lang w:eastAsia="fr-FR"/>
    </w:rPr>
  </w:style>
  <w:style w:type="paragraph" w:customStyle="1" w:styleId="En-TteTableau">
    <w:name w:val="En-Tête_Tableau"/>
    <w:basedOn w:val="Normal"/>
    <w:rsid w:val="00E451A1"/>
    <w:pPr>
      <w:tabs>
        <w:tab w:val="left" w:pos="567"/>
      </w:tabs>
      <w:spacing w:before="240" w:after="120" w:line="240" w:lineRule="auto"/>
      <w:jc w:val="center"/>
    </w:pPr>
    <w:rPr>
      <w:rFonts w:ascii="Arial" w:eastAsia="Times New Roman" w:hAnsi="Arial" w:cs="Times New Roman"/>
      <w:b/>
      <w:noProof/>
      <w:szCs w:val="20"/>
      <w:lang w:eastAsia="fr-FR"/>
    </w:rPr>
  </w:style>
  <w:style w:type="paragraph" w:customStyle="1" w:styleId="CAPTInfos">
    <w:name w:val="CAPT_Infos"/>
    <w:basedOn w:val="Normal"/>
    <w:rsid w:val="00E451A1"/>
    <w:pPr>
      <w:tabs>
        <w:tab w:val="left" w:pos="567"/>
      </w:tabs>
      <w:spacing w:before="240" w:after="60" w:line="240" w:lineRule="auto"/>
    </w:pPr>
    <w:rPr>
      <w:rFonts w:ascii="Arial" w:eastAsia="Times New Roman" w:hAnsi="Arial" w:cs="Times New Roman"/>
      <w:i/>
      <w:noProof/>
      <w:sz w:val="18"/>
      <w:szCs w:val="20"/>
      <w:lang w:eastAsia="fr-FR"/>
    </w:rPr>
  </w:style>
  <w:style w:type="paragraph" w:customStyle="1" w:styleId="SommaireCAPT">
    <w:name w:val="Sommaire_CAPT"/>
    <w:basedOn w:val="Normal"/>
    <w:rsid w:val="00E451A1"/>
    <w:pPr>
      <w:shd w:val="pct10" w:color="auto" w:fill="auto"/>
      <w:tabs>
        <w:tab w:val="left" w:pos="567"/>
      </w:tabs>
      <w:spacing w:before="320" w:after="320" w:line="240" w:lineRule="auto"/>
      <w:ind w:left="1701" w:right="1701"/>
      <w:jc w:val="center"/>
    </w:pPr>
    <w:rPr>
      <w:rFonts w:ascii="Arial" w:eastAsia="Times New Roman" w:hAnsi="Arial" w:cs="Times New Roman"/>
      <w:b/>
      <w:noProof/>
      <w:spacing w:val="160"/>
      <w:sz w:val="32"/>
      <w:szCs w:val="20"/>
      <w:lang w:eastAsia="fr-FR"/>
    </w:rPr>
  </w:style>
  <w:style w:type="paragraph" w:customStyle="1" w:styleId="TEXTE">
    <w:name w:val="TEXTE"/>
    <w:basedOn w:val="Normal"/>
    <w:rsid w:val="00E451A1"/>
    <w:pPr>
      <w:keepLines/>
      <w:spacing w:before="240" w:after="0" w:line="360" w:lineRule="atLeast"/>
    </w:pPr>
    <w:rPr>
      <w:rFonts w:ascii="Times New Roman" w:eastAsia="Times New Roman" w:hAnsi="Times New Roman" w:cs="Times New Roman"/>
      <w:sz w:val="24"/>
      <w:szCs w:val="24"/>
      <w:lang w:eastAsia="fr-FR"/>
    </w:rPr>
  </w:style>
  <w:style w:type="paragraph" w:customStyle="1" w:styleId="ENUMERATION">
    <w:name w:val="ENUMERATION"/>
    <w:basedOn w:val="Normal"/>
    <w:next w:val="TEXTE"/>
    <w:rsid w:val="00E451A1"/>
    <w:pPr>
      <w:keepNext/>
      <w:keepLines/>
      <w:spacing w:after="0" w:line="360" w:lineRule="atLeast"/>
    </w:pPr>
    <w:rPr>
      <w:rFonts w:ascii="Times New Roman" w:eastAsia="Times New Roman" w:hAnsi="Times New Roman" w:cs="Times New Roman"/>
      <w:sz w:val="24"/>
      <w:szCs w:val="24"/>
      <w:lang w:eastAsia="fr-FR"/>
    </w:rPr>
  </w:style>
  <w:style w:type="character" w:styleId="lev">
    <w:name w:val="Strong"/>
    <w:uiPriority w:val="22"/>
    <w:qFormat/>
    <w:rsid w:val="00E451A1"/>
    <w:rPr>
      <w:rFonts w:cs="Times New Roman"/>
      <w:b/>
      <w:bCs/>
    </w:rPr>
  </w:style>
  <w:style w:type="paragraph" w:styleId="Citation0">
    <w:name w:val="Quote"/>
    <w:basedOn w:val="Normal"/>
    <w:next w:val="Normal"/>
    <w:link w:val="CitationCar"/>
    <w:uiPriority w:val="29"/>
    <w:qFormat/>
    <w:rsid w:val="00E451A1"/>
    <w:pPr>
      <w:spacing w:after="0" w:line="240" w:lineRule="auto"/>
    </w:pPr>
    <w:rPr>
      <w:rFonts w:ascii="Calibri" w:eastAsia="Times New Roman" w:hAnsi="Calibri" w:cs="Times New Roman"/>
      <w:i/>
      <w:sz w:val="24"/>
      <w:szCs w:val="24"/>
      <w:lang w:eastAsia="fr-FR"/>
    </w:rPr>
  </w:style>
  <w:style w:type="character" w:customStyle="1" w:styleId="CitationCar">
    <w:name w:val="Citation Car"/>
    <w:basedOn w:val="Policepardfaut"/>
    <w:link w:val="Citation0"/>
    <w:uiPriority w:val="29"/>
    <w:rsid w:val="00E451A1"/>
    <w:rPr>
      <w:rFonts w:ascii="Calibri" w:eastAsia="Times New Roman" w:hAnsi="Calibri" w:cs="Times New Roman"/>
      <w:i/>
      <w:sz w:val="24"/>
      <w:szCs w:val="24"/>
      <w:lang w:eastAsia="fr-FR"/>
    </w:rPr>
  </w:style>
  <w:style w:type="paragraph" w:styleId="Citationintense">
    <w:name w:val="Intense Quote"/>
    <w:basedOn w:val="Normal"/>
    <w:next w:val="Normal"/>
    <w:link w:val="CitationintenseCar"/>
    <w:uiPriority w:val="30"/>
    <w:qFormat/>
    <w:rsid w:val="00E451A1"/>
    <w:pPr>
      <w:spacing w:after="0" w:line="240" w:lineRule="auto"/>
      <w:ind w:left="720" w:right="720"/>
    </w:pPr>
    <w:rPr>
      <w:rFonts w:ascii="Calibri" w:eastAsia="Times New Roman" w:hAnsi="Calibri" w:cs="Times New Roman"/>
      <w:b/>
      <w:i/>
      <w:sz w:val="24"/>
      <w:lang w:eastAsia="fr-FR"/>
    </w:rPr>
  </w:style>
  <w:style w:type="character" w:customStyle="1" w:styleId="CitationintenseCar">
    <w:name w:val="Citation intense Car"/>
    <w:basedOn w:val="Policepardfaut"/>
    <w:link w:val="Citationintense"/>
    <w:uiPriority w:val="30"/>
    <w:rsid w:val="00E451A1"/>
    <w:rPr>
      <w:rFonts w:ascii="Calibri" w:eastAsia="Times New Roman" w:hAnsi="Calibri" w:cs="Times New Roman"/>
      <w:b/>
      <w:i/>
      <w:sz w:val="24"/>
      <w:lang w:eastAsia="fr-FR"/>
    </w:rPr>
  </w:style>
  <w:style w:type="character" w:styleId="Emphaseple">
    <w:name w:val="Subtle Emphasis"/>
    <w:uiPriority w:val="19"/>
    <w:qFormat/>
    <w:rsid w:val="00E451A1"/>
    <w:rPr>
      <w:rFonts w:cs="Times New Roman"/>
      <w:i/>
      <w:color w:val="5A5A5A"/>
    </w:rPr>
  </w:style>
  <w:style w:type="character" w:styleId="Emphaseintense">
    <w:name w:val="Intense Emphasis"/>
    <w:uiPriority w:val="21"/>
    <w:qFormat/>
    <w:rsid w:val="00E451A1"/>
    <w:rPr>
      <w:rFonts w:cs="Times New Roman"/>
      <w:b/>
      <w:i/>
      <w:sz w:val="24"/>
      <w:szCs w:val="24"/>
      <w:u w:val="single"/>
    </w:rPr>
  </w:style>
  <w:style w:type="character" w:styleId="Rfrenceple">
    <w:name w:val="Subtle Reference"/>
    <w:uiPriority w:val="31"/>
    <w:qFormat/>
    <w:rsid w:val="00E451A1"/>
    <w:rPr>
      <w:rFonts w:cs="Times New Roman"/>
      <w:sz w:val="24"/>
      <w:szCs w:val="24"/>
      <w:u w:val="single"/>
    </w:rPr>
  </w:style>
  <w:style w:type="character" w:styleId="Rfrenceintense">
    <w:name w:val="Intense Reference"/>
    <w:uiPriority w:val="32"/>
    <w:qFormat/>
    <w:rsid w:val="00E451A1"/>
    <w:rPr>
      <w:rFonts w:cs="Times New Roman"/>
      <w:b/>
      <w:sz w:val="24"/>
      <w:u w:val="single"/>
    </w:rPr>
  </w:style>
  <w:style w:type="character" w:styleId="Titredulivre">
    <w:name w:val="Book Title"/>
    <w:uiPriority w:val="33"/>
    <w:qFormat/>
    <w:rsid w:val="00E451A1"/>
    <w:rPr>
      <w:rFonts w:ascii="Cambria" w:eastAsia="Times New Roman" w:hAnsi="Cambria" w:cs="Times New Roman"/>
      <w:b/>
      <w:i/>
      <w:sz w:val="24"/>
      <w:szCs w:val="24"/>
    </w:rPr>
  </w:style>
  <w:style w:type="character" w:customStyle="1" w:styleId="CarCar151">
    <w:name w:val="Car Car151"/>
    <w:uiPriority w:val="99"/>
    <w:locked/>
    <w:rsid w:val="00E451A1"/>
    <w:rPr>
      <w:rFonts w:ascii="Arial" w:hAnsi="Arial" w:cs="Arial"/>
      <w:b/>
      <w:bCs/>
      <w:sz w:val="24"/>
      <w:szCs w:val="24"/>
      <w:lang w:val="fr-FR" w:eastAsia="fr-FR"/>
    </w:rPr>
  </w:style>
  <w:style w:type="paragraph" w:customStyle="1" w:styleId="CharChar">
    <w:name w:val="Char Char"/>
    <w:basedOn w:val="Normal"/>
    <w:uiPriority w:val="99"/>
    <w:rsid w:val="00E451A1"/>
    <w:pPr>
      <w:widowControl w:val="0"/>
      <w:spacing w:after="0" w:line="240" w:lineRule="auto"/>
      <w:jc w:val="both"/>
    </w:pPr>
    <w:rPr>
      <w:rFonts w:ascii="Tahoma" w:eastAsia="SimSun" w:hAnsi="Tahoma" w:cs="Tahoma"/>
      <w:kern w:val="2"/>
      <w:sz w:val="24"/>
      <w:szCs w:val="24"/>
      <w:lang w:val="en-US" w:eastAsia="zh-CN"/>
    </w:rPr>
  </w:style>
  <w:style w:type="character" w:customStyle="1" w:styleId="TitleChar">
    <w:name w:val="Title Char"/>
    <w:uiPriority w:val="99"/>
    <w:locked/>
    <w:rsid w:val="00E451A1"/>
    <w:rPr>
      <w:rFonts w:ascii="Cambria" w:hAnsi="Cambria" w:cs="Cambria"/>
      <w:b/>
      <w:bCs/>
      <w:kern w:val="28"/>
      <w:sz w:val="32"/>
      <w:szCs w:val="32"/>
    </w:rPr>
  </w:style>
  <w:style w:type="character" w:customStyle="1" w:styleId="Heading3Char">
    <w:name w:val="Heading 3 Char"/>
    <w:locked/>
    <w:rsid w:val="00E451A1"/>
    <w:rPr>
      <w:rFonts w:ascii="Arial" w:hAnsi="Arial" w:cs="Arial"/>
      <w:sz w:val="24"/>
      <w:szCs w:val="24"/>
      <w:lang w:val="fr-FR" w:eastAsia="fr-FR"/>
    </w:rPr>
  </w:style>
  <w:style w:type="character" w:customStyle="1" w:styleId="Heading1Char">
    <w:name w:val="Heading 1 Char"/>
    <w:locked/>
    <w:rsid w:val="00E451A1"/>
    <w:rPr>
      <w:rFonts w:ascii="Cambria" w:hAnsi="Cambria" w:cs="Cambria"/>
      <w:b/>
      <w:bCs/>
      <w:kern w:val="32"/>
      <w:sz w:val="32"/>
      <w:szCs w:val="32"/>
    </w:rPr>
  </w:style>
  <w:style w:type="character" w:customStyle="1" w:styleId="appeldenote">
    <w:name w:val="appel de note"/>
    <w:rsid w:val="00E451A1"/>
    <w:rPr>
      <w:vertAlign w:val="superscript"/>
    </w:rPr>
  </w:style>
  <w:style w:type="paragraph" w:customStyle="1" w:styleId="Titredetablederfrences">
    <w:name w:val="Titre de table de références"/>
    <w:basedOn w:val="Normal"/>
    <w:rsid w:val="00E451A1"/>
    <w:pPr>
      <w:widowControl w:val="0"/>
      <w:tabs>
        <w:tab w:val="right" w:pos="9360"/>
      </w:tabs>
      <w:suppressAutoHyphens/>
      <w:spacing w:after="0" w:line="240" w:lineRule="auto"/>
      <w:jc w:val="both"/>
    </w:pPr>
    <w:rPr>
      <w:rFonts w:ascii="Courier New" w:eastAsia="Times New Roman" w:hAnsi="Courier New" w:cs="Times New Roman"/>
      <w:sz w:val="24"/>
      <w:szCs w:val="20"/>
      <w:lang w:eastAsia="fr-FR"/>
    </w:rPr>
  </w:style>
  <w:style w:type="character" w:customStyle="1" w:styleId="EquationCaption">
    <w:name w:val="_Equation Caption"/>
    <w:rsid w:val="00E451A1"/>
  </w:style>
  <w:style w:type="paragraph" w:styleId="Notedefin">
    <w:name w:val="endnote text"/>
    <w:basedOn w:val="Normal"/>
    <w:link w:val="NotedefinCar"/>
    <w:uiPriority w:val="99"/>
    <w:rsid w:val="00E451A1"/>
    <w:pPr>
      <w:widowControl w:val="0"/>
      <w:spacing w:after="0" w:line="240" w:lineRule="auto"/>
      <w:jc w:val="both"/>
    </w:pPr>
    <w:rPr>
      <w:rFonts w:ascii="Calibri" w:eastAsia="Times New Roman" w:hAnsi="Calibri" w:cs="Times New Roman"/>
      <w:sz w:val="20"/>
      <w:szCs w:val="20"/>
      <w:lang w:eastAsia="fr-FR"/>
    </w:rPr>
  </w:style>
  <w:style w:type="character" w:customStyle="1" w:styleId="NotedefinCar">
    <w:name w:val="Note de fin Car"/>
    <w:basedOn w:val="Policepardfaut"/>
    <w:link w:val="Notedefin"/>
    <w:uiPriority w:val="99"/>
    <w:rsid w:val="00E451A1"/>
    <w:rPr>
      <w:rFonts w:ascii="Calibri" w:eastAsia="Times New Roman" w:hAnsi="Calibri" w:cs="Times New Roman"/>
      <w:sz w:val="20"/>
      <w:szCs w:val="20"/>
      <w:lang w:eastAsia="fr-FR"/>
    </w:rPr>
  </w:style>
  <w:style w:type="character" w:styleId="Appeldenotedefin">
    <w:name w:val="endnote reference"/>
    <w:uiPriority w:val="99"/>
    <w:rsid w:val="00E451A1"/>
    <w:rPr>
      <w:rFonts w:cs="Times New Roman"/>
      <w:vertAlign w:val="superscript"/>
    </w:rPr>
  </w:style>
  <w:style w:type="paragraph" w:customStyle="1" w:styleId="Normal10">
    <w:name w:val="Normal 10"/>
    <w:basedOn w:val="Normal"/>
    <w:rsid w:val="00E451A1"/>
    <w:pPr>
      <w:widowControl w:val="0"/>
      <w:overflowPunct w:val="0"/>
      <w:autoSpaceDE w:val="0"/>
      <w:autoSpaceDN w:val="0"/>
      <w:adjustRightInd w:val="0"/>
      <w:spacing w:after="0" w:line="240" w:lineRule="auto"/>
      <w:jc w:val="both"/>
      <w:textAlignment w:val="baseline"/>
    </w:pPr>
    <w:rPr>
      <w:rFonts w:ascii="Calibri" w:eastAsia="Times New Roman" w:hAnsi="Calibri" w:cs="Times New Roman"/>
      <w:sz w:val="20"/>
      <w:szCs w:val="20"/>
      <w:lang w:eastAsia="fr-FR"/>
    </w:rPr>
  </w:style>
  <w:style w:type="character" w:styleId="Marquedecommentaire">
    <w:name w:val="annotation reference"/>
    <w:uiPriority w:val="99"/>
    <w:rsid w:val="00E451A1"/>
    <w:rPr>
      <w:rFonts w:cs="Times New Roman"/>
      <w:sz w:val="16"/>
      <w:szCs w:val="16"/>
    </w:rPr>
  </w:style>
  <w:style w:type="paragraph" w:customStyle="1" w:styleId="Head21">
    <w:name w:val="Head 2.1"/>
    <w:basedOn w:val="Normal"/>
    <w:rsid w:val="00E451A1"/>
    <w:pPr>
      <w:suppressAutoHyphens/>
      <w:spacing w:after="0" w:line="240" w:lineRule="auto"/>
      <w:jc w:val="center"/>
    </w:pPr>
    <w:rPr>
      <w:rFonts w:ascii="Calibri" w:eastAsia="Times New Roman" w:hAnsi="Calibri" w:cs="Times New Roman"/>
      <w:b/>
      <w:sz w:val="28"/>
      <w:szCs w:val="20"/>
      <w:lang w:eastAsia="fr-FR"/>
    </w:rPr>
  </w:style>
  <w:style w:type="character" w:customStyle="1" w:styleId="ListepucesCar">
    <w:name w:val="Liste à puces Car"/>
    <w:rsid w:val="00E451A1"/>
    <w:rPr>
      <w:rFonts w:ascii="Arial" w:hAnsi="Arial" w:cs="Arial"/>
      <w:snapToGrid/>
      <w:sz w:val="24"/>
      <w:szCs w:val="24"/>
      <w:lang w:val="fr-FR" w:eastAsia="fr-FR" w:bidi="ar-SA"/>
    </w:rPr>
  </w:style>
  <w:style w:type="paragraph" w:customStyle="1" w:styleId="aDefinition">
    <w:name w:val="aDefinition"/>
    <w:basedOn w:val="Normal"/>
    <w:rsid w:val="00E451A1"/>
    <w:pPr>
      <w:spacing w:before="120" w:after="120" w:line="240" w:lineRule="auto"/>
      <w:ind w:left="284" w:right="284"/>
      <w:jc w:val="both"/>
    </w:pPr>
    <w:rPr>
      <w:rFonts w:ascii="Calibri" w:eastAsia="Times New Roman" w:hAnsi="Calibri" w:cs="Times New Roman"/>
      <w:sz w:val="20"/>
      <w:szCs w:val="20"/>
      <w:lang w:eastAsia="fr-FR"/>
    </w:rPr>
  </w:style>
  <w:style w:type="paragraph" w:styleId="Liste2">
    <w:name w:val="List 2"/>
    <w:basedOn w:val="Normal"/>
    <w:rsid w:val="00E451A1"/>
    <w:pPr>
      <w:widowControl w:val="0"/>
      <w:spacing w:after="0" w:line="240" w:lineRule="auto"/>
      <w:ind w:left="566" w:hanging="283"/>
      <w:jc w:val="both"/>
    </w:pPr>
    <w:rPr>
      <w:rFonts w:ascii="Calibri" w:eastAsia="Times New Roman" w:hAnsi="Calibri" w:cs="Times New Roman"/>
      <w:sz w:val="24"/>
      <w:szCs w:val="20"/>
      <w:lang w:eastAsia="fr-FR"/>
    </w:rPr>
  </w:style>
  <w:style w:type="paragraph" w:styleId="Liste3">
    <w:name w:val="List 3"/>
    <w:basedOn w:val="Normal"/>
    <w:rsid w:val="00E451A1"/>
    <w:pPr>
      <w:widowControl w:val="0"/>
      <w:spacing w:after="0" w:line="240" w:lineRule="auto"/>
      <w:ind w:left="849" w:hanging="283"/>
      <w:jc w:val="both"/>
    </w:pPr>
    <w:rPr>
      <w:rFonts w:ascii="Calibri" w:eastAsia="Times New Roman" w:hAnsi="Calibri" w:cs="Times New Roman"/>
      <w:sz w:val="24"/>
      <w:szCs w:val="20"/>
      <w:lang w:eastAsia="fr-FR"/>
    </w:rPr>
  </w:style>
  <w:style w:type="paragraph" w:styleId="Liste4">
    <w:name w:val="List 4"/>
    <w:basedOn w:val="Normal"/>
    <w:rsid w:val="00E451A1"/>
    <w:pPr>
      <w:widowControl w:val="0"/>
      <w:spacing w:after="0" w:line="240" w:lineRule="auto"/>
      <w:ind w:left="1132" w:hanging="283"/>
      <w:jc w:val="both"/>
    </w:pPr>
    <w:rPr>
      <w:rFonts w:ascii="Calibri" w:eastAsia="Times New Roman" w:hAnsi="Calibri" w:cs="Times New Roman"/>
      <w:sz w:val="24"/>
      <w:szCs w:val="20"/>
      <w:lang w:eastAsia="fr-FR"/>
    </w:rPr>
  </w:style>
  <w:style w:type="paragraph" w:styleId="Listenumros3">
    <w:name w:val="List Number 3"/>
    <w:basedOn w:val="Normal"/>
    <w:rsid w:val="00E451A1"/>
    <w:pPr>
      <w:widowControl w:val="0"/>
      <w:spacing w:after="0" w:line="240" w:lineRule="auto"/>
      <w:ind w:left="1080" w:hanging="360"/>
      <w:jc w:val="both"/>
    </w:pPr>
    <w:rPr>
      <w:rFonts w:ascii="Calibri" w:eastAsia="Times New Roman" w:hAnsi="Calibri" w:cs="Times New Roman"/>
      <w:sz w:val="24"/>
      <w:szCs w:val="20"/>
      <w:lang w:eastAsia="fr-FR"/>
    </w:rPr>
  </w:style>
  <w:style w:type="paragraph" w:styleId="Liste5">
    <w:name w:val="List 5"/>
    <w:basedOn w:val="Normal"/>
    <w:rsid w:val="00E451A1"/>
    <w:pPr>
      <w:widowControl w:val="0"/>
      <w:spacing w:after="0" w:line="240" w:lineRule="auto"/>
      <w:ind w:left="1415" w:hanging="283"/>
      <w:jc w:val="both"/>
    </w:pPr>
    <w:rPr>
      <w:rFonts w:ascii="Calibri" w:eastAsia="Times New Roman" w:hAnsi="Calibri" w:cs="Times New Roman"/>
      <w:sz w:val="24"/>
      <w:szCs w:val="20"/>
      <w:lang w:eastAsia="fr-FR"/>
    </w:rPr>
  </w:style>
  <w:style w:type="character" w:customStyle="1" w:styleId="gt-icon-text1">
    <w:name w:val="gt-icon-text1"/>
    <w:rsid w:val="00E451A1"/>
    <w:rPr>
      <w:rFonts w:cs="Times New Roman"/>
    </w:rPr>
  </w:style>
  <w:style w:type="character" w:styleId="Numrodeligne">
    <w:name w:val="line number"/>
    <w:rsid w:val="00E451A1"/>
  </w:style>
  <w:style w:type="numbering" w:customStyle="1" w:styleId="Aucuneliste111">
    <w:name w:val="Aucune liste111"/>
    <w:next w:val="Aucuneliste"/>
    <w:semiHidden/>
    <w:unhideWhenUsed/>
    <w:rsid w:val="00E451A1"/>
  </w:style>
  <w:style w:type="numbering" w:customStyle="1" w:styleId="Aucuneliste2">
    <w:name w:val="Aucune liste2"/>
    <w:next w:val="Aucuneliste"/>
    <w:uiPriority w:val="99"/>
    <w:semiHidden/>
    <w:rsid w:val="00E451A1"/>
  </w:style>
  <w:style w:type="numbering" w:customStyle="1" w:styleId="Aucuneliste3">
    <w:name w:val="Aucune liste3"/>
    <w:next w:val="Aucuneliste"/>
    <w:uiPriority w:val="99"/>
    <w:semiHidden/>
    <w:unhideWhenUsed/>
    <w:rsid w:val="00E451A1"/>
  </w:style>
  <w:style w:type="table" w:customStyle="1" w:styleId="Grilledutableau3">
    <w:name w:val="Grille du tableau3"/>
    <w:basedOn w:val="TableauNormal"/>
    <w:next w:val="Grilledutableau"/>
    <w:uiPriority w:val="5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cea0">
    <w:name w:val="Puce a)"/>
    <w:basedOn w:val="Normal"/>
    <w:rsid w:val="00E451A1"/>
    <w:pPr>
      <w:numPr>
        <w:numId w:val="20"/>
      </w:numPr>
      <w:spacing w:before="120" w:after="60" w:line="240" w:lineRule="auto"/>
      <w:jc w:val="both"/>
    </w:pPr>
    <w:rPr>
      <w:rFonts w:ascii="Arial" w:eastAsia="Times New Roman" w:hAnsi="Arial" w:cs="Arial"/>
      <w:sz w:val="20"/>
      <w:szCs w:val="20"/>
      <w:lang w:eastAsia="fr-FR"/>
    </w:rPr>
  </w:style>
  <w:style w:type="paragraph" w:customStyle="1" w:styleId="TitrePieceDAO">
    <w:name w:val="TitrePieceDAO"/>
    <w:basedOn w:val="Normal"/>
    <w:rsid w:val="00E451A1"/>
    <w:pPr>
      <w:widowControl w:val="0"/>
      <w:numPr>
        <w:numId w:val="21"/>
      </w:numPr>
      <w:suppressAutoHyphens/>
      <w:autoSpaceDE w:val="0"/>
      <w:autoSpaceDN w:val="0"/>
      <w:spacing w:after="0" w:line="240" w:lineRule="auto"/>
      <w:jc w:val="center"/>
      <w:textAlignment w:val="baseline"/>
    </w:pPr>
    <w:rPr>
      <w:rFonts w:ascii="Arial" w:eastAsia="Times New Roman" w:hAnsi="Arial" w:cs="Arial"/>
      <w:spacing w:val="45"/>
      <w:sz w:val="52"/>
      <w:szCs w:val="52"/>
      <w:lang w:eastAsia="fr-FR"/>
    </w:rPr>
  </w:style>
  <w:style w:type="character" w:customStyle="1" w:styleId="TitrePieceDAOCar">
    <w:name w:val="TitrePieceDAO Car"/>
    <w:rsid w:val="00E451A1"/>
    <w:rPr>
      <w:rFonts w:ascii="Arial" w:hAnsi="Arial" w:cs="Arial"/>
      <w:spacing w:val="45"/>
      <w:position w:val="0"/>
      <w:sz w:val="52"/>
      <w:szCs w:val="52"/>
      <w:vertAlign w:val="baseline"/>
    </w:rPr>
  </w:style>
  <w:style w:type="character" w:customStyle="1" w:styleId="NormalDAOCar">
    <w:name w:val="NormalDAO Car"/>
    <w:rsid w:val="00E451A1"/>
    <w:rPr>
      <w:rFonts w:ascii="Arial" w:hAnsi="Arial" w:cs="Arial"/>
      <w:sz w:val="24"/>
      <w:szCs w:val="24"/>
    </w:rPr>
  </w:style>
  <w:style w:type="paragraph" w:customStyle="1" w:styleId="TitrePiece1">
    <w:name w:val="TitrePiece1"/>
    <w:basedOn w:val="TitrePieceDAO"/>
    <w:autoRedefine/>
    <w:rsid w:val="00E451A1"/>
    <w:pPr>
      <w:numPr>
        <w:numId w:val="0"/>
      </w:numPr>
      <w:tabs>
        <w:tab w:val="left" w:pos="0"/>
        <w:tab w:val="left" w:pos="1500"/>
        <w:tab w:val="center" w:pos="4816"/>
        <w:tab w:val="left" w:pos="8080"/>
      </w:tabs>
    </w:pPr>
    <w:rPr>
      <w:b/>
      <w:w w:val="92"/>
      <w:sz w:val="60"/>
      <w:szCs w:val="60"/>
      <w:lang w:val="pt-PT"/>
    </w:rPr>
  </w:style>
  <w:style w:type="character" w:customStyle="1" w:styleId="TitrePieceDAOCar1">
    <w:name w:val="TitrePieceDAO Car1"/>
    <w:rsid w:val="00E451A1"/>
    <w:rPr>
      <w:rFonts w:ascii="Arial" w:hAnsi="Arial" w:cs="Arial"/>
      <w:spacing w:val="45"/>
      <w:sz w:val="52"/>
      <w:szCs w:val="52"/>
    </w:rPr>
  </w:style>
  <w:style w:type="character" w:customStyle="1" w:styleId="TitrePiece1Car">
    <w:name w:val="TitrePiece1 Car"/>
    <w:rsid w:val="00E451A1"/>
    <w:rPr>
      <w:rFonts w:ascii="Arial" w:hAnsi="Arial" w:cs="Arial"/>
      <w:spacing w:val="45"/>
      <w:sz w:val="60"/>
      <w:szCs w:val="52"/>
    </w:rPr>
  </w:style>
  <w:style w:type="paragraph" w:customStyle="1" w:styleId="Enum10">
    <w:name w:val="Enum. 1"/>
    <w:basedOn w:val="Normal"/>
    <w:rsid w:val="00E451A1"/>
    <w:pPr>
      <w:tabs>
        <w:tab w:val="left" w:pos="170"/>
      </w:tabs>
      <w:spacing w:after="0" w:line="360" w:lineRule="auto"/>
      <w:ind w:left="170" w:hanging="170"/>
      <w:jc w:val="both"/>
    </w:pPr>
    <w:rPr>
      <w:rFonts w:ascii="TradeGothic" w:eastAsia="Times" w:hAnsi="TradeGothic" w:cs="Times New Roman"/>
      <w:sz w:val="20"/>
      <w:szCs w:val="20"/>
      <w:lang w:eastAsia="fr-FR"/>
    </w:rPr>
  </w:style>
  <w:style w:type="paragraph" w:customStyle="1" w:styleId="sstitrefiche">
    <w:name w:val="ss_titre_fiche"/>
    <w:basedOn w:val="Normal"/>
    <w:qFormat/>
    <w:rsid w:val="00E451A1"/>
    <w:pPr>
      <w:numPr>
        <w:numId w:val="23"/>
      </w:numPr>
      <w:tabs>
        <w:tab w:val="left" w:pos="0"/>
      </w:tabs>
      <w:spacing w:after="120" w:line="360" w:lineRule="auto"/>
      <w:jc w:val="both"/>
    </w:pPr>
    <w:rPr>
      <w:rFonts w:ascii="TradeGothic" w:eastAsia="Times" w:hAnsi="TradeGothic" w:cs="Times New Roman"/>
      <w:b/>
      <w:sz w:val="20"/>
      <w:szCs w:val="20"/>
      <w:lang w:eastAsia="fr-FR"/>
    </w:rPr>
  </w:style>
  <w:style w:type="character" w:customStyle="1" w:styleId="ColorfulList-Accent1Char">
    <w:name w:val="Colorful List - Accent 1 Char"/>
    <w:link w:val="Listecouleur-Accent1"/>
    <w:uiPriority w:val="99"/>
    <w:locked/>
    <w:rsid w:val="00E451A1"/>
    <w:rPr>
      <w:rFonts w:ascii="TradeGothic" w:eastAsia="Calibri" w:hAnsi="TradeGothic"/>
      <w:szCs w:val="22"/>
      <w:lang w:eastAsia="en-US"/>
    </w:rPr>
  </w:style>
  <w:style w:type="table" w:styleId="Listecouleur-Accent1">
    <w:name w:val="Colorful List Accent 1"/>
    <w:basedOn w:val="TableauNormal"/>
    <w:link w:val="ColorfulList-Accent1Char"/>
    <w:uiPriority w:val="99"/>
    <w:rsid w:val="00E451A1"/>
    <w:pPr>
      <w:spacing w:after="0" w:line="240" w:lineRule="auto"/>
    </w:pPr>
    <w:rPr>
      <w:rFonts w:ascii="TradeGothic" w:eastAsia="Calibri" w:hAnsi="TradeGothic"/>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Enum1Car">
    <w:name w:val="Enum. 1 Car"/>
    <w:rsid w:val="00E451A1"/>
    <w:rPr>
      <w:rFonts w:ascii="TradeGothic" w:eastAsia="Times" w:hAnsi="TradeGothic"/>
      <w:sz w:val="18"/>
      <w:lang w:val="fr-FR" w:eastAsia="fr-FR" w:bidi="ar-SA"/>
    </w:rPr>
  </w:style>
  <w:style w:type="character" w:customStyle="1" w:styleId="Titre1Car1">
    <w:name w:val="Titre 1 Car1"/>
    <w:aliases w:val="2 Titre Car,2 Titre1 Car,Alpha Car,Alpha1 Car,2 Titre2 Car,2 Titre11 Car,Alpha2 Car,2 Titre3 Car,2 Titre12 Car,2 Titre4 Car,2 Titre13 Car,Alpha3 Car,Alpha11 Car,2 Titre21 Car,2 Titre111 Car,Alpha21 Car,2 Titre31 Car,2 Titre121 Car"/>
    <w:uiPriority w:val="9"/>
    <w:rsid w:val="00E451A1"/>
    <w:rPr>
      <w:rFonts w:ascii="Cambria" w:hAnsi="Cambria"/>
      <w:b/>
      <w:bCs/>
      <w:color w:val="365F91"/>
      <w:sz w:val="28"/>
      <w:szCs w:val="28"/>
      <w:lang w:val="fr-FR" w:eastAsia="fr-FR"/>
    </w:rPr>
  </w:style>
  <w:style w:type="character" w:customStyle="1" w:styleId="Titre4Car1">
    <w:name w:val="Titre 4 Car1"/>
    <w:aliases w:val="Sub-Clause Sub-paragraph Car, Sub-Clause Sub-paragraph Car,ClauseSubSub_No&amp;Name Car"/>
    <w:uiPriority w:val="9"/>
    <w:rsid w:val="00E451A1"/>
    <w:rPr>
      <w:b/>
      <w:sz w:val="28"/>
      <w:lang w:val="fr-FR" w:eastAsia="fr-FR"/>
    </w:rPr>
  </w:style>
  <w:style w:type="paragraph" w:customStyle="1" w:styleId="BankNormal">
    <w:name w:val="BankNormal"/>
    <w:basedOn w:val="Normal"/>
    <w:rsid w:val="00E451A1"/>
    <w:pPr>
      <w:spacing w:after="240" w:line="240" w:lineRule="auto"/>
    </w:pPr>
    <w:rPr>
      <w:rFonts w:ascii="Times New Roman" w:eastAsia="Times New Roman" w:hAnsi="Times New Roman" w:cs="Times New Roman"/>
      <w:sz w:val="24"/>
      <w:szCs w:val="20"/>
      <w:lang w:val="en-US"/>
    </w:rPr>
  </w:style>
  <w:style w:type="character" w:customStyle="1" w:styleId="TextedebullesCar1">
    <w:name w:val="Texte de bulles Car1"/>
    <w:uiPriority w:val="99"/>
    <w:rsid w:val="00E451A1"/>
    <w:rPr>
      <w:rFonts w:ascii="Tahoma" w:hAnsi="Tahoma" w:cs="Tahoma"/>
      <w:sz w:val="16"/>
      <w:szCs w:val="16"/>
      <w:lang w:val="fr-FR" w:eastAsia="fr-FR"/>
    </w:rPr>
  </w:style>
  <w:style w:type="paragraph" w:customStyle="1" w:styleId="Clauses">
    <w:name w:val="Clauses"/>
    <w:basedOn w:val="Normal"/>
    <w:rsid w:val="00E451A1"/>
    <w:pPr>
      <w:keepLines/>
      <w:numPr>
        <w:ilvl w:val="2"/>
        <w:numId w:val="24"/>
      </w:numPr>
      <w:tabs>
        <w:tab w:val="clear" w:pos="1712"/>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E451A1"/>
    <w:pPr>
      <w:keepLines/>
      <w:tabs>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rsid w:val="00E451A1"/>
    <w:pPr>
      <w:numPr>
        <w:ilvl w:val="3"/>
      </w:numPr>
      <w:tabs>
        <w:tab w:val="clear" w:pos="1418"/>
        <w:tab w:val="num" w:pos="1712"/>
        <w:tab w:val="left" w:pos="1843"/>
      </w:tabs>
      <w:ind w:left="1418" w:hanging="426"/>
    </w:pPr>
  </w:style>
  <w:style w:type="paragraph" w:customStyle="1" w:styleId="Normal11">
    <w:name w:val="Normal(1)"/>
    <w:basedOn w:val="Normal"/>
    <w:rsid w:val="00E451A1"/>
    <w:pPr>
      <w:tabs>
        <w:tab w:val="num" w:pos="709"/>
      </w:tabs>
      <w:spacing w:after="120" w:line="240" w:lineRule="auto"/>
      <w:ind w:left="709" w:hanging="709"/>
      <w:jc w:val="both"/>
    </w:pPr>
    <w:rPr>
      <w:rFonts w:ascii="Times New Roman" w:eastAsia="Times New Roman" w:hAnsi="Times New Roman" w:cs="Times New Roman"/>
      <w:sz w:val="24"/>
      <w:szCs w:val="20"/>
      <w:lang w:val="en-GB" w:eastAsia="en-GB"/>
    </w:rPr>
  </w:style>
  <w:style w:type="paragraph" w:styleId="Salutations">
    <w:name w:val="Salutation"/>
    <w:basedOn w:val="Normal"/>
    <w:next w:val="Normal"/>
    <w:link w:val="SalutationsCar"/>
    <w:rsid w:val="00E451A1"/>
    <w:pPr>
      <w:spacing w:after="0" w:line="240" w:lineRule="auto"/>
    </w:pPr>
    <w:rPr>
      <w:rFonts w:ascii="Times New Roman" w:eastAsia="Times New Roman" w:hAnsi="Times New Roman" w:cs="Times New Roman"/>
      <w:sz w:val="24"/>
      <w:szCs w:val="24"/>
      <w:lang w:eastAsia="fr-FR"/>
    </w:rPr>
  </w:style>
  <w:style w:type="character" w:customStyle="1" w:styleId="SalutationsCar">
    <w:name w:val="Salutations Car"/>
    <w:basedOn w:val="Policepardfaut"/>
    <w:link w:val="Salutations"/>
    <w:rsid w:val="00E451A1"/>
    <w:rPr>
      <w:rFonts w:ascii="Times New Roman" w:eastAsia="Times New Roman" w:hAnsi="Times New Roman" w:cs="Times New Roman"/>
      <w:sz w:val="24"/>
      <w:szCs w:val="24"/>
      <w:lang w:eastAsia="fr-FR"/>
    </w:rPr>
  </w:style>
  <w:style w:type="paragraph" w:styleId="Listecontinue">
    <w:name w:val="List Continue"/>
    <w:basedOn w:val="Normal"/>
    <w:rsid w:val="00E451A1"/>
    <w:pPr>
      <w:spacing w:after="120" w:line="240" w:lineRule="auto"/>
      <w:ind w:left="283"/>
    </w:pPr>
    <w:rPr>
      <w:rFonts w:ascii="Times New Roman" w:eastAsia="Times New Roman" w:hAnsi="Times New Roman" w:cs="Times New Roman"/>
      <w:sz w:val="24"/>
      <w:szCs w:val="24"/>
      <w:lang w:val="en-US"/>
    </w:rPr>
  </w:style>
  <w:style w:type="paragraph" w:styleId="Retraitnormal">
    <w:name w:val="Normal Indent"/>
    <w:basedOn w:val="Normal"/>
    <w:rsid w:val="00E451A1"/>
    <w:pPr>
      <w:spacing w:after="0" w:line="240" w:lineRule="auto"/>
      <w:ind w:left="708"/>
    </w:pPr>
    <w:rPr>
      <w:rFonts w:ascii="Times New Roman" w:eastAsia="Times New Roman" w:hAnsi="Times New Roman" w:cs="Times New Roman"/>
      <w:sz w:val="24"/>
      <w:szCs w:val="24"/>
      <w:lang w:val="en-US"/>
    </w:rPr>
  </w:style>
  <w:style w:type="numbering" w:customStyle="1" w:styleId="LFO16">
    <w:name w:val="LFO16"/>
    <w:basedOn w:val="Aucuneliste"/>
    <w:rsid w:val="00E451A1"/>
    <w:pPr>
      <w:numPr>
        <w:numId w:val="21"/>
      </w:numPr>
    </w:pPr>
  </w:style>
  <w:style w:type="numbering" w:customStyle="1" w:styleId="LFO21">
    <w:name w:val="LFO21"/>
    <w:basedOn w:val="Aucuneliste"/>
    <w:rsid w:val="00E451A1"/>
  </w:style>
  <w:style w:type="paragraph" w:customStyle="1" w:styleId="A1-Heading1">
    <w:name w:val="A1-Heading1"/>
    <w:basedOn w:val="Titre1"/>
    <w:rsid w:val="00E451A1"/>
    <w:pPr>
      <w:keepNext w:val="0"/>
      <w:spacing w:after="240"/>
      <w:jc w:val="center"/>
    </w:pPr>
    <w:rPr>
      <w:rFonts w:ascii="Times New Roman" w:eastAsia="SimSun" w:hAnsi="Times New Roman" w:cs="Times New Roman"/>
      <w:lang w:val="en-US" w:eastAsia="en-US"/>
    </w:rPr>
  </w:style>
  <w:style w:type="paragraph" w:customStyle="1" w:styleId="A1-Heading2">
    <w:name w:val="A1-Heading2"/>
    <w:basedOn w:val="Titre2"/>
    <w:rsid w:val="00E451A1"/>
    <w:pPr>
      <w:keepNext w:val="0"/>
      <w:tabs>
        <w:tab w:val="left" w:pos="360"/>
      </w:tabs>
      <w:spacing w:before="0" w:after="0"/>
      <w:ind w:left="720" w:hanging="360"/>
      <w:contextualSpacing/>
      <w:jc w:val="center"/>
    </w:pPr>
    <w:rPr>
      <w:rFonts w:ascii="Times New Roman" w:hAnsi="Times New Roman" w:cs="Times New Roman"/>
      <w:i w:val="0"/>
      <w:iCs w:val="0"/>
      <w:smallCaps/>
      <w:sz w:val="24"/>
      <w:szCs w:val="24"/>
      <w:lang w:val="en-GB" w:eastAsia="en-US"/>
    </w:rPr>
  </w:style>
  <w:style w:type="paragraph" w:customStyle="1" w:styleId="A2-Heading1">
    <w:name w:val="A2-Heading 1"/>
    <w:basedOn w:val="Titre1"/>
    <w:rsid w:val="00E451A1"/>
    <w:pPr>
      <w:keepNext w:val="0"/>
      <w:numPr>
        <w:ilvl w:val="12"/>
      </w:numPr>
      <w:spacing w:before="0" w:after="0"/>
      <w:jc w:val="center"/>
    </w:pPr>
    <w:rPr>
      <w:rFonts w:ascii="Cambria" w:eastAsia="SimSun" w:hAnsi="Cambria" w:cs="Times New Roman"/>
      <w:szCs w:val="24"/>
      <w:lang w:val="en-US" w:eastAsia="en-US"/>
    </w:rPr>
  </w:style>
  <w:style w:type="paragraph" w:customStyle="1" w:styleId="A2-Heading2">
    <w:name w:val="A2-Heading 2"/>
    <w:basedOn w:val="Titre2"/>
    <w:rsid w:val="00E451A1"/>
    <w:pPr>
      <w:keepNext w:val="0"/>
      <w:tabs>
        <w:tab w:val="num" w:pos="360"/>
      </w:tabs>
      <w:spacing w:before="0" w:after="0"/>
      <w:ind w:left="720" w:hanging="720"/>
      <w:contextualSpacing/>
      <w:jc w:val="center"/>
    </w:pPr>
    <w:rPr>
      <w:rFonts w:ascii="Times New Roman" w:hAnsi="Times New Roman" w:cs="Times New Roman"/>
      <w:i w:val="0"/>
      <w:iCs w:val="0"/>
      <w:smallCaps/>
      <w:sz w:val="24"/>
      <w:szCs w:val="24"/>
      <w:lang w:val="en-GB" w:eastAsia="en-US"/>
    </w:rPr>
  </w:style>
  <w:style w:type="paragraph" w:customStyle="1" w:styleId="A1-Heading3">
    <w:name w:val="A1-Heading 3"/>
    <w:basedOn w:val="Titre3"/>
    <w:rsid w:val="00E451A1"/>
    <w:pPr>
      <w:keepNext w:val="0"/>
      <w:tabs>
        <w:tab w:val="left" w:pos="540"/>
      </w:tabs>
      <w:ind w:left="533" w:right="-29" w:hanging="533"/>
      <w:contextualSpacing/>
    </w:pPr>
    <w:rPr>
      <w:rFonts w:ascii="Times New Roman" w:hAnsi="Times New Roman"/>
      <w:b/>
      <w:bCs/>
      <w:szCs w:val="24"/>
      <w:lang w:val="en-GB" w:eastAsia="en-US"/>
    </w:rPr>
  </w:style>
  <w:style w:type="paragraph" w:customStyle="1" w:styleId="A1-Heading4">
    <w:name w:val="A1-Heading 4"/>
    <w:basedOn w:val="Titre4"/>
    <w:rsid w:val="00E451A1"/>
    <w:pPr>
      <w:keepNext w:val="0"/>
      <w:tabs>
        <w:tab w:val="left" w:pos="720"/>
        <w:tab w:val="left" w:pos="1062"/>
        <w:tab w:val="right" w:leader="dot" w:pos="8640"/>
      </w:tabs>
      <w:ind w:left="1062" w:hanging="720"/>
      <w:jc w:val="left"/>
    </w:pPr>
    <w:rPr>
      <w:rFonts w:ascii="Calibri" w:eastAsia="SimSun" w:hAnsi="Calibri"/>
      <w:b/>
      <w:bCs/>
      <w:szCs w:val="28"/>
      <w:lang w:val="en-US" w:eastAsia="en-US"/>
    </w:rPr>
  </w:style>
  <w:style w:type="paragraph" w:customStyle="1" w:styleId="A2-Heading3">
    <w:name w:val="A2-Heading 3"/>
    <w:basedOn w:val="Titre3"/>
    <w:rsid w:val="00E451A1"/>
    <w:pPr>
      <w:keepNext w:val="0"/>
      <w:tabs>
        <w:tab w:val="left" w:pos="540"/>
      </w:tabs>
      <w:ind w:left="539" w:right="-34" w:hanging="539"/>
      <w:contextualSpacing/>
    </w:pPr>
    <w:rPr>
      <w:rFonts w:ascii="Times New Roman" w:hAnsi="Times New Roman"/>
      <w:b/>
      <w:bCs/>
      <w:szCs w:val="24"/>
      <w:lang w:val="en-GB" w:eastAsia="en-US"/>
    </w:rPr>
  </w:style>
  <w:style w:type="paragraph" w:customStyle="1" w:styleId="Section3-Heading1">
    <w:name w:val="Section 3 - Heading 1"/>
    <w:basedOn w:val="Normal"/>
    <w:rsid w:val="00E451A1"/>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customStyle="1" w:styleId="GaramondTimesNewRoman">
    <w:name w:val="Стиль Стиль Garamond + Times New Roman"/>
    <w:uiPriority w:val="99"/>
    <w:rsid w:val="00E451A1"/>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E451A1"/>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En-tte"/>
    <w:rsid w:val="00E451A1"/>
    <w:pPr>
      <w:numPr>
        <w:numId w:val="25"/>
      </w:numPr>
      <w:tabs>
        <w:tab w:val="clear" w:pos="4536"/>
        <w:tab w:val="clear" w:pos="9072"/>
      </w:tabs>
      <w:ind w:right="-88"/>
      <w:jc w:val="both"/>
    </w:pPr>
    <w:rPr>
      <w:rFonts w:ascii="Arial" w:hAnsi="Arial" w:cs="Arial"/>
      <w:bCs/>
      <w:sz w:val="22"/>
      <w:lang w:val="en-GB" w:eastAsia="en-US"/>
    </w:rPr>
  </w:style>
  <w:style w:type="paragraph" w:customStyle="1" w:styleId="Subtitulos">
    <w:name w:val="Subtitulos"/>
    <w:basedOn w:val="Titre2"/>
    <w:rsid w:val="00E451A1"/>
    <w:pPr>
      <w:keepNext w:val="0"/>
      <w:tabs>
        <w:tab w:val="left" w:pos="360"/>
      </w:tabs>
      <w:spacing w:before="120" w:after="120"/>
      <w:contextualSpacing/>
    </w:pPr>
    <w:rPr>
      <w:rFonts w:ascii="Times New Roman Bold" w:hAnsi="Times New Roman Bold" w:cs="Times New Roman"/>
      <w:bCs w:val="0"/>
      <w:i w:val="0"/>
      <w:iCs w:val="0"/>
      <w:sz w:val="24"/>
      <w:szCs w:val="20"/>
      <w:lang w:val="es-ES_tradnl" w:eastAsia="en-US"/>
    </w:rPr>
  </w:style>
  <w:style w:type="paragraph" w:customStyle="1" w:styleId="41Autolist4">
    <w:name w:val="4.1 Autolist4"/>
    <w:basedOn w:val="Normal"/>
    <w:next w:val="Normal"/>
    <w:rsid w:val="00E451A1"/>
    <w:pPr>
      <w:keepNext/>
      <w:spacing w:before="120" w:after="120" w:line="240" w:lineRule="auto"/>
      <w:jc w:val="both"/>
    </w:pPr>
    <w:rPr>
      <w:rFonts w:ascii="Times New Roman" w:eastAsia="Times New Roman" w:hAnsi="Times New Roman" w:cs="Times New Roman"/>
      <w:sz w:val="24"/>
      <w:szCs w:val="20"/>
      <w:lang w:val="en-US"/>
    </w:rPr>
  </w:style>
  <w:style w:type="paragraph" w:customStyle="1" w:styleId="iAutoList">
    <w:name w:val="(i) AutoList"/>
    <w:basedOn w:val="Normal"/>
    <w:next w:val="Normal"/>
    <w:rsid w:val="00E451A1"/>
    <w:pPr>
      <w:spacing w:before="120" w:after="120" w:line="240" w:lineRule="auto"/>
      <w:ind w:left="720" w:hanging="360"/>
      <w:jc w:val="both"/>
    </w:pPr>
    <w:rPr>
      <w:rFonts w:ascii="Times New Roman" w:eastAsia="Times New Roman" w:hAnsi="Times New Roman" w:cs="Times New Roman"/>
      <w:snapToGrid w:val="0"/>
      <w:sz w:val="24"/>
      <w:szCs w:val="20"/>
      <w:lang w:val="es-ES_tradnl"/>
    </w:rPr>
  </w:style>
  <w:style w:type="paragraph" w:customStyle="1" w:styleId="Section4-Heading1">
    <w:name w:val="Section 4 - Heading 1"/>
    <w:basedOn w:val="Section3-Heading1"/>
    <w:rsid w:val="00E451A1"/>
  </w:style>
  <w:style w:type="paragraph" w:customStyle="1" w:styleId="Header1-Clauses">
    <w:name w:val="Header 1 - Clauses"/>
    <w:basedOn w:val="Normal"/>
    <w:rsid w:val="00E451A1"/>
    <w:pPr>
      <w:numPr>
        <w:numId w:val="26"/>
      </w:numPr>
      <w:spacing w:after="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E451A1"/>
    <w:pPr>
      <w:numPr>
        <w:ilvl w:val="1"/>
        <w:numId w:val="26"/>
      </w:numPr>
      <w:tabs>
        <w:tab w:val="left" w:pos="619"/>
      </w:tabs>
      <w:spacing w:after="200" w:line="240" w:lineRule="auto"/>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451A1"/>
    <w:pPr>
      <w:numPr>
        <w:ilvl w:val="2"/>
      </w:numPr>
    </w:pPr>
  </w:style>
  <w:style w:type="character" w:customStyle="1" w:styleId="DeltaViewInsertion">
    <w:name w:val="DeltaView Insertion"/>
    <w:uiPriority w:val="99"/>
    <w:rsid w:val="00E451A1"/>
    <w:rPr>
      <w:color w:val="0000FF"/>
      <w:u w:val="double"/>
    </w:rPr>
  </w:style>
  <w:style w:type="paragraph" w:customStyle="1" w:styleId="Section8Heading1">
    <w:name w:val="Section 8. Heading1"/>
    <w:basedOn w:val="A1-Heading2"/>
    <w:qFormat/>
    <w:rsid w:val="00E451A1"/>
    <w:pPr>
      <w:numPr>
        <w:numId w:val="27"/>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ar"/>
    <w:qFormat/>
    <w:rsid w:val="00E451A1"/>
    <w:pPr>
      <w:numPr>
        <w:numId w:val="28"/>
      </w:numPr>
      <w:spacing w:after="200" w:line="240" w:lineRule="auto"/>
    </w:pPr>
    <w:rPr>
      <w:rFonts w:ascii="Times New Roman" w:eastAsia="Times New Roman" w:hAnsi="Times New Roman" w:cs="Times New Roman"/>
      <w:b/>
      <w:bCs/>
      <w:sz w:val="24"/>
      <w:szCs w:val="24"/>
      <w:lang w:eastAsia="fr-FR"/>
    </w:rPr>
  </w:style>
  <w:style w:type="character" w:customStyle="1" w:styleId="Section8Heading2Car">
    <w:name w:val="Section 8. Heading2 Car"/>
    <w:link w:val="Section8Heading2"/>
    <w:rsid w:val="00E451A1"/>
    <w:rPr>
      <w:rFonts w:ascii="Times New Roman" w:eastAsia="Times New Roman" w:hAnsi="Times New Roman" w:cs="Times New Roman"/>
      <w:b/>
      <w:bCs/>
      <w:sz w:val="24"/>
      <w:szCs w:val="24"/>
      <w:lang w:eastAsia="fr-FR"/>
    </w:rPr>
  </w:style>
  <w:style w:type="paragraph" w:customStyle="1" w:styleId="Section8Header1">
    <w:name w:val="Section 8. Header1"/>
    <w:qFormat/>
    <w:rsid w:val="00E451A1"/>
    <w:pPr>
      <w:numPr>
        <w:numId w:val="29"/>
      </w:numPr>
      <w:spacing w:before="240" w:after="240" w:line="240" w:lineRule="auto"/>
      <w:jc w:val="center"/>
    </w:pPr>
    <w:rPr>
      <w:rFonts w:ascii="Times New Roman" w:eastAsia="Times New Roman" w:hAnsi="Times New Roman" w:cs="Times New Roman"/>
      <w:b/>
      <w:sz w:val="32"/>
      <w:szCs w:val="20"/>
      <w:lang w:val="en-US"/>
    </w:rPr>
  </w:style>
  <w:style w:type="paragraph" w:customStyle="1" w:styleId="Section8Heading3">
    <w:name w:val="Section 8. Heading3"/>
    <w:qFormat/>
    <w:rsid w:val="00E451A1"/>
    <w:pPr>
      <w:spacing w:after="0" w:line="240" w:lineRule="auto"/>
      <w:ind w:hanging="534"/>
    </w:pPr>
    <w:rPr>
      <w:rFonts w:ascii="Times New Roman" w:eastAsia="Times New Roman" w:hAnsi="Times New Roman" w:cs="Times New Roman"/>
      <w:b/>
      <w:bCs/>
      <w:sz w:val="24"/>
      <w:szCs w:val="24"/>
      <w:lang w:val="en-US"/>
    </w:rPr>
  </w:style>
  <w:style w:type="paragraph" w:customStyle="1" w:styleId="i">
    <w:name w:val="(i)"/>
    <w:basedOn w:val="Normal"/>
    <w:rsid w:val="00E451A1"/>
    <w:pPr>
      <w:suppressAutoHyphens/>
      <w:spacing w:after="0" w:line="240" w:lineRule="auto"/>
      <w:jc w:val="both"/>
    </w:pPr>
    <w:rPr>
      <w:rFonts w:ascii="Tms Rmn" w:eastAsia="Times New Roman" w:hAnsi="Tms Rmn" w:cs="Times New Roman"/>
      <w:sz w:val="24"/>
      <w:szCs w:val="20"/>
      <w:lang w:val="en-US"/>
    </w:rPr>
  </w:style>
  <w:style w:type="paragraph" w:customStyle="1" w:styleId="Outline1">
    <w:name w:val="Outline1"/>
    <w:basedOn w:val="Normal"/>
    <w:next w:val="Outline2"/>
    <w:rsid w:val="00E451A1"/>
    <w:pPr>
      <w:keepNext/>
      <w:numPr>
        <w:ilvl w:val="1"/>
        <w:numId w:val="30"/>
      </w:numPr>
      <w:tabs>
        <w:tab w:val="clear" w:pos="1152"/>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Outline2">
    <w:name w:val="Outline2"/>
    <w:basedOn w:val="Normal"/>
    <w:rsid w:val="00E451A1"/>
    <w:pPr>
      <w:tabs>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E451A1"/>
    <w:pPr>
      <w:tabs>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E451A1"/>
    <w:pPr>
      <w:tabs>
        <w:tab w:val="num" w:pos="1872"/>
      </w:tabs>
      <w:spacing w:before="240" w:after="0" w:line="240" w:lineRule="auto"/>
      <w:ind w:left="1872" w:hanging="504"/>
    </w:pPr>
    <w:rPr>
      <w:rFonts w:ascii="Times New Roman" w:eastAsia="Times New Roman" w:hAnsi="Times New Roman" w:cs="Times New Roman"/>
      <w:kern w:val="28"/>
      <w:sz w:val="24"/>
      <w:szCs w:val="20"/>
    </w:rPr>
  </w:style>
  <w:style w:type="paragraph" w:customStyle="1" w:styleId="Header3-Paragraph">
    <w:name w:val="Header 3 - Paragraph"/>
    <w:basedOn w:val="Normal"/>
    <w:rsid w:val="00E451A1"/>
    <w:pPr>
      <w:tabs>
        <w:tab w:val="num" w:pos="504"/>
      </w:tabs>
      <w:spacing w:after="200" w:line="240" w:lineRule="auto"/>
      <w:ind w:left="504" w:hanging="504"/>
      <w:jc w:val="both"/>
    </w:pPr>
    <w:rPr>
      <w:rFonts w:ascii="Times New Roman" w:eastAsia="Times New Roman" w:hAnsi="Times New Roman" w:cs="Times New Roman"/>
      <w:sz w:val="24"/>
      <w:szCs w:val="20"/>
      <w:lang w:val="en-US"/>
    </w:rPr>
  </w:style>
  <w:style w:type="character" w:customStyle="1" w:styleId="Style1Car">
    <w:name w:val="Style1 Car"/>
    <w:link w:val="Style1"/>
    <w:rsid w:val="00E451A1"/>
    <w:rPr>
      <w:rFonts w:ascii="Arial" w:eastAsia="Times New Roman" w:hAnsi="Arial" w:cs="Times New Roman"/>
      <w:sz w:val="20"/>
      <w:szCs w:val="20"/>
      <w:lang w:eastAsia="fr-FR"/>
    </w:rPr>
  </w:style>
  <w:style w:type="character" w:customStyle="1" w:styleId="Style3Car">
    <w:name w:val="Style3 Car"/>
    <w:link w:val="Style3"/>
    <w:uiPriority w:val="99"/>
    <w:rsid w:val="00E451A1"/>
    <w:rPr>
      <w:rFonts w:ascii="Times New Roman" w:eastAsia="Times New Roman" w:hAnsi="Times New Roman" w:cs="Times New Roman"/>
      <w:sz w:val="24"/>
      <w:szCs w:val="24"/>
      <w:lang w:eastAsia="fr-FR"/>
    </w:rPr>
  </w:style>
  <w:style w:type="character" w:customStyle="1" w:styleId="Style4Car">
    <w:name w:val="Style4 Car"/>
    <w:link w:val="Style4"/>
    <w:uiPriority w:val="99"/>
    <w:rsid w:val="00E451A1"/>
    <w:rPr>
      <w:rFonts w:ascii="Arial" w:eastAsia="Times New Roman" w:hAnsi="Arial" w:cs="Times New Roman"/>
      <w:sz w:val="24"/>
      <w:szCs w:val="24"/>
      <w:lang w:eastAsia="fr-FR"/>
    </w:rPr>
  </w:style>
  <w:style w:type="character" w:customStyle="1" w:styleId="Style6Car">
    <w:name w:val="Style6 Car"/>
    <w:link w:val="Style6"/>
    <w:uiPriority w:val="99"/>
    <w:rsid w:val="00E451A1"/>
    <w:rPr>
      <w:rFonts w:ascii="Arial" w:eastAsia="Times New Roman" w:hAnsi="Arial" w:cs="Times New Roman"/>
      <w:sz w:val="24"/>
      <w:szCs w:val="24"/>
      <w:lang w:eastAsia="fr-FR"/>
    </w:rPr>
  </w:style>
  <w:style w:type="character" w:customStyle="1" w:styleId="Style7Car">
    <w:name w:val="Style7 Car"/>
    <w:link w:val="Style7"/>
    <w:uiPriority w:val="99"/>
    <w:rsid w:val="00E451A1"/>
    <w:rPr>
      <w:rFonts w:ascii="Arial" w:eastAsia="Times New Roman" w:hAnsi="Arial" w:cs="Times New Roman"/>
      <w:sz w:val="24"/>
      <w:szCs w:val="24"/>
      <w:lang w:eastAsia="fr-FR"/>
    </w:rPr>
  </w:style>
  <w:style w:type="character" w:customStyle="1" w:styleId="Style8Car">
    <w:name w:val="Style8 Car"/>
    <w:link w:val="Style8"/>
    <w:uiPriority w:val="99"/>
    <w:rsid w:val="00E451A1"/>
    <w:rPr>
      <w:rFonts w:ascii="Arial" w:eastAsia="Times New Roman" w:hAnsi="Arial" w:cs="Times New Roman"/>
      <w:sz w:val="24"/>
      <w:szCs w:val="24"/>
      <w:lang w:eastAsia="fr-FR"/>
    </w:rPr>
  </w:style>
  <w:style w:type="paragraph" w:customStyle="1" w:styleId="explanatoryclause">
    <w:name w:val="explanatory_clause"/>
    <w:basedOn w:val="Normal"/>
    <w:uiPriority w:val="99"/>
    <w:rsid w:val="00E451A1"/>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eastAsia="fr-FR"/>
    </w:rPr>
  </w:style>
  <w:style w:type="paragraph" w:customStyle="1" w:styleId="Sectiontext">
    <w:name w:val="Sectiontext"/>
    <w:basedOn w:val="Normal"/>
    <w:uiPriority w:val="99"/>
    <w:rsid w:val="00E451A1"/>
    <w:pPr>
      <w:spacing w:before="120" w:after="120" w:line="240" w:lineRule="auto"/>
      <w:ind w:left="720"/>
      <w:jc w:val="both"/>
    </w:pPr>
    <w:rPr>
      <w:rFonts w:ascii="Century Gothic" w:eastAsia="Times New Roman" w:hAnsi="Century Gothic" w:cs="Times New Roman"/>
      <w:sz w:val="20"/>
      <w:szCs w:val="20"/>
      <w:lang w:eastAsia="fr-FR"/>
    </w:rPr>
  </w:style>
  <w:style w:type="paragraph" w:customStyle="1" w:styleId="Sectiontextpuces">
    <w:name w:val="Sectiontextpuces"/>
    <w:basedOn w:val="Sectiontext"/>
    <w:uiPriority w:val="99"/>
    <w:rsid w:val="00E451A1"/>
    <w:pPr>
      <w:numPr>
        <w:numId w:val="31"/>
      </w:numPr>
      <w:autoSpaceDE w:val="0"/>
      <w:autoSpaceDN w:val="0"/>
      <w:adjustRightInd w:val="0"/>
      <w:spacing w:after="0"/>
    </w:pPr>
    <w:rPr>
      <w:lang w:eastAsia="en-GB"/>
    </w:rPr>
  </w:style>
  <w:style w:type="table" w:customStyle="1" w:styleId="Listeclaire1">
    <w:name w:val="Liste claire1"/>
    <w:basedOn w:val="TableauNormal"/>
    <w:uiPriority w:val="61"/>
    <w:rsid w:val="00E451A1"/>
    <w:pPr>
      <w:spacing w:after="0" w:line="240" w:lineRule="auto"/>
    </w:pPr>
    <w:rPr>
      <w:rFonts w:ascii="Times New Roman" w:eastAsia="Times New Roman" w:hAnsi="Times New Roman"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ntStyle55">
    <w:name w:val="Font Style55"/>
    <w:rsid w:val="00E451A1"/>
    <w:rPr>
      <w:rFonts w:ascii="Arial Narrow" w:hAnsi="Arial Narrow" w:cs="Arial Narrow"/>
      <w:b/>
      <w:bCs/>
      <w:sz w:val="22"/>
      <w:szCs w:val="22"/>
    </w:rPr>
  </w:style>
  <w:style w:type="paragraph" w:customStyle="1" w:styleId="Texte0">
    <w:name w:val="Texte"/>
    <w:link w:val="TexteCar1"/>
    <w:qFormat/>
    <w:rsid w:val="00E451A1"/>
    <w:pPr>
      <w:spacing w:before="56" w:after="0" w:line="240" w:lineRule="auto"/>
      <w:ind w:left="283"/>
      <w:jc w:val="both"/>
    </w:pPr>
    <w:rPr>
      <w:rFonts w:ascii="Times" w:eastAsia="Times New Roman" w:hAnsi="Times" w:cs="Times New Roman"/>
      <w:sz w:val="26"/>
      <w:szCs w:val="20"/>
      <w:lang w:val="en-US" w:eastAsia="zh-HK"/>
    </w:rPr>
  </w:style>
  <w:style w:type="paragraph" w:customStyle="1" w:styleId="Enum2">
    <w:name w:val="Enum. 2"/>
    <w:basedOn w:val="Normal"/>
    <w:link w:val="Enum2Car"/>
    <w:rsid w:val="00E451A1"/>
    <w:pPr>
      <w:tabs>
        <w:tab w:val="left" w:pos="567"/>
      </w:tabs>
      <w:spacing w:after="0" w:line="360" w:lineRule="auto"/>
      <w:ind w:left="340" w:hanging="170"/>
      <w:jc w:val="both"/>
    </w:pPr>
    <w:rPr>
      <w:rFonts w:ascii="TradeGothic" w:eastAsia="Times" w:hAnsi="TradeGothic" w:cs="Times New Roman"/>
      <w:sz w:val="18"/>
      <w:szCs w:val="20"/>
      <w:lang w:eastAsia="fr-FR"/>
    </w:rPr>
  </w:style>
  <w:style w:type="character" w:customStyle="1" w:styleId="Enum2Car">
    <w:name w:val="Enum. 2 Car"/>
    <w:link w:val="Enum2"/>
    <w:rsid w:val="00E451A1"/>
    <w:rPr>
      <w:rFonts w:ascii="TradeGothic" w:eastAsia="Times" w:hAnsi="TradeGothic" w:cs="Times New Roman"/>
      <w:sz w:val="18"/>
      <w:szCs w:val="20"/>
      <w:lang w:eastAsia="fr-FR"/>
    </w:rPr>
  </w:style>
  <w:style w:type="paragraph" w:customStyle="1" w:styleId="Stylemandant">
    <w:name w:val="Style mandant"/>
    <w:basedOn w:val="Normal"/>
    <w:rsid w:val="00E451A1"/>
    <w:pPr>
      <w:spacing w:after="0" w:line="360" w:lineRule="auto"/>
      <w:jc w:val="right"/>
    </w:pPr>
    <w:rPr>
      <w:rFonts w:ascii="TradeGothic" w:eastAsia="Times" w:hAnsi="TradeGothic" w:cs="Times New Roman"/>
      <w:sz w:val="24"/>
      <w:szCs w:val="20"/>
      <w:lang w:eastAsia="fr-FR"/>
    </w:rPr>
  </w:style>
  <w:style w:type="paragraph" w:customStyle="1" w:styleId="Intertitres">
    <w:name w:val="Intertitres"/>
    <w:basedOn w:val="Normal"/>
    <w:rsid w:val="00E451A1"/>
    <w:pPr>
      <w:spacing w:after="280" w:line="240" w:lineRule="auto"/>
      <w:ind w:left="3969"/>
    </w:pPr>
    <w:rPr>
      <w:rFonts w:ascii="TradeGothic BoldTwo" w:eastAsia="Times" w:hAnsi="TradeGothic BoldTwo" w:cs="Times New Roman"/>
      <w:sz w:val="20"/>
      <w:szCs w:val="20"/>
      <w:lang w:eastAsia="fr-FR"/>
    </w:rPr>
  </w:style>
  <w:style w:type="paragraph" w:customStyle="1" w:styleId="Rfrences">
    <w:name w:val="Références"/>
    <w:basedOn w:val="Normal"/>
    <w:rsid w:val="00E451A1"/>
    <w:pPr>
      <w:spacing w:after="180" w:line="360" w:lineRule="auto"/>
      <w:jc w:val="both"/>
    </w:pPr>
    <w:rPr>
      <w:rFonts w:ascii="TradeGothic" w:eastAsia="Times" w:hAnsi="TradeGothic" w:cs="Times New Roman"/>
      <w:sz w:val="14"/>
      <w:szCs w:val="20"/>
      <w:lang w:eastAsia="fr-FR"/>
    </w:rPr>
  </w:style>
  <w:style w:type="paragraph" w:customStyle="1" w:styleId="TitreTableau">
    <w:name w:val="Titre Tableau"/>
    <w:basedOn w:val="Normal"/>
    <w:next w:val="Normal"/>
    <w:rsid w:val="00E451A1"/>
    <w:pPr>
      <w:numPr>
        <w:numId w:val="32"/>
      </w:numPr>
      <w:spacing w:after="120" w:line="240" w:lineRule="auto"/>
    </w:pPr>
    <w:rPr>
      <w:rFonts w:ascii="TradeGothic" w:eastAsia="Times New Roman" w:hAnsi="TradeGothic" w:cs="Times New Roman"/>
      <w:sz w:val="16"/>
      <w:szCs w:val="20"/>
      <w:lang w:eastAsia="fr-FR"/>
    </w:rPr>
  </w:style>
  <w:style w:type="paragraph" w:customStyle="1" w:styleId="TitreFigure">
    <w:name w:val="Titre Figure"/>
    <w:basedOn w:val="Normal"/>
    <w:next w:val="Normal"/>
    <w:rsid w:val="00E451A1"/>
    <w:pPr>
      <w:numPr>
        <w:numId w:val="33"/>
      </w:numPr>
      <w:tabs>
        <w:tab w:val="left" w:pos="737"/>
      </w:tabs>
      <w:spacing w:after="120" w:line="240" w:lineRule="auto"/>
    </w:pPr>
    <w:rPr>
      <w:rFonts w:ascii="TradeGothic" w:eastAsia="Times New Roman" w:hAnsi="TradeGothic" w:cs="Times New Roman"/>
      <w:sz w:val="16"/>
      <w:szCs w:val="20"/>
      <w:lang w:eastAsia="fr-FR"/>
    </w:rPr>
  </w:style>
  <w:style w:type="paragraph" w:customStyle="1" w:styleId="TexteTableau0">
    <w:name w:val="Texte Tableau"/>
    <w:basedOn w:val="Normal"/>
    <w:rsid w:val="00E451A1"/>
    <w:pPr>
      <w:spacing w:before="40" w:after="40" w:line="240" w:lineRule="auto"/>
      <w:jc w:val="center"/>
    </w:pPr>
    <w:rPr>
      <w:rFonts w:ascii="TradeGothic" w:eastAsia="Times New Roman" w:hAnsi="TradeGothic" w:cs="Times New Roman"/>
      <w:sz w:val="16"/>
      <w:szCs w:val="20"/>
      <w:lang w:eastAsia="fr-FR"/>
    </w:rPr>
  </w:style>
  <w:style w:type="paragraph" w:customStyle="1" w:styleId="Notebasdetableau">
    <w:name w:val="Note bas de tableau"/>
    <w:basedOn w:val="Normal"/>
    <w:rsid w:val="00E451A1"/>
    <w:pPr>
      <w:tabs>
        <w:tab w:val="left" w:pos="284"/>
      </w:tabs>
      <w:spacing w:after="0" w:line="240" w:lineRule="auto"/>
      <w:jc w:val="both"/>
    </w:pPr>
    <w:rPr>
      <w:rFonts w:ascii="TradeGothic" w:eastAsia="Times New Roman" w:hAnsi="TradeGothic" w:cs="Times New Roman"/>
      <w:sz w:val="16"/>
      <w:szCs w:val="20"/>
      <w:lang w:eastAsia="fr-FR"/>
    </w:rPr>
  </w:style>
  <w:style w:type="paragraph" w:customStyle="1" w:styleId="Sommaire0">
    <w:name w:val="Sommaire"/>
    <w:basedOn w:val="Normal"/>
    <w:next w:val="Normal"/>
    <w:rsid w:val="00E451A1"/>
    <w:pPr>
      <w:spacing w:after="1440" w:line="240" w:lineRule="auto"/>
      <w:jc w:val="both"/>
    </w:pPr>
    <w:rPr>
      <w:rFonts w:ascii="TradeGothic" w:eastAsia="Times New Roman" w:hAnsi="TradeGothic" w:cs="Times New Roman"/>
      <w:caps/>
      <w:spacing w:val="20"/>
      <w:kern w:val="32"/>
      <w:sz w:val="24"/>
      <w:szCs w:val="20"/>
      <w:lang w:eastAsia="fr-FR"/>
    </w:rPr>
  </w:style>
  <w:style w:type="paragraph" w:customStyle="1" w:styleId="Stylenaturedocument">
    <w:name w:val="Style nature document"/>
    <w:basedOn w:val="Normal"/>
    <w:rsid w:val="00E451A1"/>
    <w:pPr>
      <w:spacing w:after="0" w:line="360" w:lineRule="auto"/>
      <w:jc w:val="right"/>
    </w:pPr>
    <w:rPr>
      <w:rFonts w:ascii="TradeGothic" w:eastAsia="Times" w:hAnsi="TradeGothic" w:cs="Times New Roman"/>
      <w:caps/>
      <w:sz w:val="36"/>
      <w:szCs w:val="20"/>
      <w:lang w:eastAsia="fr-FR"/>
    </w:rPr>
  </w:style>
  <w:style w:type="paragraph" w:customStyle="1" w:styleId="StyleAnnexe">
    <w:name w:val="Style Annexe"/>
    <w:basedOn w:val="Normal"/>
    <w:next w:val="Normal"/>
    <w:autoRedefine/>
    <w:rsid w:val="00E451A1"/>
    <w:pPr>
      <w:spacing w:after="6000" w:line="360" w:lineRule="auto"/>
      <w:jc w:val="right"/>
    </w:pPr>
    <w:rPr>
      <w:rFonts w:ascii="TradeGothic" w:eastAsia="Times" w:hAnsi="TradeGothic" w:cs="Times New Roman"/>
      <w:caps/>
      <w:sz w:val="24"/>
      <w:szCs w:val="20"/>
      <w:lang w:eastAsia="fr-FR"/>
    </w:rPr>
  </w:style>
  <w:style w:type="paragraph" w:customStyle="1" w:styleId="Styletitretude">
    <w:name w:val="Style titre étude"/>
    <w:basedOn w:val="Normal"/>
    <w:rsid w:val="00E451A1"/>
    <w:pPr>
      <w:spacing w:after="480" w:line="240" w:lineRule="auto"/>
      <w:ind w:right="3402"/>
      <w:jc w:val="right"/>
    </w:pPr>
    <w:rPr>
      <w:rFonts w:ascii="TradeGothic" w:eastAsia="Times" w:hAnsi="TradeGothic" w:cs="Times New Roman"/>
      <w:b/>
      <w:spacing w:val="20"/>
      <w:sz w:val="36"/>
      <w:szCs w:val="20"/>
      <w:lang w:eastAsia="fr-FR"/>
    </w:rPr>
  </w:style>
  <w:style w:type="paragraph" w:customStyle="1" w:styleId="Stylephasedossier">
    <w:name w:val="Style phase dossier"/>
    <w:basedOn w:val="Normal"/>
    <w:next w:val="Normal"/>
    <w:rsid w:val="00E451A1"/>
    <w:pPr>
      <w:spacing w:after="0" w:line="360" w:lineRule="auto"/>
      <w:ind w:right="3402"/>
      <w:jc w:val="right"/>
    </w:pPr>
    <w:rPr>
      <w:rFonts w:ascii="TradeGothic" w:eastAsia="Times" w:hAnsi="TradeGothic" w:cs="Times New Roman"/>
      <w:sz w:val="28"/>
      <w:szCs w:val="20"/>
      <w:lang w:eastAsia="fr-FR"/>
    </w:rPr>
  </w:style>
  <w:style w:type="paragraph" w:customStyle="1" w:styleId="Annexelibell">
    <w:name w:val="Annexe libellé"/>
    <w:basedOn w:val="Normal"/>
    <w:rsid w:val="00E451A1"/>
    <w:pPr>
      <w:spacing w:before="120" w:after="120" w:line="240" w:lineRule="auto"/>
      <w:ind w:left="-8363"/>
      <w:jc w:val="right"/>
    </w:pPr>
    <w:rPr>
      <w:rFonts w:ascii="TradeGothic" w:eastAsia="Times" w:hAnsi="TradeGothic" w:cs="Times New Roman"/>
      <w:sz w:val="20"/>
      <w:szCs w:val="20"/>
      <w:lang w:eastAsia="fr-FR"/>
    </w:rPr>
  </w:style>
  <w:style w:type="paragraph" w:customStyle="1" w:styleId="Stylelibellannexe">
    <w:name w:val="Style libellé annexe"/>
    <w:basedOn w:val="Normal"/>
    <w:rsid w:val="00E451A1"/>
    <w:pPr>
      <w:spacing w:before="120" w:after="120" w:line="240" w:lineRule="auto"/>
      <w:ind w:left="-8364"/>
      <w:jc w:val="right"/>
    </w:pPr>
    <w:rPr>
      <w:rFonts w:ascii="TradeGothic" w:eastAsia="Times" w:hAnsi="TradeGothic" w:cs="Times New Roman"/>
      <w:sz w:val="20"/>
      <w:szCs w:val="20"/>
      <w:lang w:eastAsia="fr-FR"/>
    </w:rPr>
  </w:style>
  <w:style w:type="paragraph" w:customStyle="1" w:styleId="Enumabc">
    <w:name w:val="Enum abc"/>
    <w:basedOn w:val="Enum10"/>
    <w:rsid w:val="00E451A1"/>
    <w:pPr>
      <w:tabs>
        <w:tab w:val="clear" w:pos="170"/>
        <w:tab w:val="left" w:pos="284"/>
      </w:tabs>
      <w:ind w:left="284" w:hanging="284"/>
    </w:pPr>
  </w:style>
  <w:style w:type="paragraph" w:styleId="Tabledesillustrations">
    <w:name w:val="table of figures"/>
    <w:aliases w:val="Essais de controle des travaux"/>
    <w:basedOn w:val="Normal"/>
    <w:next w:val="Normal"/>
    <w:uiPriority w:val="99"/>
    <w:qFormat/>
    <w:rsid w:val="00E451A1"/>
    <w:pPr>
      <w:spacing w:after="0" w:line="360" w:lineRule="auto"/>
      <w:jc w:val="both"/>
    </w:pPr>
    <w:rPr>
      <w:rFonts w:ascii="TradeGothic" w:eastAsia="Times" w:hAnsi="TradeGothic" w:cs="Times New Roman"/>
      <w:sz w:val="20"/>
      <w:szCs w:val="20"/>
      <w:lang w:eastAsia="fr-FR"/>
    </w:rPr>
  </w:style>
  <w:style w:type="paragraph" w:customStyle="1" w:styleId="1realina">
    <w:name w:val="1ère alinéa"/>
    <w:basedOn w:val="Normal"/>
    <w:rsid w:val="00E451A1"/>
    <w:pPr>
      <w:tabs>
        <w:tab w:val="num" w:pos="360"/>
        <w:tab w:val="right" w:pos="9040"/>
      </w:tabs>
      <w:spacing w:before="120" w:after="0" w:line="280" w:lineRule="exact"/>
      <w:ind w:left="360" w:hanging="360"/>
      <w:jc w:val="both"/>
    </w:pPr>
    <w:rPr>
      <w:rFonts w:ascii="Helvetica Condensed" w:eastAsia="Times New Roman" w:hAnsi="Helvetica Condensed" w:cs="Times New Roman"/>
      <w:szCs w:val="20"/>
      <w:lang w:eastAsia="fr-FR"/>
    </w:rPr>
  </w:style>
  <w:style w:type="paragraph" w:customStyle="1" w:styleId="2mealina">
    <w:name w:val="2ème alinéa"/>
    <w:basedOn w:val="Normal"/>
    <w:qFormat/>
    <w:rsid w:val="00E451A1"/>
    <w:pPr>
      <w:numPr>
        <w:numId w:val="34"/>
      </w:numPr>
      <w:spacing w:before="80" w:after="0" w:line="240" w:lineRule="auto"/>
      <w:ind w:left="567" w:hanging="283"/>
      <w:jc w:val="both"/>
    </w:pPr>
    <w:rPr>
      <w:rFonts w:ascii="Helvetica Condensed" w:eastAsia="Times New Roman" w:hAnsi="Helvetica Condensed" w:cs="Times New Roman"/>
      <w:szCs w:val="20"/>
      <w:lang w:eastAsia="fr-FR"/>
    </w:rPr>
  </w:style>
  <w:style w:type="paragraph" w:customStyle="1" w:styleId="TITE2Etude">
    <w:name w:val="TITE 2Etude"/>
    <w:basedOn w:val="Normal"/>
    <w:rsid w:val="00E451A1"/>
    <w:pPr>
      <w:numPr>
        <w:numId w:val="35"/>
      </w:numPr>
      <w:tabs>
        <w:tab w:val="clear" w:pos="360"/>
        <w:tab w:val="num" w:pos="284"/>
      </w:tabs>
      <w:spacing w:before="240" w:after="454" w:line="482" w:lineRule="atLeast"/>
      <w:ind w:left="284" w:hanging="284"/>
      <w:jc w:val="both"/>
    </w:pPr>
    <w:rPr>
      <w:rFonts w:ascii="Eurostile" w:eastAsia="Times New Roman" w:hAnsi="Eurostile" w:cs="Times New Roman"/>
      <w:color w:val="0066B2"/>
      <w:spacing w:val="20"/>
      <w:sz w:val="40"/>
      <w:szCs w:val="20"/>
      <w:lang w:eastAsia="fr-FR"/>
    </w:rPr>
  </w:style>
  <w:style w:type="paragraph" w:customStyle="1" w:styleId="Stylepetitpoint">
    <w:name w:val="Style  petit point"/>
    <w:basedOn w:val="Normal"/>
    <w:link w:val="StylepetitpointCar"/>
    <w:qFormat/>
    <w:rsid w:val="00E451A1"/>
    <w:pPr>
      <w:spacing w:after="120" w:line="360" w:lineRule="auto"/>
      <w:jc w:val="both"/>
    </w:pPr>
    <w:rPr>
      <w:rFonts w:ascii="Arial" w:eastAsia="Times New Roman" w:hAnsi="Arial" w:cs="Times New Roman"/>
      <w:b/>
      <w:sz w:val="28"/>
      <w:szCs w:val="24"/>
      <w:lang w:eastAsia="fr-FR"/>
    </w:rPr>
  </w:style>
  <w:style w:type="character" w:customStyle="1" w:styleId="StylepetitpointCar">
    <w:name w:val="Style  petit point Car"/>
    <w:link w:val="Stylepetitpoint"/>
    <w:rsid w:val="00E451A1"/>
    <w:rPr>
      <w:rFonts w:ascii="Arial" w:eastAsia="Times New Roman" w:hAnsi="Arial" w:cs="Times New Roman"/>
      <w:b/>
      <w:sz w:val="28"/>
      <w:szCs w:val="24"/>
      <w:lang w:eastAsia="fr-FR"/>
    </w:rPr>
  </w:style>
  <w:style w:type="paragraph" w:customStyle="1" w:styleId="puce10">
    <w:name w:val="puce 1"/>
    <w:basedOn w:val="Normal"/>
    <w:rsid w:val="00E451A1"/>
    <w:pPr>
      <w:numPr>
        <w:numId w:val="36"/>
      </w:numPr>
      <w:spacing w:before="40" w:after="40" w:line="360" w:lineRule="auto"/>
      <w:jc w:val="both"/>
    </w:pPr>
    <w:rPr>
      <w:rFonts w:ascii="Comic Sans MS" w:eastAsia="Times New Roman" w:hAnsi="Comic Sans MS" w:cs="Times New Roman"/>
      <w:iCs/>
      <w:color w:val="000000"/>
      <w:spacing w:val="2"/>
      <w:kern w:val="16"/>
      <w:position w:val="2"/>
      <w:szCs w:val="20"/>
      <w:lang w:eastAsia="fr-FR"/>
    </w:rPr>
  </w:style>
  <w:style w:type="paragraph" w:styleId="Textebrut">
    <w:name w:val="Plain Text"/>
    <w:basedOn w:val="Normal"/>
    <w:link w:val="TextebrutCar"/>
    <w:unhideWhenUsed/>
    <w:rsid w:val="00E451A1"/>
    <w:pPr>
      <w:spacing w:after="0" w:line="240" w:lineRule="auto"/>
    </w:pPr>
    <w:rPr>
      <w:rFonts w:ascii="Consolas" w:eastAsia="Calibri" w:hAnsi="Consolas" w:cs="Times New Roman"/>
      <w:sz w:val="21"/>
      <w:szCs w:val="21"/>
      <w:lang w:eastAsia="fr-FR"/>
    </w:rPr>
  </w:style>
  <w:style w:type="character" w:customStyle="1" w:styleId="TextebrutCar">
    <w:name w:val="Texte brut Car"/>
    <w:basedOn w:val="Policepardfaut"/>
    <w:link w:val="Textebrut"/>
    <w:rsid w:val="00E451A1"/>
    <w:rPr>
      <w:rFonts w:ascii="Consolas" w:eastAsia="Calibri" w:hAnsi="Consolas" w:cs="Times New Roman"/>
      <w:sz w:val="21"/>
      <w:szCs w:val="21"/>
      <w:lang w:eastAsia="fr-FR"/>
    </w:rPr>
  </w:style>
  <w:style w:type="paragraph" w:customStyle="1" w:styleId="9-Intervalle">
    <w:name w:val="9 - Intervalle"/>
    <w:basedOn w:val="Normal"/>
    <w:rsid w:val="00E451A1"/>
    <w:pPr>
      <w:tabs>
        <w:tab w:val="left" w:pos="2268"/>
        <w:tab w:val="right" w:pos="8931"/>
      </w:tabs>
      <w:spacing w:after="0" w:line="120" w:lineRule="exact"/>
      <w:ind w:left="1701"/>
      <w:jc w:val="both"/>
    </w:pPr>
    <w:rPr>
      <w:rFonts w:ascii="Times New Roman" w:eastAsia="Times New Roman" w:hAnsi="Times New Roman" w:cs="Times New Roman"/>
      <w:sz w:val="16"/>
      <w:szCs w:val="16"/>
      <w:lang w:eastAsia="fr-FR"/>
    </w:rPr>
  </w:style>
  <w:style w:type="character" w:customStyle="1" w:styleId="StyleStyle0Before07511ptCharChar">
    <w:name w:val="Style Style 0 + Before:  0.75&quot; + 11 pt Char Char"/>
    <w:rsid w:val="00E451A1"/>
    <w:rPr>
      <w:rFonts w:ascii="Times New Roman" w:hAnsi="Times New Roman"/>
      <w:dstrike w:val="0"/>
      <w:color w:val="auto"/>
      <w:sz w:val="22"/>
      <w:szCs w:val="22"/>
      <w:vertAlign w:val="baseline"/>
      <w:lang w:val="fr-FR" w:eastAsia="fr-FR" w:bidi="ar-SA"/>
    </w:rPr>
  </w:style>
  <w:style w:type="paragraph" w:customStyle="1" w:styleId="StyleStyle0Before07511ptChar">
    <w:name w:val="Style Style 0 + Before:  0.75&quot; + 11 pt Char"/>
    <w:basedOn w:val="Normal"/>
    <w:rsid w:val="00E451A1"/>
    <w:pPr>
      <w:tabs>
        <w:tab w:val="left" w:pos="2268"/>
        <w:tab w:val="right" w:pos="8931"/>
      </w:tabs>
      <w:spacing w:after="40" w:line="240" w:lineRule="auto"/>
      <w:ind w:left="1080"/>
      <w:jc w:val="both"/>
    </w:pPr>
    <w:rPr>
      <w:rFonts w:ascii="Times New Roman" w:eastAsia="Times New Roman" w:hAnsi="Times New Roman" w:cs="Times New Roman"/>
      <w:lang w:eastAsia="fr-FR"/>
    </w:rPr>
  </w:style>
  <w:style w:type="paragraph" w:customStyle="1" w:styleId="APS">
    <w:name w:val="APS"/>
    <w:basedOn w:val="Normal"/>
    <w:qFormat/>
    <w:rsid w:val="00E451A1"/>
    <w:pPr>
      <w:pBdr>
        <w:top w:val="single" w:sz="4" w:space="1" w:color="auto"/>
        <w:left w:val="single" w:sz="4" w:space="4" w:color="auto"/>
        <w:bottom w:val="single" w:sz="4" w:space="1" w:color="auto"/>
        <w:right w:val="single" w:sz="4" w:space="4" w:color="auto"/>
      </w:pBdr>
      <w:spacing w:after="1440" w:line="240" w:lineRule="auto"/>
      <w:ind w:left="1276" w:hanging="1276"/>
    </w:pPr>
    <w:rPr>
      <w:rFonts w:ascii="TradeGothic" w:eastAsia="Times" w:hAnsi="TradeGothic" w:cs="Times New Roman"/>
      <w:caps/>
      <w:sz w:val="24"/>
      <w:szCs w:val="28"/>
      <w:lang w:eastAsia="fr-FR"/>
    </w:rPr>
  </w:style>
  <w:style w:type="paragraph" w:customStyle="1" w:styleId="Titre0">
    <w:name w:val="Titre 0"/>
    <w:basedOn w:val="Normal"/>
    <w:qFormat/>
    <w:rsid w:val="00E451A1"/>
    <w:pPr>
      <w:spacing w:after="0" w:line="360" w:lineRule="auto"/>
      <w:jc w:val="center"/>
    </w:pPr>
    <w:rPr>
      <w:rFonts w:ascii="TradeGothic" w:eastAsia="Times" w:hAnsi="TradeGothic" w:cs="Times New Roman"/>
      <w:caps/>
      <w:sz w:val="40"/>
      <w:szCs w:val="40"/>
      <w:lang w:eastAsia="fr-FR"/>
    </w:rPr>
  </w:style>
  <w:style w:type="paragraph" w:customStyle="1" w:styleId="0">
    <w:name w:val="0"/>
    <w:rsid w:val="00E451A1"/>
    <w:pPr>
      <w:tabs>
        <w:tab w:val="left" w:pos="113"/>
        <w:tab w:val="num" w:pos="360"/>
        <w:tab w:val="left" w:pos="1560"/>
        <w:tab w:val="right" w:pos="9072"/>
      </w:tabs>
      <w:spacing w:after="60" w:line="240" w:lineRule="auto"/>
      <w:ind w:left="360" w:hanging="360"/>
      <w:jc w:val="both"/>
    </w:pPr>
    <w:rPr>
      <w:rFonts w:ascii="Times New Roman" w:eastAsia="Times New Roman" w:hAnsi="Times New Roman" w:cs="Times New Roman"/>
      <w:szCs w:val="20"/>
      <w:lang w:eastAsia="fr-FR"/>
    </w:rPr>
  </w:style>
  <w:style w:type="paragraph" w:customStyle="1" w:styleId="Tableau">
    <w:name w:val="Tableau"/>
    <w:basedOn w:val="Normal"/>
    <w:rsid w:val="00E451A1"/>
    <w:pPr>
      <w:overflowPunct w:val="0"/>
      <w:autoSpaceDE w:val="0"/>
      <w:autoSpaceDN w:val="0"/>
      <w:adjustRightInd w:val="0"/>
      <w:spacing w:before="40" w:after="40" w:line="240" w:lineRule="auto"/>
      <w:textAlignment w:val="baseline"/>
    </w:pPr>
    <w:rPr>
      <w:rFonts w:ascii="Arial" w:eastAsia="Times New Roman" w:hAnsi="Arial" w:cs="Times New Roman"/>
      <w:bCs/>
      <w:sz w:val="20"/>
      <w:szCs w:val="20"/>
      <w:lang w:eastAsia="fr-FR"/>
    </w:rPr>
  </w:style>
  <w:style w:type="paragraph" w:customStyle="1" w:styleId="Tabledematires">
    <w:name w:val="Table de matières"/>
    <w:basedOn w:val="Normal"/>
    <w:next w:val="Normal"/>
    <w:rsid w:val="00E451A1"/>
    <w:pPr>
      <w:pageBreakBefore/>
      <w:pBdr>
        <w:bottom w:val="single" w:sz="4" w:space="6" w:color="0000FF"/>
      </w:pBdr>
      <w:spacing w:after="360" w:line="240" w:lineRule="auto"/>
      <w:jc w:val="center"/>
    </w:pPr>
    <w:rPr>
      <w:rFonts w:ascii="Arial" w:eastAsia="Times New Roman" w:hAnsi="Arial" w:cs="Arial"/>
      <w:b/>
      <w:bCs/>
      <w:color w:val="0000FF"/>
      <w:sz w:val="36"/>
      <w:szCs w:val="20"/>
      <w:lang w:eastAsia="fr-FR"/>
    </w:rPr>
  </w:style>
  <w:style w:type="paragraph" w:customStyle="1" w:styleId="Listesigles">
    <w:name w:val="Liste sigles"/>
    <w:basedOn w:val="Normal"/>
    <w:rsid w:val="00E451A1"/>
    <w:pPr>
      <w:tabs>
        <w:tab w:val="left" w:leader="dot" w:pos="1418"/>
      </w:tabs>
      <w:spacing w:before="20" w:after="20" w:line="240" w:lineRule="auto"/>
      <w:ind w:left="1418" w:hanging="1418"/>
    </w:pPr>
    <w:rPr>
      <w:rFonts w:ascii="Arial" w:eastAsia="Times New Roman" w:hAnsi="Arial" w:cs="Times New Roman"/>
      <w:sz w:val="18"/>
      <w:szCs w:val="20"/>
      <w:lang w:eastAsia="fr-FR"/>
    </w:rPr>
  </w:style>
  <w:style w:type="paragraph" w:customStyle="1" w:styleId="Bibliographie1">
    <w:name w:val="Bibliographie1"/>
    <w:basedOn w:val="Normal"/>
    <w:rsid w:val="00E451A1"/>
    <w:pPr>
      <w:spacing w:before="120" w:after="0" w:line="240" w:lineRule="auto"/>
      <w:jc w:val="both"/>
    </w:pPr>
    <w:rPr>
      <w:rFonts w:ascii="Arial" w:eastAsia="Times New Roman" w:hAnsi="Arial" w:cs="Times New Roman"/>
      <w:sz w:val="20"/>
      <w:szCs w:val="20"/>
      <w:lang w:eastAsia="fr-FR"/>
    </w:rPr>
  </w:style>
  <w:style w:type="paragraph" w:customStyle="1" w:styleId="Tableau-titre">
    <w:name w:val="Tableau-titre"/>
    <w:basedOn w:val="Normal"/>
    <w:next w:val="Tableau"/>
    <w:rsid w:val="00E451A1"/>
    <w:pPr>
      <w:keepNext/>
      <w:overflowPunct w:val="0"/>
      <w:autoSpaceDE w:val="0"/>
      <w:autoSpaceDN w:val="0"/>
      <w:adjustRightInd w:val="0"/>
      <w:spacing w:before="80" w:after="80" w:line="240" w:lineRule="auto"/>
      <w:jc w:val="center"/>
      <w:textAlignment w:val="baseline"/>
    </w:pPr>
    <w:rPr>
      <w:rFonts w:ascii="Arial Gras" w:eastAsia="Times New Roman" w:hAnsi="Arial Gras" w:cs="Arial"/>
      <w:b/>
      <w:color w:val="0000FF"/>
      <w:sz w:val="20"/>
      <w:szCs w:val="20"/>
      <w:lang w:eastAsia="fr-FR"/>
    </w:rPr>
  </w:style>
  <w:style w:type="paragraph" w:customStyle="1" w:styleId="Tableau-texteaprs">
    <w:name w:val="Tableau-texte après"/>
    <w:basedOn w:val="Normal"/>
    <w:next w:val="Normal"/>
    <w:rsid w:val="00E451A1"/>
    <w:pPr>
      <w:overflowPunct w:val="0"/>
      <w:autoSpaceDE w:val="0"/>
      <w:autoSpaceDN w:val="0"/>
      <w:adjustRightInd w:val="0"/>
      <w:spacing w:before="240" w:after="0" w:line="240" w:lineRule="auto"/>
      <w:jc w:val="both"/>
      <w:textAlignment w:val="baseline"/>
    </w:pPr>
    <w:rPr>
      <w:rFonts w:ascii="Arial" w:eastAsia="Times New Roman" w:hAnsi="Arial" w:cs="Times New Roman"/>
      <w:szCs w:val="20"/>
      <w:lang w:eastAsia="fr-FR"/>
    </w:rPr>
  </w:style>
  <w:style w:type="paragraph" w:customStyle="1" w:styleId="pt">
    <w:name w:val="pt"/>
    <w:link w:val="ptCar"/>
    <w:qFormat/>
    <w:rsid w:val="00E451A1"/>
    <w:pPr>
      <w:spacing w:after="0" w:line="240" w:lineRule="auto"/>
    </w:pPr>
    <w:rPr>
      <w:rFonts w:ascii="Times New Roman" w:eastAsia="Times New Roman" w:hAnsi="Times New Roman" w:cs="Times New Roman"/>
      <w:lang w:eastAsia="fr-FR"/>
    </w:rPr>
  </w:style>
  <w:style w:type="character" w:customStyle="1" w:styleId="ptCar">
    <w:name w:val="pt Car"/>
    <w:link w:val="pt"/>
    <w:rsid w:val="00E451A1"/>
    <w:rPr>
      <w:rFonts w:ascii="Times New Roman" w:eastAsia="Times New Roman" w:hAnsi="Times New Roman" w:cs="Times New Roman"/>
      <w:lang w:eastAsia="fr-FR"/>
    </w:rPr>
  </w:style>
  <w:style w:type="paragraph" w:customStyle="1" w:styleId="pt2">
    <w:name w:val="pt2"/>
    <w:basedOn w:val="pt"/>
    <w:qFormat/>
    <w:rsid w:val="00E451A1"/>
  </w:style>
  <w:style w:type="paragraph" w:customStyle="1" w:styleId="En-ttedetabledesmatires1">
    <w:name w:val="En-tête de table des matières1"/>
    <w:basedOn w:val="Titre1"/>
    <w:next w:val="Normal"/>
    <w:unhideWhenUsed/>
    <w:qFormat/>
    <w:rsid w:val="00E451A1"/>
    <w:pPr>
      <w:keepLines/>
      <w:spacing w:before="480" w:after="0" w:line="276" w:lineRule="auto"/>
      <w:outlineLvl w:val="9"/>
    </w:pPr>
    <w:rPr>
      <w:rFonts w:ascii="Cambria" w:eastAsia="MS Gothic" w:hAnsi="Cambria" w:cs="Times New Roman"/>
      <w:color w:val="365F91"/>
      <w:kern w:val="0"/>
      <w:sz w:val="28"/>
      <w:szCs w:val="28"/>
      <w:lang w:eastAsia="en-US"/>
    </w:rPr>
  </w:style>
  <w:style w:type="paragraph" w:customStyle="1" w:styleId="ListBulletNoSpace">
    <w:name w:val="List Bullet NoSpace"/>
    <w:basedOn w:val="Listepuces"/>
    <w:rsid w:val="00E451A1"/>
    <w:pPr>
      <w:numPr>
        <w:numId w:val="0"/>
      </w:numPr>
      <w:tabs>
        <w:tab w:val="left" w:pos="425"/>
      </w:tabs>
      <w:spacing w:after="120" w:line="270" w:lineRule="atLeast"/>
      <w:ind w:left="425" w:hanging="425"/>
      <w:jc w:val="both"/>
    </w:pPr>
    <w:rPr>
      <w:sz w:val="23"/>
      <w:lang w:eastAsia="da-DK"/>
    </w:rPr>
  </w:style>
  <w:style w:type="paragraph" w:customStyle="1" w:styleId="ListBullet2NoSpace">
    <w:name w:val="List Bullet 2 NoSpace"/>
    <w:basedOn w:val="Listepuces2"/>
    <w:rsid w:val="00E451A1"/>
    <w:pPr>
      <w:numPr>
        <w:numId w:val="0"/>
      </w:numPr>
      <w:spacing w:after="120" w:line="270" w:lineRule="atLeast"/>
      <w:ind w:left="720" w:hanging="294"/>
      <w:jc w:val="both"/>
    </w:pPr>
    <w:rPr>
      <w:sz w:val="23"/>
      <w:lang w:eastAsia="da-DK"/>
    </w:rPr>
  </w:style>
  <w:style w:type="character" w:customStyle="1" w:styleId="MediumGrid2Char">
    <w:name w:val="Medium Grid 2 Char"/>
    <w:link w:val="Grillemoyenne21"/>
    <w:uiPriority w:val="1"/>
    <w:rsid w:val="00E451A1"/>
    <w:rPr>
      <w:rFonts w:ascii="Calibri" w:eastAsia="MS Mincho" w:hAnsi="Calibri"/>
      <w:sz w:val="22"/>
      <w:szCs w:val="22"/>
      <w:lang w:val="fr-FR" w:eastAsia="en-US" w:bidi="ar-SA"/>
    </w:rPr>
  </w:style>
  <w:style w:type="character" w:customStyle="1" w:styleId="st">
    <w:name w:val="st"/>
    <w:rsid w:val="00E451A1"/>
  </w:style>
  <w:style w:type="paragraph" w:customStyle="1" w:styleId="PTFO">
    <w:name w:val="PTFO"/>
    <w:basedOn w:val="Normal"/>
    <w:qFormat/>
    <w:rsid w:val="00E451A1"/>
    <w:pPr>
      <w:numPr>
        <w:numId w:val="37"/>
      </w:numPr>
      <w:tabs>
        <w:tab w:val="clear" w:pos="720"/>
        <w:tab w:val="num" w:pos="72"/>
      </w:tabs>
      <w:spacing w:after="0" w:line="240" w:lineRule="auto"/>
      <w:ind w:left="252" w:hanging="252"/>
    </w:pPr>
    <w:rPr>
      <w:rFonts w:ascii="Times New Roman" w:eastAsia="Times New Roman" w:hAnsi="Times New Roman" w:cs="Times New Roman"/>
      <w:sz w:val="23"/>
      <w:szCs w:val="20"/>
      <w:lang w:val="en-GB" w:eastAsia="da-DK"/>
    </w:rPr>
  </w:style>
  <w:style w:type="paragraph" w:customStyle="1" w:styleId="MarginFrame">
    <w:name w:val="Margin Frame"/>
    <w:basedOn w:val="Normal"/>
    <w:rsid w:val="00E451A1"/>
    <w:pPr>
      <w:keepNext/>
      <w:keepLines/>
      <w:framePr w:w="1985" w:wrap="around" w:vAnchor="text" w:hAnchor="margin" w:x="-2267" w:y="1"/>
      <w:spacing w:after="0" w:line="270" w:lineRule="atLeast"/>
    </w:pPr>
    <w:rPr>
      <w:rFonts w:ascii="Times New Roman" w:eastAsia="Times New Roman" w:hAnsi="Times New Roman" w:cs="Times New Roman"/>
      <w:sz w:val="23"/>
      <w:szCs w:val="20"/>
      <w:lang w:val="en-GB" w:eastAsia="da-DK"/>
    </w:rPr>
  </w:style>
  <w:style w:type="paragraph" w:customStyle="1" w:styleId="ListNumberNoSpace">
    <w:name w:val="List Number NoSpace"/>
    <w:basedOn w:val="Listenumros"/>
    <w:rsid w:val="00E451A1"/>
    <w:pPr>
      <w:numPr>
        <w:numId w:val="0"/>
      </w:numPr>
      <w:tabs>
        <w:tab w:val="num" w:pos="709"/>
      </w:tabs>
      <w:spacing w:before="0" w:after="60" w:line="270" w:lineRule="atLeast"/>
      <w:ind w:left="709" w:right="0" w:hanging="283"/>
    </w:pPr>
    <w:rPr>
      <w:rFonts w:ascii="Times New Roman" w:hAnsi="Times New Roman"/>
      <w:noProof/>
      <w:sz w:val="23"/>
      <w:lang w:val="en-GB" w:eastAsia="da-DK"/>
    </w:rPr>
  </w:style>
  <w:style w:type="paragraph" w:customStyle="1" w:styleId="normaltableau">
    <w:name w:val="normal_tableau"/>
    <w:basedOn w:val="Normal"/>
    <w:rsid w:val="00E451A1"/>
    <w:pPr>
      <w:spacing w:before="120" w:after="120" w:line="240" w:lineRule="auto"/>
      <w:jc w:val="both"/>
    </w:pPr>
    <w:rPr>
      <w:rFonts w:ascii="Optima" w:eastAsia="Times New Roman" w:hAnsi="Optima" w:cs="Times New Roman"/>
      <w:szCs w:val="20"/>
      <w:lang w:val="en-GB" w:eastAsia="en-GB"/>
    </w:rPr>
  </w:style>
  <w:style w:type="character" w:customStyle="1" w:styleId="longtext">
    <w:name w:val="long_text"/>
    <w:rsid w:val="00E451A1"/>
  </w:style>
  <w:style w:type="paragraph" w:customStyle="1" w:styleId="Paragraphedeliste1">
    <w:name w:val="Paragraphe de liste1"/>
    <w:basedOn w:val="Normal"/>
    <w:link w:val="ListParagraphChar"/>
    <w:qFormat/>
    <w:rsid w:val="00E451A1"/>
    <w:pPr>
      <w:spacing w:before="120" w:after="0" w:line="240" w:lineRule="auto"/>
      <w:ind w:left="720"/>
      <w:contextualSpacing/>
      <w:jc w:val="both"/>
    </w:pPr>
    <w:rPr>
      <w:rFonts w:ascii="Arial" w:eastAsia="Times New Roman" w:hAnsi="Arial" w:cs="Times New Roman"/>
      <w:sz w:val="20"/>
      <w:szCs w:val="20"/>
      <w:lang w:eastAsia="fr-FR"/>
    </w:rPr>
  </w:style>
  <w:style w:type="character" w:customStyle="1" w:styleId="ListParagraphChar">
    <w:name w:val="List Paragraph Char"/>
    <w:link w:val="Paragraphedeliste1"/>
    <w:locked/>
    <w:rsid w:val="00E451A1"/>
    <w:rPr>
      <w:rFonts w:ascii="Arial" w:eastAsia="Times New Roman" w:hAnsi="Arial" w:cs="Times New Roman"/>
      <w:sz w:val="20"/>
      <w:szCs w:val="20"/>
      <w:lang w:eastAsia="fr-FR"/>
    </w:rPr>
  </w:style>
  <w:style w:type="paragraph" w:customStyle="1" w:styleId="StyleNumbered">
    <w:name w:val="Style Numbered"/>
    <w:basedOn w:val="Normal"/>
    <w:rsid w:val="00E451A1"/>
    <w:pPr>
      <w:numPr>
        <w:numId w:val="38"/>
      </w:numPr>
      <w:spacing w:after="120" w:line="240" w:lineRule="auto"/>
      <w:jc w:val="both"/>
    </w:pPr>
    <w:rPr>
      <w:rFonts w:ascii="Times New Roman" w:eastAsia="Times New Roman" w:hAnsi="Times New Roman" w:cs="Times New Roman"/>
      <w:sz w:val="24"/>
    </w:rPr>
  </w:style>
  <w:style w:type="paragraph" w:customStyle="1" w:styleId="Txtb">
    <w:name w:val="Txtb"/>
    <w:basedOn w:val="Corpsdetexte"/>
    <w:uiPriority w:val="7"/>
    <w:qFormat/>
    <w:rsid w:val="00E451A1"/>
    <w:pPr>
      <w:spacing w:after="60" w:line="280" w:lineRule="atLeast"/>
      <w:ind w:firstLine="0"/>
    </w:pPr>
    <w:rPr>
      <w:rFonts w:cs="Arial"/>
      <w:noProof/>
      <w:sz w:val="18"/>
      <w:lang w:val="en-GB" w:eastAsia="da-DK"/>
    </w:rPr>
  </w:style>
  <w:style w:type="paragraph" w:customStyle="1" w:styleId="Titre10">
    <w:name w:val="Titre1"/>
    <w:basedOn w:val="Normal"/>
    <w:next w:val="Corpsdetexte"/>
    <w:rsid w:val="00E451A1"/>
    <w:pPr>
      <w:keepNext/>
      <w:suppressAutoHyphens/>
      <w:spacing w:before="240" w:after="120" w:line="240" w:lineRule="auto"/>
      <w:jc w:val="both"/>
    </w:pPr>
    <w:rPr>
      <w:rFonts w:ascii="Nimbus Sans L" w:eastAsia="DejaVu Sans" w:hAnsi="Nimbus Sans L" w:cs="DejaVu Sans"/>
      <w:kern w:val="1"/>
      <w:sz w:val="28"/>
      <w:szCs w:val="28"/>
    </w:rPr>
  </w:style>
  <w:style w:type="paragraph" w:customStyle="1" w:styleId="Titrerapport">
    <w:name w:val="Titre rapport"/>
    <w:basedOn w:val="Normal"/>
    <w:rsid w:val="00E451A1"/>
    <w:pPr>
      <w:spacing w:after="0" w:line="480" w:lineRule="exact"/>
      <w:jc w:val="right"/>
    </w:pPr>
    <w:rPr>
      <w:rFonts w:ascii="TradeGothic-Bold" w:eastAsia="Times" w:hAnsi="TradeGothic-Bold" w:cs="Times New Roman"/>
      <w:caps/>
      <w:sz w:val="40"/>
      <w:szCs w:val="20"/>
      <w:lang w:eastAsia="fr-FR"/>
    </w:rPr>
  </w:style>
  <w:style w:type="table" w:customStyle="1" w:styleId="Grillemoyenne21">
    <w:name w:val="Grille moyenne 21"/>
    <w:basedOn w:val="TableauNormal"/>
    <w:link w:val="MediumGrid2Char"/>
    <w:uiPriority w:val="1"/>
    <w:rsid w:val="00E451A1"/>
    <w:pPr>
      <w:spacing w:after="0" w:line="240" w:lineRule="auto"/>
    </w:pPr>
    <w:rPr>
      <w:rFonts w:ascii="Calibri" w:eastAsia="MS Mincho"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Bibliographie">
    <w:name w:val="Bibliography"/>
    <w:basedOn w:val="Normal"/>
    <w:rsid w:val="00E451A1"/>
    <w:pPr>
      <w:spacing w:before="120" w:after="0" w:line="240" w:lineRule="auto"/>
      <w:jc w:val="both"/>
    </w:pPr>
    <w:rPr>
      <w:rFonts w:ascii="Arial" w:eastAsia="Times New Roman" w:hAnsi="Arial" w:cs="Times New Roman"/>
      <w:sz w:val="20"/>
      <w:szCs w:val="20"/>
      <w:lang w:eastAsia="fr-FR"/>
    </w:rPr>
  </w:style>
  <w:style w:type="character" w:styleId="Textedelespacerserv">
    <w:name w:val="Placeholder Text"/>
    <w:uiPriority w:val="99"/>
    <w:semiHidden/>
    <w:rsid w:val="00E451A1"/>
    <w:rPr>
      <w:color w:val="808080"/>
    </w:rPr>
  </w:style>
  <w:style w:type="table" w:customStyle="1" w:styleId="Grillemoyenne22">
    <w:name w:val="Grille moyenne 22"/>
    <w:basedOn w:val="TableauNormal"/>
    <w:uiPriority w:val="1"/>
    <w:rsid w:val="00E451A1"/>
    <w:pPr>
      <w:spacing w:after="0" w:line="240" w:lineRule="auto"/>
    </w:pPr>
    <w:rPr>
      <w:rFonts w:ascii="Calibri" w:eastAsia="MS Mincho"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dutableau8">
    <w:name w:val="Grille du tableau8"/>
    <w:basedOn w:val="TableauNormal"/>
    <w:next w:val="Grilledutableau"/>
    <w:uiPriority w:val="59"/>
    <w:rsid w:val="00E451A1"/>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0">
    <w:name w:val="Grille du tableau10"/>
    <w:basedOn w:val="TableauNormal"/>
    <w:next w:val="Grilledutableau"/>
    <w:uiPriority w:val="59"/>
    <w:rsid w:val="00E451A1"/>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0">
    <w:name w:val="Font Style50"/>
    <w:uiPriority w:val="99"/>
    <w:rsid w:val="00E451A1"/>
    <w:rPr>
      <w:rFonts w:ascii="Arial Narrow" w:hAnsi="Arial Narrow" w:cs="Arial Narrow"/>
      <w:b/>
      <w:bCs/>
      <w:i/>
      <w:iCs/>
      <w:color w:val="000000"/>
      <w:sz w:val="20"/>
      <w:szCs w:val="20"/>
    </w:rPr>
  </w:style>
  <w:style w:type="character" w:customStyle="1" w:styleId="FontStyle51">
    <w:name w:val="Font Style51"/>
    <w:uiPriority w:val="99"/>
    <w:rsid w:val="00E451A1"/>
    <w:rPr>
      <w:rFonts w:ascii="Arial Narrow" w:hAnsi="Arial Narrow" w:cs="Arial Narrow"/>
      <w:b/>
      <w:bCs/>
      <w:color w:val="000000"/>
      <w:sz w:val="20"/>
      <w:szCs w:val="20"/>
    </w:rPr>
  </w:style>
  <w:style w:type="paragraph" w:customStyle="1" w:styleId="Listeencopie">
    <w:name w:val="Liste en copie"/>
    <w:basedOn w:val="Normal"/>
    <w:rsid w:val="00E451A1"/>
    <w:pPr>
      <w:spacing w:after="0" w:line="240" w:lineRule="auto"/>
    </w:pPr>
    <w:rPr>
      <w:rFonts w:ascii="Times New Roman" w:eastAsia="Times New Roman" w:hAnsi="Times New Roman" w:cs="Times New Roman"/>
      <w:sz w:val="24"/>
      <w:szCs w:val="20"/>
      <w:lang w:eastAsia="fr-FR"/>
    </w:rPr>
  </w:style>
  <w:style w:type="paragraph" w:customStyle="1" w:styleId="TIT">
    <w:name w:val="TIT"/>
    <w:basedOn w:val="Normal"/>
    <w:next w:val="Normal"/>
    <w:rsid w:val="00E451A1"/>
    <w:pPr>
      <w:tabs>
        <w:tab w:val="num" w:pos="360"/>
      </w:tabs>
      <w:spacing w:before="240" w:after="240" w:line="240" w:lineRule="auto"/>
      <w:ind w:left="360" w:hanging="360"/>
      <w:jc w:val="center"/>
    </w:pPr>
    <w:rPr>
      <w:rFonts w:ascii="Times New Roman" w:eastAsia="Times New Roman" w:hAnsi="Times New Roman" w:cs="Times New Roman"/>
      <w:b/>
      <w:sz w:val="24"/>
      <w:szCs w:val="20"/>
      <w:lang w:eastAsia="fr-FR"/>
    </w:rPr>
  </w:style>
  <w:style w:type="paragraph" w:customStyle="1" w:styleId="Normalcentr1">
    <w:name w:val="Normal centré1"/>
    <w:basedOn w:val="Normal"/>
    <w:rsid w:val="00E451A1"/>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tit1">
    <w:name w:val="tit1"/>
    <w:basedOn w:val="Normal"/>
    <w:rsid w:val="00E451A1"/>
    <w:pPr>
      <w:spacing w:before="120" w:after="120" w:line="240" w:lineRule="auto"/>
      <w:jc w:val="both"/>
    </w:pPr>
    <w:rPr>
      <w:rFonts w:ascii="Times New Roman" w:eastAsia="Times New Roman" w:hAnsi="Times New Roman" w:cs="Times New Roman"/>
      <w:b/>
      <w:sz w:val="24"/>
      <w:szCs w:val="20"/>
      <w:lang w:eastAsia="fr-FR"/>
    </w:rPr>
  </w:style>
  <w:style w:type="paragraph" w:customStyle="1" w:styleId="TITREGENERAL">
    <w:name w:val="TITRE GENERAL"/>
    <w:rsid w:val="00E451A1"/>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Helv" w:eastAsia="Times New Roman" w:hAnsi="Helv" w:cs="Times New Roman"/>
      <w:b/>
      <w:caps/>
      <w:sz w:val="24"/>
      <w:szCs w:val="20"/>
      <w:lang w:eastAsia="fr-FR"/>
    </w:rPr>
  </w:style>
  <w:style w:type="paragraph" w:customStyle="1" w:styleId="PARAGRAPHENIVEAU2">
    <w:name w:val="PARAGRAPHE NIVEAU 2"/>
    <w:rsid w:val="00E451A1"/>
    <w:pPr>
      <w:spacing w:after="240" w:line="240" w:lineRule="exact"/>
      <w:ind w:left="567"/>
      <w:jc w:val="both"/>
    </w:pPr>
    <w:rPr>
      <w:rFonts w:ascii="Helv" w:eastAsia="Times New Roman" w:hAnsi="Helv" w:cs="Times New Roman"/>
      <w:sz w:val="20"/>
      <w:szCs w:val="20"/>
      <w:lang w:eastAsia="fr-FR"/>
    </w:rPr>
  </w:style>
  <w:style w:type="paragraph" w:customStyle="1" w:styleId="TITRENIVEAU3">
    <w:name w:val="TITRE NIVEAU 3"/>
    <w:rsid w:val="00E451A1"/>
    <w:pPr>
      <w:spacing w:after="240" w:line="240" w:lineRule="exact"/>
      <w:ind w:left="567"/>
    </w:pPr>
    <w:rPr>
      <w:rFonts w:ascii="Helv" w:eastAsia="Times New Roman" w:hAnsi="Helv" w:cs="Times New Roman"/>
      <w:b/>
      <w:sz w:val="24"/>
      <w:szCs w:val="20"/>
      <w:u w:val="single"/>
      <w:lang w:eastAsia="fr-FR"/>
    </w:rPr>
  </w:style>
  <w:style w:type="paragraph" w:customStyle="1" w:styleId="Titre43">
    <w:name w:val="Titre 43"/>
    <w:basedOn w:val="Titre4"/>
    <w:rsid w:val="00E451A1"/>
    <w:pPr>
      <w:keepNext w:val="0"/>
      <w:widowControl w:val="0"/>
      <w:autoSpaceDE w:val="0"/>
      <w:autoSpaceDN w:val="0"/>
      <w:adjustRightInd w:val="0"/>
      <w:spacing w:before="120" w:after="240"/>
      <w:ind w:left="0"/>
      <w:jc w:val="center"/>
      <w:outlineLvl w:val="9"/>
    </w:pPr>
    <w:rPr>
      <w:rFonts w:cs="Arial"/>
      <w:i/>
      <w:sz w:val="20"/>
    </w:rPr>
  </w:style>
  <w:style w:type="numbering" w:customStyle="1" w:styleId="Aucuneliste4">
    <w:name w:val="Aucune liste4"/>
    <w:next w:val="Aucuneliste"/>
    <w:semiHidden/>
    <w:rsid w:val="00E451A1"/>
  </w:style>
  <w:style w:type="paragraph" w:customStyle="1" w:styleId="M1">
    <w:name w:val="M1"/>
    <w:basedOn w:val="Normal"/>
    <w:rsid w:val="00E451A1"/>
    <w:pPr>
      <w:spacing w:after="0" w:line="240" w:lineRule="auto"/>
      <w:jc w:val="center"/>
    </w:pPr>
    <w:rPr>
      <w:rFonts w:ascii="Arial" w:eastAsia="Times New Roman" w:hAnsi="Arial" w:cs="Arial"/>
      <w:b/>
      <w:bCs/>
      <w:caps/>
      <w:sz w:val="24"/>
      <w:lang w:eastAsia="fr-FR"/>
    </w:rPr>
  </w:style>
  <w:style w:type="character" w:customStyle="1" w:styleId="Chapterhead">
    <w:name w:val="Chapter head"/>
    <w:rsid w:val="00E451A1"/>
    <w:rPr>
      <w:b/>
      <w:bCs/>
      <w:sz w:val="36"/>
      <w:szCs w:val="36"/>
    </w:rPr>
  </w:style>
  <w:style w:type="character" w:customStyle="1" w:styleId="Table">
    <w:name w:val="Table"/>
    <w:rsid w:val="00E451A1"/>
    <w:rPr>
      <w:rFonts w:ascii="Arial" w:hAnsi="Arial"/>
      <w:noProof w:val="0"/>
      <w:sz w:val="20"/>
      <w:szCs w:val="20"/>
      <w:lang w:val="en-US"/>
    </w:rPr>
  </w:style>
  <w:style w:type="numbering" w:customStyle="1" w:styleId="Aucuneliste5">
    <w:name w:val="Aucune liste5"/>
    <w:next w:val="Aucuneliste"/>
    <w:uiPriority w:val="99"/>
    <w:semiHidden/>
    <w:unhideWhenUsed/>
    <w:rsid w:val="00E451A1"/>
  </w:style>
  <w:style w:type="paragraph" w:customStyle="1" w:styleId="CM2">
    <w:name w:val="CM2"/>
    <w:basedOn w:val="Default"/>
    <w:next w:val="Default"/>
    <w:rsid w:val="00E451A1"/>
    <w:pPr>
      <w:widowControl w:val="0"/>
      <w:spacing w:line="263" w:lineRule="atLeast"/>
    </w:pPr>
    <w:rPr>
      <w:rFonts w:ascii="Helvetica" w:hAnsi="Helvetica" w:cs="Helvetica"/>
      <w:color w:val="auto"/>
    </w:rPr>
  </w:style>
  <w:style w:type="paragraph" w:customStyle="1" w:styleId="CM98">
    <w:name w:val="CM98"/>
    <w:basedOn w:val="Default"/>
    <w:next w:val="Default"/>
    <w:rsid w:val="00E451A1"/>
    <w:pPr>
      <w:widowControl w:val="0"/>
      <w:spacing w:after="178"/>
    </w:pPr>
    <w:rPr>
      <w:rFonts w:ascii="Helvetica" w:hAnsi="Helvetica" w:cs="Helvetica"/>
      <w:color w:val="auto"/>
    </w:rPr>
  </w:style>
  <w:style w:type="paragraph" w:customStyle="1" w:styleId="CM99">
    <w:name w:val="CM99"/>
    <w:basedOn w:val="Default"/>
    <w:next w:val="Default"/>
    <w:rsid w:val="00E451A1"/>
    <w:pPr>
      <w:widowControl w:val="0"/>
      <w:spacing w:after="273"/>
    </w:pPr>
    <w:rPr>
      <w:rFonts w:ascii="Helvetica" w:hAnsi="Helvetica" w:cs="Helvetica"/>
      <w:color w:val="auto"/>
    </w:rPr>
  </w:style>
  <w:style w:type="paragraph" w:customStyle="1" w:styleId="CM4">
    <w:name w:val="CM4"/>
    <w:basedOn w:val="Default"/>
    <w:next w:val="Default"/>
    <w:rsid w:val="00E451A1"/>
    <w:pPr>
      <w:widowControl w:val="0"/>
      <w:spacing w:line="263" w:lineRule="atLeast"/>
    </w:pPr>
    <w:rPr>
      <w:rFonts w:ascii="Helvetica" w:hAnsi="Helvetica" w:cs="Helvetica"/>
      <w:color w:val="auto"/>
    </w:rPr>
  </w:style>
  <w:style w:type="paragraph" w:customStyle="1" w:styleId="CM100">
    <w:name w:val="CM100"/>
    <w:basedOn w:val="Default"/>
    <w:next w:val="Default"/>
    <w:rsid w:val="00E451A1"/>
    <w:pPr>
      <w:widowControl w:val="0"/>
      <w:spacing w:after="128"/>
    </w:pPr>
    <w:rPr>
      <w:rFonts w:ascii="Helvetica" w:hAnsi="Helvetica" w:cs="Helvetica"/>
      <w:color w:val="auto"/>
    </w:rPr>
  </w:style>
  <w:style w:type="paragraph" w:customStyle="1" w:styleId="CM115">
    <w:name w:val="CM115"/>
    <w:basedOn w:val="Default"/>
    <w:next w:val="Default"/>
    <w:rsid w:val="00E451A1"/>
    <w:pPr>
      <w:widowControl w:val="0"/>
      <w:spacing w:after="1938"/>
    </w:pPr>
    <w:rPr>
      <w:rFonts w:ascii="Helvetica" w:hAnsi="Helvetica" w:cs="Helvetica"/>
      <w:color w:val="auto"/>
    </w:rPr>
  </w:style>
  <w:style w:type="paragraph" w:customStyle="1" w:styleId="CM24">
    <w:name w:val="CM24"/>
    <w:basedOn w:val="Default"/>
    <w:next w:val="Default"/>
    <w:rsid w:val="00E451A1"/>
    <w:pPr>
      <w:widowControl w:val="0"/>
      <w:spacing w:line="223" w:lineRule="atLeast"/>
    </w:pPr>
    <w:rPr>
      <w:rFonts w:ascii="Helvetica" w:hAnsi="Helvetica" w:cs="Helvetica"/>
      <w:color w:val="auto"/>
    </w:rPr>
  </w:style>
  <w:style w:type="paragraph" w:customStyle="1" w:styleId="CM119">
    <w:name w:val="CM119"/>
    <w:basedOn w:val="Default"/>
    <w:next w:val="Default"/>
    <w:rsid w:val="00E451A1"/>
    <w:pPr>
      <w:widowControl w:val="0"/>
      <w:spacing w:after="665"/>
    </w:pPr>
    <w:rPr>
      <w:rFonts w:ascii="Helvetica" w:hAnsi="Helvetica" w:cs="Helvetica"/>
      <w:color w:val="auto"/>
    </w:rPr>
  </w:style>
  <w:style w:type="paragraph" w:customStyle="1" w:styleId="CM1">
    <w:name w:val="CM1"/>
    <w:basedOn w:val="Default"/>
    <w:next w:val="Default"/>
    <w:rsid w:val="00E451A1"/>
    <w:pPr>
      <w:widowControl w:val="0"/>
    </w:pPr>
    <w:rPr>
      <w:rFonts w:ascii="Helvetica" w:hAnsi="Helvetica" w:cs="Helvetica"/>
      <w:color w:val="auto"/>
    </w:rPr>
  </w:style>
  <w:style w:type="paragraph" w:customStyle="1" w:styleId="CM102">
    <w:name w:val="CM102"/>
    <w:basedOn w:val="Default"/>
    <w:next w:val="Default"/>
    <w:rsid w:val="00E451A1"/>
    <w:pPr>
      <w:widowControl w:val="0"/>
      <w:spacing w:after="553"/>
    </w:pPr>
    <w:rPr>
      <w:rFonts w:ascii="Helvetica" w:hAnsi="Helvetica" w:cs="Helvetica"/>
      <w:color w:val="auto"/>
    </w:rPr>
  </w:style>
  <w:style w:type="paragraph" w:customStyle="1" w:styleId="CM105">
    <w:name w:val="CM105"/>
    <w:basedOn w:val="Default"/>
    <w:next w:val="Default"/>
    <w:rsid w:val="00E451A1"/>
    <w:pPr>
      <w:widowControl w:val="0"/>
      <w:spacing w:after="348"/>
    </w:pPr>
    <w:rPr>
      <w:rFonts w:ascii="Helvetica" w:hAnsi="Helvetica" w:cs="Helvetica"/>
      <w:color w:val="auto"/>
    </w:rPr>
  </w:style>
  <w:style w:type="paragraph" w:customStyle="1" w:styleId="CM106">
    <w:name w:val="CM106"/>
    <w:basedOn w:val="Default"/>
    <w:next w:val="Default"/>
    <w:rsid w:val="00E451A1"/>
    <w:pPr>
      <w:widowControl w:val="0"/>
      <w:spacing w:after="1148"/>
    </w:pPr>
    <w:rPr>
      <w:rFonts w:ascii="Helvetica" w:hAnsi="Helvetica" w:cs="Helvetica"/>
      <w:color w:val="auto"/>
    </w:rPr>
  </w:style>
  <w:style w:type="paragraph" w:customStyle="1" w:styleId="CM104">
    <w:name w:val="CM104"/>
    <w:basedOn w:val="Default"/>
    <w:next w:val="Default"/>
    <w:rsid w:val="00E451A1"/>
    <w:pPr>
      <w:widowControl w:val="0"/>
      <w:spacing w:after="1023"/>
    </w:pPr>
    <w:rPr>
      <w:rFonts w:ascii="Helvetica" w:hAnsi="Helvetica" w:cs="Helvetica"/>
      <w:color w:val="auto"/>
    </w:rPr>
  </w:style>
  <w:style w:type="paragraph" w:customStyle="1" w:styleId="CM107">
    <w:name w:val="CM107"/>
    <w:basedOn w:val="Default"/>
    <w:next w:val="Default"/>
    <w:rsid w:val="00E451A1"/>
    <w:pPr>
      <w:widowControl w:val="0"/>
      <w:spacing w:after="450"/>
    </w:pPr>
    <w:rPr>
      <w:rFonts w:ascii="Helvetica" w:hAnsi="Helvetica" w:cs="Helvetica"/>
      <w:color w:val="auto"/>
    </w:rPr>
  </w:style>
  <w:style w:type="paragraph" w:customStyle="1" w:styleId="CM112">
    <w:name w:val="CM112"/>
    <w:basedOn w:val="Default"/>
    <w:next w:val="Default"/>
    <w:rsid w:val="00E451A1"/>
    <w:pPr>
      <w:widowControl w:val="0"/>
      <w:spacing w:after="920"/>
    </w:pPr>
    <w:rPr>
      <w:rFonts w:ascii="Helvetica" w:hAnsi="Helvetica" w:cs="Helvetica"/>
      <w:color w:val="auto"/>
    </w:rPr>
  </w:style>
  <w:style w:type="paragraph" w:customStyle="1" w:styleId="CM37">
    <w:name w:val="CM37"/>
    <w:basedOn w:val="Default"/>
    <w:next w:val="Default"/>
    <w:rsid w:val="00E451A1"/>
    <w:pPr>
      <w:widowControl w:val="0"/>
      <w:spacing w:line="266" w:lineRule="atLeast"/>
    </w:pPr>
    <w:rPr>
      <w:rFonts w:ascii="Helvetica" w:hAnsi="Helvetica" w:cs="Helvetica"/>
      <w:color w:val="auto"/>
    </w:rPr>
  </w:style>
  <w:style w:type="paragraph" w:customStyle="1" w:styleId="CM120">
    <w:name w:val="CM120"/>
    <w:basedOn w:val="Default"/>
    <w:next w:val="Default"/>
    <w:rsid w:val="00E451A1"/>
    <w:pPr>
      <w:widowControl w:val="0"/>
      <w:spacing w:after="1763"/>
    </w:pPr>
    <w:rPr>
      <w:rFonts w:ascii="Helvetica" w:hAnsi="Helvetica" w:cs="Helvetica"/>
      <w:color w:val="auto"/>
    </w:rPr>
  </w:style>
  <w:style w:type="paragraph" w:customStyle="1" w:styleId="CM42">
    <w:name w:val="CM42"/>
    <w:basedOn w:val="Default"/>
    <w:next w:val="Default"/>
    <w:rsid w:val="00E451A1"/>
    <w:pPr>
      <w:widowControl w:val="0"/>
      <w:spacing w:line="266" w:lineRule="atLeast"/>
    </w:pPr>
    <w:rPr>
      <w:rFonts w:ascii="Helvetica" w:hAnsi="Helvetica" w:cs="Helvetica"/>
      <w:color w:val="auto"/>
    </w:rPr>
  </w:style>
  <w:style w:type="paragraph" w:customStyle="1" w:styleId="CM122">
    <w:name w:val="CM122"/>
    <w:basedOn w:val="Default"/>
    <w:next w:val="Default"/>
    <w:rsid w:val="00E451A1"/>
    <w:pPr>
      <w:widowControl w:val="0"/>
      <w:spacing w:after="2020"/>
    </w:pPr>
    <w:rPr>
      <w:rFonts w:ascii="Helvetica" w:hAnsi="Helvetica" w:cs="Helvetica"/>
      <w:color w:val="auto"/>
    </w:rPr>
  </w:style>
  <w:style w:type="paragraph" w:customStyle="1" w:styleId="CM118">
    <w:name w:val="CM118"/>
    <w:basedOn w:val="Default"/>
    <w:next w:val="Default"/>
    <w:rsid w:val="00E451A1"/>
    <w:pPr>
      <w:widowControl w:val="0"/>
      <w:spacing w:after="6950"/>
    </w:pPr>
    <w:rPr>
      <w:rFonts w:ascii="Helvetica" w:hAnsi="Helvetica" w:cs="Helvetica"/>
      <w:color w:val="auto"/>
    </w:rPr>
  </w:style>
  <w:style w:type="paragraph" w:customStyle="1" w:styleId="CM101">
    <w:name w:val="CM101"/>
    <w:basedOn w:val="Default"/>
    <w:next w:val="Default"/>
    <w:rsid w:val="00E451A1"/>
    <w:pPr>
      <w:widowControl w:val="0"/>
      <w:spacing w:after="58"/>
    </w:pPr>
    <w:rPr>
      <w:rFonts w:ascii="Helvetica" w:hAnsi="Helvetica" w:cs="Helvetica"/>
      <w:color w:val="auto"/>
    </w:rPr>
  </w:style>
  <w:style w:type="paragraph" w:customStyle="1" w:styleId="CM103">
    <w:name w:val="CM103"/>
    <w:basedOn w:val="Default"/>
    <w:next w:val="Default"/>
    <w:rsid w:val="00E451A1"/>
    <w:pPr>
      <w:widowControl w:val="0"/>
      <w:spacing w:after="738"/>
    </w:pPr>
    <w:rPr>
      <w:rFonts w:ascii="Helvetica" w:hAnsi="Helvetica" w:cs="Helvetica"/>
      <w:color w:val="auto"/>
    </w:rPr>
  </w:style>
  <w:style w:type="paragraph" w:customStyle="1" w:styleId="CM109">
    <w:name w:val="CM109"/>
    <w:basedOn w:val="Default"/>
    <w:next w:val="Default"/>
    <w:rsid w:val="00E451A1"/>
    <w:pPr>
      <w:widowControl w:val="0"/>
      <w:spacing w:after="1340"/>
    </w:pPr>
    <w:rPr>
      <w:rFonts w:ascii="Helvetica" w:hAnsi="Helvetica" w:cs="Helvetica"/>
      <w:color w:val="auto"/>
    </w:rPr>
  </w:style>
  <w:style w:type="paragraph" w:customStyle="1" w:styleId="CM18">
    <w:name w:val="CM18"/>
    <w:basedOn w:val="Default"/>
    <w:next w:val="Default"/>
    <w:rsid w:val="00E451A1"/>
    <w:pPr>
      <w:widowControl w:val="0"/>
      <w:spacing w:line="460" w:lineRule="atLeast"/>
    </w:pPr>
    <w:rPr>
      <w:rFonts w:ascii="Helvetica" w:hAnsi="Helvetica" w:cs="Helvetica"/>
      <w:color w:val="auto"/>
    </w:rPr>
  </w:style>
  <w:style w:type="paragraph" w:customStyle="1" w:styleId="CM113">
    <w:name w:val="CM113"/>
    <w:basedOn w:val="Default"/>
    <w:next w:val="Default"/>
    <w:rsid w:val="00E451A1"/>
    <w:pPr>
      <w:widowControl w:val="0"/>
      <w:spacing w:after="102"/>
    </w:pPr>
    <w:rPr>
      <w:rFonts w:ascii="Helvetica" w:hAnsi="Helvetica" w:cs="Helvetica"/>
      <w:color w:val="auto"/>
    </w:rPr>
  </w:style>
  <w:style w:type="paragraph" w:customStyle="1" w:styleId="CM23">
    <w:name w:val="CM23"/>
    <w:basedOn w:val="Default"/>
    <w:next w:val="Default"/>
    <w:rsid w:val="00E451A1"/>
    <w:pPr>
      <w:widowControl w:val="0"/>
      <w:spacing w:line="220" w:lineRule="atLeast"/>
    </w:pPr>
    <w:rPr>
      <w:rFonts w:ascii="Helvetica" w:hAnsi="Helvetica" w:cs="Helvetica"/>
      <w:color w:val="auto"/>
    </w:rPr>
  </w:style>
  <w:style w:type="paragraph" w:customStyle="1" w:styleId="CM25">
    <w:name w:val="CM25"/>
    <w:basedOn w:val="Default"/>
    <w:next w:val="Default"/>
    <w:rsid w:val="00E451A1"/>
    <w:pPr>
      <w:widowControl w:val="0"/>
      <w:spacing w:line="266" w:lineRule="atLeast"/>
    </w:pPr>
    <w:rPr>
      <w:rFonts w:ascii="Helvetica" w:hAnsi="Helvetica" w:cs="Helvetica"/>
      <w:color w:val="auto"/>
    </w:rPr>
  </w:style>
  <w:style w:type="paragraph" w:customStyle="1" w:styleId="CM45">
    <w:name w:val="CM45"/>
    <w:basedOn w:val="Default"/>
    <w:next w:val="Default"/>
    <w:rsid w:val="00E451A1"/>
    <w:pPr>
      <w:widowControl w:val="0"/>
      <w:spacing w:line="266" w:lineRule="atLeast"/>
    </w:pPr>
    <w:rPr>
      <w:rFonts w:ascii="Helvetica" w:hAnsi="Helvetica" w:cs="Helvetica"/>
      <w:color w:val="auto"/>
    </w:rPr>
  </w:style>
  <w:style w:type="paragraph" w:customStyle="1" w:styleId="CM123">
    <w:name w:val="CM123"/>
    <w:basedOn w:val="Default"/>
    <w:next w:val="Default"/>
    <w:rsid w:val="00E451A1"/>
    <w:pPr>
      <w:widowControl w:val="0"/>
      <w:spacing w:after="6530"/>
    </w:pPr>
    <w:rPr>
      <w:rFonts w:ascii="Helvetica" w:hAnsi="Helvetica" w:cs="Helvetica"/>
      <w:color w:val="auto"/>
    </w:rPr>
  </w:style>
  <w:style w:type="paragraph" w:customStyle="1" w:styleId="CM121">
    <w:name w:val="CM121"/>
    <w:basedOn w:val="Default"/>
    <w:next w:val="Default"/>
    <w:rsid w:val="00E451A1"/>
    <w:pPr>
      <w:widowControl w:val="0"/>
      <w:spacing w:after="863"/>
    </w:pPr>
    <w:rPr>
      <w:rFonts w:ascii="Helvetica" w:hAnsi="Helvetica" w:cs="Helvetica"/>
      <w:color w:val="auto"/>
    </w:rPr>
  </w:style>
  <w:style w:type="paragraph" w:customStyle="1" w:styleId="CM33">
    <w:name w:val="CM33"/>
    <w:basedOn w:val="Default"/>
    <w:next w:val="Default"/>
    <w:rsid w:val="00E451A1"/>
    <w:pPr>
      <w:widowControl w:val="0"/>
      <w:spacing w:line="266" w:lineRule="atLeast"/>
    </w:pPr>
    <w:rPr>
      <w:rFonts w:ascii="Helvetica" w:hAnsi="Helvetica" w:cs="Helvetica"/>
      <w:color w:val="auto"/>
    </w:rPr>
  </w:style>
  <w:style w:type="paragraph" w:customStyle="1" w:styleId="CM74">
    <w:name w:val="CM74"/>
    <w:basedOn w:val="Default"/>
    <w:next w:val="Default"/>
    <w:rsid w:val="00E451A1"/>
    <w:pPr>
      <w:widowControl w:val="0"/>
      <w:spacing w:line="240" w:lineRule="atLeast"/>
    </w:pPr>
    <w:rPr>
      <w:rFonts w:ascii="Helvetica" w:hAnsi="Helvetica" w:cs="Helvetica"/>
      <w:color w:val="auto"/>
    </w:rPr>
  </w:style>
  <w:style w:type="paragraph" w:customStyle="1" w:styleId="CM124">
    <w:name w:val="CM124"/>
    <w:basedOn w:val="Default"/>
    <w:next w:val="Default"/>
    <w:rsid w:val="00E451A1"/>
    <w:pPr>
      <w:widowControl w:val="0"/>
      <w:spacing w:after="7465"/>
    </w:pPr>
    <w:rPr>
      <w:rFonts w:ascii="Helvetica" w:hAnsi="Helvetica" w:cs="Helvetica"/>
      <w:color w:val="auto"/>
    </w:rPr>
  </w:style>
  <w:style w:type="paragraph" w:customStyle="1" w:styleId="titrecentr">
    <w:name w:val="titre centré"/>
    <w:rsid w:val="00E451A1"/>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qFormat/>
    <w:rsid w:val="00E451A1"/>
    <w:pPr>
      <w:widowControl w:val="0"/>
      <w:spacing w:after="0" w:line="240" w:lineRule="auto"/>
      <w:ind w:left="200" w:hanging="200"/>
    </w:pPr>
    <w:rPr>
      <w:rFonts w:ascii="Times New Roman" w:eastAsia="Times New Roman" w:hAnsi="Times New Roman" w:cs="Times New Roman"/>
      <w:sz w:val="18"/>
      <w:szCs w:val="20"/>
      <w:lang w:eastAsia="fr-FR"/>
    </w:rPr>
  </w:style>
  <w:style w:type="paragraph" w:styleId="Index2">
    <w:name w:val="index 2"/>
    <w:basedOn w:val="Normal"/>
    <w:next w:val="Normal"/>
    <w:autoRedefine/>
    <w:rsid w:val="00E451A1"/>
    <w:pPr>
      <w:widowControl w:val="0"/>
      <w:spacing w:after="0" w:line="240" w:lineRule="auto"/>
      <w:ind w:left="400" w:hanging="200"/>
    </w:pPr>
    <w:rPr>
      <w:rFonts w:ascii="Times New Roman" w:eastAsia="Times New Roman" w:hAnsi="Times New Roman" w:cs="Times New Roman"/>
      <w:sz w:val="18"/>
      <w:szCs w:val="20"/>
      <w:lang w:eastAsia="fr-FR"/>
    </w:rPr>
  </w:style>
  <w:style w:type="paragraph" w:styleId="Index3">
    <w:name w:val="index 3"/>
    <w:basedOn w:val="Normal"/>
    <w:next w:val="Normal"/>
    <w:autoRedefine/>
    <w:rsid w:val="00E451A1"/>
    <w:pPr>
      <w:widowControl w:val="0"/>
      <w:spacing w:after="0" w:line="240" w:lineRule="auto"/>
      <w:ind w:left="600" w:hanging="200"/>
    </w:pPr>
    <w:rPr>
      <w:rFonts w:ascii="Times New Roman" w:eastAsia="Times New Roman" w:hAnsi="Times New Roman" w:cs="Times New Roman"/>
      <w:sz w:val="18"/>
      <w:szCs w:val="20"/>
      <w:lang w:eastAsia="fr-FR"/>
    </w:rPr>
  </w:style>
  <w:style w:type="paragraph" w:styleId="Index4">
    <w:name w:val="index 4"/>
    <w:basedOn w:val="Normal"/>
    <w:next w:val="Normal"/>
    <w:autoRedefine/>
    <w:rsid w:val="00E451A1"/>
    <w:pPr>
      <w:widowControl w:val="0"/>
      <w:spacing w:after="0" w:line="240" w:lineRule="auto"/>
      <w:ind w:left="800" w:hanging="200"/>
    </w:pPr>
    <w:rPr>
      <w:rFonts w:ascii="Times New Roman" w:eastAsia="Times New Roman" w:hAnsi="Times New Roman" w:cs="Times New Roman"/>
      <w:sz w:val="18"/>
      <w:szCs w:val="20"/>
      <w:lang w:eastAsia="fr-FR"/>
    </w:rPr>
  </w:style>
  <w:style w:type="paragraph" w:styleId="Index5">
    <w:name w:val="index 5"/>
    <w:basedOn w:val="Normal"/>
    <w:next w:val="Normal"/>
    <w:autoRedefine/>
    <w:rsid w:val="00E451A1"/>
    <w:pPr>
      <w:widowControl w:val="0"/>
      <w:spacing w:after="0" w:line="240" w:lineRule="auto"/>
      <w:ind w:left="1000" w:hanging="200"/>
    </w:pPr>
    <w:rPr>
      <w:rFonts w:ascii="Times New Roman" w:eastAsia="Times New Roman" w:hAnsi="Times New Roman" w:cs="Times New Roman"/>
      <w:sz w:val="18"/>
      <w:szCs w:val="20"/>
      <w:lang w:eastAsia="fr-FR"/>
    </w:rPr>
  </w:style>
  <w:style w:type="paragraph" w:styleId="Index6">
    <w:name w:val="index 6"/>
    <w:basedOn w:val="Normal"/>
    <w:next w:val="Normal"/>
    <w:autoRedefine/>
    <w:rsid w:val="00E451A1"/>
    <w:pPr>
      <w:widowControl w:val="0"/>
      <w:spacing w:after="0" w:line="240" w:lineRule="auto"/>
      <w:ind w:left="1200" w:hanging="200"/>
    </w:pPr>
    <w:rPr>
      <w:rFonts w:ascii="Times New Roman" w:eastAsia="Times New Roman" w:hAnsi="Times New Roman" w:cs="Times New Roman"/>
      <w:sz w:val="18"/>
      <w:szCs w:val="20"/>
      <w:lang w:eastAsia="fr-FR"/>
    </w:rPr>
  </w:style>
  <w:style w:type="paragraph" w:styleId="Index7">
    <w:name w:val="index 7"/>
    <w:basedOn w:val="Normal"/>
    <w:next w:val="Normal"/>
    <w:autoRedefine/>
    <w:rsid w:val="00E451A1"/>
    <w:pPr>
      <w:widowControl w:val="0"/>
      <w:spacing w:after="0" w:line="240" w:lineRule="auto"/>
      <w:ind w:left="1400" w:hanging="200"/>
    </w:pPr>
    <w:rPr>
      <w:rFonts w:ascii="Times New Roman" w:eastAsia="Times New Roman" w:hAnsi="Times New Roman" w:cs="Times New Roman"/>
      <w:sz w:val="18"/>
      <w:szCs w:val="20"/>
      <w:lang w:eastAsia="fr-FR"/>
    </w:rPr>
  </w:style>
  <w:style w:type="paragraph" w:styleId="Index8">
    <w:name w:val="index 8"/>
    <w:basedOn w:val="Normal"/>
    <w:next w:val="Normal"/>
    <w:autoRedefine/>
    <w:rsid w:val="00E451A1"/>
    <w:pPr>
      <w:widowControl w:val="0"/>
      <w:spacing w:after="0" w:line="240" w:lineRule="auto"/>
      <w:ind w:left="1600" w:hanging="200"/>
    </w:pPr>
    <w:rPr>
      <w:rFonts w:ascii="Times New Roman" w:eastAsia="Times New Roman" w:hAnsi="Times New Roman" w:cs="Times New Roman"/>
      <w:sz w:val="18"/>
      <w:szCs w:val="20"/>
      <w:lang w:eastAsia="fr-FR"/>
    </w:rPr>
  </w:style>
  <w:style w:type="paragraph" w:styleId="Index9">
    <w:name w:val="index 9"/>
    <w:basedOn w:val="Normal"/>
    <w:next w:val="Normal"/>
    <w:autoRedefine/>
    <w:rsid w:val="00E451A1"/>
    <w:pPr>
      <w:widowControl w:val="0"/>
      <w:spacing w:after="0" w:line="240" w:lineRule="auto"/>
      <w:ind w:left="1800" w:hanging="200"/>
    </w:pPr>
    <w:rPr>
      <w:rFonts w:ascii="Times New Roman" w:eastAsia="Times New Roman" w:hAnsi="Times New Roman" w:cs="Times New Roman"/>
      <w:sz w:val="18"/>
      <w:szCs w:val="20"/>
      <w:lang w:eastAsia="fr-FR"/>
    </w:rPr>
  </w:style>
  <w:style w:type="paragraph" w:styleId="Titreindex">
    <w:name w:val="index heading"/>
    <w:basedOn w:val="Normal"/>
    <w:next w:val="Index1"/>
    <w:rsid w:val="00E451A1"/>
    <w:pPr>
      <w:widowControl w:val="0"/>
      <w:spacing w:before="240" w:after="120" w:line="240" w:lineRule="auto"/>
      <w:jc w:val="center"/>
    </w:pPr>
    <w:rPr>
      <w:rFonts w:ascii="Times New Roman" w:eastAsia="Times New Roman" w:hAnsi="Times New Roman" w:cs="Times New Roman"/>
      <w:b/>
      <w:sz w:val="26"/>
      <w:szCs w:val="20"/>
      <w:lang w:eastAsia="fr-FR"/>
    </w:rPr>
  </w:style>
  <w:style w:type="paragraph" w:customStyle="1" w:styleId="p25">
    <w:name w:val="p25"/>
    <w:basedOn w:val="Normal"/>
    <w:rsid w:val="00E451A1"/>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Default"/>
    <w:next w:val="Default"/>
    <w:rsid w:val="00E451A1"/>
    <w:pPr>
      <w:widowControl w:val="0"/>
      <w:spacing w:after="7375"/>
    </w:pPr>
    <w:rPr>
      <w:rFonts w:ascii="Helvetica" w:hAnsi="Helvetica" w:cs="Helvetica"/>
      <w:color w:val="auto"/>
    </w:rPr>
  </w:style>
  <w:style w:type="paragraph" w:customStyle="1" w:styleId="CM3">
    <w:name w:val="CM3"/>
    <w:basedOn w:val="Default"/>
    <w:next w:val="Default"/>
    <w:rsid w:val="00E451A1"/>
    <w:pPr>
      <w:widowControl w:val="0"/>
      <w:spacing w:line="288" w:lineRule="atLeast"/>
    </w:pPr>
    <w:rPr>
      <w:rFonts w:ascii="Helvetica" w:hAnsi="Helvetica" w:cs="Helvetica"/>
      <w:color w:val="auto"/>
    </w:rPr>
  </w:style>
  <w:style w:type="paragraph" w:customStyle="1" w:styleId="CM110">
    <w:name w:val="CM110"/>
    <w:basedOn w:val="Default"/>
    <w:next w:val="Default"/>
    <w:rsid w:val="00E451A1"/>
    <w:pPr>
      <w:widowControl w:val="0"/>
      <w:spacing w:after="808"/>
    </w:pPr>
    <w:rPr>
      <w:rFonts w:ascii="Helvetica" w:hAnsi="Helvetica" w:cs="Helvetica"/>
      <w:color w:val="auto"/>
    </w:rPr>
  </w:style>
  <w:style w:type="paragraph" w:customStyle="1" w:styleId="CM26">
    <w:name w:val="CM26"/>
    <w:basedOn w:val="Default"/>
    <w:next w:val="Default"/>
    <w:rsid w:val="00E451A1"/>
    <w:pPr>
      <w:widowControl w:val="0"/>
      <w:spacing w:line="336" w:lineRule="atLeast"/>
    </w:pPr>
    <w:rPr>
      <w:rFonts w:ascii="Helvetica" w:hAnsi="Helvetica" w:cs="Helvetica"/>
      <w:color w:val="auto"/>
    </w:rPr>
  </w:style>
  <w:style w:type="paragraph" w:customStyle="1" w:styleId="Adressedest">
    <w:name w:val="Adresse dest."/>
    <w:basedOn w:val="Normal"/>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styleId="Retrait1religne">
    <w:name w:val="Body Text First Indent"/>
    <w:basedOn w:val="Corpsdetexte"/>
    <w:link w:val="Retrait1religneCar"/>
    <w:uiPriority w:val="99"/>
    <w:rsid w:val="00E451A1"/>
    <w:pPr>
      <w:suppressAutoHyphens/>
      <w:overflowPunct w:val="0"/>
      <w:autoSpaceDE w:val="0"/>
      <w:autoSpaceDN w:val="0"/>
      <w:adjustRightInd w:val="0"/>
      <w:spacing w:after="120"/>
      <w:ind w:firstLine="210"/>
      <w:textAlignment w:val="baseline"/>
    </w:pPr>
    <w:rPr>
      <w:rFonts w:ascii="Tahoma" w:hAnsi="Tahoma"/>
      <w:b/>
      <w:szCs w:val="24"/>
    </w:rPr>
  </w:style>
  <w:style w:type="character" w:customStyle="1" w:styleId="Retrait1religneCar">
    <w:name w:val="Retrait 1re ligne Car"/>
    <w:basedOn w:val="CorpsdetexteCar"/>
    <w:link w:val="Retrait1religne"/>
    <w:uiPriority w:val="99"/>
    <w:rsid w:val="00E451A1"/>
    <w:rPr>
      <w:rFonts w:ascii="Tahoma" w:eastAsia="Times New Roman" w:hAnsi="Tahoma" w:cs="Times New Roman"/>
      <w:b/>
      <w:sz w:val="24"/>
      <w:szCs w:val="24"/>
      <w:lang w:eastAsia="fr-FR"/>
    </w:rPr>
  </w:style>
  <w:style w:type="paragraph" w:customStyle="1" w:styleId="Head22">
    <w:name w:val="Head 2.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puces">
    <w:name w:val="puces"/>
    <w:basedOn w:val="Normal"/>
    <w:rsid w:val="00E451A1"/>
    <w:pPr>
      <w:numPr>
        <w:numId w:val="39"/>
      </w:numPr>
      <w:spacing w:after="0" w:line="240" w:lineRule="auto"/>
    </w:pPr>
    <w:rPr>
      <w:rFonts w:ascii="Times New Roman" w:eastAsia="Times New Roman" w:hAnsi="Times New Roman" w:cs="Times New Roman"/>
      <w:sz w:val="24"/>
      <w:szCs w:val="24"/>
      <w:lang w:eastAsia="fr-FR"/>
    </w:rPr>
  </w:style>
  <w:style w:type="paragraph" w:customStyle="1" w:styleId="CM85">
    <w:name w:val="CM85"/>
    <w:basedOn w:val="Default"/>
    <w:next w:val="Default"/>
    <w:rsid w:val="00E451A1"/>
    <w:pPr>
      <w:widowControl w:val="0"/>
      <w:spacing w:line="288" w:lineRule="atLeast"/>
    </w:pPr>
    <w:rPr>
      <w:rFonts w:ascii="Helvetica" w:hAnsi="Helvetica" w:cs="Helvetica"/>
      <w:color w:val="auto"/>
    </w:rPr>
  </w:style>
  <w:style w:type="paragraph" w:customStyle="1" w:styleId="TITI1">
    <w:name w:val="TITI.1"/>
    <w:basedOn w:val="Normal"/>
    <w:rsid w:val="00E451A1"/>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TiretP06">
    <w:name w:val="Tiret P06"/>
    <w:basedOn w:val="Corpsdetexte"/>
    <w:rsid w:val="00E451A1"/>
    <w:pPr>
      <w:numPr>
        <w:numId w:val="41"/>
      </w:numPr>
      <w:spacing w:after="60"/>
    </w:pPr>
    <w:rPr>
      <w:rFonts w:ascii="Times New Roman" w:hAnsi="Times New Roman"/>
      <w:sz w:val="22"/>
      <w:szCs w:val="24"/>
    </w:rPr>
  </w:style>
  <w:style w:type="paragraph" w:customStyle="1" w:styleId="CM80">
    <w:name w:val="CM80"/>
    <w:basedOn w:val="Normal"/>
    <w:next w:val="Normal"/>
    <w:uiPriority w:val="99"/>
    <w:rsid w:val="00E451A1"/>
    <w:pPr>
      <w:widowControl w:val="0"/>
      <w:autoSpaceDE w:val="0"/>
      <w:autoSpaceDN w:val="0"/>
      <w:adjustRightInd w:val="0"/>
      <w:spacing w:after="195" w:line="240" w:lineRule="auto"/>
    </w:pPr>
    <w:rPr>
      <w:rFonts w:ascii="Helvetica" w:eastAsia="Times New Roman" w:hAnsi="Helvetica" w:cs="Helvetica"/>
      <w:sz w:val="24"/>
      <w:szCs w:val="24"/>
      <w:lang w:eastAsia="fr-FR"/>
    </w:rPr>
  </w:style>
  <w:style w:type="paragraph" w:customStyle="1" w:styleId="Normalcentr2">
    <w:name w:val="Normal centré2"/>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Retraitcorpsdetexte23">
    <w:name w:val="Retrait corps de texte 23"/>
    <w:basedOn w:val="Normal"/>
    <w:rsid w:val="00E451A1"/>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customStyle="1" w:styleId="CM97">
    <w:name w:val="CM97"/>
    <w:basedOn w:val="Default"/>
    <w:next w:val="Default"/>
    <w:rsid w:val="00E451A1"/>
    <w:pPr>
      <w:widowControl w:val="0"/>
      <w:spacing w:after="6950"/>
    </w:pPr>
    <w:rPr>
      <w:rFonts w:ascii="Helvetica" w:hAnsi="Helvetica" w:cs="Helvetica"/>
      <w:color w:val="auto"/>
    </w:rPr>
  </w:style>
  <w:style w:type="paragraph" w:customStyle="1" w:styleId="Normalcentr3">
    <w:name w:val="Normal centré3"/>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CM93">
    <w:name w:val="CM93"/>
    <w:basedOn w:val="Default"/>
    <w:next w:val="Default"/>
    <w:uiPriority w:val="99"/>
    <w:rsid w:val="00E451A1"/>
    <w:pPr>
      <w:widowControl w:val="0"/>
      <w:spacing w:after="107"/>
    </w:pPr>
    <w:rPr>
      <w:rFonts w:ascii="Helvetica" w:hAnsi="Helvetica" w:cs="Helvetica"/>
      <w:color w:val="auto"/>
    </w:rPr>
  </w:style>
  <w:style w:type="paragraph" w:customStyle="1" w:styleId="CM39">
    <w:name w:val="CM39"/>
    <w:basedOn w:val="Default"/>
    <w:next w:val="Default"/>
    <w:rsid w:val="00E451A1"/>
    <w:pPr>
      <w:widowControl w:val="0"/>
      <w:spacing w:line="266" w:lineRule="atLeast"/>
    </w:pPr>
    <w:rPr>
      <w:rFonts w:ascii="Helvetica" w:hAnsi="Helvetica" w:cs="Helvetica"/>
      <w:color w:val="auto"/>
    </w:rPr>
  </w:style>
  <w:style w:type="paragraph" w:customStyle="1" w:styleId="CM83">
    <w:name w:val="CM83"/>
    <w:basedOn w:val="Default"/>
    <w:next w:val="Default"/>
    <w:rsid w:val="00E451A1"/>
    <w:pPr>
      <w:widowControl w:val="0"/>
      <w:spacing w:after="60"/>
    </w:pPr>
    <w:rPr>
      <w:rFonts w:ascii="Helvetica" w:hAnsi="Helvetica" w:cs="Helvetica"/>
      <w:color w:val="auto"/>
    </w:rPr>
  </w:style>
  <w:style w:type="paragraph" w:customStyle="1" w:styleId="CM84">
    <w:name w:val="CM84"/>
    <w:basedOn w:val="Default"/>
    <w:next w:val="Default"/>
    <w:rsid w:val="00E451A1"/>
    <w:pPr>
      <w:widowControl w:val="0"/>
      <w:spacing w:after="563"/>
    </w:pPr>
    <w:rPr>
      <w:rFonts w:ascii="Helvetica" w:hAnsi="Helvetica" w:cs="Helvetica"/>
      <w:color w:val="auto"/>
    </w:rPr>
  </w:style>
  <w:style w:type="paragraph" w:customStyle="1" w:styleId="CM86">
    <w:name w:val="CM86"/>
    <w:basedOn w:val="Default"/>
    <w:next w:val="Default"/>
    <w:rsid w:val="00E451A1"/>
    <w:pPr>
      <w:widowControl w:val="0"/>
      <w:spacing w:after="1030"/>
    </w:pPr>
    <w:rPr>
      <w:rFonts w:ascii="Helvetica" w:hAnsi="Helvetica" w:cs="Helvetica"/>
      <w:color w:val="auto"/>
    </w:rPr>
  </w:style>
  <w:style w:type="paragraph" w:customStyle="1" w:styleId="CM11">
    <w:name w:val="CM11"/>
    <w:basedOn w:val="Default"/>
    <w:next w:val="Default"/>
    <w:rsid w:val="00E451A1"/>
    <w:pPr>
      <w:widowControl w:val="0"/>
    </w:pPr>
    <w:rPr>
      <w:rFonts w:ascii="Helvetica" w:hAnsi="Helvetica" w:cs="Helvetica"/>
      <w:color w:val="auto"/>
    </w:rPr>
  </w:style>
  <w:style w:type="paragraph" w:customStyle="1" w:styleId="CM88">
    <w:name w:val="CM88"/>
    <w:basedOn w:val="Default"/>
    <w:next w:val="Default"/>
    <w:rsid w:val="00E451A1"/>
    <w:pPr>
      <w:widowControl w:val="0"/>
      <w:spacing w:after="883"/>
    </w:pPr>
    <w:rPr>
      <w:rFonts w:ascii="Helvetica" w:hAnsi="Helvetica" w:cs="Helvetica"/>
      <w:color w:val="auto"/>
    </w:rPr>
  </w:style>
  <w:style w:type="paragraph" w:customStyle="1" w:styleId="CM89">
    <w:name w:val="CM89"/>
    <w:basedOn w:val="Default"/>
    <w:next w:val="Default"/>
    <w:rsid w:val="00E451A1"/>
    <w:pPr>
      <w:widowControl w:val="0"/>
      <w:spacing w:after="450"/>
    </w:pPr>
    <w:rPr>
      <w:rFonts w:ascii="Helvetica" w:hAnsi="Helvetica" w:cs="Helvetica"/>
      <w:color w:val="auto"/>
    </w:rPr>
  </w:style>
  <w:style w:type="paragraph" w:customStyle="1" w:styleId="CM94">
    <w:name w:val="CM94"/>
    <w:basedOn w:val="Default"/>
    <w:next w:val="Default"/>
    <w:uiPriority w:val="99"/>
    <w:rsid w:val="00E451A1"/>
    <w:pPr>
      <w:widowControl w:val="0"/>
      <w:spacing w:after="360"/>
    </w:pPr>
    <w:rPr>
      <w:rFonts w:ascii="Helvetica" w:hAnsi="Helvetica" w:cs="Helvetica"/>
      <w:color w:val="auto"/>
    </w:rPr>
  </w:style>
  <w:style w:type="paragraph" w:customStyle="1" w:styleId="CM47">
    <w:name w:val="CM47"/>
    <w:basedOn w:val="Default"/>
    <w:next w:val="Default"/>
    <w:rsid w:val="00E451A1"/>
    <w:pPr>
      <w:widowControl w:val="0"/>
      <w:spacing w:line="748" w:lineRule="atLeast"/>
    </w:pPr>
    <w:rPr>
      <w:rFonts w:ascii="Helvetica" w:hAnsi="Helvetica" w:cs="Helvetica"/>
      <w:color w:val="auto"/>
    </w:rPr>
  </w:style>
  <w:style w:type="paragraph" w:customStyle="1" w:styleId="CM48">
    <w:name w:val="CM48"/>
    <w:basedOn w:val="Default"/>
    <w:next w:val="Default"/>
    <w:rsid w:val="00E451A1"/>
    <w:pPr>
      <w:widowControl w:val="0"/>
    </w:pPr>
    <w:rPr>
      <w:rFonts w:ascii="Helvetica" w:hAnsi="Helvetica" w:cs="Helvetica"/>
      <w:color w:val="auto"/>
    </w:rPr>
  </w:style>
  <w:style w:type="paragraph" w:customStyle="1" w:styleId="CM50">
    <w:name w:val="CM50"/>
    <w:basedOn w:val="Default"/>
    <w:next w:val="Default"/>
    <w:rsid w:val="00E451A1"/>
    <w:pPr>
      <w:widowControl w:val="0"/>
      <w:spacing w:line="408" w:lineRule="atLeast"/>
    </w:pPr>
    <w:rPr>
      <w:rFonts w:ascii="Helvetica" w:hAnsi="Helvetica" w:cs="Helvetica"/>
      <w:color w:val="auto"/>
    </w:rPr>
  </w:style>
  <w:style w:type="paragraph" w:customStyle="1" w:styleId="CM52">
    <w:name w:val="CM52"/>
    <w:basedOn w:val="Default"/>
    <w:next w:val="Default"/>
    <w:rsid w:val="00E451A1"/>
    <w:pPr>
      <w:widowControl w:val="0"/>
    </w:pPr>
    <w:rPr>
      <w:rFonts w:ascii="Helvetica" w:hAnsi="Helvetica" w:cs="Helvetica"/>
      <w:color w:val="auto"/>
    </w:rPr>
  </w:style>
  <w:style w:type="paragraph" w:customStyle="1" w:styleId="CM54">
    <w:name w:val="CM54"/>
    <w:basedOn w:val="Default"/>
    <w:next w:val="Default"/>
    <w:rsid w:val="00E451A1"/>
    <w:pPr>
      <w:widowControl w:val="0"/>
      <w:spacing w:line="576" w:lineRule="atLeast"/>
    </w:pPr>
    <w:rPr>
      <w:rFonts w:ascii="Helvetica" w:hAnsi="Helvetica" w:cs="Helvetica"/>
      <w:color w:val="auto"/>
    </w:rPr>
  </w:style>
  <w:style w:type="paragraph" w:customStyle="1" w:styleId="CM56">
    <w:name w:val="CM56"/>
    <w:basedOn w:val="Default"/>
    <w:next w:val="Default"/>
    <w:rsid w:val="00E451A1"/>
    <w:pPr>
      <w:widowControl w:val="0"/>
    </w:pPr>
    <w:rPr>
      <w:rFonts w:ascii="Helvetica" w:hAnsi="Helvetica" w:cs="Helvetica"/>
      <w:color w:val="auto"/>
    </w:rPr>
  </w:style>
  <w:style w:type="paragraph" w:customStyle="1" w:styleId="CM57">
    <w:name w:val="CM57"/>
    <w:basedOn w:val="Default"/>
    <w:next w:val="Default"/>
    <w:rsid w:val="00E451A1"/>
    <w:pPr>
      <w:widowControl w:val="0"/>
      <w:spacing w:line="923" w:lineRule="atLeast"/>
    </w:pPr>
    <w:rPr>
      <w:rFonts w:ascii="Helvetica" w:hAnsi="Helvetica" w:cs="Helvetica"/>
      <w:color w:val="auto"/>
    </w:rPr>
  </w:style>
  <w:style w:type="paragraph" w:customStyle="1" w:styleId="CM90">
    <w:name w:val="CM90"/>
    <w:basedOn w:val="Default"/>
    <w:next w:val="Default"/>
    <w:uiPriority w:val="99"/>
    <w:rsid w:val="00E451A1"/>
    <w:pPr>
      <w:widowControl w:val="0"/>
      <w:spacing w:after="820"/>
    </w:pPr>
    <w:rPr>
      <w:rFonts w:ascii="Helvetica" w:hAnsi="Helvetica" w:cs="Helvetica"/>
      <w:color w:val="auto"/>
    </w:rPr>
  </w:style>
  <w:style w:type="paragraph" w:customStyle="1" w:styleId="CM29">
    <w:name w:val="CM29"/>
    <w:basedOn w:val="Default"/>
    <w:next w:val="Default"/>
    <w:rsid w:val="00E451A1"/>
    <w:pPr>
      <w:widowControl w:val="0"/>
      <w:spacing w:line="266" w:lineRule="atLeast"/>
    </w:pPr>
    <w:rPr>
      <w:rFonts w:ascii="Helvetica" w:hAnsi="Helvetica" w:cs="Helvetica"/>
      <w:color w:val="auto"/>
    </w:rPr>
  </w:style>
  <w:style w:type="paragraph" w:customStyle="1" w:styleId="CM79">
    <w:name w:val="CM79"/>
    <w:basedOn w:val="Default"/>
    <w:next w:val="Default"/>
    <w:rsid w:val="00E451A1"/>
    <w:pPr>
      <w:widowControl w:val="0"/>
      <w:spacing w:line="460" w:lineRule="atLeast"/>
    </w:pPr>
    <w:rPr>
      <w:rFonts w:ascii="Helvetica" w:hAnsi="Helvetica" w:cs="Helvetica"/>
      <w:color w:val="auto"/>
    </w:rPr>
  </w:style>
  <w:style w:type="paragraph" w:customStyle="1" w:styleId="TITI">
    <w:name w:val="TITI"/>
    <w:basedOn w:val="Normal"/>
    <w:rsid w:val="00E451A1"/>
    <w:pPr>
      <w:widowControl w:val="0"/>
      <w:spacing w:after="0" w:line="-220"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E451A1"/>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TITI11">
    <w:name w:val="TITI.1.1"/>
    <w:basedOn w:val="Normal"/>
    <w:rsid w:val="00E451A1"/>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E451A1"/>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E451A1"/>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E451A1"/>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E451A1"/>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E451A1"/>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E451A1"/>
    <w:pPr>
      <w:widowControl w:val="0"/>
      <w:spacing w:after="0" w:line="240" w:lineRule="auto"/>
    </w:pPr>
    <w:rPr>
      <w:rFonts w:ascii="Courier PS" w:eastAsia="Times New Roman" w:hAnsi="Courier PS" w:cs="Times New Roman"/>
      <w:caps/>
      <w:sz w:val="24"/>
      <w:szCs w:val="20"/>
      <w:lang w:eastAsia="fr-FR"/>
    </w:rPr>
  </w:style>
  <w:style w:type="paragraph" w:customStyle="1" w:styleId="SSART">
    <w:name w:val="SS/ART"/>
    <w:basedOn w:val="Normal"/>
    <w:rsid w:val="00E451A1"/>
    <w:pPr>
      <w:widowControl w:val="0"/>
      <w:spacing w:after="0" w:line="240" w:lineRule="auto"/>
    </w:pPr>
    <w:rPr>
      <w:rFonts w:ascii="Times New Roman" w:eastAsia="Times New Roman" w:hAnsi="Times New Roman" w:cs="Times New Roman"/>
      <w:b/>
      <w:sz w:val="24"/>
      <w:szCs w:val="20"/>
      <w:lang w:eastAsia="fr-FR"/>
    </w:rPr>
  </w:style>
  <w:style w:type="paragraph" w:customStyle="1" w:styleId="SSSART">
    <w:name w:val="SSS/ART"/>
    <w:basedOn w:val="Normal"/>
    <w:rsid w:val="00E451A1"/>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customStyle="1" w:styleId="Titre1P06">
    <w:name w:val="Titre 1 P06"/>
    <w:basedOn w:val="Normal"/>
    <w:rsid w:val="00E451A1"/>
    <w:pPr>
      <w:spacing w:before="480" w:after="120" w:line="240" w:lineRule="auto"/>
      <w:jc w:val="both"/>
    </w:pPr>
    <w:rPr>
      <w:rFonts w:ascii="Times New Roman" w:eastAsia="Times New Roman" w:hAnsi="Times New Roman" w:cs="Times New Roman"/>
      <w:b/>
      <w:caps/>
      <w:sz w:val="24"/>
      <w:szCs w:val="24"/>
      <w:lang w:eastAsia="fr-FR"/>
    </w:rPr>
  </w:style>
  <w:style w:type="paragraph" w:customStyle="1" w:styleId="Puceronde2P06">
    <w:name w:val="Puce ronde 2 P06"/>
    <w:basedOn w:val="Corpsdetexte"/>
    <w:rsid w:val="00E451A1"/>
    <w:pPr>
      <w:tabs>
        <w:tab w:val="left" w:pos="1276"/>
      </w:tabs>
      <w:spacing w:after="60"/>
      <w:ind w:left="1276" w:hanging="425"/>
    </w:pPr>
    <w:rPr>
      <w:rFonts w:ascii="Times New Roman" w:hAnsi="Times New Roman"/>
      <w:sz w:val="22"/>
      <w:szCs w:val="24"/>
    </w:rPr>
  </w:style>
  <w:style w:type="paragraph" w:customStyle="1" w:styleId="Sp2P06">
    <w:name w:val="Spé2 P06"/>
    <w:basedOn w:val="Sp1P06"/>
    <w:rsid w:val="00E451A1"/>
    <w:pPr>
      <w:numPr>
        <w:ilvl w:val="0"/>
        <w:numId w:val="40"/>
      </w:numPr>
      <w:tabs>
        <w:tab w:val="clear" w:pos="2410"/>
        <w:tab w:val="clear" w:pos="2694"/>
        <w:tab w:val="num" w:pos="1134"/>
      </w:tabs>
      <w:ind w:left="1134"/>
    </w:pPr>
    <w:rPr>
      <w:i/>
      <w:iCs/>
    </w:rPr>
  </w:style>
  <w:style w:type="paragraph" w:customStyle="1" w:styleId="Sp3P06">
    <w:name w:val="Spé3 P06"/>
    <w:basedOn w:val="TiretP06"/>
    <w:rsid w:val="00E451A1"/>
    <w:pPr>
      <w:numPr>
        <w:numId w:val="42"/>
      </w:numPr>
      <w:tabs>
        <w:tab w:val="clear" w:pos="1134"/>
        <w:tab w:val="num" w:pos="644"/>
        <w:tab w:val="num" w:pos="1560"/>
      </w:tabs>
      <w:ind w:left="1560" w:hanging="425"/>
    </w:pPr>
  </w:style>
  <w:style w:type="paragraph" w:customStyle="1" w:styleId="CM60">
    <w:name w:val="CM60"/>
    <w:basedOn w:val="Normal"/>
    <w:next w:val="Normal"/>
    <w:rsid w:val="00E451A1"/>
    <w:pPr>
      <w:widowControl w:val="0"/>
      <w:autoSpaceDE w:val="0"/>
      <w:autoSpaceDN w:val="0"/>
      <w:adjustRightInd w:val="0"/>
      <w:spacing w:after="0" w:line="408" w:lineRule="atLeast"/>
    </w:pPr>
    <w:rPr>
      <w:rFonts w:ascii="Helvetica" w:eastAsia="Times New Roman" w:hAnsi="Helvetica" w:cs="Helvetica"/>
      <w:sz w:val="24"/>
      <w:szCs w:val="24"/>
      <w:lang w:eastAsia="fr-FR"/>
    </w:rPr>
  </w:style>
  <w:style w:type="paragraph" w:customStyle="1" w:styleId="Normalcentr4">
    <w:name w:val="Normal centré4"/>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Retraitcorpsdetexte24">
    <w:name w:val="Retrait corps de texte 24"/>
    <w:basedOn w:val="Normal"/>
    <w:rsid w:val="00E451A1"/>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character" w:customStyle="1" w:styleId="FontStyle110">
    <w:name w:val="Font Style110"/>
    <w:uiPriority w:val="99"/>
    <w:rsid w:val="00E451A1"/>
    <w:rPr>
      <w:rFonts w:ascii="Garamond" w:hAnsi="Garamond" w:cs="Garamond"/>
      <w:color w:val="000000"/>
      <w:sz w:val="20"/>
      <w:szCs w:val="20"/>
    </w:rPr>
  </w:style>
  <w:style w:type="character" w:customStyle="1" w:styleId="FontStyle107">
    <w:name w:val="Font Style107"/>
    <w:uiPriority w:val="99"/>
    <w:rsid w:val="00E451A1"/>
    <w:rPr>
      <w:rFonts w:ascii="Arial Narrow" w:hAnsi="Arial Narrow" w:cs="Arial Narrow"/>
      <w:color w:val="000000"/>
      <w:sz w:val="22"/>
      <w:szCs w:val="22"/>
    </w:rPr>
  </w:style>
  <w:style w:type="paragraph" w:customStyle="1" w:styleId="Style55">
    <w:name w:val="Style55"/>
    <w:basedOn w:val="Normal"/>
    <w:uiPriority w:val="99"/>
    <w:rsid w:val="00E451A1"/>
    <w:pPr>
      <w:widowControl w:val="0"/>
      <w:autoSpaceDE w:val="0"/>
      <w:autoSpaceDN w:val="0"/>
      <w:adjustRightInd w:val="0"/>
      <w:spacing w:after="0" w:line="230" w:lineRule="exact"/>
      <w:jc w:val="center"/>
    </w:pPr>
    <w:rPr>
      <w:rFonts w:ascii="Garamond" w:eastAsia="Times New Roman" w:hAnsi="Garamond" w:cs="Times New Roman"/>
      <w:sz w:val="24"/>
      <w:szCs w:val="24"/>
      <w:lang w:eastAsia="fr-FR"/>
    </w:rPr>
  </w:style>
  <w:style w:type="character" w:customStyle="1" w:styleId="FontStyle96">
    <w:name w:val="Font Style96"/>
    <w:uiPriority w:val="99"/>
    <w:rsid w:val="00E451A1"/>
    <w:rPr>
      <w:rFonts w:ascii="Arial Narrow" w:hAnsi="Arial Narrow" w:cs="Arial Narrow"/>
      <w:b/>
      <w:bCs/>
      <w:color w:val="000000"/>
      <w:sz w:val="18"/>
      <w:szCs w:val="18"/>
    </w:rPr>
  </w:style>
  <w:style w:type="paragraph" w:customStyle="1" w:styleId="Style58">
    <w:name w:val="Style58"/>
    <w:basedOn w:val="Normal"/>
    <w:uiPriority w:val="99"/>
    <w:rsid w:val="00E451A1"/>
    <w:pPr>
      <w:widowControl w:val="0"/>
      <w:autoSpaceDE w:val="0"/>
      <w:autoSpaceDN w:val="0"/>
      <w:adjustRightInd w:val="0"/>
      <w:spacing w:after="0" w:line="278" w:lineRule="exact"/>
    </w:pPr>
    <w:rPr>
      <w:rFonts w:ascii="Garamond" w:eastAsia="Times New Roman" w:hAnsi="Garamond" w:cs="Times New Roman"/>
      <w:sz w:val="24"/>
      <w:szCs w:val="24"/>
      <w:lang w:eastAsia="fr-FR"/>
    </w:rPr>
  </w:style>
  <w:style w:type="paragraph" w:customStyle="1" w:styleId="PucerondeP06">
    <w:name w:val="Puce ronde P06"/>
    <w:basedOn w:val="Corpsdetexte"/>
    <w:rsid w:val="00E451A1"/>
    <w:pPr>
      <w:tabs>
        <w:tab w:val="left" w:pos="851"/>
        <w:tab w:val="num" w:pos="1785"/>
      </w:tabs>
      <w:spacing w:after="60"/>
      <w:ind w:left="1785" w:hanging="705"/>
    </w:pPr>
    <w:rPr>
      <w:rFonts w:ascii="Times New Roman" w:eastAsia="SimSun" w:hAnsi="Times New Roman"/>
      <w:sz w:val="22"/>
      <w:szCs w:val="24"/>
    </w:rPr>
  </w:style>
  <w:style w:type="paragraph" w:customStyle="1" w:styleId="StyleTitre4TimesNewRomanRougeJustifiInterligne15">
    <w:name w:val="Style Titre 4 + Times New Roman Rouge Justifié Interligne : 15 ..."/>
    <w:basedOn w:val="Titre4"/>
    <w:link w:val="StyleTitre4TimesNewRomanRougeJustifiInterligne15CarCar"/>
    <w:rsid w:val="00E451A1"/>
    <w:pPr>
      <w:tabs>
        <w:tab w:val="num" w:pos="1579"/>
      </w:tabs>
      <w:spacing w:before="240" w:after="60" w:line="360" w:lineRule="auto"/>
      <w:ind w:left="2373" w:hanging="1304"/>
    </w:pPr>
    <w:rPr>
      <w:rFonts w:ascii="Times New Roman" w:eastAsia="ArialNarrow" w:hAnsi="Times New Roman" w:cs="Arial"/>
      <w:u w:val="single"/>
    </w:rPr>
  </w:style>
  <w:style w:type="paragraph" w:customStyle="1" w:styleId="Sansinterligne1">
    <w:name w:val="Sans interligne1"/>
    <w:link w:val="NoSpacingChar"/>
    <w:rsid w:val="00E451A1"/>
    <w:pPr>
      <w:spacing w:before="240" w:after="120" w:line="240" w:lineRule="auto"/>
      <w:ind w:left="720" w:hanging="86"/>
    </w:pPr>
    <w:rPr>
      <w:rFonts w:ascii="Calibri" w:eastAsia="Times New Roman" w:hAnsi="Calibri" w:cs="Times New Roman"/>
    </w:rPr>
  </w:style>
  <w:style w:type="character" w:customStyle="1" w:styleId="NoSpacingChar">
    <w:name w:val="No Spacing Char"/>
    <w:link w:val="Sansinterligne1"/>
    <w:locked/>
    <w:rsid w:val="00E451A1"/>
    <w:rPr>
      <w:rFonts w:ascii="Calibri" w:eastAsia="Times New Roman" w:hAnsi="Calibri" w:cs="Times New Roman"/>
    </w:rPr>
  </w:style>
  <w:style w:type="table" w:styleId="Tableaulgant">
    <w:name w:val="Table Elegant"/>
    <w:aliases w:val="Élégant"/>
    <w:basedOn w:val="TableauNormal"/>
    <w:semiHidden/>
    <w:unhideWhenUsed/>
    <w:rsid w:val="00E451A1"/>
    <w:pPr>
      <w:spacing w:after="0" w:line="240" w:lineRule="auto"/>
    </w:pPr>
    <w:rPr>
      <w:rFonts w:ascii="Calibri" w:eastAsia="Calibri" w:hAnsi="Calibri" w:cs="Times New Roman"/>
      <w:sz w:val="20"/>
      <w:szCs w:val="20"/>
      <w:lang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Retraitcorpsdetexte3Car1">
    <w:name w:val="Retrait corps de texte 3 Car1"/>
    <w:rsid w:val="00E451A1"/>
    <w:rPr>
      <w:sz w:val="16"/>
      <w:szCs w:val="16"/>
    </w:rPr>
  </w:style>
  <w:style w:type="character" w:customStyle="1" w:styleId="LgendeCar">
    <w:name w:val="Légende Car"/>
    <w:link w:val="Lgende"/>
    <w:locked/>
    <w:rsid w:val="00E451A1"/>
    <w:rPr>
      <w:rFonts w:ascii="Times New Roman" w:eastAsia="Times New Roman" w:hAnsi="Times New Roman" w:cs="Times New Roman"/>
      <w:b/>
      <w:bCs/>
      <w:sz w:val="20"/>
      <w:szCs w:val="24"/>
      <w:lang w:val="en-GB" w:eastAsia="it-IT"/>
    </w:rPr>
  </w:style>
  <w:style w:type="character" w:customStyle="1" w:styleId="Corpsdetexte2Car1">
    <w:name w:val="Corps de texte 2 Car1"/>
    <w:basedOn w:val="Policepardfaut"/>
    <w:uiPriority w:val="99"/>
    <w:semiHidden/>
    <w:rsid w:val="00E451A1"/>
  </w:style>
  <w:style w:type="paragraph" w:customStyle="1" w:styleId="StyleTitre2Premireligne125cm">
    <w:name w:val="Style Titre 2 + Première ligne : 125 cm"/>
    <w:basedOn w:val="Titre2"/>
    <w:uiPriority w:val="99"/>
    <w:rsid w:val="00E451A1"/>
    <w:pPr>
      <w:numPr>
        <w:ilvl w:val="1"/>
      </w:numPr>
      <w:spacing w:after="240" w:line="276" w:lineRule="auto"/>
      <w:ind w:left="714" w:firstLine="708"/>
      <w:jc w:val="both"/>
    </w:pPr>
    <w:rPr>
      <w:rFonts w:ascii="Times New Roman" w:eastAsia="ArialNarrow" w:hAnsi="Times New Roman" w:cs="Times New Roman"/>
      <w:bCs w:val="0"/>
      <w:iCs w:val="0"/>
      <w:snapToGrid w:val="0"/>
      <w:w w:val="0"/>
      <w:sz w:val="24"/>
      <w:szCs w:val="24"/>
    </w:rPr>
  </w:style>
  <w:style w:type="paragraph" w:customStyle="1" w:styleId="StyleTitre3NonLatinGrasAvant127cmPremireligne">
    <w:name w:val="Style Titre 3 + Non (Latin) Gras Avant : 127 cm Première ligne :..."/>
    <w:basedOn w:val="Titre3"/>
    <w:autoRedefine/>
    <w:uiPriority w:val="99"/>
    <w:rsid w:val="00E451A1"/>
    <w:pPr>
      <w:tabs>
        <w:tab w:val="left" w:pos="1728"/>
      </w:tabs>
      <w:spacing w:before="240" w:after="240"/>
      <w:ind w:firstLine="567"/>
    </w:pPr>
    <w:rPr>
      <w:rFonts w:ascii="Times New Roman" w:eastAsia="ArialNarrow" w:hAnsi="Times New Roman"/>
      <w:b/>
      <w:bCs/>
      <w:i/>
      <w:iCs/>
      <w:szCs w:val="24"/>
    </w:rPr>
  </w:style>
  <w:style w:type="paragraph" w:customStyle="1" w:styleId="chapeau">
    <w:name w:val="chapeau"/>
    <w:basedOn w:val="Normal"/>
    <w:rsid w:val="00E451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hotooufigure">
    <w:name w:val="Photo ou figure"/>
    <w:next w:val="Corpsdetexte"/>
    <w:autoRedefine/>
    <w:rsid w:val="00E451A1"/>
    <w:pPr>
      <w:keepLines/>
      <w:spacing w:after="240" w:line="240" w:lineRule="auto"/>
      <w:jc w:val="center"/>
    </w:pPr>
    <w:rPr>
      <w:rFonts w:ascii="Arial" w:eastAsia="Times New Roman" w:hAnsi="Arial" w:cs="Times New Roman"/>
      <w:sz w:val="20"/>
      <w:lang w:eastAsia="fr-FR"/>
    </w:rPr>
  </w:style>
  <w:style w:type="paragraph" w:customStyle="1" w:styleId="Listepuces1">
    <w:name w:val="Liste à puces 1"/>
    <w:rsid w:val="00E451A1"/>
    <w:pPr>
      <w:keepLines/>
      <w:tabs>
        <w:tab w:val="left" w:pos="1474"/>
      </w:tabs>
      <w:spacing w:before="120" w:after="60" w:line="240" w:lineRule="auto"/>
    </w:pPr>
    <w:rPr>
      <w:rFonts w:ascii="Arial" w:eastAsia="Times New Roman" w:hAnsi="Arial" w:cs="Arial"/>
      <w:sz w:val="21"/>
      <w:szCs w:val="21"/>
      <w:lang w:eastAsia="fr-FR"/>
    </w:rPr>
  </w:style>
  <w:style w:type="paragraph" w:customStyle="1" w:styleId="StyleTitre114pt">
    <w:name w:val="Style Titre 1 + 14 pt"/>
    <w:basedOn w:val="Titre1"/>
    <w:rsid w:val="00E451A1"/>
    <w:pPr>
      <w:pBdr>
        <w:top w:val="single" w:sz="4" w:space="1" w:color="auto"/>
        <w:left w:val="single" w:sz="4" w:space="4" w:color="auto"/>
        <w:bottom w:val="single" w:sz="4" w:space="1" w:color="auto"/>
        <w:right w:val="single" w:sz="4" w:space="4" w:color="auto"/>
      </w:pBdr>
      <w:shd w:val="pct10" w:color="auto" w:fill="auto"/>
      <w:spacing w:before="120" w:after="120"/>
      <w:ind w:left="720" w:right="54" w:firstLine="18"/>
      <w:jc w:val="center"/>
    </w:pPr>
    <w:rPr>
      <w:rFonts w:ascii="Arial Gras" w:hAnsi="Arial Gras"/>
      <w:b w:val="0"/>
      <w:bCs w:val="0"/>
      <w:color w:val="403152"/>
      <w:kern w:val="28"/>
      <w:sz w:val="28"/>
      <w:szCs w:val="28"/>
    </w:rPr>
  </w:style>
  <w:style w:type="paragraph" w:customStyle="1" w:styleId="Listepuce1">
    <w:name w:val="Liste à puce 1"/>
    <w:basedOn w:val="Normal"/>
    <w:autoRedefine/>
    <w:rsid w:val="00E451A1"/>
    <w:pPr>
      <w:spacing w:before="120" w:after="120" w:line="240" w:lineRule="auto"/>
      <w:ind w:left="720" w:hanging="86"/>
      <w:jc w:val="both"/>
    </w:pPr>
    <w:rPr>
      <w:rFonts w:ascii="Arial" w:eastAsia="Times New Roman" w:hAnsi="Arial" w:cs="Times New Roman"/>
      <w:szCs w:val="20"/>
      <w:lang w:eastAsia="fr-FR"/>
    </w:rPr>
  </w:style>
  <w:style w:type="character" w:customStyle="1" w:styleId="Titremarche">
    <w:name w:val="Titre_marche"/>
    <w:rsid w:val="00E451A1"/>
    <w:rPr>
      <w:rFonts w:ascii="Arial Narrow" w:hAnsi="Arial Narrow"/>
      <w:b/>
      <w:bCs/>
      <w:color w:val="3366FF"/>
      <w:sz w:val="28"/>
    </w:rPr>
  </w:style>
  <w:style w:type="paragraph" w:customStyle="1" w:styleId="TITREa">
    <w:name w:val="TITRE"/>
    <w:basedOn w:val="Titre"/>
    <w:autoRedefine/>
    <w:rsid w:val="00E451A1"/>
    <w:pPr>
      <w:pBdr>
        <w:top w:val="single" w:sz="4" w:space="1" w:color="auto"/>
        <w:left w:val="single" w:sz="4" w:space="4" w:color="auto"/>
        <w:bottom w:val="single" w:sz="4" w:space="1" w:color="auto"/>
        <w:right w:val="single" w:sz="4" w:space="4" w:color="auto"/>
      </w:pBdr>
      <w:shd w:val="pct10" w:color="auto" w:fill="auto"/>
      <w:ind w:left="720" w:hanging="86"/>
    </w:pPr>
    <w:rPr>
      <w:rFonts w:ascii="Cambria" w:hAnsi="Cambria"/>
      <w:bCs/>
      <w:color w:val="548DD4"/>
      <w:szCs w:val="32"/>
    </w:rPr>
  </w:style>
  <w:style w:type="character" w:customStyle="1" w:styleId="Heading4Char">
    <w:name w:val="Heading 4 Char"/>
    <w:locked/>
    <w:rsid w:val="00E451A1"/>
    <w:rPr>
      <w:rFonts w:ascii="Cambria" w:hAnsi="Cambria" w:cs="Times New Roman"/>
      <w:b/>
      <w:bCs/>
      <w:i/>
      <w:iCs/>
      <w:color w:val="4F81BD"/>
      <w:sz w:val="24"/>
      <w:szCs w:val="24"/>
      <w:lang w:val="fr-FR" w:eastAsia="fr-FR" w:bidi="ar-SA"/>
    </w:rPr>
  </w:style>
  <w:style w:type="character" w:customStyle="1" w:styleId="HeaderChar">
    <w:name w:val="Header Char"/>
    <w:locked/>
    <w:rsid w:val="00E451A1"/>
    <w:rPr>
      <w:rFonts w:ascii="Arial" w:hAnsi="Arial" w:cs="Times New Roman"/>
      <w:sz w:val="24"/>
      <w:szCs w:val="24"/>
      <w:lang w:val="fr-FR" w:eastAsia="fr-FR" w:bidi="ar-SA"/>
    </w:rPr>
  </w:style>
  <w:style w:type="character" w:customStyle="1" w:styleId="FooterChar">
    <w:name w:val="Footer Char"/>
    <w:locked/>
    <w:rsid w:val="00E451A1"/>
    <w:rPr>
      <w:rFonts w:ascii="Arial" w:hAnsi="Arial" w:cs="Times New Roman"/>
      <w:sz w:val="24"/>
      <w:szCs w:val="24"/>
      <w:lang w:val="fr-FR" w:eastAsia="fr-FR" w:bidi="ar-SA"/>
    </w:rPr>
  </w:style>
  <w:style w:type="paragraph" w:customStyle="1" w:styleId="p16">
    <w:name w:val="p16"/>
    <w:basedOn w:val="Normal"/>
    <w:rsid w:val="00E451A1"/>
    <w:pPr>
      <w:widowControl w:val="0"/>
      <w:autoSpaceDE w:val="0"/>
      <w:autoSpaceDN w:val="0"/>
      <w:adjustRightInd w:val="0"/>
      <w:spacing w:before="240" w:after="120" w:line="240" w:lineRule="auto"/>
      <w:ind w:left="720" w:firstLine="878"/>
      <w:jc w:val="both"/>
    </w:pPr>
    <w:rPr>
      <w:rFonts w:ascii="Times New Roman" w:eastAsia="Times New Roman" w:hAnsi="Times New Roman" w:cs="Times New Roman"/>
      <w:sz w:val="24"/>
      <w:szCs w:val="24"/>
      <w:lang w:val="en-US" w:eastAsia="fr-FR"/>
    </w:rPr>
  </w:style>
  <w:style w:type="paragraph" w:customStyle="1" w:styleId="p10">
    <w:name w:val="p1"/>
    <w:basedOn w:val="Normal"/>
    <w:rsid w:val="00E451A1"/>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sz w:val="24"/>
      <w:szCs w:val="24"/>
      <w:lang w:val="en-US" w:eastAsia="fr-FR"/>
    </w:rPr>
  </w:style>
  <w:style w:type="paragraph" w:customStyle="1" w:styleId="p6">
    <w:name w:val="p6"/>
    <w:basedOn w:val="Normal"/>
    <w:rsid w:val="00E451A1"/>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13">
    <w:name w:val="p13"/>
    <w:basedOn w:val="Normal"/>
    <w:rsid w:val="00E451A1"/>
    <w:pPr>
      <w:widowControl w:val="0"/>
      <w:tabs>
        <w:tab w:val="left" w:pos="1156"/>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21">
    <w:name w:val="p21"/>
    <w:basedOn w:val="Normal"/>
    <w:rsid w:val="00E451A1"/>
    <w:pPr>
      <w:widowControl w:val="0"/>
      <w:autoSpaceDE w:val="0"/>
      <w:autoSpaceDN w:val="0"/>
      <w:adjustRightInd w:val="0"/>
      <w:spacing w:before="240" w:after="120" w:line="240" w:lineRule="auto"/>
      <w:ind w:left="834" w:hanging="86"/>
      <w:jc w:val="both"/>
    </w:pPr>
    <w:rPr>
      <w:rFonts w:ascii="Times New Roman" w:eastAsia="Times New Roman" w:hAnsi="Times New Roman" w:cs="Times New Roman"/>
      <w:sz w:val="24"/>
      <w:szCs w:val="24"/>
      <w:lang w:val="en-US" w:eastAsia="fr-FR"/>
    </w:rPr>
  </w:style>
  <w:style w:type="paragraph" w:customStyle="1" w:styleId="p12">
    <w:name w:val="p12"/>
    <w:basedOn w:val="Normal"/>
    <w:rsid w:val="00E451A1"/>
    <w:pPr>
      <w:widowControl w:val="0"/>
      <w:tabs>
        <w:tab w:val="left" w:pos="742"/>
      </w:tabs>
      <w:autoSpaceDE w:val="0"/>
      <w:autoSpaceDN w:val="0"/>
      <w:adjustRightInd w:val="0"/>
      <w:spacing w:before="240" w:after="120" w:line="240" w:lineRule="auto"/>
      <w:ind w:left="720" w:firstLine="742"/>
      <w:jc w:val="both"/>
    </w:pPr>
    <w:rPr>
      <w:rFonts w:ascii="Times New Roman" w:eastAsia="Times New Roman" w:hAnsi="Times New Roman" w:cs="Times New Roman"/>
      <w:sz w:val="24"/>
      <w:szCs w:val="24"/>
      <w:lang w:val="en-US" w:eastAsia="fr-FR"/>
    </w:rPr>
  </w:style>
  <w:style w:type="paragraph" w:customStyle="1" w:styleId="p14">
    <w:name w:val="p14"/>
    <w:basedOn w:val="Normal"/>
    <w:rsid w:val="00E451A1"/>
    <w:pPr>
      <w:widowControl w:val="0"/>
      <w:tabs>
        <w:tab w:val="left" w:pos="839"/>
      </w:tabs>
      <w:autoSpaceDE w:val="0"/>
      <w:autoSpaceDN w:val="0"/>
      <w:adjustRightInd w:val="0"/>
      <w:spacing w:before="240" w:after="120" w:line="240" w:lineRule="auto"/>
      <w:ind w:left="720" w:firstLine="839"/>
      <w:jc w:val="both"/>
    </w:pPr>
    <w:rPr>
      <w:rFonts w:ascii="Times New Roman" w:eastAsia="Times New Roman" w:hAnsi="Times New Roman" w:cs="Times New Roman"/>
      <w:sz w:val="24"/>
      <w:szCs w:val="24"/>
      <w:lang w:val="en-US" w:eastAsia="fr-FR"/>
    </w:rPr>
  </w:style>
  <w:style w:type="paragraph" w:customStyle="1" w:styleId="p5">
    <w:name w:val="p5"/>
    <w:basedOn w:val="Normal"/>
    <w:rsid w:val="00E451A1"/>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9">
    <w:name w:val="p9"/>
    <w:basedOn w:val="Normal"/>
    <w:rsid w:val="00E451A1"/>
    <w:pPr>
      <w:widowControl w:val="0"/>
      <w:tabs>
        <w:tab w:val="left" w:pos="374"/>
      </w:tabs>
      <w:autoSpaceDE w:val="0"/>
      <w:autoSpaceDN w:val="0"/>
      <w:adjustRightInd w:val="0"/>
      <w:spacing w:before="240" w:after="120" w:line="240" w:lineRule="auto"/>
      <w:ind w:left="720" w:firstLine="374"/>
      <w:jc w:val="both"/>
    </w:pPr>
    <w:rPr>
      <w:rFonts w:ascii="Times New Roman" w:eastAsia="Times New Roman" w:hAnsi="Times New Roman" w:cs="Times New Roman"/>
      <w:sz w:val="24"/>
      <w:szCs w:val="24"/>
      <w:lang w:val="en-US" w:eastAsia="fr-FR"/>
    </w:rPr>
  </w:style>
  <w:style w:type="paragraph" w:customStyle="1" w:styleId="p3">
    <w:name w:val="p3"/>
    <w:basedOn w:val="Normal"/>
    <w:rsid w:val="00E451A1"/>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sz w:val="24"/>
      <w:szCs w:val="24"/>
      <w:lang w:val="en-US" w:eastAsia="fr-FR"/>
    </w:rPr>
  </w:style>
  <w:style w:type="paragraph" w:customStyle="1" w:styleId="p7">
    <w:name w:val="p7"/>
    <w:basedOn w:val="Normal"/>
    <w:rsid w:val="00E451A1"/>
    <w:pPr>
      <w:widowControl w:val="0"/>
      <w:tabs>
        <w:tab w:val="left" w:pos="748"/>
        <w:tab w:val="left" w:pos="1258"/>
      </w:tabs>
      <w:autoSpaceDE w:val="0"/>
      <w:autoSpaceDN w:val="0"/>
      <w:adjustRightInd w:val="0"/>
      <w:spacing w:before="240" w:after="120" w:line="240" w:lineRule="auto"/>
      <w:ind w:left="1258" w:hanging="510"/>
      <w:jc w:val="both"/>
    </w:pPr>
    <w:rPr>
      <w:rFonts w:ascii="Times New Roman" w:eastAsia="Times New Roman" w:hAnsi="Times New Roman" w:cs="Times New Roman"/>
      <w:sz w:val="24"/>
      <w:szCs w:val="24"/>
      <w:lang w:val="en-US" w:eastAsia="fr-FR"/>
    </w:rPr>
  </w:style>
  <w:style w:type="paragraph" w:customStyle="1" w:styleId="p15">
    <w:name w:val="p15"/>
    <w:basedOn w:val="Normal"/>
    <w:rsid w:val="00E451A1"/>
    <w:pPr>
      <w:widowControl w:val="0"/>
      <w:autoSpaceDE w:val="0"/>
      <w:autoSpaceDN w:val="0"/>
      <w:adjustRightInd w:val="0"/>
      <w:spacing w:before="240" w:after="120" w:line="240" w:lineRule="auto"/>
      <w:ind w:left="386" w:hanging="1054"/>
      <w:jc w:val="both"/>
    </w:pPr>
    <w:rPr>
      <w:rFonts w:ascii="Times New Roman" w:eastAsia="Times New Roman" w:hAnsi="Times New Roman" w:cs="Times New Roman"/>
      <w:sz w:val="24"/>
      <w:szCs w:val="24"/>
      <w:lang w:val="en-US" w:eastAsia="fr-FR"/>
    </w:rPr>
  </w:style>
  <w:style w:type="paragraph" w:customStyle="1" w:styleId="p100">
    <w:name w:val="p10"/>
    <w:basedOn w:val="Normal"/>
    <w:rsid w:val="00E451A1"/>
    <w:pPr>
      <w:widowControl w:val="0"/>
      <w:tabs>
        <w:tab w:val="left" w:pos="1343"/>
      </w:tabs>
      <w:autoSpaceDE w:val="0"/>
      <w:autoSpaceDN w:val="0"/>
      <w:adjustRightInd w:val="0"/>
      <w:spacing w:before="240" w:after="120" w:line="240" w:lineRule="auto"/>
      <w:ind w:left="97" w:hanging="86"/>
    </w:pPr>
    <w:rPr>
      <w:rFonts w:ascii="Times New Roman" w:eastAsia="Times New Roman" w:hAnsi="Times New Roman" w:cs="Times New Roman"/>
      <w:sz w:val="24"/>
      <w:szCs w:val="24"/>
      <w:lang w:val="en-US" w:eastAsia="fr-FR"/>
    </w:rPr>
  </w:style>
  <w:style w:type="paragraph" w:customStyle="1" w:styleId="p11">
    <w:name w:val="p11"/>
    <w:basedOn w:val="Normal"/>
    <w:rsid w:val="00E451A1"/>
    <w:pPr>
      <w:widowControl w:val="0"/>
      <w:tabs>
        <w:tab w:val="left" w:pos="1196"/>
        <w:tab w:val="left" w:pos="1525"/>
      </w:tabs>
      <w:autoSpaceDE w:val="0"/>
      <w:autoSpaceDN w:val="0"/>
      <w:adjustRightInd w:val="0"/>
      <w:spacing w:before="240" w:after="120" w:line="240" w:lineRule="auto"/>
      <w:ind w:left="1525" w:hanging="329"/>
    </w:pPr>
    <w:rPr>
      <w:rFonts w:ascii="Times New Roman" w:eastAsia="Times New Roman" w:hAnsi="Times New Roman" w:cs="Times New Roman"/>
      <w:sz w:val="24"/>
      <w:szCs w:val="24"/>
      <w:lang w:val="en-US" w:eastAsia="fr-FR"/>
    </w:rPr>
  </w:style>
  <w:style w:type="character" w:customStyle="1" w:styleId="BalloonTextChar">
    <w:name w:val="Balloon Text Char"/>
    <w:semiHidden/>
    <w:locked/>
    <w:rsid w:val="00E451A1"/>
    <w:rPr>
      <w:rFonts w:ascii="Tahoma" w:hAnsi="Tahoma" w:cs="Tahoma"/>
      <w:sz w:val="16"/>
      <w:szCs w:val="16"/>
      <w:lang w:val="fr-FR" w:eastAsia="fr-FR" w:bidi="ar-SA"/>
    </w:rPr>
  </w:style>
  <w:style w:type="paragraph" w:customStyle="1" w:styleId="Sourcesource">
    <w:name w:val="Source:source"/>
    <w:basedOn w:val="Normal"/>
    <w:autoRedefine/>
    <w:rsid w:val="00E451A1"/>
    <w:pPr>
      <w:spacing w:before="240" w:after="120" w:line="360" w:lineRule="auto"/>
      <w:ind w:left="720" w:hanging="86"/>
    </w:pPr>
    <w:rPr>
      <w:rFonts w:ascii="Times New Roman" w:eastAsia="Times New Roman" w:hAnsi="Times New Roman" w:cs="Times New Roman"/>
      <w:sz w:val="20"/>
      <w:szCs w:val="20"/>
      <w:lang w:eastAsia="fr-FR"/>
    </w:rPr>
  </w:style>
  <w:style w:type="character" w:customStyle="1" w:styleId="FootnoteTextChar">
    <w:name w:val="Footnote Text Char"/>
    <w:semiHidden/>
    <w:locked/>
    <w:rsid w:val="00E451A1"/>
    <w:rPr>
      <w:rFonts w:eastAsia="Times New Roman" w:cs="Times New Roman"/>
      <w:lang w:val="fr-FR" w:eastAsia="fr-FR" w:bidi="ar-SA"/>
    </w:rPr>
  </w:style>
  <w:style w:type="paragraph" w:customStyle="1" w:styleId="unit">
    <w:name w:val="unité"/>
    <w:basedOn w:val="Normal"/>
    <w:autoRedefine/>
    <w:rsid w:val="00E451A1"/>
    <w:pPr>
      <w:spacing w:before="120" w:after="80" w:line="240" w:lineRule="auto"/>
      <w:ind w:left="720" w:hanging="86"/>
      <w:jc w:val="center"/>
    </w:pPr>
    <w:rPr>
      <w:rFonts w:ascii="Tahoma" w:eastAsia="Times New Roman" w:hAnsi="Tahoma" w:cs="Tahoma"/>
      <w:bCs/>
      <w:sz w:val="16"/>
      <w:szCs w:val="16"/>
      <w:lang w:eastAsia="fr-FR"/>
    </w:rPr>
  </w:style>
  <w:style w:type="paragraph" w:customStyle="1" w:styleId="Source">
    <w:name w:val="Source"/>
    <w:basedOn w:val="Normal"/>
    <w:autoRedefine/>
    <w:rsid w:val="00E451A1"/>
    <w:pPr>
      <w:spacing w:after="0" w:line="360" w:lineRule="auto"/>
      <w:ind w:left="191" w:firstLine="529"/>
      <w:jc w:val="center"/>
    </w:pPr>
    <w:rPr>
      <w:rFonts w:ascii="Times New Roman" w:eastAsia="Times New Roman" w:hAnsi="Times New Roman" w:cs="Times New Roman"/>
      <w:i/>
      <w:u w:val="single"/>
      <w:lang w:val="fr-CM" w:eastAsia="fr-FR"/>
    </w:rPr>
  </w:style>
  <w:style w:type="paragraph" w:customStyle="1" w:styleId="StyleJustifi">
    <w:name w:val="Style Justifié"/>
    <w:basedOn w:val="Normal"/>
    <w:rsid w:val="00E451A1"/>
    <w:pPr>
      <w:spacing w:before="240" w:after="120" w:line="240" w:lineRule="auto"/>
      <w:ind w:left="720" w:hanging="86"/>
      <w:jc w:val="both"/>
    </w:pPr>
    <w:rPr>
      <w:rFonts w:ascii="Times New Roman" w:eastAsia="Times New Roman" w:hAnsi="Times New Roman" w:cs="Times New Roman"/>
      <w:sz w:val="24"/>
      <w:szCs w:val="24"/>
      <w:lang w:eastAsia="fr-FR"/>
    </w:rPr>
  </w:style>
  <w:style w:type="paragraph" w:customStyle="1" w:styleId="StyleTITRETimesNewRoman12ptInterligne15ligne">
    <w:name w:val="Style TITRE + Times New Roman 12 pt Interligne : 15 ligne"/>
    <w:basedOn w:val="TITREa"/>
    <w:autoRedefine/>
    <w:rsid w:val="00E451A1"/>
  </w:style>
  <w:style w:type="paragraph" w:customStyle="1" w:styleId="StyleTitre1TimesNewRoman12ptJustifiInterligne15">
    <w:name w:val="Style Titre 1 + Times New Roman 12 pt Justifié Interligne : 15 ..."/>
    <w:basedOn w:val="Titre1"/>
    <w:rsid w:val="00E451A1"/>
    <w:pPr>
      <w:pBdr>
        <w:top w:val="single" w:sz="4" w:space="1" w:color="auto"/>
        <w:left w:val="single" w:sz="4" w:space="4" w:color="auto"/>
        <w:bottom w:val="single" w:sz="4" w:space="1" w:color="auto"/>
        <w:right w:val="single" w:sz="4" w:space="4" w:color="auto"/>
      </w:pBdr>
      <w:shd w:val="pct10" w:color="auto" w:fill="auto"/>
      <w:spacing w:before="120" w:after="120" w:line="360" w:lineRule="auto"/>
      <w:ind w:left="720" w:right="54" w:firstLine="18"/>
      <w:jc w:val="both"/>
    </w:pPr>
    <w:rPr>
      <w:rFonts w:ascii="Times New Roman" w:hAnsi="Times New Roman" w:cs="Times New Roman"/>
      <w:b w:val="0"/>
      <w:bCs w:val="0"/>
      <w:caps/>
      <w:color w:val="403152"/>
      <w:kern w:val="28"/>
      <w:sz w:val="28"/>
      <w:szCs w:val="20"/>
    </w:rPr>
  </w:style>
  <w:style w:type="paragraph" w:customStyle="1" w:styleId="StyleTitre2TimesNewRomanJustifiInterligne15ligne">
    <w:name w:val="Style Titre 2 + Times New Roman Justifié Interligne : 15 ligne"/>
    <w:basedOn w:val="Titre2"/>
    <w:rsid w:val="00E451A1"/>
    <w:pPr>
      <w:numPr>
        <w:ilvl w:val="1"/>
      </w:numPr>
      <w:spacing w:after="120" w:line="360" w:lineRule="auto"/>
      <w:ind w:left="576" w:hanging="576"/>
      <w:jc w:val="both"/>
    </w:pPr>
    <w:rPr>
      <w:rFonts w:ascii="Times New Roman" w:eastAsia="ArialNarrow" w:hAnsi="Times New Roman" w:cs="Times New Roman"/>
      <w:bCs w:val="0"/>
      <w:iCs w:val="0"/>
      <w:caps/>
      <w:snapToGrid w:val="0"/>
      <w:color w:val="E36C0A"/>
      <w:w w:val="0"/>
      <w:sz w:val="26"/>
      <w:szCs w:val="20"/>
    </w:rPr>
  </w:style>
  <w:style w:type="paragraph" w:customStyle="1" w:styleId="StyleTitre3TimesNewRoman12ptRougeJustifiInterligne">
    <w:name w:val="Style Titre 3 + Times New Roman 12 pt Rouge Justifié Interligne..."/>
    <w:basedOn w:val="Titre3"/>
    <w:rsid w:val="00E451A1"/>
    <w:pPr>
      <w:spacing w:before="240" w:after="60"/>
      <w:ind w:left="720"/>
    </w:pPr>
    <w:rPr>
      <w:rFonts w:eastAsia="ArialNarrow"/>
      <w:b/>
      <w:bCs/>
      <w:iCs/>
    </w:rPr>
  </w:style>
  <w:style w:type="paragraph" w:customStyle="1" w:styleId="StyleTitre4TimesNewRomanJustifiAvant0ptInterligne">
    <w:name w:val="Style Titre 4 + Times New Roman Justifié Avant : 0 pt Interligne..."/>
    <w:basedOn w:val="Titre4"/>
    <w:rsid w:val="00E451A1"/>
    <w:pPr>
      <w:numPr>
        <w:ilvl w:val="3"/>
        <w:numId w:val="45"/>
      </w:numPr>
      <w:spacing w:after="60" w:line="360" w:lineRule="auto"/>
    </w:pPr>
    <w:rPr>
      <w:rFonts w:ascii="Times New Roman" w:eastAsia="ArialNarrow" w:hAnsi="Times New Roman" w:cs="Arial"/>
      <w:i/>
      <w:u w:val="single"/>
    </w:rPr>
  </w:style>
  <w:style w:type="paragraph" w:customStyle="1" w:styleId="StyleTitre4TimesNewRomanJustifiAvant0ptInterligne1">
    <w:name w:val="Style Titre 4 + Times New Roman Justifié Avant : 0 pt Interligne...1"/>
    <w:basedOn w:val="Titre4"/>
    <w:rsid w:val="00E451A1"/>
    <w:pPr>
      <w:numPr>
        <w:ilvl w:val="3"/>
        <w:numId w:val="46"/>
      </w:numPr>
      <w:spacing w:after="60" w:line="360" w:lineRule="auto"/>
    </w:pPr>
    <w:rPr>
      <w:rFonts w:ascii="Times New Roman" w:eastAsia="ArialNarrow" w:hAnsi="Times New Roman" w:cs="Arial"/>
      <w:i/>
      <w:u w:val="single"/>
    </w:rPr>
  </w:style>
  <w:style w:type="paragraph" w:customStyle="1" w:styleId="StyleParagraphedelisteGrasRougeJustifiInterligne15">
    <w:name w:val="Style Paragraphe de liste + Gras Rouge Justifié Interligne : 15..."/>
    <w:basedOn w:val="Paragraphedeliste1"/>
    <w:rsid w:val="00E451A1"/>
  </w:style>
  <w:style w:type="paragraph" w:customStyle="1" w:styleId="StyleStyleTitre4TimesNewRomanRougeJustifiInterligne1">
    <w:name w:val="Style Style Titre 4 + Times New Roman Rouge Justifié Interligne : 1..."/>
    <w:basedOn w:val="StyleTitre4TimesNewRomanRougeJustifiInterligne15"/>
    <w:link w:val="StyleStyleTitre4TimesNewRomanRougeJustifiInterligne1Car"/>
    <w:rsid w:val="00E451A1"/>
    <w:pPr>
      <w:numPr>
        <w:ilvl w:val="3"/>
        <w:numId w:val="44"/>
      </w:numPr>
    </w:pPr>
    <w:rPr>
      <w:i/>
      <w:color w:val="FF0000"/>
    </w:rPr>
  </w:style>
  <w:style w:type="character" w:customStyle="1" w:styleId="StyleTitre4TimesNewRomanRougeJustifiInterligne15CarCar">
    <w:name w:val="Style Titre 4 + Times New Roman Rouge Justifié Interligne : 15 ... Car Car"/>
    <w:link w:val="StyleTitre4TimesNewRomanRougeJustifiInterligne15"/>
    <w:locked/>
    <w:rsid w:val="00E451A1"/>
    <w:rPr>
      <w:rFonts w:ascii="Times New Roman" w:eastAsia="ArialNarrow" w:hAnsi="Times New Roman" w:cs="Arial"/>
      <w:sz w:val="24"/>
      <w:szCs w:val="20"/>
      <w:u w:val="single"/>
      <w:lang w:eastAsia="fr-FR"/>
    </w:rPr>
  </w:style>
  <w:style w:type="character" w:customStyle="1" w:styleId="StyleStyleTitre4TimesNewRomanRougeJustifiInterligne1Car">
    <w:name w:val="Style Style Titre 4 + Times New Roman Rouge Justifié Interligne : 1... Car"/>
    <w:link w:val="StyleStyleTitre4TimesNewRomanRougeJustifiInterligne1"/>
    <w:locked/>
    <w:rsid w:val="00E451A1"/>
    <w:rPr>
      <w:rFonts w:ascii="Times New Roman" w:eastAsia="ArialNarrow" w:hAnsi="Times New Roman" w:cs="Arial"/>
      <w:i/>
      <w:color w:val="FF0000"/>
      <w:sz w:val="24"/>
      <w:szCs w:val="20"/>
      <w:u w:val="single"/>
      <w:lang w:eastAsia="fr-FR"/>
    </w:rPr>
  </w:style>
  <w:style w:type="numbering" w:customStyle="1" w:styleId="Listepuce2">
    <w:name w:val="Liste à puce 2"/>
    <w:basedOn w:val="Aucuneliste"/>
    <w:rsid w:val="00E451A1"/>
    <w:pPr>
      <w:numPr>
        <w:numId w:val="43"/>
      </w:numPr>
    </w:pPr>
  </w:style>
  <w:style w:type="character" w:customStyle="1" w:styleId="titremarchCar">
    <w:name w:val="titre marché Car"/>
    <w:link w:val="titremarch"/>
    <w:rsid w:val="00E451A1"/>
    <w:rPr>
      <w:rFonts w:cs="Arial"/>
      <w:b/>
      <w:bCs/>
      <w:color w:val="3366FF"/>
      <w:sz w:val="52"/>
      <w:szCs w:val="28"/>
    </w:rPr>
  </w:style>
  <w:style w:type="paragraph" w:customStyle="1" w:styleId="Textefragment">
    <w:name w:val="Texte fragment"/>
    <w:rsid w:val="00E451A1"/>
    <w:pPr>
      <w:spacing w:before="120" w:after="120" w:line="240" w:lineRule="auto"/>
      <w:ind w:left="57" w:hanging="86"/>
    </w:pPr>
    <w:rPr>
      <w:rFonts w:ascii="Times New Roman" w:eastAsia="Times New Roman" w:hAnsi="Times New Roman" w:cs="Times New Roman"/>
      <w:szCs w:val="20"/>
      <w:lang w:eastAsia="fr-FR"/>
    </w:rPr>
  </w:style>
  <w:style w:type="paragraph" w:customStyle="1" w:styleId="titremarch">
    <w:name w:val="titre marché"/>
    <w:basedOn w:val="Normal"/>
    <w:link w:val="titremarchCar"/>
    <w:rsid w:val="00E451A1"/>
    <w:pPr>
      <w:spacing w:before="240" w:after="120" w:line="360" w:lineRule="auto"/>
      <w:ind w:left="720" w:hanging="86"/>
      <w:jc w:val="center"/>
    </w:pPr>
    <w:rPr>
      <w:rFonts w:cs="Arial"/>
      <w:b/>
      <w:bCs/>
      <w:color w:val="3366FF"/>
      <w:sz w:val="52"/>
      <w:szCs w:val="28"/>
    </w:rPr>
  </w:style>
  <w:style w:type="paragraph" w:customStyle="1" w:styleId="StyleTitre3TimesNewRomanJustifiInterligne15ligne">
    <w:name w:val="Style Titre 3 + Times New Roman Justifié Interligne : 15 ligne"/>
    <w:basedOn w:val="Titre3"/>
    <w:rsid w:val="00E451A1"/>
    <w:pPr>
      <w:spacing w:before="240" w:after="60"/>
      <w:ind w:left="1418"/>
    </w:pPr>
    <w:rPr>
      <w:rFonts w:ascii="Times New Roman" w:eastAsia="ArialNarrow" w:hAnsi="Times New Roman"/>
      <w:b/>
      <w:bCs/>
      <w:i/>
      <w:iCs/>
    </w:rPr>
  </w:style>
  <w:style w:type="character" w:customStyle="1" w:styleId="CarCar3">
    <w:name w:val="Car Car3"/>
    <w:rsid w:val="00E451A1"/>
    <w:rPr>
      <w:rFonts w:ascii="Arial" w:hAnsi="Arial"/>
      <w:b/>
      <w:sz w:val="21"/>
      <w:lang w:val="fr-FR" w:eastAsia="fr-FR" w:bidi="ar-SA"/>
    </w:rPr>
  </w:style>
  <w:style w:type="paragraph" w:customStyle="1" w:styleId="StyleArialNarrow15ptGrasBleuclairCentrInterligne1">
    <w:name w:val="Style Arial Narrow 15 pt Gras Bleu clair Centré Interligne : 1..."/>
    <w:basedOn w:val="Normal"/>
    <w:autoRedefine/>
    <w:rsid w:val="00E451A1"/>
    <w:pPr>
      <w:pBdr>
        <w:top w:val="double" w:sz="4" w:space="1" w:color="auto"/>
        <w:left w:val="double" w:sz="4" w:space="4" w:color="auto"/>
        <w:bottom w:val="double" w:sz="4" w:space="1" w:color="auto"/>
        <w:right w:val="double" w:sz="4" w:space="4" w:color="auto"/>
      </w:pBdr>
      <w:spacing w:before="240" w:after="120" w:line="360" w:lineRule="auto"/>
      <w:ind w:left="720" w:hanging="86"/>
      <w:jc w:val="center"/>
    </w:pPr>
    <w:rPr>
      <w:rFonts w:ascii="Arial Narrow" w:eastAsia="Times New Roman" w:hAnsi="Arial Narrow" w:cs="Times New Roman"/>
      <w:b/>
      <w:bCs/>
      <w:color w:val="3366FF"/>
      <w:sz w:val="30"/>
      <w:szCs w:val="20"/>
      <w:lang w:eastAsia="fr-FR"/>
    </w:rPr>
  </w:style>
  <w:style w:type="paragraph" w:customStyle="1" w:styleId="StyleLgendeLatinArial10ptCentr">
    <w:name w:val="Style Légende + (Latin) Arial 10 pt Centré"/>
    <w:basedOn w:val="Lgende"/>
    <w:rsid w:val="00E451A1"/>
    <w:pPr>
      <w:spacing w:before="240" w:after="120"/>
      <w:ind w:left="720" w:hanging="86"/>
      <w:jc w:val="center"/>
    </w:pPr>
    <w:rPr>
      <w:rFonts w:ascii="Arial" w:hAnsi="Arial"/>
      <w:color w:val="4F81BD"/>
      <w:szCs w:val="20"/>
      <w:lang w:val="fr-FR" w:eastAsia="fr-FR"/>
    </w:rPr>
  </w:style>
  <w:style w:type="character" w:customStyle="1" w:styleId="StyleCorpsdetexte2Latin8ptGrasSoulignementCarCarCarCarCarCar">
    <w:name w:val="Style Corps de texte 2 + (Latin) 8 pt Gras Soulignement Car Car Car Car Car Car"/>
    <w:uiPriority w:val="99"/>
    <w:rsid w:val="00E451A1"/>
    <w:rPr>
      <w:b/>
      <w:bCs/>
      <w:sz w:val="24"/>
      <w:szCs w:val="24"/>
      <w:u w:val="single"/>
      <w:lang w:val="fr-FR" w:eastAsia="fr-FR"/>
    </w:rPr>
  </w:style>
  <w:style w:type="paragraph" w:customStyle="1" w:styleId="StyleLatin8ptJustifi">
    <w:name w:val="Style (Latin) 8 pt Justifié"/>
    <w:basedOn w:val="Normal"/>
    <w:uiPriority w:val="99"/>
    <w:rsid w:val="00E451A1"/>
    <w:pPr>
      <w:spacing w:before="240" w:after="240" w:line="240" w:lineRule="auto"/>
      <w:ind w:left="720" w:hanging="86"/>
      <w:jc w:val="both"/>
    </w:pPr>
    <w:rPr>
      <w:rFonts w:ascii="Calibri" w:eastAsia="Times New Roman" w:hAnsi="Calibri" w:cs="Calibri"/>
      <w:sz w:val="16"/>
      <w:szCs w:val="16"/>
      <w:lang w:eastAsia="fr-FR"/>
    </w:rPr>
  </w:style>
  <w:style w:type="paragraph" w:customStyle="1" w:styleId="lnnaer">
    <w:name w:val="lnnaer"/>
    <w:basedOn w:val="Normal"/>
    <w:uiPriority w:val="99"/>
    <w:rsid w:val="00E451A1"/>
    <w:pPr>
      <w:tabs>
        <w:tab w:val="num" w:pos="635"/>
      </w:tabs>
      <w:spacing w:before="240" w:after="200" w:line="276" w:lineRule="auto"/>
      <w:ind w:left="635" w:hanging="360"/>
    </w:pPr>
    <w:rPr>
      <w:rFonts w:ascii="Comic Sans MS" w:eastAsia="Calibri" w:hAnsi="Comic Sans MS" w:cs="Comic Sans MS"/>
      <w:b/>
      <w:bCs/>
      <w:sz w:val="20"/>
      <w:szCs w:val="20"/>
    </w:rPr>
  </w:style>
  <w:style w:type="paragraph" w:customStyle="1" w:styleId="memo3">
    <w:name w:val="memo3"/>
    <w:basedOn w:val="Normal"/>
    <w:link w:val="memo3Car"/>
    <w:autoRedefine/>
    <w:qFormat/>
    <w:rsid w:val="00E451A1"/>
    <w:pPr>
      <w:spacing w:before="240" w:after="120" w:line="240" w:lineRule="auto"/>
      <w:ind w:left="720" w:right="851" w:firstLine="851"/>
    </w:pPr>
    <w:rPr>
      <w:rFonts w:ascii="Agency FB" w:eastAsia="Calibri" w:hAnsi="Agency FB" w:cs="Times New Roman"/>
      <w:b/>
      <w:color w:val="4F6228"/>
      <w:sz w:val="24"/>
    </w:rPr>
  </w:style>
  <w:style w:type="character" w:customStyle="1" w:styleId="memo3Car">
    <w:name w:val="memo3 Car"/>
    <w:link w:val="memo3"/>
    <w:rsid w:val="00E451A1"/>
    <w:rPr>
      <w:rFonts w:ascii="Agency FB" w:eastAsia="Calibri" w:hAnsi="Agency FB" w:cs="Times New Roman"/>
      <w:b/>
      <w:color w:val="4F6228"/>
      <w:sz w:val="24"/>
    </w:rPr>
  </w:style>
  <w:style w:type="paragraph" w:customStyle="1" w:styleId="PP">
    <w:name w:val="PP"/>
    <w:basedOn w:val="Normal"/>
    <w:rsid w:val="00E451A1"/>
    <w:pPr>
      <w:suppressAutoHyphens/>
      <w:spacing w:before="200" w:after="120" w:line="320" w:lineRule="exact"/>
      <w:ind w:left="720" w:hanging="86"/>
      <w:jc w:val="both"/>
    </w:pPr>
    <w:rPr>
      <w:rFonts w:ascii="Times New Roman" w:eastAsia="Times New Roman" w:hAnsi="Times New Roman" w:cs="Times New Roman"/>
      <w:lang w:eastAsia="fr-FR"/>
    </w:rPr>
  </w:style>
  <w:style w:type="paragraph" w:customStyle="1" w:styleId="StyleTitre2Premireligne0">
    <w:name w:val="Style Titre 2 + Première ligne : 0&quot;"/>
    <w:basedOn w:val="Titre2"/>
    <w:rsid w:val="00E451A1"/>
    <w:pPr>
      <w:numPr>
        <w:ilvl w:val="1"/>
      </w:numPr>
      <w:spacing w:after="120" w:line="276" w:lineRule="auto"/>
      <w:ind w:left="576" w:firstLine="567"/>
      <w:jc w:val="both"/>
    </w:pPr>
    <w:rPr>
      <w:rFonts w:ascii="Arial Gras" w:eastAsia="ArialNarrow" w:hAnsi="Arial Gras" w:cs="Times New Roman"/>
      <w:bCs w:val="0"/>
      <w:iCs w:val="0"/>
      <w:caps/>
      <w:snapToGrid w:val="0"/>
      <w:color w:val="E36C0A"/>
      <w:w w:val="0"/>
      <w:sz w:val="24"/>
      <w:szCs w:val="20"/>
    </w:rPr>
  </w:style>
  <w:style w:type="paragraph" w:customStyle="1" w:styleId="Paragraphedeliste2">
    <w:name w:val="Paragraphe de liste2"/>
    <w:basedOn w:val="Normal"/>
    <w:rsid w:val="00E451A1"/>
    <w:pPr>
      <w:spacing w:after="200" w:line="276" w:lineRule="auto"/>
      <w:ind w:left="720"/>
    </w:pPr>
    <w:rPr>
      <w:rFonts w:ascii="Calibri" w:eastAsia="Times New Roman" w:hAnsi="Calibri" w:cs="Times New Roman"/>
      <w:lang w:eastAsia="fr-FR"/>
    </w:rPr>
  </w:style>
  <w:style w:type="character" w:customStyle="1" w:styleId="small">
    <w:name w:val="small"/>
    <w:basedOn w:val="Policepardfaut"/>
    <w:rsid w:val="00E451A1"/>
  </w:style>
  <w:style w:type="character" w:customStyle="1" w:styleId="klimaatlinkerkolom">
    <w:name w:val="klimaatlinkerkolom"/>
    <w:basedOn w:val="Policepardfaut"/>
    <w:rsid w:val="00E451A1"/>
  </w:style>
  <w:style w:type="table" w:styleId="Tableauclassique3">
    <w:name w:val="Table Classic 3"/>
    <w:aliases w:val="Classique 3"/>
    <w:basedOn w:val="TableauNormal"/>
    <w:rsid w:val="00E451A1"/>
    <w:pPr>
      <w:spacing w:after="0" w:line="240" w:lineRule="auto"/>
    </w:pPr>
    <w:rPr>
      <w:rFonts w:ascii="Times New Roman" w:eastAsia="Times New Roman" w:hAnsi="Times New Roman" w:cs="Times New Roman"/>
      <w:color w:val="000080"/>
      <w:sz w:val="20"/>
      <w:szCs w:val="20"/>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Effetsdetableau3D1">
    <w:name w:val="Table 3D effects 1"/>
    <w:aliases w:val="Effets 3D 1"/>
    <w:basedOn w:val="TableauNormal"/>
    <w:rsid w:val="00E451A1"/>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auliste4">
    <w:name w:val="Table List 4"/>
    <w:basedOn w:val="TableauNormal"/>
    <w:rsid w:val="00E451A1"/>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contemporain">
    <w:name w:val="Table Contemporary"/>
    <w:aliases w:val="Contemporain"/>
    <w:basedOn w:val="TableauNormal"/>
    <w:rsid w:val="00E451A1"/>
    <w:pPr>
      <w:spacing w:after="0" w:line="240" w:lineRule="auto"/>
    </w:pPr>
    <w:rPr>
      <w:rFonts w:ascii="Times New Roman" w:eastAsia="Times New Roman" w:hAnsi="Times New Roman" w:cs="Times New Roman"/>
      <w:sz w:val="20"/>
      <w:szCs w:val="20"/>
      <w:lang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olonnesdetableau5">
    <w:name w:val="Table Columns 5"/>
    <w:aliases w:val="Colonnes 5"/>
    <w:basedOn w:val="TableauNormal"/>
    <w:rsid w:val="00E451A1"/>
    <w:pPr>
      <w:spacing w:after="0" w:line="240" w:lineRule="auto"/>
    </w:pPr>
    <w:rPr>
      <w:rFonts w:ascii="Times New Roman" w:eastAsia="Times New Roman" w:hAnsi="Times New Roman" w:cs="Times New Roman"/>
      <w:sz w:val="20"/>
      <w:szCs w:val="20"/>
      <w:lang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Russite">
    <w:name w:val="Réussite"/>
    <w:basedOn w:val="Corpsdetexte"/>
    <w:rsid w:val="00E451A1"/>
    <w:pPr>
      <w:ind w:left="714" w:hanging="357"/>
    </w:pPr>
    <w:rPr>
      <w:rFonts w:ascii="Times New Roman" w:hAnsi="Times New Roman"/>
      <w:b/>
      <w:bCs/>
      <w:szCs w:val="24"/>
    </w:rPr>
  </w:style>
  <w:style w:type="paragraph" w:customStyle="1" w:styleId="alina1v">
    <w:name w:val="alinéa1v"/>
    <w:basedOn w:val="Normal"/>
    <w:rsid w:val="00E451A1"/>
    <w:pPr>
      <w:tabs>
        <w:tab w:val="num" w:pos="1440"/>
      </w:tabs>
      <w:spacing w:after="0" w:line="240" w:lineRule="auto"/>
      <w:ind w:left="1440" w:right="72" w:hanging="360"/>
      <w:jc w:val="both"/>
    </w:pPr>
    <w:rPr>
      <w:rFonts w:ascii="Arial" w:eastAsia="Times New Roman" w:hAnsi="Arial" w:cs="Arial"/>
      <w:bCs/>
      <w:lang w:eastAsia="fr-FR"/>
    </w:rPr>
  </w:style>
  <w:style w:type="character" w:customStyle="1" w:styleId="citecrochet">
    <w:name w:val="cite_crochet"/>
    <w:basedOn w:val="Policepardfaut"/>
    <w:rsid w:val="00E451A1"/>
  </w:style>
  <w:style w:type="character" w:customStyle="1" w:styleId="mw-headline">
    <w:name w:val="mw-headline"/>
    <w:basedOn w:val="Policepardfaut"/>
    <w:rsid w:val="00E451A1"/>
  </w:style>
  <w:style w:type="character" w:customStyle="1" w:styleId="editsection">
    <w:name w:val="editsection"/>
    <w:basedOn w:val="Policepardfaut"/>
    <w:rsid w:val="00E451A1"/>
  </w:style>
  <w:style w:type="character" w:customStyle="1" w:styleId="spipsurligne">
    <w:name w:val="spip_surligne"/>
    <w:basedOn w:val="Policepardfaut"/>
    <w:rsid w:val="00E451A1"/>
  </w:style>
  <w:style w:type="paragraph" w:styleId="PrformatHTML">
    <w:name w:val="HTML Preformatted"/>
    <w:basedOn w:val="Normal"/>
    <w:link w:val="PrformatHTMLCar"/>
    <w:uiPriority w:val="99"/>
    <w:unhideWhenUsed/>
    <w:rsid w:val="00E4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E451A1"/>
    <w:rPr>
      <w:rFonts w:ascii="Courier New" w:eastAsia="Times New Roman" w:hAnsi="Courier New" w:cs="Courier New"/>
      <w:sz w:val="20"/>
      <w:szCs w:val="20"/>
      <w:lang w:eastAsia="fr-FR"/>
    </w:rPr>
  </w:style>
  <w:style w:type="paragraph" w:customStyle="1" w:styleId="titrecoltab">
    <w:name w:val="titre col tab"/>
    <w:basedOn w:val="Normal"/>
    <w:rsid w:val="00E451A1"/>
    <w:pPr>
      <w:spacing w:after="0" w:line="240" w:lineRule="auto"/>
      <w:jc w:val="center"/>
    </w:pPr>
    <w:rPr>
      <w:rFonts w:ascii="Arial" w:eastAsia="Times New Roman" w:hAnsi="Arial" w:cs="Arial"/>
      <w:snapToGrid w:val="0"/>
      <w:color w:val="0000FF"/>
      <w:sz w:val="20"/>
      <w:szCs w:val="20"/>
      <w:lang w:eastAsia="fr-FR"/>
    </w:rPr>
  </w:style>
  <w:style w:type="character" w:customStyle="1" w:styleId="FontStyle108">
    <w:name w:val="Font Style108"/>
    <w:uiPriority w:val="99"/>
    <w:rsid w:val="00E451A1"/>
    <w:rPr>
      <w:rFonts w:ascii="Times New Roman" w:hAnsi="Times New Roman" w:cs="Times New Roman"/>
      <w:b/>
      <w:bCs/>
      <w:color w:val="000000"/>
      <w:sz w:val="26"/>
      <w:szCs w:val="26"/>
    </w:rPr>
  </w:style>
  <w:style w:type="paragraph" w:customStyle="1" w:styleId="Partitre3">
    <w:name w:val="Par titre 3"/>
    <w:basedOn w:val="Corpsdetexte"/>
    <w:link w:val="Partitre3Car"/>
    <w:qFormat/>
    <w:rsid w:val="00E451A1"/>
    <w:pPr>
      <w:ind w:left="714" w:hanging="357"/>
    </w:pPr>
    <w:rPr>
      <w:rFonts w:ascii="Times New Roman" w:hAnsi="Times New Roman"/>
      <w:b/>
      <w:bCs/>
      <w:szCs w:val="24"/>
    </w:rPr>
  </w:style>
  <w:style w:type="character" w:customStyle="1" w:styleId="Partitre3Car">
    <w:name w:val="Par titre 3 Car"/>
    <w:link w:val="Partitre3"/>
    <w:rsid w:val="00E451A1"/>
    <w:rPr>
      <w:rFonts w:ascii="Times New Roman" w:eastAsia="Times New Roman" w:hAnsi="Times New Roman" w:cs="Times New Roman"/>
      <w:b/>
      <w:bCs/>
      <w:sz w:val="24"/>
      <w:szCs w:val="24"/>
      <w:lang w:eastAsia="fr-FR"/>
    </w:rPr>
  </w:style>
  <w:style w:type="table" w:styleId="Grillemoyenne1-Accent1">
    <w:name w:val="Medium Grid 1 Accent 1"/>
    <w:basedOn w:val="TableauNormal"/>
    <w:uiPriority w:val="67"/>
    <w:rsid w:val="00E451A1"/>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claire1">
    <w:name w:val="Grille claire1"/>
    <w:basedOn w:val="TableauNormal"/>
    <w:uiPriority w:val="62"/>
    <w:rsid w:val="00E451A1"/>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Retraitcorpsdetexte2Car1">
    <w:name w:val="Retrait corps de texte 2 Car1"/>
    <w:uiPriority w:val="99"/>
    <w:semiHidden/>
    <w:rsid w:val="00E451A1"/>
    <w:rPr>
      <w:rFonts w:ascii="Calibri" w:eastAsia="Calibri" w:hAnsi="Calibri" w:cs="Times New Roman"/>
    </w:rPr>
  </w:style>
  <w:style w:type="character" w:customStyle="1" w:styleId="RetraitcorpsdetexteCar1">
    <w:name w:val="Retrait corps de texte Car1"/>
    <w:uiPriority w:val="99"/>
    <w:rsid w:val="00E451A1"/>
    <w:rPr>
      <w:rFonts w:ascii="Calibri" w:eastAsia="Calibri" w:hAnsi="Calibri" w:cs="Times New Roman"/>
    </w:rPr>
  </w:style>
  <w:style w:type="paragraph" w:customStyle="1" w:styleId="Titre11">
    <w:name w:val="Titre11"/>
    <w:basedOn w:val="Normal"/>
    <w:rsid w:val="00E451A1"/>
    <w:pPr>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Titre12">
    <w:name w:val="Titre12"/>
    <w:basedOn w:val="Normal"/>
    <w:rsid w:val="00E451A1"/>
    <w:pPr>
      <w:keepNext/>
      <w:suppressAutoHyphens/>
      <w:autoSpaceDE w:val="0"/>
      <w:autoSpaceDN w:val="0"/>
      <w:spacing w:after="0" w:line="264" w:lineRule="auto"/>
      <w:contextualSpacing/>
      <w:jc w:val="both"/>
      <w:textAlignment w:val="baseline"/>
    </w:pPr>
    <w:rPr>
      <w:rFonts w:ascii="Times New Roman" w:eastAsia="Times New Roman" w:hAnsi="Times New Roman" w:cs="Times New Roman"/>
      <w:b/>
      <w:bCs/>
      <w:sz w:val="24"/>
      <w:szCs w:val="24"/>
      <w:lang w:eastAsia="fr-FR"/>
    </w:rPr>
  </w:style>
  <w:style w:type="paragraph" w:customStyle="1" w:styleId="Titre21">
    <w:name w:val="Titre21"/>
    <w:basedOn w:val="Normal"/>
    <w:rsid w:val="00E451A1"/>
    <w:pPr>
      <w:pageBreakBefore/>
      <w:widowControl w:val="0"/>
      <w:tabs>
        <w:tab w:val="left" w:pos="10460"/>
      </w:tabs>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Titre22">
    <w:name w:val="Titre22"/>
    <w:basedOn w:val="Normal"/>
    <w:rsid w:val="00E451A1"/>
    <w:pPr>
      <w:widowControl w:val="0"/>
      <w:suppressAutoHyphens/>
      <w:autoSpaceDE w:val="0"/>
      <w:autoSpaceDN w:val="0"/>
      <w:spacing w:after="0" w:line="264" w:lineRule="auto"/>
      <w:contextualSpacing/>
      <w:jc w:val="both"/>
      <w:textAlignment w:val="baseline"/>
    </w:pPr>
    <w:rPr>
      <w:rFonts w:ascii="Times New Roman" w:eastAsia="Times New Roman" w:hAnsi="Times New Roman" w:cs="Times New Roman"/>
      <w:b/>
      <w:bCs/>
      <w:sz w:val="24"/>
      <w:szCs w:val="24"/>
      <w:lang w:eastAsia="fr-FR"/>
    </w:rPr>
  </w:style>
  <w:style w:type="paragraph" w:customStyle="1" w:styleId="titre23">
    <w:name w:val="titre2"/>
    <w:basedOn w:val="Normal"/>
    <w:rsid w:val="00E451A1"/>
    <w:pPr>
      <w:widowControl w:val="0"/>
      <w:autoSpaceDE w:val="0"/>
      <w:autoSpaceDN w:val="0"/>
      <w:adjustRightInd w:val="0"/>
      <w:spacing w:after="0" w:line="240" w:lineRule="auto"/>
      <w:jc w:val="center"/>
    </w:pPr>
    <w:rPr>
      <w:rFonts w:ascii="Arial" w:eastAsia="Times New Roman" w:hAnsi="Arial" w:cs="Arial"/>
      <w:b/>
      <w:bCs/>
      <w:color w:val="221F1F"/>
      <w:sz w:val="30"/>
      <w:szCs w:val="30"/>
      <w:lang w:eastAsia="fr-FR"/>
    </w:rPr>
  </w:style>
  <w:style w:type="paragraph" w:customStyle="1" w:styleId="titre210">
    <w:name w:val="titre21"/>
    <w:basedOn w:val="Normal"/>
    <w:rsid w:val="00E451A1"/>
    <w:pPr>
      <w:widowControl w:val="0"/>
      <w:autoSpaceDE w:val="0"/>
      <w:autoSpaceDN w:val="0"/>
      <w:adjustRightInd w:val="0"/>
      <w:spacing w:after="0" w:line="240" w:lineRule="auto"/>
    </w:pPr>
    <w:rPr>
      <w:rFonts w:ascii="Arial" w:eastAsia="Times New Roman" w:hAnsi="Arial" w:cs="Arial"/>
      <w:b/>
      <w:bCs/>
      <w:color w:val="221F1F"/>
      <w:lang w:eastAsia="fr-FR"/>
    </w:rPr>
  </w:style>
  <w:style w:type="paragraph" w:customStyle="1" w:styleId="titre00">
    <w:name w:val="titre0"/>
    <w:basedOn w:val="Normal"/>
    <w:rsid w:val="00E451A1"/>
    <w:pPr>
      <w:widowControl w:val="0"/>
      <w:tabs>
        <w:tab w:val="left" w:pos="2300"/>
        <w:tab w:val="left" w:pos="3300"/>
        <w:tab w:val="left" w:pos="4000"/>
        <w:tab w:val="left" w:pos="4640"/>
        <w:tab w:val="left" w:pos="5670"/>
        <w:tab w:val="left" w:pos="6380"/>
      </w:tabs>
      <w:autoSpaceDE w:val="0"/>
      <w:autoSpaceDN w:val="0"/>
      <w:adjustRightInd w:val="0"/>
      <w:spacing w:after="0" w:line="240" w:lineRule="auto"/>
      <w:jc w:val="center"/>
    </w:pPr>
    <w:rPr>
      <w:rFonts w:ascii="Arial" w:eastAsia="Times New Roman" w:hAnsi="Arial" w:cs="Arial"/>
      <w:spacing w:val="40"/>
      <w:position w:val="1"/>
      <w:sz w:val="48"/>
      <w:szCs w:val="60"/>
      <w:u w:val="single"/>
      <w:lang w:eastAsia="fr-FR"/>
    </w:rPr>
  </w:style>
  <w:style w:type="paragraph" w:customStyle="1" w:styleId="titre41">
    <w:name w:val="titre4"/>
    <w:basedOn w:val="Normal"/>
    <w:rsid w:val="00E451A1"/>
    <w:pPr>
      <w:widowControl w:val="0"/>
      <w:autoSpaceDE w:val="0"/>
      <w:autoSpaceDN w:val="0"/>
      <w:adjustRightInd w:val="0"/>
      <w:spacing w:after="0" w:line="240" w:lineRule="auto"/>
      <w:jc w:val="center"/>
    </w:pPr>
    <w:rPr>
      <w:rFonts w:ascii="Arial" w:eastAsia="Times New Roman" w:hAnsi="Arial" w:cs="Arial"/>
      <w:b/>
      <w:bCs/>
      <w:color w:val="221F1F"/>
      <w:sz w:val="30"/>
      <w:szCs w:val="30"/>
      <w:lang w:eastAsia="fr-FR"/>
    </w:rPr>
  </w:style>
  <w:style w:type="paragraph" w:customStyle="1" w:styleId="titre410">
    <w:name w:val="titre41"/>
    <w:basedOn w:val="Normal"/>
    <w:rsid w:val="00E451A1"/>
    <w:pPr>
      <w:widowControl w:val="0"/>
      <w:autoSpaceDE w:val="0"/>
      <w:autoSpaceDN w:val="0"/>
      <w:adjustRightInd w:val="0"/>
      <w:spacing w:after="0" w:line="240" w:lineRule="auto"/>
    </w:pPr>
    <w:rPr>
      <w:rFonts w:ascii="Arial" w:eastAsia="Times New Roman" w:hAnsi="Arial" w:cs="Arial"/>
      <w:b/>
      <w:bCs/>
      <w:color w:val="221F1F"/>
      <w:lang w:eastAsia="fr-FR"/>
    </w:rPr>
  </w:style>
  <w:style w:type="paragraph" w:customStyle="1" w:styleId="PS1">
    <w:name w:val="PS1"/>
    <w:basedOn w:val="Normal"/>
    <w:rsid w:val="00E451A1"/>
    <w:pPr>
      <w:numPr>
        <w:numId w:val="48"/>
      </w:numPr>
      <w:tabs>
        <w:tab w:val="left" w:pos="1418"/>
        <w:tab w:val="left" w:pos="1701"/>
      </w:tabs>
      <w:spacing w:before="120" w:after="60" w:line="240" w:lineRule="auto"/>
      <w:jc w:val="both"/>
    </w:pPr>
    <w:rPr>
      <w:rFonts w:ascii="Arial" w:eastAsia="Times New Roman" w:hAnsi="Arial" w:cs="Arial"/>
      <w:sz w:val="20"/>
      <w:szCs w:val="20"/>
      <w:lang w:eastAsia="fr-FR"/>
    </w:rPr>
  </w:style>
  <w:style w:type="paragraph" w:customStyle="1" w:styleId="PS2">
    <w:name w:val="PS2"/>
    <w:basedOn w:val="Normal"/>
    <w:rsid w:val="00E451A1"/>
    <w:pPr>
      <w:numPr>
        <w:ilvl w:val="1"/>
        <w:numId w:val="48"/>
      </w:numPr>
      <w:tabs>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E451A1"/>
    <w:pPr>
      <w:keepNext/>
      <w:keepLines/>
      <w:spacing w:after="60" w:line="240" w:lineRule="auto"/>
      <w:ind w:left="1985"/>
      <w:jc w:val="both"/>
    </w:pPr>
    <w:rPr>
      <w:rFonts w:ascii="Arial" w:eastAsia="Times New Roman" w:hAnsi="Arial" w:cs="Arial"/>
      <w:sz w:val="20"/>
      <w:szCs w:val="20"/>
      <w:lang w:eastAsia="fr-FR"/>
    </w:rPr>
  </w:style>
  <w:style w:type="paragraph" w:customStyle="1" w:styleId="siliacIII">
    <w:name w:val="siliac III"/>
    <w:basedOn w:val="Normal"/>
    <w:rsid w:val="00E451A1"/>
    <w:pPr>
      <w:spacing w:before="100" w:beforeAutospacing="1" w:after="0" w:line="300" w:lineRule="exact"/>
      <w:ind w:left="284"/>
      <w:outlineLvl w:val="3"/>
    </w:pPr>
    <w:rPr>
      <w:rFonts w:ascii="Arial" w:eastAsia="Times New Roman" w:hAnsi="Arial" w:cs="Times New Roman"/>
      <w:b/>
      <w:smallCaps/>
      <w:szCs w:val="24"/>
      <w:lang w:eastAsia="fr-FR"/>
    </w:rPr>
  </w:style>
  <w:style w:type="paragraph" w:customStyle="1" w:styleId="titre50">
    <w:name w:val="titre5"/>
    <w:basedOn w:val="Normal"/>
    <w:rsid w:val="00E451A1"/>
    <w:pPr>
      <w:spacing w:after="0" w:line="240" w:lineRule="auto"/>
      <w:jc w:val="center"/>
    </w:pPr>
    <w:rPr>
      <w:rFonts w:ascii="Times New Roman" w:eastAsia="Times New Roman" w:hAnsi="Times New Roman" w:cs="Times New Roman"/>
      <w:b/>
      <w:sz w:val="24"/>
      <w:szCs w:val="30"/>
      <w:lang w:eastAsia="fr-FR"/>
    </w:rPr>
  </w:style>
  <w:style w:type="paragraph" w:customStyle="1" w:styleId="titre51">
    <w:name w:val="titre51"/>
    <w:basedOn w:val="Normal"/>
    <w:next w:val="Normal"/>
    <w:autoRedefine/>
    <w:rsid w:val="00E451A1"/>
    <w:pPr>
      <w:keepNext/>
      <w:spacing w:before="240" w:after="0" w:line="240" w:lineRule="auto"/>
    </w:pPr>
    <w:rPr>
      <w:rFonts w:ascii="Times New Roman" w:eastAsia="Times New Roman" w:hAnsi="Times New Roman" w:cs="Arial"/>
      <w:b/>
      <w:sz w:val="24"/>
      <w:szCs w:val="24"/>
      <w:u w:val="single"/>
      <w:lang w:eastAsia="ar-SA"/>
    </w:rPr>
  </w:style>
  <w:style w:type="paragraph" w:customStyle="1" w:styleId="FR1">
    <w:name w:val="FR1"/>
    <w:rsid w:val="00E451A1"/>
    <w:pPr>
      <w:widowControl w:val="0"/>
      <w:autoSpaceDE w:val="0"/>
      <w:autoSpaceDN w:val="0"/>
      <w:adjustRightInd w:val="0"/>
      <w:spacing w:before="620" w:after="0" w:line="300" w:lineRule="auto"/>
      <w:ind w:left="240" w:right="600"/>
      <w:jc w:val="center"/>
    </w:pPr>
    <w:rPr>
      <w:rFonts w:ascii="Arial" w:eastAsia="Times New Roman" w:hAnsi="Arial" w:cs="Arial"/>
      <w:b/>
      <w:bCs/>
      <w:sz w:val="32"/>
      <w:szCs w:val="32"/>
      <w:lang w:eastAsia="fr-FR"/>
    </w:rPr>
  </w:style>
  <w:style w:type="character" w:customStyle="1" w:styleId="ExplorateurdedocumentsCar1">
    <w:name w:val="Explorateur de documents Car1"/>
    <w:uiPriority w:val="99"/>
    <w:rsid w:val="00E451A1"/>
    <w:rPr>
      <w:rFonts w:ascii="Segoe UI" w:hAnsi="Segoe UI" w:cs="Segoe UI"/>
      <w:sz w:val="16"/>
      <w:szCs w:val="16"/>
    </w:rPr>
  </w:style>
  <w:style w:type="paragraph" w:customStyle="1" w:styleId="titre60">
    <w:name w:val="titre6"/>
    <w:basedOn w:val="Normal"/>
    <w:qFormat/>
    <w:rsid w:val="00E451A1"/>
    <w:pPr>
      <w:widowControl w:val="0"/>
      <w:autoSpaceDE w:val="0"/>
      <w:autoSpaceDN w:val="0"/>
      <w:adjustRightInd w:val="0"/>
      <w:spacing w:after="0" w:line="240" w:lineRule="auto"/>
      <w:ind w:right="-20"/>
      <w:jc w:val="center"/>
    </w:pPr>
    <w:rPr>
      <w:rFonts w:ascii="Arial" w:eastAsia="Times New Roman" w:hAnsi="Arial" w:cs="Arial"/>
      <w:b/>
      <w:bCs/>
      <w:color w:val="221F1F"/>
      <w:sz w:val="30"/>
      <w:szCs w:val="34"/>
      <w:lang w:eastAsia="fr-FR"/>
    </w:rPr>
  </w:style>
  <w:style w:type="numbering" w:customStyle="1" w:styleId="LFO19">
    <w:name w:val="LFO19"/>
    <w:basedOn w:val="Aucuneliste"/>
    <w:rsid w:val="00E451A1"/>
    <w:pPr>
      <w:numPr>
        <w:numId w:val="47"/>
      </w:numPr>
    </w:pPr>
  </w:style>
  <w:style w:type="paragraph" w:customStyle="1" w:styleId="Titre31">
    <w:name w:val="Titre31"/>
    <w:basedOn w:val="Normal"/>
    <w:rsid w:val="00E451A1"/>
    <w:pPr>
      <w:spacing w:after="0" w:line="240" w:lineRule="auto"/>
      <w:jc w:val="center"/>
      <w:outlineLvl w:val="0"/>
    </w:pPr>
    <w:rPr>
      <w:rFonts w:ascii="Arial" w:eastAsia="Times New Roman" w:hAnsi="Arial" w:cs="Times New Roman"/>
      <w:b/>
      <w:sz w:val="29"/>
      <w:szCs w:val="29"/>
      <w:lang w:eastAsia="fr-FR"/>
    </w:rPr>
  </w:style>
  <w:style w:type="paragraph" w:customStyle="1" w:styleId="Titre32">
    <w:name w:val="Titre32"/>
    <w:basedOn w:val="Normal"/>
    <w:autoRedefine/>
    <w:rsid w:val="00E451A1"/>
    <w:pPr>
      <w:keepNext/>
      <w:spacing w:after="0" w:line="240" w:lineRule="auto"/>
      <w:outlineLvl w:val="0"/>
    </w:pPr>
    <w:rPr>
      <w:rFonts w:ascii="Arial" w:eastAsia="Times New Roman" w:hAnsi="Arial" w:cs="Arial"/>
      <w:b/>
      <w:sz w:val="21"/>
      <w:szCs w:val="21"/>
      <w:lang w:eastAsia="fr-FR"/>
    </w:rPr>
  </w:style>
  <w:style w:type="paragraph" w:customStyle="1" w:styleId="titre61">
    <w:name w:val="titre61"/>
    <w:basedOn w:val="Normal"/>
    <w:rsid w:val="00E451A1"/>
    <w:pPr>
      <w:pageBreakBefore/>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Head2">
    <w:name w:val="Head 2"/>
    <w:basedOn w:val="Titre9"/>
    <w:rsid w:val="00E451A1"/>
    <w:pPr>
      <w:widowControl w:val="0"/>
      <w:suppressAutoHyphens/>
      <w:overflowPunct w:val="0"/>
      <w:autoSpaceDE w:val="0"/>
      <w:autoSpaceDN w:val="0"/>
      <w:adjustRightInd w:val="0"/>
      <w:jc w:val="both"/>
      <w:textAlignment w:val="baseline"/>
      <w:outlineLvl w:val="9"/>
    </w:pPr>
    <w:rPr>
      <w:rFonts w:ascii="Times New Roman Bold" w:hAnsi="Times New Roman Bold"/>
      <w:b w:val="0"/>
      <w:spacing w:val="-4"/>
      <w:sz w:val="32"/>
      <w:u w:val="none"/>
      <w:lang w:val="en-US"/>
    </w:rPr>
  </w:style>
  <w:style w:type="paragraph" w:customStyle="1" w:styleId="SectionVHeader">
    <w:name w:val="Section V. Header"/>
    <w:basedOn w:val="Normal"/>
    <w:rsid w:val="00E451A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eastAsia="fr-FR"/>
    </w:rPr>
  </w:style>
  <w:style w:type="paragraph" w:customStyle="1" w:styleId="titre01">
    <w:name w:val="titre 0"/>
    <w:basedOn w:val="Normal"/>
    <w:rsid w:val="00E451A1"/>
    <w:pPr>
      <w:spacing w:after="120" w:line="280" w:lineRule="exact"/>
      <w:jc w:val="center"/>
    </w:pPr>
    <w:rPr>
      <w:rFonts w:ascii="Arial Black" w:eastAsia="Times New Roman" w:hAnsi="Arial Black" w:cs="Times New Roman"/>
      <w:b/>
      <w:bCs/>
      <w:smallCaps/>
      <w:sz w:val="32"/>
      <w:szCs w:val="24"/>
      <w:lang w:eastAsia="fr-FR"/>
    </w:rPr>
  </w:style>
  <w:style w:type="paragraph" w:customStyle="1" w:styleId="Part">
    <w:name w:val="Part"/>
    <w:basedOn w:val="Normal"/>
    <w:next w:val="Normal"/>
    <w:rsid w:val="00E451A1"/>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Times New Roman"/>
      <w:b/>
      <w:sz w:val="56"/>
      <w:szCs w:val="20"/>
      <w:lang w:eastAsia="fr-FR"/>
    </w:rPr>
  </w:style>
  <w:style w:type="paragraph" w:customStyle="1" w:styleId="Subtitle2">
    <w:name w:val="Subtitle 2"/>
    <w:basedOn w:val="Pieddepage"/>
    <w:rsid w:val="00E451A1"/>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cs="Times New Roman"/>
      <w:b/>
      <w:sz w:val="32"/>
      <w:szCs w:val="20"/>
      <w:lang w:eastAsia="fr-FR"/>
    </w:rPr>
  </w:style>
  <w:style w:type="paragraph" w:customStyle="1" w:styleId="Outline">
    <w:name w:val="Outline"/>
    <w:basedOn w:val="Normal"/>
    <w:rsid w:val="00E451A1"/>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0"/>
      <w:lang w:eastAsia="fr-FR"/>
    </w:rPr>
  </w:style>
  <w:style w:type="paragraph" w:customStyle="1" w:styleId="Section1Header1">
    <w:name w:val="Section 1 Header 1"/>
    <w:basedOn w:val="BodyText21"/>
    <w:rsid w:val="00E451A1"/>
    <w:pPr>
      <w:widowControl/>
      <w:spacing w:before="120" w:after="120"/>
      <w:jc w:val="center"/>
    </w:pPr>
    <w:rPr>
      <w:b/>
      <w:sz w:val="28"/>
      <w:lang w:val="fr-FR"/>
    </w:rPr>
  </w:style>
  <w:style w:type="paragraph" w:customStyle="1" w:styleId="2AutoList1">
    <w:name w:val="2AutoList1"/>
    <w:basedOn w:val="Normal"/>
    <w:rsid w:val="00E451A1"/>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eastAsia="fr-FR"/>
    </w:rPr>
  </w:style>
  <w:style w:type="paragraph" w:customStyle="1" w:styleId="sectionIIIheader">
    <w:name w:val="section III header"/>
    <w:basedOn w:val="Normal"/>
    <w:rsid w:val="00E451A1"/>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eastAsia="fr-FR"/>
    </w:rPr>
  </w:style>
  <w:style w:type="paragraph" w:customStyle="1" w:styleId="SectionIVHeader">
    <w:name w:val="Section IV Header"/>
    <w:basedOn w:val="SectionVHeader"/>
    <w:rsid w:val="00E451A1"/>
    <w:rPr>
      <w:lang w:val="fr-FR"/>
    </w:rPr>
  </w:style>
  <w:style w:type="paragraph" w:customStyle="1" w:styleId="SectionIVHeader-2">
    <w:name w:val="Section IV Header - 2"/>
    <w:basedOn w:val="Head81"/>
    <w:rsid w:val="00E451A1"/>
  </w:style>
  <w:style w:type="paragraph" w:customStyle="1" w:styleId="Head81">
    <w:name w:val="Head 8.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titulo">
    <w:name w:val="titulo"/>
    <w:basedOn w:val="Titre5"/>
    <w:rsid w:val="00E451A1"/>
    <w:pPr>
      <w:keepNext w:val="0"/>
      <w:overflowPunct w:val="0"/>
      <w:autoSpaceDE w:val="0"/>
      <w:autoSpaceDN w:val="0"/>
      <w:adjustRightInd w:val="0"/>
      <w:spacing w:after="240"/>
      <w:jc w:val="center"/>
      <w:textAlignment w:val="baseline"/>
      <w:outlineLvl w:val="9"/>
    </w:pPr>
    <w:rPr>
      <w:rFonts w:ascii="Times New Roman Bold" w:hAnsi="Times New Roman Bold"/>
      <w:b/>
      <w:lang w:val="en-US"/>
    </w:rPr>
  </w:style>
  <w:style w:type="paragraph" w:customStyle="1" w:styleId="SectionXHeader3">
    <w:name w:val="Section X Header 3"/>
    <w:basedOn w:val="Titre1"/>
    <w:rsid w:val="00E451A1"/>
    <w:pPr>
      <w:keepNext w:val="0"/>
      <w:overflowPunct w:val="0"/>
      <w:autoSpaceDE w:val="0"/>
      <w:autoSpaceDN w:val="0"/>
      <w:adjustRightInd w:val="0"/>
      <w:spacing w:before="0" w:after="0"/>
      <w:jc w:val="center"/>
      <w:textAlignment w:val="baseline"/>
      <w:outlineLvl w:val="9"/>
    </w:pPr>
    <w:rPr>
      <w:rFonts w:ascii="Times New Roman" w:hAnsi="Times New Roman" w:cs="Times New Roman"/>
      <w:bCs w:val="0"/>
      <w:caps/>
      <w:kern w:val="0"/>
      <w:sz w:val="40"/>
      <w:szCs w:val="20"/>
      <w:u w:val="single"/>
      <w:lang w:eastAsia="ar-SA"/>
    </w:rPr>
  </w:style>
  <w:style w:type="paragraph" w:customStyle="1" w:styleId="SectionVIHeader">
    <w:name w:val="Section VI. Header"/>
    <w:basedOn w:val="SectionVHeader"/>
    <w:rsid w:val="00E451A1"/>
    <w:rPr>
      <w:lang w:val="en-US"/>
    </w:rPr>
  </w:style>
  <w:style w:type="paragraph" w:customStyle="1" w:styleId="Head41">
    <w:name w:val="Head 4.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SectionIXHeading">
    <w:name w:val="Section IX Heading"/>
    <w:basedOn w:val="Head81"/>
    <w:rsid w:val="00E451A1"/>
    <w:pPr>
      <w:spacing w:before="240" w:after="240"/>
    </w:pPr>
    <w:rPr>
      <w:sz w:val="32"/>
    </w:rPr>
  </w:style>
  <w:style w:type="paragraph" w:customStyle="1" w:styleId="Par11">
    <w:name w:val="Par 1"/>
    <w:basedOn w:val="Normal"/>
    <w:rsid w:val="00E451A1"/>
    <w:pPr>
      <w:suppressAutoHyphens/>
      <w:spacing w:before="120" w:after="120" w:line="240" w:lineRule="auto"/>
      <w:ind w:left="709"/>
      <w:jc w:val="both"/>
    </w:pPr>
    <w:rPr>
      <w:rFonts w:ascii="Arial" w:eastAsia="Times New Roman" w:hAnsi="Arial" w:cs="Times New Roman"/>
      <w:spacing w:val="-3"/>
      <w:szCs w:val="20"/>
    </w:rPr>
  </w:style>
  <w:style w:type="paragraph" w:customStyle="1" w:styleId="Titre100">
    <w:name w:val="Titre 10"/>
    <w:basedOn w:val="Normal"/>
    <w:qFormat/>
    <w:rsid w:val="00E451A1"/>
    <w:pPr>
      <w:spacing w:before="240" w:after="240" w:line="240" w:lineRule="auto"/>
      <w:jc w:val="center"/>
      <w:outlineLvl w:val="0"/>
    </w:pPr>
    <w:rPr>
      <w:rFonts w:ascii="Arial" w:eastAsia="Times New Roman" w:hAnsi="Arial" w:cs="Times New Roman"/>
      <w:b/>
      <w:sz w:val="24"/>
      <w:szCs w:val="24"/>
      <w:u w:val="single"/>
      <w:lang w:eastAsia="fr-FR"/>
    </w:rPr>
  </w:style>
  <w:style w:type="paragraph" w:customStyle="1" w:styleId="TM81">
    <w:name w:val="TM 81"/>
    <w:basedOn w:val="Normal"/>
    <w:next w:val="Normal"/>
    <w:autoRedefine/>
    <w:unhideWhenUsed/>
    <w:rsid w:val="00E451A1"/>
    <w:pPr>
      <w:spacing w:after="100" w:line="276" w:lineRule="auto"/>
      <w:ind w:left="1540"/>
    </w:pPr>
    <w:rPr>
      <w:rFonts w:ascii="Calibri" w:eastAsia="Times New Roman" w:hAnsi="Calibri" w:cs="Times New Roman"/>
      <w:lang w:eastAsia="fr-FR"/>
    </w:rPr>
  </w:style>
  <w:style w:type="paragraph" w:customStyle="1" w:styleId="TM91">
    <w:name w:val="TM 91"/>
    <w:basedOn w:val="Normal"/>
    <w:next w:val="Normal"/>
    <w:autoRedefine/>
    <w:unhideWhenUsed/>
    <w:rsid w:val="00E451A1"/>
    <w:pPr>
      <w:spacing w:after="100" w:line="276" w:lineRule="auto"/>
      <w:ind w:left="1760"/>
    </w:pPr>
    <w:rPr>
      <w:rFonts w:ascii="Calibri" w:eastAsia="Times New Roman" w:hAnsi="Calibri" w:cs="Times New Roman"/>
      <w:lang w:eastAsia="fr-FR"/>
    </w:rPr>
  </w:style>
  <w:style w:type="paragraph" w:customStyle="1" w:styleId="B1">
    <w:name w:val="B1"/>
    <w:basedOn w:val="Titre1"/>
    <w:qFormat/>
    <w:rsid w:val="00E451A1"/>
    <w:pPr>
      <w:numPr>
        <w:numId w:val="51"/>
      </w:numPr>
      <w:suppressAutoHyphens/>
      <w:spacing w:before="200" w:after="200"/>
      <w:jc w:val="both"/>
    </w:pPr>
    <w:rPr>
      <w:rFonts w:ascii="Arial Gras" w:hAnsi="Arial Gras"/>
      <w:b w:val="0"/>
      <w:bCs w:val="0"/>
      <w:kern w:val="1"/>
      <w:sz w:val="28"/>
      <w:lang w:eastAsia="ar-SA"/>
    </w:rPr>
  </w:style>
  <w:style w:type="paragraph" w:customStyle="1" w:styleId="B2">
    <w:name w:val="B2"/>
    <w:basedOn w:val="Titre2"/>
    <w:rsid w:val="00E451A1"/>
    <w:pPr>
      <w:numPr>
        <w:ilvl w:val="1"/>
        <w:numId w:val="51"/>
      </w:numPr>
      <w:spacing w:before="360" w:after="180"/>
      <w:jc w:val="both"/>
    </w:pPr>
    <w:rPr>
      <w:rFonts w:ascii="Times New Roman" w:hAnsi="Times New Roman"/>
      <w:bCs w:val="0"/>
      <w:i w:val="0"/>
      <w:sz w:val="24"/>
      <w:szCs w:val="20"/>
    </w:rPr>
  </w:style>
  <w:style w:type="paragraph" w:customStyle="1" w:styleId="B3">
    <w:name w:val="B3"/>
    <w:basedOn w:val="Titre3"/>
    <w:autoRedefine/>
    <w:rsid w:val="00E451A1"/>
    <w:pPr>
      <w:keepNext w:val="0"/>
      <w:suppressAutoHyphens/>
      <w:spacing w:before="240" w:after="60"/>
      <w:jc w:val="both"/>
    </w:pPr>
    <w:rPr>
      <w:rFonts w:ascii="Times New Roman" w:hAnsi="Times New Roman"/>
      <w:b/>
      <w:bCs/>
      <w:iCs/>
      <w:sz w:val="22"/>
      <w:u w:val="single"/>
      <w:lang w:eastAsia="ar-SA"/>
    </w:rPr>
  </w:style>
  <w:style w:type="paragraph" w:customStyle="1" w:styleId="B4">
    <w:name w:val="B4"/>
    <w:basedOn w:val="Titre4"/>
    <w:autoRedefine/>
    <w:rsid w:val="00E451A1"/>
    <w:pPr>
      <w:spacing w:before="360" w:after="180"/>
      <w:ind w:left="0"/>
    </w:pPr>
    <w:rPr>
      <w:rFonts w:ascii="Times New Roman" w:hAnsi="Times New Roman"/>
      <w:b/>
      <w:iCs/>
      <w:sz w:val="22"/>
      <w:szCs w:val="22"/>
    </w:rPr>
  </w:style>
  <w:style w:type="paragraph" w:customStyle="1" w:styleId="Bs">
    <w:name w:val="Bs"/>
    <w:basedOn w:val="Normal"/>
    <w:rsid w:val="00E451A1"/>
    <w:pPr>
      <w:spacing w:before="100" w:after="100" w:line="240" w:lineRule="auto"/>
      <w:ind w:firstLine="708"/>
      <w:jc w:val="both"/>
    </w:pPr>
    <w:rPr>
      <w:rFonts w:ascii="Times New Roman" w:eastAsia="Times New Roman" w:hAnsi="Times New Roman" w:cs="Times New Roman"/>
      <w:sz w:val="24"/>
      <w:szCs w:val="20"/>
      <w:lang w:eastAsia="fr-FR"/>
    </w:rPr>
  </w:style>
  <w:style w:type="character" w:customStyle="1" w:styleId="StyleArial">
    <w:name w:val="Style Arial"/>
    <w:rsid w:val="00E451A1"/>
    <w:rPr>
      <w:rFonts w:ascii="Times New Roman" w:hAnsi="Times New Roman"/>
    </w:rPr>
  </w:style>
  <w:style w:type="paragraph" w:customStyle="1" w:styleId="StyleArialJustifiPremireligne102cmAvant5ptApr">
    <w:name w:val="Style Arial Justifié Première ligne : 102 cm Avant : 5 pt Aprè..."/>
    <w:basedOn w:val="Normal"/>
    <w:rsid w:val="00E451A1"/>
    <w:pPr>
      <w:spacing w:before="100" w:after="100" w:line="240" w:lineRule="auto"/>
      <w:ind w:firstLine="576"/>
      <w:jc w:val="both"/>
    </w:pPr>
    <w:rPr>
      <w:rFonts w:ascii="Times New Roman" w:eastAsia="Times New Roman" w:hAnsi="Times New Roman" w:cs="Times New Roman"/>
      <w:sz w:val="24"/>
      <w:szCs w:val="20"/>
      <w:lang w:eastAsia="fr-FR"/>
    </w:rPr>
  </w:style>
  <w:style w:type="character" w:customStyle="1" w:styleId="WW8Num1z0">
    <w:name w:val="WW8Num1z0"/>
    <w:rsid w:val="00E451A1"/>
    <w:rPr>
      <w:rFonts w:hint="default"/>
    </w:rPr>
  </w:style>
  <w:style w:type="character" w:customStyle="1" w:styleId="WW8Num2z0">
    <w:name w:val="WW8Num2z0"/>
    <w:rsid w:val="00E451A1"/>
    <w:rPr>
      <w:rFonts w:ascii="Symbol" w:hAnsi="Symbol" w:cs="Symbol" w:hint="default"/>
      <w:spacing w:val="0"/>
    </w:rPr>
  </w:style>
  <w:style w:type="character" w:customStyle="1" w:styleId="WW8Num2z1">
    <w:name w:val="WW8Num2z1"/>
    <w:rsid w:val="00E451A1"/>
    <w:rPr>
      <w:rFonts w:ascii="Courier New" w:hAnsi="Courier New" w:cs="Courier New" w:hint="default"/>
      <w:spacing w:val="0"/>
    </w:rPr>
  </w:style>
  <w:style w:type="character" w:customStyle="1" w:styleId="WW8Num2z2">
    <w:name w:val="WW8Num2z2"/>
    <w:rsid w:val="00E451A1"/>
    <w:rPr>
      <w:rFonts w:ascii="Wingdings" w:hAnsi="Wingdings" w:cs="Wingdings" w:hint="default"/>
      <w:spacing w:val="0"/>
    </w:rPr>
  </w:style>
  <w:style w:type="character" w:customStyle="1" w:styleId="WW8Num3z0">
    <w:name w:val="WW8Num3z0"/>
    <w:rsid w:val="00E451A1"/>
    <w:rPr>
      <w:rFonts w:ascii="Arial" w:eastAsia="Times New Roman" w:hAnsi="Arial" w:cs="Arial" w:hint="default"/>
    </w:rPr>
  </w:style>
  <w:style w:type="character" w:customStyle="1" w:styleId="WW8Num3z1">
    <w:name w:val="WW8Num3z1"/>
    <w:rsid w:val="00E451A1"/>
    <w:rPr>
      <w:rFonts w:ascii="Courier New" w:hAnsi="Courier New" w:cs="Courier New" w:hint="default"/>
    </w:rPr>
  </w:style>
  <w:style w:type="character" w:customStyle="1" w:styleId="WW8Num3z2">
    <w:name w:val="WW8Num3z2"/>
    <w:rsid w:val="00E451A1"/>
    <w:rPr>
      <w:rFonts w:ascii="Wingdings" w:hAnsi="Wingdings" w:cs="Wingdings" w:hint="default"/>
    </w:rPr>
  </w:style>
  <w:style w:type="character" w:customStyle="1" w:styleId="WW8Num3z3">
    <w:name w:val="WW8Num3z3"/>
    <w:rsid w:val="00E451A1"/>
    <w:rPr>
      <w:rFonts w:ascii="Symbol" w:hAnsi="Symbol" w:cs="Symbol" w:hint="default"/>
    </w:rPr>
  </w:style>
  <w:style w:type="character" w:customStyle="1" w:styleId="WW8Num4z0">
    <w:name w:val="WW8Num4z0"/>
    <w:rsid w:val="00E451A1"/>
    <w:rPr>
      <w:rFonts w:ascii="Arial" w:eastAsia="Times New Roman" w:hAnsi="Arial" w:cs="Arial" w:hint="default"/>
    </w:rPr>
  </w:style>
  <w:style w:type="character" w:customStyle="1" w:styleId="WW8Num4z1">
    <w:name w:val="WW8Num4z1"/>
    <w:rsid w:val="00E451A1"/>
    <w:rPr>
      <w:rFonts w:ascii="Courier New" w:hAnsi="Courier New" w:cs="Courier New" w:hint="default"/>
    </w:rPr>
  </w:style>
  <w:style w:type="character" w:customStyle="1" w:styleId="WW8Num4z2">
    <w:name w:val="WW8Num4z2"/>
    <w:rsid w:val="00E451A1"/>
    <w:rPr>
      <w:rFonts w:ascii="Wingdings" w:hAnsi="Wingdings" w:cs="Wingdings" w:hint="default"/>
    </w:rPr>
  </w:style>
  <w:style w:type="character" w:customStyle="1" w:styleId="WW8Num4z3">
    <w:name w:val="WW8Num4z3"/>
    <w:rsid w:val="00E451A1"/>
    <w:rPr>
      <w:rFonts w:ascii="Symbol" w:hAnsi="Symbol" w:cs="Symbol" w:hint="default"/>
    </w:rPr>
  </w:style>
  <w:style w:type="character" w:customStyle="1" w:styleId="WW8Num5z0">
    <w:name w:val="WW8Num5z0"/>
    <w:rsid w:val="00E451A1"/>
    <w:rPr>
      <w:rFonts w:ascii="Symbol" w:hAnsi="Symbol" w:cs="Symbol" w:hint="default"/>
    </w:rPr>
  </w:style>
  <w:style w:type="character" w:customStyle="1" w:styleId="WW8Num6z0">
    <w:name w:val="WW8Num6z0"/>
    <w:rsid w:val="00E451A1"/>
    <w:rPr>
      <w:rFonts w:ascii="Symbol" w:hAnsi="Symbol" w:cs="Symbol" w:hint="default"/>
    </w:rPr>
  </w:style>
  <w:style w:type="character" w:customStyle="1" w:styleId="WW8Num7z0">
    <w:name w:val="WW8Num7z0"/>
    <w:rsid w:val="00E451A1"/>
    <w:rPr>
      <w:rFonts w:ascii="Arial" w:eastAsia="Times New Roman" w:hAnsi="Arial" w:cs="Arial" w:hint="default"/>
    </w:rPr>
  </w:style>
  <w:style w:type="character" w:customStyle="1" w:styleId="WW8Num7z1">
    <w:name w:val="WW8Num7z1"/>
    <w:rsid w:val="00E451A1"/>
    <w:rPr>
      <w:rFonts w:ascii="Courier New" w:hAnsi="Courier New" w:cs="Courier New" w:hint="default"/>
    </w:rPr>
  </w:style>
  <w:style w:type="character" w:customStyle="1" w:styleId="WW8Num7z2">
    <w:name w:val="WW8Num7z2"/>
    <w:rsid w:val="00E451A1"/>
    <w:rPr>
      <w:rFonts w:ascii="Wingdings" w:hAnsi="Wingdings" w:cs="Wingdings" w:hint="default"/>
    </w:rPr>
  </w:style>
  <w:style w:type="character" w:customStyle="1" w:styleId="WW8Num7z3">
    <w:name w:val="WW8Num7z3"/>
    <w:rsid w:val="00E451A1"/>
    <w:rPr>
      <w:rFonts w:ascii="Symbol" w:hAnsi="Symbol" w:cs="Symbol" w:hint="default"/>
    </w:rPr>
  </w:style>
  <w:style w:type="character" w:customStyle="1" w:styleId="WW8Num8z0">
    <w:name w:val="WW8Num8z0"/>
    <w:rsid w:val="00E451A1"/>
    <w:rPr>
      <w:rFonts w:ascii="Arial" w:eastAsia="Times New Roman" w:hAnsi="Arial" w:cs="Arial" w:hint="default"/>
      <w:sz w:val="22"/>
      <w:szCs w:val="22"/>
    </w:rPr>
  </w:style>
  <w:style w:type="character" w:customStyle="1" w:styleId="WW8Num8z1">
    <w:name w:val="WW8Num8z1"/>
    <w:rsid w:val="00E451A1"/>
    <w:rPr>
      <w:rFonts w:ascii="Courier New" w:hAnsi="Courier New" w:cs="Courier New" w:hint="default"/>
    </w:rPr>
  </w:style>
  <w:style w:type="character" w:customStyle="1" w:styleId="WW8Num8z2">
    <w:name w:val="WW8Num8z2"/>
    <w:rsid w:val="00E451A1"/>
    <w:rPr>
      <w:rFonts w:ascii="Wingdings" w:hAnsi="Wingdings" w:cs="Wingdings" w:hint="default"/>
    </w:rPr>
  </w:style>
  <w:style w:type="character" w:customStyle="1" w:styleId="WW8Num8z3">
    <w:name w:val="WW8Num8z3"/>
    <w:rsid w:val="00E451A1"/>
    <w:rPr>
      <w:rFonts w:ascii="Symbol" w:hAnsi="Symbol" w:cs="Symbol" w:hint="default"/>
    </w:rPr>
  </w:style>
  <w:style w:type="character" w:customStyle="1" w:styleId="WW8Num9z0">
    <w:name w:val="WW8Num9z0"/>
    <w:rsid w:val="00E451A1"/>
    <w:rPr>
      <w:rFonts w:ascii="Arial" w:eastAsia="Times New Roman" w:hAnsi="Arial" w:cs="Arial" w:hint="default"/>
    </w:rPr>
  </w:style>
  <w:style w:type="character" w:customStyle="1" w:styleId="WW8Num9z1">
    <w:name w:val="WW8Num9z1"/>
    <w:rsid w:val="00E451A1"/>
    <w:rPr>
      <w:rFonts w:ascii="Courier New" w:hAnsi="Courier New" w:cs="Courier New" w:hint="default"/>
    </w:rPr>
  </w:style>
  <w:style w:type="character" w:customStyle="1" w:styleId="WW8Num9z2">
    <w:name w:val="WW8Num9z2"/>
    <w:rsid w:val="00E451A1"/>
    <w:rPr>
      <w:rFonts w:ascii="Wingdings" w:hAnsi="Wingdings" w:cs="Wingdings" w:hint="default"/>
    </w:rPr>
  </w:style>
  <w:style w:type="character" w:customStyle="1" w:styleId="WW8Num9z3">
    <w:name w:val="WW8Num9z3"/>
    <w:rsid w:val="00E451A1"/>
    <w:rPr>
      <w:rFonts w:ascii="Symbol" w:hAnsi="Symbol" w:cs="Symbol" w:hint="default"/>
    </w:rPr>
  </w:style>
  <w:style w:type="character" w:customStyle="1" w:styleId="WW8Num10z0">
    <w:name w:val="WW8Num10z0"/>
    <w:rsid w:val="00E451A1"/>
    <w:rPr>
      <w:rFonts w:ascii="Arial" w:eastAsia="Times New Roman" w:hAnsi="Arial" w:cs="Arial" w:hint="default"/>
    </w:rPr>
  </w:style>
  <w:style w:type="character" w:customStyle="1" w:styleId="WW8Num10z1">
    <w:name w:val="WW8Num10z1"/>
    <w:rsid w:val="00E451A1"/>
    <w:rPr>
      <w:rFonts w:ascii="Courier New" w:hAnsi="Courier New" w:cs="Courier New" w:hint="default"/>
    </w:rPr>
  </w:style>
  <w:style w:type="character" w:customStyle="1" w:styleId="WW8Num10z2">
    <w:name w:val="WW8Num10z2"/>
    <w:rsid w:val="00E451A1"/>
    <w:rPr>
      <w:rFonts w:ascii="Wingdings" w:hAnsi="Wingdings" w:cs="Wingdings" w:hint="default"/>
    </w:rPr>
  </w:style>
  <w:style w:type="character" w:customStyle="1" w:styleId="WW8Num10z3">
    <w:name w:val="WW8Num10z3"/>
    <w:rsid w:val="00E451A1"/>
    <w:rPr>
      <w:rFonts w:ascii="Symbol" w:hAnsi="Symbol" w:cs="Symbol" w:hint="default"/>
    </w:rPr>
  </w:style>
  <w:style w:type="character" w:customStyle="1" w:styleId="WW8Num11z0">
    <w:name w:val="WW8Num11z0"/>
    <w:rsid w:val="00E451A1"/>
    <w:rPr>
      <w:rFonts w:ascii="Symbol" w:hAnsi="Symbol" w:cs="Symbol" w:hint="default"/>
    </w:rPr>
  </w:style>
  <w:style w:type="character" w:customStyle="1" w:styleId="WW8Num11z1">
    <w:name w:val="WW8Num11z1"/>
    <w:rsid w:val="00E451A1"/>
    <w:rPr>
      <w:rFonts w:ascii="Courier New" w:hAnsi="Courier New" w:cs="Courier New" w:hint="default"/>
    </w:rPr>
  </w:style>
  <w:style w:type="character" w:customStyle="1" w:styleId="WW8Num11z2">
    <w:name w:val="WW8Num11z2"/>
    <w:rsid w:val="00E451A1"/>
    <w:rPr>
      <w:rFonts w:ascii="Wingdings" w:hAnsi="Wingdings" w:cs="Wingdings" w:hint="default"/>
    </w:rPr>
  </w:style>
  <w:style w:type="character" w:customStyle="1" w:styleId="WW8Num12z0">
    <w:name w:val="WW8Num12z0"/>
    <w:rsid w:val="00E451A1"/>
    <w:rPr>
      <w:rFonts w:ascii="Arial" w:eastAsia="Times New Roman" w:hAnsi="Arial" w:cs="Arial" w:hint="default"/>
    </w:rPr>
  </w:style>
  <w:style w:type="character" w:customStyle="1" w:styleId="WW8Num12z1">
    <w:name w:val="WW8Num12z1"/>
    <w:rsid w:val="00E451A1"/>
    <w:rPr>
      <w:rFonts w:ascii="Courier New" w:hAnsi="Courier New" w:cs="Courier New" w:hint="default"/>
    </w:rPr>
  </w:style>
  <w:style w:type="character" w:customStyle="1" w:styleId="WW8Num12z2">
    <w:name w:val="WW8Num12z2"/>
    <w:rsid w:val="00E451A1"/>
    <w:rPr>
      <w:rFonts w:ascii="Wingdings" w:hAnsi="Wingdings" w:cs="Wingdings" w:hint="default"/>
    </w:rPr>
  </w:style>
  <w:style w:type="character" w:customStyle="1" w:styleId="WW8Num12z3">
    <w:name w:val="WW8Num12z3"/>
    <w:rsid w:val="00E451A1"/>
    <w:rPr>
      <w:rFonts w:ascii="Symbol" w:hAnsi="Symbol" w:cs="Symbol" w:hint="default"/>
    </w:rPr>
  </w:style>
  <w:style w:type="character" w:customStyle="1" w:styleId="WW8Num13z0">
    <w:name w:val="WW8Num13z0"/>
    <w:rsid w:val="00E451A1"/>
    <w:rPr>
      <w:rFonts w:cs="Times New Roman"/>
    </w:rPr>
  </w:style>
  <w:style w:type="character" w:customStyle="1" w:styleId="WW8Num14z0">
    <w:name w:val="WW8Num14z0"/>
    <w:rsid w:val="00E451A1"/>
    <w:rPr>
      <w:rFonts w:hint="default"/>
    </w:rPr>
  </w:style>
  <w:style w:type="character" w:customStyle="1" w:styleId="WW8Num15z0">
    <w:name w:val="WW8Num15z0"/>
    <w:rsid w:val="00E451A1"/>
    <w:rPr>
      <w:rFonts w:ascii="Arial" w:eastAsia="Times New Roman" w:hAnsi="Arial" w:cs="Arial" w:hint="default"/>
    </w:rPr>
  </w:style>
  <w:style w:type="character" w:customStyle="1" w:styleId="WW8Num15z1">
    <w:name w:val="WW8Num15z1"/>
    <w:rsid w:val="00E451A1"/>
    <w:rPr>
      <w:rFonts w:ascii="Courier New" w:hAnsi="Courier New" w:cs="Courier New" w:hint="default"/>
    </w:rPr>
  </w:style>
  <w:style w:type="character" w:customStyle="1" w:styleId="WW8Num15z2">
    <w:name w:val="WW8Num15z2"/>
    <w:rsid w:val="00E451A1"/>
    <w:rPr>
      <w:rFonts w:ascii="Wingdings" w:hAnsi="Wingdings" w:cs="Wingdings" w:hint="default"/>
    </w:rPr>
  </w:style>
  <w:style w:type="character" w:customStyle="1" w:styleId="WW8Num15z3">
    <w:name w:val="WW8Num15z3"/>
    <w:rsid w:val="00E451A1"/>
    <w:rPr>
      <w:rFonts w:ascii="Symbol" w:hAnsi="Symbol" w:cs="Symbol" w:hint="default"/>
    </w:rPr>
  </w:style>
  <w:style w:type="character" w:customStyle="1" w:styleId="WW8Num16z0">
    <w:name w:val="WW8Num16z0"/>
    <w:rsid w:val="00E451A1"/>
    <w:rPr>
      <w:rFonts w:hint="default"/>
    </w:rPr>
  </w:style>
  <w:style w:type="character" w:customStyle="1" w:styleId="WW8Num16z1">
    <w:name w:val="WW8Num16z1"/>
    <w:rsid w:val="00E451A1"/>
    <w:rPr>
      <w:rFonts w:ascii="Courier New" w:hAnsi="Courier New" w:cs="Courier New" w:hint="default"/>
    </w:rPr>
  </w:style>
  <w:style w:type="character" w:customStyle="1" w:styleId="WW8Num16z2">
    <w:name w:val="WW8Num16z2"/>
    <w:rsid w:val="00E451A1"/>
    <w:rPr>
      <w:rFonts w:ascii="Wingdings" w:hAnsi="Wingdings" w:cs="Wingdings" w:hint="default"/>
    </w:rPr>
  </w:style>
  <w:style w:type="character" w:customStyle="1" w:styleId="WW8Num16z3">
    <w:name w:val="WW8Num16z3"/>
    <w:rsid w:val="00E451A1"/>
    <w:rPr>
      <w:rFonts w:ascii="Symbol" w:hAnsi="Symbol" w:cs="Symbol" w:hint="default"/>
    </w:rPr>
  </w:style>
  <w:style w:type="character" w:customStyle="1" w:styleId="WW8Num17z0">
    <w:name w:val="WW8Num17z0"/>
    <w:rsid w:val="00E451A1"/>
    <w:rPr>
      <w:rFonts w:ascii="Arial" w:eastAsia="Times New Roman" w:hAnsi="Arial" w:cs="Arial" w:hint="default"/>
    </w:rPr>
  </w:style>
  <w:style w:type="character" w:customStyle="1" w:styleId="WW8Num17z1">
    <w:name w:val="WW8Num17z1"/>
    <w:rsid w:val="00E451A1"/>
    <w:rPr>
      <w:rFonts w:ascii="Courier New" w:hAnsi="Courier New" w:cs="Courier New" w:hint="default"/>
    </w:rPr>
  </w:style>
  <w:style w:type="character" w:customStyle="1" w:styleId="WW8Num17z2">
    <w:name w:val="WW8Num17z2"/>
    <w:rsid w:val="00E451A1"/>
    <w:rPr>
      <w:rFonts w:ascii="Wingdings" w:hAnsi="Wingdings" w:cs="Wingdings" w:hint="default"/>
    </w:rPr>
  </w:style>
  <w:style w:type="character" w:customStyle="1" w:styleId="WW8Num17z3">
    <w:name w:val="WW8Num17z3"/>
    <w:rsid w:val="00E451A1"/>
    <w:rPr>
      <w:rFonts w:ascii="Symbol" w:hAnsi="Symbol" w:cs="Symbol" w:hint="default"/>
    </w:rPr>
  </w:style>
  <w:style w:type="character" w:customStyle="1" w:styleId="WW8Num18z0">
    <w:name w:val="WW8Num18z0"/>
    <w:rsid w:val="00E451A1"/>
    <w:rPr>
      <w:rFonts w:ascii="Wingdings" w:hAnsi="Wingdings" w:cs="Wingdings" w:hint="default"/>
    </w:rPr>
  </w:style>
  <w:style w:type="character" w:customStyle="1" w:styleId="WW8Num18z1">
    <w:name w:val="WW8Num18z1"/>
    <w:rsid w:val="00E451A1"/>
    <w:rPr>
      <w:rFonts w:ascii="Courier New" w:hAnsi="Courier New" w:cs="Courier New" w:hint="default"/>
    </w:rPr>
  </w:style>
  <w:style w:type="character" w:customStyle="1" w:styleId="WW8Num18z3">
    <w:name w:val="WW8Num18z3"/>
    <w:rsid w:val="00E451A1"/>
    <w:rPr>
      <w:rFonts w:ascii="Symbol" w:hAnsi="Symbol" w:cs="Symbol" w:hint="default"/>
    </w:rPr>
  </w:style>
  <w:style w:type="character" w:customStyle="1" w:styleId="WW8Num19z0">
    <w:name w:val="WW8Num19z0"/>
    <w:rsid w:val="00E451A1"/>
    <w:rPr>
      <w:rFonts w:ascii="Arial" w:eastAsia="Times New Roman" w:hAnsi="Arial" w:cs="Arial" w:hint="default"/>
    </w:rPr>
  </w:style>
  <w:style w:type="character" w:customStyle="1" w:styleId="WW8Num19z1">
    <w:name w:val="WW8Num19z1"/>
    <w:rsid w:val="00E451A1"/>
    <w:rPr>
      <w:rFonts w:ascii="Courier New" w:hAnsi="Courier New" w:cs="Courier New" w:hint="default"/>
    </w:rPr>
  </w:style>
  <w:style w:type="character" w:customStyle="1" w:styleId="WW8Num19z2">
    <w:name w:val="WW8Num19z2"/>
    <w:rsid w:val="00E451A1"/>
    <w:rPr>
      <w:rFonts w:ascii="Wingdings" w:hAnsi="Wingdings" w:cs="Wingdings" w:hint="default"/>
    </w:rPr>
  </w:style>
  <w:style w:type="character" w:customStyle="1" w:styleId="WW8Num19z3">
    <w:name w:val="WW8Num19z3"/>
    <w:rsid w:val="00E451A1"/>
    <w:rPr>
      <w:rFonts w:ascii="Symbol" w:hAnsi="Symbol" w:cs="Symbol" w:hint="default"/>
    </w:rPr>
  </w:style>
  <w:style w:type="character" w:customStyle="1" w:styleId="WW8Num20z0">
    <w:name w:val="WW8Num20z0"/>
    <w:rsid w:val="00E451A1"/>
    <w:rPr>
      <w:rFonts w:ascii="Calibri" w:eastAsia="Times New Roman" w:hAnsi="Calibri" w:cs="Calibri" w:hint="default"/>
      <w:sz w:val="22"/>
      <w:szCs w:val="22"/>
    </w:rPr>
  </w:style>
  <w:style w:type="character" w:customStyle="1" w:styleId="WW8Num20z1">
    <w:name w:val="WW8Num20z1"/>
    <w:rsid w:val="00E451A1"/>
    <w:rPr>
      <w:rFonts w:ascii="Courier New" w:hAnsi="Courier New" w:cs="Courier New" w:hint="default"/>
    </w:rPr>
  </w:style>
  <w:style w:type="character" w:customStyle="1" w:styleId="WW8Num20z2">
    <w:name w:val="WW8Num20z2"/>
    <w:rsid w:val="00E451A1"/>
    <w:rPr>
      <w:rFonts w:ascii="Wingdings" w:hAnsi="Wingdings" w:cs="Wingdings" w:hint="default"/>
    </w:rPr>
  </w:style>
  <w:style w:type="character" w:customStyle="1" w:styleId="WW8Num20z3">
    <w:name w:val="WW8Num20z3"/>
    <w:rsid w:val="00E451A1"/>
    <w:rPr>
      <w:rFonts w:ascii="Symbol" w:hAnsi="Symbol" w:cs="Symbol" w:hint="default"/>
    </w:rPr>
  </w:style>
  <w:style w:type="character" w:customStyle="1" w:styleId="WW8Num21z0">
    <w:name w:val="WW8Num21z0"/>
    <w:rsid w:val="00E451A1"/>
    <w:rPr>
      <w:rFonts w:ascii="Arial" w:eastAsia="Times New Roman" w:hAnsi="Arial" w:cs="Arial" w:hint="default"/>
    </w:rPr>
  </w:style>
  <w:style w:type="character" w:customStyle="1" w:styleId="WW8Num21z1">
    <w:name w:val="WW8Num21z1"/>
    <w:rsid w:val="00E451A1"/>
    <w:rPr>
      <w:rFonts w:ascii="Courier New" w:hAnsi="Courier New" w:cs="Courier New" w:hint="default"/>
    </w:rPr>
  </w:style>
  <w:style w:type="character" w:customStyle="1" w:styleId="WW8Num21z2">
    <w:name w:val="WW8Num21z2"/>
    <w:rsid w:val="00E451A1"/>
    <w:rPr>
      <w:rFonts w:ascii="Wingdings" w:hAnsi="Wingdings" w:cs="Wingdings" w:hint="default"/>
    </w:rPr>
  </w:style>
  <w:style w:type="character" w:customStyle="1" w:styleId="WW8Num21z3">
    <w:name w:val="WW8Num21z3"/>
    <w:rsid w:val="00E451A1"/>
    <w:rPr>
      <w:rFonts w:ascii="Symbol" w:hAnsi="Symbol" w:cs="Symbol" w:hint="default"/>
    </w:rPr>
  </w:style>
  <w:style w:type="character" w:customStyle="1" w:styleId="WW8Num22z0">
    <w:name w:val="WW8Num22z0"/>
    <w:rsid w:val="00E451A1"/>
    <w:rPr>
      <w:rFonts w:ascii="Arial" w:eastAsia="Times New Roman" w:hAnsi="Arial" w:cs="Arial" w:hint="default"/>
      <w:sz w:val="22"/>
      <w:szCs w:val="22"/>
    </w:rPr>
  </w:style>
  <w:style w:type="character" w:customStyle="1" w:styleId="WW8Num22z1">
    <w:name w:val="WW8Num22z1"/>
    <w:rsid w:val="00E451A1"/>
    <w:rPr>
      <w:rFonts w:ascii="Courier New" w:hAnsi="Courier New" w:cs="Courier New" w:hint="default"/>
    </w:rPr>
  </w:style>
  <w:style w:type="character" w:customStyle="1" w:styleId="WW8Num22z2">
    <w:name w:val="WW8Num22z2"/>
    <w:rsid w:val="00E451A1"/>
    <w:rPr>
      <w:rFonts w:ascii="Wingdings" w:hAnsi="Wingdings" w:cs="Wingdings" w:hint="default"/>
    </w:rPr>
  </w:style>
  <w:style w:type="character" w:customStyle="1" w:styleId="WW8Num22z3">
    <w:name w:val="WW8Num22z3"/>
    <w:rsid w:val="00E451A1"/>
    <w:rPr>
      <w:rFonts w:ascii="Symbol" w:hAnsi="Symbol" w:cs="Symbol" w:hint="default"/>
    </w:rPr>
  </w:style>
  <w:style w:type="character" w:customStyle="1" w:styleId="WW8Num23z0">
    <w:name w:val="WW8Num23z0"/>
    <w:rsid w:val="00E451A1"/>
    <w:rPr>
      <w:rFonts w:hint="default"/>
    </w:rPr>
  </w:style>
  <w:style w:type="character" w:customStyle="1" w:styleId="WW8Num23z1">
    <w:name w:val="WW8Num23z1"/>
    <w:rsid w:val="00E451A1"/>
  </w:style>
  <w:style w:type="character" w:customStyle="1" w:styleId="WW8Num23z2">
    <w:name w:val="WW8Num23z2"/>
    <w:rsid w:val="00E451A1"/>
  </w:style>
  <w:style w:type="character" w:customStyle="1" w:styleId="WW8Num23z3">
    <w:name w:val="WW8Num23z3"/>
    <w:rsid w:val="00E451A1"/>
  </w:style>
  <w:style w:type="character" w:customStyle="1" w:styleId="WW8Num23z4">
    <w:name w:val="WW8Num23z4"/>
    <w:rsid w:val="00E451A1"/>
  </w:style>
  <w:style w:type="character" w:customStyle="1" w:styleId="WW8Num23z5">
    <w:name w:val="WW8Num23z5"/>
    <w:rsid w:val="00E451A1"/>
  </w:style>
  <w:style w:type="character" w:customStyle="1" w:styleId="WW8Num23z6">
    <w:name w:val="WW8Num23z6"/>
    <w:rsid w:val="00E451A1"/>
  </w:style>
  <w:style w:type="character" w:customStyle="1" w:styleId="WW8Num23z7">
    <w:name w:val="WW8Num23z7"/>
    <w:rsid w:val="00E451A1"/>
  </w:style>
  <w:style w:type="character" w:customStyle="1" w:styleId="WW8Num23z8">
    <w:name w:val="WW8Num23z8"/>
    <w:rsid w:val="00E451A1"/>
  </w:style>
  <w:style w:type="character" w:customStyle="1" w:styleId="WW8Num24z0">
    <w:name w:val="WW8Num24z0"/>
    <w:rsid w:val="00E451A1"/>
    <w:rPr>
      <w:rFonts w:ascii="Times New Roman" w:hAnsi="Times New Roman" w:cs="Times New Roman" w:hint="default"/>
      <w:sz w:val="22"/>
      <w:szCs w:val="22"/>
    </w:rPr>
  </w:style>
  <w:style w:type="character" w:customStyle="1" w:styleId="WW8Num25z0">
    <w:name w:val="WW8Num25z0"/>
    <w:rsid w:val="00E451A1"/>
    <w:rPr>
      <w:rFonts w:ascii="Symbol" w:hAnsi="Symbol" w:cs="Symbol" w:hint="default"/>
    </w:rPr>
  </w:style>
  <w:style w:type="character" w:customStyle="1" w:styleId="WW8Num26z0">
    <w:name w:val="WW8Num26z0"/>
    <w:rsid w:val="00E451A1"/>
    <w:rPr>
      <w:rFonts w:ascii="Calibri" w:eastAsia="Times New Roman" w:hAnsi="Calibri" w:cs="Calibri" w:hint="default"/>
    </w:rPr>
  </w:style>
  <w:style w:type="character" w:customStyle="1" w:styleId="WW8Num26z1">
    <w:name w:val="WW8Num26z1"/>
    <w:rsid w:val="00E451A1"/>
    <w:rPr>
      <w:rFonts w:ascii="Courier New" w:hAnsi="Courier New" w:cs="Courier New" w:hint="default"/>
    </w:rPr>
  </w:style>
  <w:style w:type="character" w:customStyle="1" w:styleId="WW8Num26z2">
    <w:name w:val="WW8Num26z2"/>
    <w:rsid w:val="00E451A1"/>
    <w:rPr>
      <w:rFonts w:ascii="Wingdings" w:hAnsi="Wingdings" w:cs="Wingdings" w:hint="default"/>
    </w:rPr>
  </w:style>
  <w:style w:type="character" w:customStyle="1" w:styleId="WW8Num26z3">
    <w:name w:val="WW8Num26z3"/>
    <w:rsid w:val="00E451A1"/>
    <w:rPr>
      <w:rFonts w:ascii="Symbol" w:hAnsi="Symbol" w:cs="Symbol" w:hint="default"/>
    </w:rPr>
  </w:style>
  <w:style w:type="character" w:customStyle="1" w:styleId="WW8Num27z0">
    <w:name w:val="WW8Num27z0"/>
    <w:rsid w:val="00E451A1"/>
    <w:rPr>
      <w:rFonts w:ascii="Arial" w:eastAsia="Times New Roman" w:hAnsi="Arial" w:cs="Arial" w:hint="default"/>
      <w:sz w:val="22"/>
      <w:szCs w:val="22"/>
    </w:rPr>
  </w:style>
  <w:style w:type="character" w:customStyle="1" w:styleId="WW8Num27z1">
    <w:name w:val="WW8Num27z1"/>
    <w:rsid w:val="00E451A1"/>
    <w:rPr>
      <w:rFonts w:ascii="Courier New" w:hAnsi="Courier New" w:cs="Courier New" w:hint="default"/>
    </w:rPr>
  </w:style>
  <w:style w:type="character" w:customStyle="1" w:styleId="WW8Num27z2">
    <w:name w:val="WW8Num27z2"/>
    <w:rsid w:val="00E451A1"/>
    <w:rPr>
      <w:rFonts w:ascii="Wingdings" w:hAnsi="Wingdings" w:cs="Wingdings" w:hint="default"/>
    </w:rPr>
  </w:style>
  <w:style w:type="character" w:customStyle="1" w:styleId="WW8Num27z3">
    <w:name w:val="WW8Num27z3"/>
    <w:rsid w:val="00E451A1"/>
    <w:rPr>
      <w:rFonts w:ascii="Symbol" w:hAnsi="Symbol" w:cs="Symbol" w:hint="default"/>
    </w:rPr>
  </w:style>
  <w:style w:type="character" w:customStyle="1" w:styleId="WW8Num28z0">
    <w:name w:val="WW8Num28z0"/>
    <w:rsid w:val="00E451A1"/>
    <w:rPr>
      <w:rFonts w:ascii="Calibri" w:eastAsia="Times New Roman" w:hAnsi="Calibri" w:cs="Calibri" w:hint="default"/>
      <w:sz w:val="22"/>
      <w:szCs w:val="22"/>
    </w:rPr>
  </w:style>
  <w:style w:type="character" w:customStyle="1" w:styleId="WW8Num28z1">
    <w:name w:val="WW8Num28z1"/>
    <w:rsid w:val="00E451A1"/>
    <w:rPr>
      <w:rFonts w:ascii="Courier New" w:hAnsi="Courier New" w:cs="Courier New" w:hint="default"/>
    </w:rPr>
  </w:style>
  <w:style w:type="character" w:customStyle="1" w:styleId="WW8Num28z2">
    <w:name w:val="WW8Num28z2"/>
    <w:rsid w:val="00E451A1"/>
    <w:rPr>
      <w:rFonts w:ascii="Wingdings" w:hAnsi="Wingdings" w:cs="Wingdings" w:hint="default"/>
    </w:rPr>
  </w:style>
  <w:style w:type="character" w:customStyle="1" w:styleId="WW8Num28z3">
    <w:name w:val="WW8Num28z3"/>
    <w:rsid w:val="00E451A1"/>
    <w:rPr>
      <w:rFonts w:ascii="Symbol" w:hAnsi="Symbol" w:cs="Symbol" w:hint="default"/>
    </w:rPr>
  </w:style>
  <w:style w:type="character" w:customStyle="1" w:styleId="WW8Num29z0">
    <w:name w:val="WW8Num29z0"/>
    <w:rsid w:val="00E451A1"/>
    <w:rPr>
      <w:rFonts w:ascii="Arial" w:eastAsia="Times New Roman" w:hAnsi="Arial" w:cs="Arial" w:hint="default"/>
    </w:rPr>
  </w:style>
  <w:style w:type="character" w:customStyle="1" w:styleId="WW8Num29z1">
    <w:name w:val="WW8Num29z1"/>
    <w:rsid w:val="00E451A1"/>
    <w:rPr>
      <w:rFonts w:ascii="Courier New" w:hAnsi="Courier New" w:cs="Courier New" w:hint="default"/>
    </w:rPr>
  </w:style>
  <w:style w:type="character" w:customStyle="1" w:styleId="WW8Num29z2">
    <w:name w:val="WW8Num29z2"/>
    <w:rsid w:val="00E451A1"/>
    <w:rPr>
      <w:rFonts w:ascii="Wingdings" w:hAnsi="Wingdings" w:cs="Wingdings" w:hint="default"/>
    </w:rPr>
  </w:style>
  <w:style w:type="character" w:customStyle="1" w:styleId="WW8Num29z3">
    <w:name w:val="WW8Num29z3"/>
    <w:rsid w:val="00E451A1"/>
    <w:rPr>
      <w:rFonts w:ascii="Symbol" w:hAnsi="Symbol" w:cs="Symbol" w:hint="default"/>
    </w:rPr>
  </w:style>
  <w:style w:type="character" w:customStyle="1" w:styleId="WW8Num30z0">
    <w:name w:val="WW8Num30z0"/>
    <w:rsid w:val="00E451A1"/>
    <w:rPr>
      <w:rFonts w:ascii="Arial" w:eastAsia="Times New Roman" w:hAnsi="Arial" w:cs="Arial" w:hint="default"/>
    </w:rPr>
  </w:style>
  <w:style w:type="character" w:customStyle="1" w:styleId="WW8Num30z1">
    <w:name w:val="WW8Num30z1"/>
    <w:rsid w:val="00E451A1"/>
    <w:rPr>
      <w:rFonts w:ascii="Courier New" w:hAnsi="Courier New" w:cs="Courier New" w:hint="default"/>
    </w:rPr>
  </w:style>
  <w:style w:type="character" w:customStyle="1" w:styleId="WW8Num30z2">
    <w:name w:val="WW8Num30z2"/>
    <w:rsid w:val="00E451A1"/>
    <w:rPr>
      <w:rFonts w:ascii="Wingdings" w:hAnsi="Wingdings" w:cs="Wingdings" w:hint="default"/>
    </w:rPr>
  </w:style>
  <w:style w:type="character" w:customStyle="1" w:styleId="WW8Num30z3">
    <w:name w:val="WW8Num30z3"/>
    <w:rsid w:val="00E451A1"/>
    <w:rPr>
      <w:rFonts w:ascii="Symbol" w:hAnsi="Symbol" w:cs="Symbol" w:hint="default"/>
    </w:rPr>
  </w:style>
  <w:style w:type="character" w:customStyle="1" w:styleId="WW8Num31z0">
    <w:name w:val="WW8Num31z0"/>
    <w:rsid w:val="00E451A1"/>
    <w:rPr>
      <w:rFonts w:ascii="Arial" w:eastAsia="Times New Roman" w:hAnsi="Arial" w:cs="Arial" w:hint="default"/>
    </w:rPr>
  </w:style>
  <w:style w:type="character" w:customStyle="1" w:styleId="WW8Num31z1">
    <w:name w:val="WW8Num31z1"/>
    <w:rsid w:val="00E451A1"/>
    <w:rPr>
      <w:rFonts w:ascii="Courier New" w:hAnsi="Courier New" w:cs="Courier New" w:hint="default"/>
    </w:rPr>
  </w:style>
  <w:style w:type="character" w:customStyle="1" w:styleId="WW8Num31z2">
    <w:name w:val="WW8Num31z2"/>
    <w:rsid w:val="00E451A1"/>
    <w:rPr>
      <w:rFonts w:ascii="Wingdings" w:hAnsi="Wingdings" w:cs="Wingdings" w:hint="default"/>
    </w:rPr>
  </w:style>
  <w:style w:type="character" w:customStyle="1" w:styleId="WW8Num31z3">
    <w:name w:val="WW8Num31z3"/>
    <w:rsid w:val="00E451A1"/>
    <w:rPr>
      <w:rFonts w:ascii="Symbol" w:hAnsi="Symbol" w:cs="Symbol" w:hint="default"/>
    </w:rPr>
  </w:style>
  <w:style w:type="character" w:customStyle="1" w:styleId="WW8Num32z0">
    <w:name w:val="WW8Num32z0"/>
    <w:rsid w:val="00E451A1"/>
    <w:rPr>
      <w:rFonts w:ascii="Arial" w:eastAsia="Times New Roman" w:hAnsi="Arial" w:cs="Arial" w:hint="default"/>
    </w:rPr>
  </w:style>
  <w:style w:type="character" w:customStyle="1" w:styleId="WW8Num32z1">
    <w:name w:val="WW8Num32z1"/>
    <w:rsid w:val="00E451A1"/>
    <w:rPr>
      <w:rFonts w:ascii="Courier New" w:hAnsi="Courier New" w:cs="Courier New" w:hint="default"/>
    </w:rPr>
  </w:style>
  <w:style w:type="character" w:customStyle="1" w:styleId="WW8Num32z2">
    <w:name w:val="WW8Num32z2"/>
    <w:rsid w:val="00E451A1"/>
    <w:rPr>
      <w:rFonts w:ascii="Wingdings" w:hAnsi="Wingdings" w:cs="Wingdings" w:hint="default"/>
    </w:rPr>
  </w:style>
  <w:style w:type="character" w:customStyle="1" w:styleId="WW8Num32z3">
    <w:name w:val="WW8Num32z3"/>
    <w:rsid w:val="00E451A1"/>
    <w:rPr>
      <w:rFonts w:ascii="Symbol" w:hAnsi="Symbol" w:cs="Symbol" w:hint="default"/>
    </w:rPr>
  </w:style>
  <w:style w:type="character" w:customStyle="1" w:styleId="WW8Num33z0">
    <w:name w:val="WW8Num33z0"/>
    <w:rsid w:val="00E451A1"/>
    <w:rPr>
      <w:rFonts w:ascii="Arial" w:eastAsia="Times New Roman" w:hAnsi="Arial" w:cs="Arial" w:hint="default"/>
    </w:rPr>
  </w:style>
  <w:style w:type="character" w:customStyle="1" w:styleId="WW8Num33z1">
    <w:name w:val="WW8Num33z1"/>
    <w:rsid w:val="00E451A1"/>
    <w:rPr>
      <w:rFonts w:ascii="Courier New" w:hAnsi="Courier New" w:cs="Courier New" w:hint="default"/>
    </w:rPr>
  </w:style>
  <w:style w:type="character" w:customStyle="1" w:styleId="WW8Num33z2">
    <w:name w:val="WW8Num33z2"/>
    <w:rsid w:val="00E451A1"/>
    <w:rPr>
      <w:rFonts w:ascii="Wingdings" w:hAnsi="Wingdings" w:cs="Wingdings" w:hint="default"/>
    </w:rPr>
  </w:style>
  <w:style w:type="character" w:customStyle="1" w:styleId="WW8Num33z3">
    <w:name w:val="WW8Num33z3"/>
    <w:rsid w:val="00E451A1"/>
    <w:rPr>
      <w:rFonts w:ascii="Symbol" w:hAnsi="Symbol" w:cs="Symbol" w:hint="default"/>
    </w:rPr>
  </w:style>
  <w:style w:type="character" w:customStyle="1" w:styleId="WW8Num34z0">
    <w:name w:val="WW8Num34z0"/>
    <w:rsid w:val="00E451A1"/>
    <w:rPr>
      <w:rFonts w:ascii="Calibri" w:eastAsia="Times New Roman" w:hAnsi="Calibri" w:cs="Calibri" w:hint="default"/>
      <w:sz w:val="22"/>
      <w:szCs w:val="22"/>
    </w:rPr>
  </w:style>
  <w:style w:type="character" w:customStyle="1" w:styleId="WW8Num34z1">
    <w:name w:val="WW8Num34z1"/>
    <w:rsid w:val="00E451A1"/>
    <w:rPr>
      <w:rFonts w:ascii="Courier New" w:hAnsi="Courier New" w:cs="Courier New" w:hint="default"/>
    </w:rPr>
  </w:style>
  <w:style w:type="character" w:customStyle="1" w:styleId="WW8Num34z2">
    <w:name w:val="WW8Num34z2"/>
    <w:rsid w:val="00E451A1"/>
    <w:rPr>
      <w:rFonts w:ascii="Wingdings" w:hAnsi="Wingdings" w:cs="Wingdings" w:hint="default"/>
    </w:rPr>
  </w:style>
  <w:style w:type="character" w:customStyle="1" w:styleId="WW8Num34z3">
    <w:name w:val="WW8Num34z3"/>
    <w:rsid w:val="00E451A1"/>
    <w:rPr>
      <w:rFonts w:ascii="Symbol" w:hAnsi="Symbol" w:cs="Symbol" w:hint="default"/>
    </w:rPr>
  </w:style>
  <w:style w:type="character" w:customStyle="1" w:styleId="WW8Num35z0">
    <w:name w:val="WW8Num35z0"/>
    <w:rsid w:val="00E451A1"/>
    <w:rPr>
      <w:rFonts w:ascii="Calibri" w:eastAsia="Times New Roman" w:hAnsi="Calibri" w:cs="Calibri" w:hint="default"/>
    </w:rPr>
  </w:style>
  <w:style w:type="character" w:customStyle="1" w:styleId="WW8Num35z1">
    <w:name w:val="WW8Num35z1"/>
    <w:rsid w:val="00E451A1"/>
    <w:rPr>
      <w:rFonts w:ascii="Courier New" w:hAnsi="Courier New" w:cs="Courier New" w:hint="default"/>
    </w:rPr>
  </w:style>
  <w:style w:type="character" w:customStyle="1" w:styleId="WW8Num35z2">
    <w:name w:val="WW8Num35z2"/>
    <w:rsid w:val="00E451A1"/>
    <w:rPr>
      <w:rFonts w:ascii="Wingdings" w:hAnsi="Wingdings" w:cs="Wingdings" w:hint="default"/>
    </w:rPr>
  </w:style>
  <w:style w:type="character" w:customStyle="1" w:styleId="WW8Num35z3">
    <w:name w:val="WW8Num35z3"/>
    <w:rsid w:val="00E451A1"/>
    <w:rPr>
      <w:rFonts w:ascii="Symbol" w:hAnsi="Symbol" w:cs="Symbol" w:hint="default"/>
    </w:rPr>
  </w:style>
  <w:style w:type="character" w:customStyle="1" w:styleId="WW8Num36z0">
    <w:name w:val="WW8Num36z0"/>
    <w:rsid w:val="00E451A1"/>
    <w:rPr>
      <w:rFonts w:cs="Times New Roman" w:hint="default"/>
    </w:rPr>
  </w:style>
  <w:style w:type="character" w:customStyle="1" w:styleId="WW8Num36z2">
    <w:name w:val="WW8Num36z2"/>
    <w:rsid w:val="00E451A1"/>
    <w:rPr>
      <w:rFonts w:ascii="Symbol" w:hAnsi="Symbol" w:cs="Symbol" w:hint="default"/>
      <w:sz w:val="18"/>
    </w:rPr>
  </w:style>
  <w:style w:type="character" w:customStyle="1" w:styleId="WW8Num36z3">
    <w:name w:val="WW8Num36z3"/>
    <w:rsid w:val="00E451A1"/>
    <w:rPr>
      <w:rFonts w:cs="Times New Roman"/>
    </w:rPr>
  </w:style>
  <w:style w:type="character" w:customStyle="1" w:styleId="WW8Num37z0">
    <w:name w:val="WW8Num37z0"/>
    <w:rsid w:val="00E451A1"/>
    <w:rPr>
      <w:rFonts w:ascii="Arial" w:eastAsia="Times New Roman" w:hAnsi="Arial" w:cs="Arial" w:hint="default"/>
    </w:rPr>
  </w:style>
  <w:style w:type="character" w:customStyle="1" w:styleId="WW8Num37z1">
    <w:name w:val="WW8Num37z1"/>
    <w:rsid w:val="00E451A1"/>
    <w:rPr>
      <w:rFonts w:ascii="Courier New" w:hAnsi="Courier New" w:cs="Courier New" w:hint="default"/>
    </w:rPr>
  </w:style>
  <w:style w:type="character" w:customStyle="1" w:styleId="WW8Num37z2">
    <w:name w:val="WW8Num37z2"/>
    <w:rsid w:val="00E451A1"/>
    <w:rPr>
      <w:rFonts w:ascii="Wingdings" w:hAnsi="Wingdings" w:cs="Wingdings" w:hint="default"/>
    </w:rPr>
  </w:style>
  <w:style w:type="character" w:customStyle="1" w:styleId="WW8Num37z3">
    <w:name w:val="WW8Num37z3"/>
    <w:rsid w:val="00E451A1"/>
    <w:rPr>
      <w:rFonts w:ascii="Symbol" w:hAnsi="Symbol" w:cs="Symbol" w:hint="default"/>
    </w:rPr>
  </w:style>
  <w:style w:type="character" w:customStyle="1" w:styleId="WW8Num38z0">
    <w:name w:val="WW8Num38z0"/>
    <w:rsid w:val="00E451A1"/>
    <w:rPr>
      <w:rFonts w:ascii="Arial" w:eastAsia="Times New Roman" w:hAnsi="Arial" w:cs="Arial" w:hint="default"/>
    </w:rPr>
  </w:style>
  <w:style w:type="character" w:customStyle="1" w:styleId="WW8Num38z1">
    <w:name w:val="WW8Num38z1"/>
    <w:rsid w:val="00E451A1"/>
    <w:rPr>
      <w:rFonts w:ascii="Courier New" w:hAnsi="Courier New" w:cs="Courier New" w:hint="default"/>
    </w:rPr>
  </w:style>
  <w:style w:type="character" w:customStyle="1" w:styleId="WW8Num38z2">
    <w:name w:val="WW8Num38z2"/>
    <w:rsid w:val="00E451A1"/>
    <w:rPr>
      <w:rFonts w:ascii="Wingdings" w:hAnsi="Wingdings" w:cs="Wingdings" w:hint="default"/>
    </w:rPr>
  </w:style>
  <w:style w:type="character" w:customStyle="1" w:styleId="WW8Num38z3">
    <w:name w:val="WW8Num38z3"/>
    <w:rsid w:val="00E451A1"/>
    <w:rPr>
      <w:rFonts w:ascii="Symbol" w:hAnsi="Symbol" w:cs="Symbol" w:hint="default"/>
    </w:rPr>
  </w:style>
  <w:style w:type="character" w:customStyle="1" w:styleId="WW8Num39z0">
    <w:name w:val="WW8Num39z0"/>
    <w:rsid w:val="00E451A1"/>
    <w:rPr>
      <w:rFonts w:ascii="Arial" w:eastAsia="Times New Roman" w:hAnsi="Arial" w:cs="Arial" w:hint="default"/>
    </w:rPr>
  </w:style>
  <w:style w:type="character" w:customStyle="1" w:styleId="WW8Num39z1">
    <w:name w:val="WW8Num39z1"/>
    <w:rsid w:val="00E451A1"/>
    <w:rPr>
      <w:rFonts w:ascii="Courier New" w:hAnsi="Courier New" w:cs="Courier New" w:hint="default"/>
    </w:rPr>
  </w:style>
  <w:style w:type="character" w:customStyle="1" w:styleId="WW8Num39z2">
    <w:name w:val="WW8Num39z2"/>
    <w:rsid w:val="00E451A1"/>
    <w:rPr>
      <w:rFonts w:ascii="Wingdings" w:hAnsi="Wingdings" w:cs="Wingdings" w:hint="default"/>
    </w:rPr>
  </w:style>
  <w:style w:type="character" w:customStyle="1" w:styleId="WW8Num39z3">
    <w:name w:val="WW8Num39z3"/>
    <w:rsid w:val="00E451A1"/>
    <w:rPr>
      <w:rFonts w:ascii="Symbol" w:hAnsi="Symbol" w:cs="Symbol" w:hint="default"/>
    </w:rPr>
  </w:style>
  <w:style w:type="character" w:customStyle="1" w:styleId="WW8Num40z0">
    <w:name w:val="WW8Num40z0"/>
    <w:rsid w:val="00E451A1"/>
    <w:rPr>
      <w:rFonts w:ascii="Symbol" w:hAnsi="Symbol" w:cs="Symbol" w:hint="default"/>
      <w:sz w:val="22"/>
      <w:szCs w:val="22"/>
    </w:rPr>
  </w:style>
  <w:style w:type="character" w:customStyle="1" w:styleId="WW8Num40z1">
    <w:name w:val="WW8Num40z1"/>
    <w:rsid w:val="00E451A1"/>
    <w:rPr>
      <w:rFonts w:ascii="Courier New" w:hAnsi="Courier New" w:cs="Courier New" w:hint="default"/>
    </w:rPr>
  </w:style>
  <w:style w:type="character" w:customStyle="1" w:styleId="WW8Num40z2">
    <w:name w:val="WW8Num40z2"/>
    <w:rsid w:val="00E451A1"/>
    <w:rPr>
      <w:rFonts w:ascii="Wingdings" w:hAnsi="Wingdings" w:cs="Wingdings" w:hint="default"/>
    </w:rPr>
  </w:style>
  <w:style w:type="character" w:customStyle="1" w:styleId="WW8Num41z0">
    <w:name w:val="WW8Num41z0"/>
    <w:rsid w:val="00E451A1"/>
    <w:rPr>
      <w:rFonts w:ascii="Arial" w:eastAsia="Times New Roman" w:hAnsi="Arial" w:cs="Arial" w:hint="default"/>
    </w:rPr>
  </w:style>
  <w:style w:type="character" w:customStyle="1" w:styleId="WW8Num41z1">
    <w:name w:val="WW8Num41z1"/>
    <w:rsid w:val="00E451A1"/>
    <w:rPr>
      <w:rFonts w:ascii="Courier New" w:hAnsi="Courier New" w:cs="Courier New" w:hint="default"/>
    </w:rPr>
  </w:style>
  <w:style w:type="character" w:customStyle="1" w:styleId="WW8Num41z2">
    <w:name w:val="WW8Num41z2"/>
    <w:rsid w:val="00E451A1"/>
    <w:rPr>
      <w:rFonts w:ascii="Wingdings" w:hAnsi="Wingdings" w:cs="Wingdings" w:hint="default"/>
    </w:rPr>
  </w:style>
  <w:style w:type="character" w:customStyle="1" w:styleId="WW8Num41z3">
    <w:name w:val="WW8Num41z3"/>
    <w:rsid w:val="00E451A1"/>
    <w:rPr>
      <w:rFonts w:ascii="Symbol" w:hAnsi="Symbol" w:cs="Symbol" w:hint="default"/>
    </w:rPr>
  </w:style>
  <w:style w:type="character" w:customStyle="1" w:styleId="WW8Num42z0">
    <w:name w:val="WW8Num42z0"/>
    <w:rsid w:val="00E451A1"/>
    <w:rPr>
      <w:rFonts w:ascii="Symbol" w:hAnsi="Symbol" w:cs="Symbol" w:hint="default"/>
      <w:sz w:val="22"/>
      <w:szCs w:val="22"/>
    </w:rPr>
  </w:style>
  <w:style w:type="character" w:customStyle="1" w:styleId="WW8Num43z0">
    <w:name w:val="WW8Num43z0"/>
    <w:rsid w:val="00E451A1"/>
    <w:rPr>
      <w:rFonts w:ascii="Arial" w:eastAsia="Times New Roman" w:hAnsi="Arial" w:cs="Arial" w:hint="default"/>
    </w:rPr>
  </w:style>
  <w:style w:type="character" w:customStyle="1" w:styleId="WW8Num43z1">
    <w:name w:val="WW8Num43z1"/>
    <w:rsid w:val="00E451A1"/>
    <w:rPr>
      <w:rFonts w:ascii="Courier New" w:hAnsi="Courier New" w:cs="Courier New" w:hint="default"/>
    </w:rPr>
  </w:style>
  <w:style w:type="character" w:customStyle="1" w:styleId="WW8Num43z2">
    <w:name w:val="WW8Num43z2"/>
    <w:rsid w:val="00E451A1"/>
    <w:rPr>
      <w:rFonts w:ascii="Wingdings" w:hAnsi="Wingdings" w:cs="Wingdings" w:hint="default"/>
    </w:rPr>
  </w:style>
  <w:style w:type="character" w:customStyle="1" w:styleId="WW8Num43z3">
    <w:name w:val="WW8Num43z3"/>
    <w:rsid w:val="00E451A1"/>
    <w:rPr>
      <w:rFonts w:ascii="Symbol" w:hAnsi="Symbol" w:cs="Symbol" w:hint="default"/>
    </w:rPr>
  </w:style>
  <w:style w:type="character" w:customStyle="1" w:styleId="WW8Num44z0">
    <w:name w:val="WW8Num44z0"/>
    <w:rsid w:val="00E451A1"/>
    <w:rPr>
      <w:rFonts w:ascii="Arial" w:eastAsia="Times New Roman" w:hAnsi="Arial" w:cs="Arial" w:hint="default"/>
    </w:rPr>
  </w:style>
  <w:style w:type="character" w:customStyle="1" w:styleId="WW8Num44z1">
    <w:name w:val="WW8Num44z1"/>
    <w:rsid w:val="00E451A1"/>
    <w:rPr>
      <w:rFonts w:ascii="Courier New" w:hAnsi="Courier New" w:cs="Courier New" w:hint="default"/>
    </w:rPr>
  </w:style>
  <w:style w:type="character" w:customStyle="1" w:styleId="WW8Num44z2">
    <w:name w:val="WW8Num44z2"/>
    <w:rsid w:val="00E451A1"/>
    <w:rPr>
      <w:rFonts w:ascii="Wingdings" w:hAnsi="Wingdings" w:cs="Wingdings" w:hint="default"/>
    </w:rPr>
  </w:style>
  <w:style w:type="character" w:customStyle="1" w:styleId="WW8Num44z3">
    <w:name w:val="WW8Num44z3"/>
    <w:rsid w:val="00E451A1"/>
    <w:rPr>
      <w:rFonts w:ascii="Symbol" w:hAnsi="Symbol" w:cs="Symbol" w:hint="default"/>
    </w:rPr>
  </w:style>
  <w:style w:type="character" w:customStyle="1" w:styleId="WW8Num45z0">
    <w:name w:val="WW8Num45z0"/>
    <w:rsid w:val="00E451A1"/>
    <w:rPr>
      <w:rFonts w:ascii="Arial" w:eastAsia="Times New Roman" w:hAnsi="Arial" w:cs="Arial" w:hint="default"/>
    </w:rPr>
  </w:style>
  <w:style w:type="character" w:customStyle="1" w:styleId="WW8Num45z1">
    <w:name w:val="WW8Num45z1"/>
    <w:rsid w:val="00E451A1"/>
    <w:rPr>
      <w:rFonts w:ascii="Courier New" w:hAnsi="Courier New" w:cs="Courier New" w:hint="default"/>
    </w:rPr>
  </w:style>
  <w:style w:type="character" w:customStyle="1" w:styleId="WW8Num45z2">
    <w:name w:val="WW8Num45z2"/>
    <w:rsid w:val="00E451A1"/>
    <w:rPr>
      <w:rFonts w:ascii="Wingdings" w:hAnsi="Wingdings" w:cs="Wingdings" w:hint="default"/>
    </w:rPr>
  </w:style>
  <w:style w:type="character" w:customStyle="1" w:styleId="WW8Num45z3">
    <w:name w:val="WW8Num45z3"/>
    <w:rsid w:val="00E451A1"/>
    <w:rPr>
      <w:rFonts w:ascii="Symbol" w:hAnsi="Symbol" w:cs="Symbol" w:hint="default"/>
    </w:rPr>
  </w:style>
  <w:style w:type="character" w:customStyle="1" w:styleId="WW8Num46z0">
    <w:name w:val="WW8Num46z0"/>
    <w:rsid w:val="00E451A1"/>
    <w:rPr>
      <w:rFonts w:ascii="Arial" w:eastAsia="Times New Roman" w:hAnsi="Arial" w:cs="Arial" w:hint="default"/>
    </w:rPr>
  </w:style>
  <w:style w:type="character" w:customStyle="1" w:styleId="WW8Num46z1">
    <w:name w:val="WW8Num46z1"/>
    <w:rsid w:val="00E451A1"/>
    <w:rPr>
      <w:rFonts w:ascii="Courier New" w:hAnsi="Courier New" w:cs="Courier New" w:hint="default"/>
    </w:rPr>
  </w:style>
  <w:style w:type="character" w:customStyle="1" w:styleId="WW8Num46z2">
    <w:name w:val="WW8Num46z2"/>
    <w:rsid w:val="00E451A1"/>
    <w:rPr>
      <w:rFonts w:ascii="Wingdings" w:hAnsi="Wingdings" w:cs="Wingdings" w:hint="default"/>
    </w:rPr>
  </w:style>
  <w:style w:type="character" w:customStyle="1" w:styleId="WW8Num46z3">
    <w:name w:val="WW8Num46z3"/>
    <w:rsid w:val="00E451A1"/>
    <w:rPr>
      <w:rFonts w:ascii="Symbol" w:hAnsi="Symbol" w:cs="Symbol" w:hint="default"/>
    </w:rPr>
  </w:style>
  <w:style w:type="character" w:customStyle="1" w:styleId="WW8Num47z0">
    <w:name w:val="WW8Num47z0"/>
    <w:rsid w:val="00E451A1"/>
    <w:rPr>
      <w:rFonts w:ascii="Arial" w:eastAsia="Times New Roman" w:hAnsi="Arial" w:cs="Arial" w:hint="default"/>
    </w:rPr>
  </w:style>
  <w:style w:type="character" w:customStyle="1" w:styleId="WW8Num47z1">
    <w:name w:val="WW8Num47z1"/>
    <w:rsid w:val="00E451A1"/>
    <w:rPr>
      <w:rFonts w:ascii="Courier New" w:hAnsi="Courier New" w:cs="Courier New" w:hint="default"/>
    </w:rPr>
  </w:style>
  <w:style w:type="character" w:customStyle="1" w:styleId="WW8Num47z2">
    <w:name w:val="WW8Num47z2"/>
    <w:rsid w:val="00E451A1"/>
    <w:rPr>
      <w:rFonts w:ascii="Wingdings" w:hAnsi="Wingdings" w:cs="Wingdings" w:hint="default"/>
    </w:rPr>
  </w:style>
  <w:style w:type="character" w:customStyle="1" w:styleId="WW8Num47z3">
    <w:name w:val="WW8Num47z3"/>
    <w:rsid w:val="00E451A1"/>
    <w:rPr>
      <w:rFonts w:ascii="Symbol" w:hAnsi="Symbol" w:cs="Symbol" w:hint="default"/>
    </w:rPr>
  </w:style>
  <w:style w:type="character" w:customStyle="1" w:styleId="WW8Num48z0">
    <w:name w:val="WW8Num48z0"/>
    <w:rsid w:val="00E451A1"/>
    <w:rPr>
      <w:rFonts w:ascii="Wingdings" w:hAnsi="Wingdings" w:cs="Wingdings" w:hint="default"/>
      <w:sz w:val="22"/>
      <w:szCs w:val="22"/>
    </w:rPr>
  </w:style>
  <w:style w:type="character" w:customStyle="1" w:styleId="WW8Num48z1">
    <w:name w:val="WW8Num48z1"/>
    <w:rsid w:val="00E451A1"/>
    <w:rPr>
      <w:rFonts w:ascii="Courier New" w:hAnsi="Courier New" w:cs="Courier New" w:hint="default"/>
    </w:rPr>
  </w:style>
  <w:style w:type="character" w:customStyle="1" w:styleId="WW8Num48z3">
    <w:name w:val="WW8Num48z3"/>
    <w:rsid w:val="00E451A1"/>
    <w:rPr>
      <w:rFonts w:ascii="Symbol" w:hAnsi="Symbol" w:cs="Symbol" w:hint="default"/>
    </w:rPr>
  </w:style>
  <w:style w:type="character" w:customStyle="1" w:styleId="WW8Num49z0">
    <w:name w:val="WW8Num49z0"/>
    <w:rsid w:val="00E451A1"/>
    <w:rPr>
      <w:rFonts w:cs="Times New Roman" w:hint="default"/>
    </w:rPr>
  </w:style>
  <w:style w:type="character" w:customStyle="1" w:styleId="WW8Num49z1">
    <w:name w:val="WW8Num49z1"/>
    <w:rsid w:val="00E451A1"/>
    <w:rPr>
      <w:rFonts w:ascii="Tahoma" w:hAnsi="Tahoma" w:cs="Tahoma" w:hint="default"/>
    </w:rPr>
  </w:style>
  <w:style w:type="character" w:customStyle="1" w:styleId="WW8Num50z0">
    <w:name w:val="WW8Num50z0"/>
    <w:rsid w:val="00E451A1"/>
    <w:rPr>
      <w:strike w:val="0"/>
      <w:dstrike w:val="0"/>
      <w:color w:val="auto"/>
    </w:rPr>
  </w:style>
  <w:style w:type="character" w:customStyle="1" w:styleId="WW8Num50z1">
    <w:name w:val="WW8Num50z1"/>
    <w:rsid w:val="00E451A1"/>
  </w:style>
  <w:style w:type="character" w:customStyle="1" w:styleId="WW8Num50z2">
    <w:name w:val="WW8Num50z2"/>
    <w:rsid w:val="00E451A1"/>
  </w:style>
  <w:style w:type="character" w:customStyle="1" w:styleId="WW8Num50z3">
    <w:name w:val="WW8Num50z3"/>
    <w:rsid w:val="00E451A1"/>
  </w:style>
  <w:style w:type="character" w:customStyle="1" w:styleId="WW8Num50z4">
    <w:name w:val="WW8Num50z4"/>
    <w:rsid w:val="00E451A1"/>
  </w:style>
  <w:style w:type="character" w:customStyle="1" w:styleId="WW8Num50z5">
    <w:name w:val="WW8Num50z5"/>
    <w:rsid w:val="00E451A1"/>
  </w:style>
  <w:style w:type="character" w:customStyle="1" w:styleId="WW8Num50z6">
    <w:name w:val="WW8Num50z6"/>
    <w:rsid w:val="00E451A1"/>
  </w:style>
  <w:style w:type="character" w:customStyle="1" w:styleId="WW8Num50z7">
    <w:name w:val="WW8Num50z7"/>
    <w:rsid w:val="00E451A1"/>
  </w:style>
  <w:style w:type="character" w:customStyle="1" w:styleId="WW8Num50z8">
    <w:name w:val="WW8Num50z8"/>
    <w:rsid w:val="00E451A1"/>
  </w:style>
  <w:style w:type="character" w:customStyle="1" w:styleId="WW8Num51z0">
    <w:name w:val="WW8Num51z0"/>
    <w:rsid w:val="00E451A1"/>
    <w:rPr>
      <w:rFonts w:ascii="Symbol" w:hAnsi="Symbol" w:cs="Symbol" w:hint="default"/>
    </w:rPr>
  </w:style>
  <w:style w:type="character" w:customStyle="1" w:styleId="WW8Num51z1">
    <w:name w:val="WW8Num51z1"/>
    <w:rsid w:val="00E451A1"/>
    <w:rPr>
      <w:rFonts w:ascii="Courier New" w:hAnsi="Courier New" w:cs="Courier New" w:hint="default"/>
    </w:rPr>
  </w:style>
  <w:style w:type="character" w:customStyle="1" w:styleId="WW8Num51z2">
    <w:name w:val="WW8Num51z2"/>
    <w:rsid w:val="00E451A1"/>
    <w:rPr>
      <w:rFonts w:ascii="Wingdings" w:hAnsi="Wingdings" w:cs="Wingdings" w:hint="default"/>
    </w:rPr>
  </w:style>
  <w:style w:type="character" w:customStyle="1" w:styleId="WW8Num52z0">
    <w:name w:val="WW8Num52z0"/>
    <w:rsid w:val="00E451A1"/>
    <w:rPr>
      <w:rFonts w:ascii="Wingdings" w:hAnsi="Wingdings" w:cs="Wingdings" w:hint="default"/>
      <w:sz w:val="22"/>
      <w:szCs w:val="22"/>
    </w:rPr>
  </w:style>
  <w:style w:type="character" w:customStyle="1" w:styleId="WW8Num52z1">
    <w:name w:val="WW8Num52z1"/>
    <w:rsid w:val="00E451A1"/>
    <w:rPr>
      <w:rFonts w:ascii="Courier New" w:hAnsi="Courier New" w:cs="Courier New" w:hint="default"/>
    </w:rPr>
  </w:style>
  <w:style w:type="character" w:customStyle="1" w:styleId="WW8Num52z3">
    <w:name w:val="WW8Num52z3"/>
    <w:rsid w:val="00E451A1"/>
    <w:rPr>
      <w:rFonts w:ascii="Symbol" w:hAnsi="Symbol" w:cs="Symbol" w:hint="default"/>
    </w:rPr>
  </w:style>
  <w:style w:type="character" w:customStyle="1" w:styleId="WW8Num53z0">
    <w:name w:val="WW8Num53z0"/>
    <w:rsid w:val="00E451A1"/>
    <w:rPr>
      <w:rFonts w:ascii="Times New Roman" w:eastAsia="Times New Roman" w:hAnsi="Times New Roman" w:cs="Times New Roman" w:hint="default"/>
    </w:rPr>
  </w:style>
  <w:style w:type="character" w:customStyle="1" w:styleId="WW8Num53z1">
    <w:name w:val="WW8Num53z1"/>
    <w:rsid w:val="00E451A1"/>
    <w:rPr>
      <w:rFonts w:ascii="Courier New" w:hAnsi="Courier New" w:cs="Courier New" w:hint="default"/>
    </w:rPr>
  </w:style>
  <w:style w:type="character" w:customStyle="1" w:styleId="WW8Num53z2">
    <w:name w:val="WW8Num53z2"/>
    <w:rsid w:val="00E451A1"/>
    <w:rPr>
      <w:rFonts w:ascii="Wingdings" w:hAnsi="Wingdings" w:cs="Wingdings" w:hint="default"/>
    </w:rPr>
  </w:style>
  <w:style w:type="character" w:customStyle="1" w:styleId="WW8Num53z3">
    <w:name w:val="WW8Num53z3"/>
    <w:rsid w:val="00E451A1"/>
    <w:rPr>
      <w:rFonts w:ascii="Symbol" w:hAnsi="Symbol" w:cs="Symbol" w:hint="default"/>
    </w:rPr>
  </w:style>
  <w:style w:type="character" w:customStyle="1" w:styleId="WW8Num54z0">
    <w:name w:val="WW8Num54z0"/>
    <w:rsid w:val="00E451A1"/>
    <w:rPr>
      <w:rFonts w:ascii="Arial" w:eastAsia="Times New Roman" w:hAnsi="Arial" w:cs="Arial" w:hint="default"/>
    </w:rPr>
  </w:style>
  <w:style w:type="character" w:customStyle="1" w:styleId="WW8Num54z1">
    <w:name w:val="WW8Num54z1"/>
    <w:rsid w:val="00E451A1"/>
    <w:rPr>
      <w:rFonts w:ascii="Courier New" w:hAnsi="Courier New" w:cs="Courier New" w:hint="default"/>
    </w:rPr>
  </w:style>
  <w:style w:type="character" w:customStyle="1" w:styleId="WW8Num54z2">
    <w:name w:val="WW8Num54z2"/>
    <w:rsid w:val="00E451A1"/>
    <w:rPr>
      <w:rFonts w:ascii="Wingdings" w:hAnsi="Wingdings" w:cs="Wingdings" w:hint="default"/>
    </w:rPr>
  </w:style>
  <w:style w:type="character" w:customStyle="1" w:styleId="WW8Num54z3">
    <w:name w:val="WW8Num54z3"/>
    <w:rsid w:val="00E451A1"/>
    <w:rPr>
      <w:rFonts w:ascii="Symbol" w:hAnsi="Symbol" w:cs="Symbol" w:hint="default"/>
    </w:rPr>
  </w:style>
  <w:style w:type="character" w:customStyle="1" w:styleId="WW8Num55z0">
    <w:name w:val="WW8Num55z0"/>
    <w:rsid w:val="00E451A1"/>
    <w:rPr>
      <w:rFonts w:ascii="Arial" w:eastAsia="Times New Roman" w:hAnsi="Arial" w:cs="Arial" w:hint="default"/>
      <w:sz w:val="22"/>
      <w:szCs w:val="22"/>
    </w:rPr>
  </w:style>
  <w:style w:type="character" w:customStyle="1" w:styleId="WW8Num55z1">
    <w:name w:val="WW8Num55z1"/>
    <w:rsid w:val="00E451A1"/>
    <w:rPr>
      <w:rFonts w:ascii="Courier New" w:hAnsi="Courier New" w:cs="Courier New" w:hint="default"/>
    </w:rPr>
  </w:style>
  <w:style w:type="character" w:customStyle="1" w:styleId="WW8Num55z2">
    <w:name w:val="WW8Num55z2"/>
    <w:rsid w:val="00E451A1"/>
    <w:rPr>
      <w:rFonts w:ascii="Wingdings" w:hAnsi="Wingdings" w:cs="Wingdings" w:hint="default"/>
    </w:rPr>
  </w:style>
  <w:style w:type="character" w:customStyle="1" w:styleId="WW8Num55z3">
    <w:name w:val="WW8Num55z3"/>
    <w:rsid w:val="00E451A1"/>
    <w:rPr>
      <w:rFonts w:ascii="Symbol" w:hAnsi="Symbol" w:cs="Symbol" w:hint="default"/>
    </w:rPr>
  </w:style>
  <w:style w:type="character" w:customStyle="1" w:styleId="WW8Num56z0">
    <w:name w:val="WW8Num56z0"/>
    <w:rsid w:val="00E451A1"/>
    <w:rPr>
      <w:rFonts w:ascii="Calibri" w:eastAsia="Times New Roman" w:hAnsi="Calibri" w:cs="Calibri" w:hint="default"/>
    </w:rPr>
  </w:style>
  <w:style w:type="character" w:customStyle="1" w:styleId="WW8Num56z1">
    <w:name w:val="WW8Num56z1"/>
    <w:rsid w:val="00E451A1"/>
    <w:rPr>
      <w:rFonts w:ascii="Courier New" w:hAnsi="Courier New" w:cs="Courier New" w:hint="default"/>
    </w:rPr>
  </w:style>
  <w:style w:type="character" w:customStyle="1" w:styleId="WW8Num56z2">
    <w:name w:val="WW8Num56z2"/>
    <w:rsid w:val="00E451A1"/>
    <w:rPr>
      <w:rFonts w:ascii="Wingdings" w:hAnsi="Wingdings" w:cs="Wingdings" w:hint="default"/>
    </w:rPr>
  </w:style>
  <w:style w:type="character" w:customStyle="1" w:styleId="WW8Num56z3">
    <w:name w:val="WW8Num56z3"/>
    <w:rsid w:val="00E451A1"/>
    <w:rPr>
      <w:rFonts w:ascii="Symbol" w:hAnsi="Symbol" w:cs="Symbol" w:hint="default"/>
    </w:rPr>
  </w:style>
  <w:style w:type="character" w:customStyle="1" w:styleId="WW8Num57z0">
    <w:name w:val="WW8Num57z0"/>
    <w:rsid w:val="00E451A1"/>
    <w:rPr>
      <w:rFonts w:ascii="Wingdings" w:hAnsi="Wingdings" w:cs="Wingdings" w:hint="default"/>
      <w:sz w:val="22"/>
      <w:szCs w:val="22"/>
    </w:rPr>
  </w:style>
  <w:style w:type="character" w:customStyle="1" w:styleId="WW8Num57z1">
    <w:name w:val="WW8Num57z1"/>
    <w:rsid w:val="00E451A1"/>
    <w:rPr>
      <w:rFonts w:ascii="Courier New" w:hAnsi="Courier New" w:cs="Courier New" w:hint="default"/>
    </w:rPr>
  </w:style>
  <w:style w:type="character" w:customStyle="1" w:styleId="WW8Num57z3">
    <w:name w:val="WW8Num57z3"/>
    <w:rsid w:val="00E451A1"/>
    <w:rPr>
      <w:rFonts w:ascii="Symbol" w:hAnsi="Symbol" w:cs="Symbol" w:hint="default"/>
    </w:rPr>
  </w:style>
  <w:style w:type="character" w:customStyle="1" w:styleId="WW8Num58z0">
    <w:name w:val="WW8Num58z0"/>
    <w:rsid w:val="00E451A1"/>
    <w:rPr>
      <w:rFonts w:ascii="Arial MT Black" w:eastAsia="Times New Roman" w:hAnsi="Arial MT Black" w:cs="Wingdings" w:hint="eastAsia"/>
    </w:rPr>
  </w:style>
  <w:style w:type="character" w:customStyle="1" w:styleId="WW8Num59z0">
    <w:name w:val="WW8Num59z0"/>
    <w:rsid w:val="00E451A1"/>
    <w:rPr>
      <w:rFonts w:ascii="Arial" w:eastAsia="Times New Roman" w:hAnsi="Arial" w:cs="Arial" w:hint="default"/>
    </w:rPr>
  </w:style>
  <w:style w:type="character" w:customStyle="1" w:styleId="WW8Num59z1">
    <w:name w:val="WW8Num59z1"/>
    <w:rsid w:val="00E451A1"/>
    <w:rPr>
      <w:rFonts w:ascii="Courier New" w:hAnsi="Courier New" w:cs="Courier New" w:hint="default"/>
    </w:rPr>
  </w:style>
  <w:style w:type="character" w:customStyle="1" w:styleId="WW8Num59z2">
    <w:name w:val="WW8Num59z2"/>
    <w:rsid w:val="00E451A1"/>
    <w:rPr>
      <w:rFonts w:ascii="Wingdings" w:hAnsi="Wingdings" w:cs="Wingdings" w:hint="default"/>
    </w:rPr>
  </w:style>
  <w:style w:type="character" w:customStyle="1" w:styleId="WW8Num59z3">
    <w:name w:val="WW8Num59z3"/>
    <w:rsid w:val="00E451A1"/>
    <w:rPr>
      <w:rFonts w:ascii="Symbol" w:hAnsi="Symbol" w:cs="Symbol" w:hint="default"/>
    </w:rPr>
  </w:style>
  <w:style w:type="character" w:customStyle="1" w:styleId="WW8Num60z0">
    <w:name w:val="WW8Num60z0"/>
    <w:rsid w:val="00E451A1"/>
  </w:style>
  <w:style w:type="character" w:customStyle="1" w:styleId="WW8Num60z1">
    <w:name w:val="WW8Num60z1"/>
    <w:rsid w:val="00E451A1"/>
  </w:style>
  <w:style w:type="character" w:customStyle="1" w:styleId="WW8Num60z2">
    <w:name w:val="WW8Num60z2"/>
    <w:rsid w:val="00E451A1"/>
  </w:style>
  <w:style w:type="character" w:customStyle="1" w:styleId="WW8Num60z3">
    <w:name w:val="WW8Num60z3"/>
    <w:rsid w:val="00E451A1"/>
  </w:style>
  <w:style w:type="character" w:customStyle="1" w:styleId="WW8Num60z4">
    <w:name w:val="WW8Num60z4"/>
    <w:rsid w:val="00E451A1"/>
  </w:style>
  <w:style w:type="character" w:customStyle="1" w:styleId="WW8Num60z5">
    <w:name w:val="WW8Num60z5"/>
    <w:rsid w:val="00E451A1"/>
  </w:style>
  <w:style w:type="character" w:customStyle="1" w:styleId="WW8Num60z6">
    <w:name w:val="WW8Num60z6"/>
    <w:rsid w:val="00E451A1"/>
  </w:style>
  <w:style w:type="character" w:customStyle="1" w:styleId="WW8Num60z7">
    <w:name w:val="WW8Num60z7"/>
    <w:rsid w:val="00E451A1"/>
  </w:style>
  <w:style w:type="character" w:customStyle="1" w:styleId="WW8Num60z8">
    <w:name w:val="WW8Num60z8"/>
    <w:rsid w:val="00E451A1"/>
  </w:style>
  <w:style w:type="character" w:customStyle="1" w:styleId="WW8Num61z0">
    <w:name w:val="WW8Num61z0"/>
    <w:rsid w:val="00E451A1"/>
    <w:rPr>
      <w:rFonts w:ascii="Arial" w:eastAsia="Times New Roman" w:hAnsi="Arial" w:cs="Arial" w:hint="default"/>
    </w:rPr>
  </w:style>
  <w:style w:type="character" w:customStyle="1" w:styleId="WW8Num61z1">
    <w:name w:val="WW8Num61z1"/>
    <w:rsid w:val="00E451A1"/>
    <w:rPr>
      <w:rFonts w:ascii="Courier New" w:hAnsi="Courier New" w:cs="Courier New" w:hint="default"/>
    </w:rPr>
  </w:style>
  <w:style w:type="character" w:customStyle="1" w:styleId="WW8Num61z2">
    <w:name w:val="WW8Num61z2"/>
    <w:rsid w:val="00E451A1"/>
    <w:rPr>
      <w:rFonts w:ascii="Wingdings" w:hAnsi="Wingdings" w:cs="Wingdings" w:hint="default"/>
    </w:rPr>
  </w:style>
  <w:style w:type="character" w:customStyle="1" w:styleId="WW8Num61z3">
    <w:name w:val="WW8Num61z3"/>
    <w:rsid w:val="00E451A1"/>
    <w:rPr>
      <w:rFonts w:ascii="Symbol" w:hAnsi="Symbol" w:cs="Symbol" w:hint="default"/>
    </w:rPr>
  </w:style>
  <w:style w:type="character" w:customStyle="1" w:styleId="WW8Num62z0">
    <w:name w:val="WW8Num62z0"/>
    <w:rsid w:val="00E451A1"/>
    <w:rPr>
      <w:rFonts w:ascii="Times New Roman" w:eastAsia="Times New Roman" w:hAnsi="Times New Roman" w:cs="Times New Roman" w:hint="default"/>
    </w:rPr>
  </w:style>
  <w:style w:type="character" w:customStyle="1" w:styleId="WW8Num62z1">
    <w:name w:val="WW8Num62z1"/>
    <w:rsid w:val="00E451A1"/>
    <w:rPr>
      <w:rFonts w:cs="Times New Roman" w:hint="default"/>
    </w:rPr>
  </w:style>
  <w:style w:type="character" w:customStyle="1" w:styleId="WW8Num62z2">
    <w:name w:val="WW8Num62z2"/>
    <w:rsid w:val="00E451A1"/>
    <w:rPr>
      <w:rFonts w:ascii="Wingdings" w:hAnsi="Wingdings" w:cs="Wingdings" w:hint="default"/>
    </w:rPr>
  </w:style>
  <w:style w:type="character" w:customStyle="1" w:styleId="WW8Num62z3">
    <w:name w:val="WW8Num62z3"/>
    <w:rsid w:val="00E451A1"/>
    <w:rPr>
      <w:rFonts w:ascii="Symbol" w:hAnsi="Symbol" w:cs="Symbol" w:hint="default"/>
    </w:rPr>
  </w:style>
  <w:style w:type="character" w:customStyle="1" w:styleId="WW8Num62z4">
    <w:name w:val="WW8Num62z4"/>
    <w:rsid w:val="00E451A1"/>
    <w:rPr>
      <w:rFonts w:ascii="Courier New" w:hAnsi="Courier New" w:cs="Courier New" w:hint="default"/>
    </w:rPr>
  </w:style>
  <w:style w:type="character" w:customStyle="1" w:styleId="WW8Num63z0">
    <w:name w:val="WW8Num63z0"/>
    <w:rsid w:val="00E451A1"/>
    <w:rPr>
      <w:rFonts w:ascii="Arial" w:eastAsia="Times New Roman" w:hAnsi="Arial" w:cs="Arial" w:hint="default"/>
    </w:rPr>
  </w:style>
  <w:style w:type="character" w:customStyle="1" w:styleId="WW8Num63z1">
    <w:name w:val="WW8Num63z1"/>
    <w:rsid w:val="00E451A1"/>
    <w:rPr>
      <w:rFonts w:ascii="Courier New" w:hAnsi="Courier New" w:cs="Courier New" w:hint="default"/>
    </w:rPr>
  </w:style>
  <w:style w:type="character" w:customStyle="1" w:styleId="WW8Num63z2">
    <w:name w:val="WW8Num63z2"/>
    <w:rsid w:val="00E451A1"/>
    <w:rPr>
      <w:rFonts w:ascii="Wingdings" w:hAnsi="Wingdings" w:cs="Wingdings" w:hint="default"/>
    </w:rPr>
  </w:style>
  <w:style w:type="character" w:customStyle="1" w:styleId="WW8Num63z3">
    <w:name w:val="WW8Num63z3"/>
    <w:rsid w:val="00E451A1"/>
    <w:rPr>
      <w:rFonts w:ascii="Symbol" w:hAnsi="Symbol" w:cs="Symbol" w:hint="default"/>
    </w:rPr>
  </w:style>
  <w:style w:type="character" w:customStyle="1" w:styleId="WW8Num64z0">
    <w:name w:val="WW8Num64z0"/>
    <w:rsid w:val="00E451A1"/>
    <w:rPr>
      <w:rFonts w:ascii="Symbol" w:hAnsi="Symbol" w:cs="Symbol" w:hint="default"/>
    </w:rPr>
  </w:style>
  <w:style w:type="character" w:customStyle="1" w:styleId="WW8Num65z0">
    <w:name w:val="WW8Num65z0"/>
    <w:rsid w:val="00E451A1"/>
    <w:rPr>
      <w:rFonts w:ascii="Symbol" w:hAnsi="Symbol" w:cs="Symbol" w:hint="default"/>
    </w:rPr>
  </w:style>
  <w:style w:type="character" w:customStyle="1" w:styleId="WW8Num66z0">
    <w:name w:val="WW8Num66z0"/>
    <w:rsid w:val="00E451A1"/>
    <w:rPr>
      <w:rFonts w:ascii="Times New Roman" w:eastAsia="Times New Roman" w:hAnsi="Times New Roman" w:cs="Times New Roman" w:hint="default"/>
      <w:sz w:val="22"/>
      <w:szCs w:val="22"/>
    </w:rPr>
  </w:style>
  <w:style w:type="character" w:customStyle="1" w:styleId="WW8Num66z1">
    <w:name w:val="WW8Num66z1"/>
    <w:rsid w:val="00E451A1"/>
    <w:rPr>
      <w:rFonts w:ascii="Courier New" w:hAnsi="Courier New" w:cs="Courier New" w:hint="default"/>
    </w:rPr>
  </w:style>
  <w:style w:type="character" w:customStyle="1" w:styleId="WW8Num66z2">
    <w:name w:val="WW8Num66z2"/>
    <w:rsid w:val="00E451A1"/>
    <w:rPr>
      <w:rFonts w:ascii="Wingdings" w:hAnsi="Wingdings" w:cs="Wingdings" w:hint="default"/>
    </w:rPr>
  </w:style>
  <w:style w:type="character" w:customStyle="1" w:styleId="WW8Num66z3">
    <w:name w:val="WW8Num66z3"/>
    <w:rsid w:val="00E451A1"/>
    <w:rPr>
      <w:rFonts w:ascii="Symbol" w:hAnsi="Symbol" w:cs="Symbol" w:hint="default"/>
    </w:rPr>
  </w:style>
  <w:style w:type="character" w:customStyle="1" w:styleId="WW8Num67z0">
    <w:name w:val="WW8Num67z0"/>
    <w:rsid w:val="00E451A1"/>
    <w:rPr>
      <w:rFonts w:ascii="Arial" w:eastAsia="Times New Roman" w:hAnsi="Arial" w:cs="Arial" w:hint="default"/>
    </w:rPr>
  </w:style>
  <w:style w:type="character" w:customStyle="1" w:styleId="WW8Num67z1">
    <w:name w:val="WW8Num67z1"/>
    <w:rsid w:val="00E451A1"/>
    <w:rPr>
      <w:rFonts w:ascii="Courier New" w:hAnsi="Courier New" w:cs="Courier New" w:hint="default"/>
    </w:rPr>
  </w:style>
  <w:style w:type="character" w:customStyle="1" w:styleId="WW8Num67z2">
    <w:name w:val="WW8Num67z2"/>
    <w:rsid w:val="00E451A1"/>
    <w:rPr>
      <w:rFonts w:ascii="Wingdings" w:hAnsi="Wingdings" w:cs="Wingdings" w:hint="default"/>
    </w:rPr>
  </w:style>
  <w:style w:type="character" w:customStyle="1" w:styleId="WW8Num67z3">
    <w:name w:val="WW8Num67z3"/>
    <w:rsid w:val="00E451A1"/>
    <w:rPr>
      <w:rFonts w:ascii="Symbol" w:hAnsi="Symbol" w:cs="Symbol" w:hint="default"/>
    </w:rPr>
  </w:style>
  <w:style w:type="character" w:customStyle="1" w:styleId="WW8Num68z0">
    <w:name w:val="WW8Num68z0"/>
    <w:rsid w:val="00E451A1"/>
    <w:rPr>
      <w:rFonts w:ascii="Symbol" w:hAnsi="Symbol" w:cs="Symbol" w:hint="default"/>
    </w:rPr>
  </w:style>
  <w:style w:type="character" w:customStyle="1" w:styleId="WW8Num69z0">
    <w:name w:val="WW8Num69z0"/>
    <w:rsid w:val="00E451A1"/>
    <w:rPr>
      <w:rFonts w:ascii="Calibri" w:eastAsia="Times New Roman" w:hAnsi="Calibri" w:cs="Calibri" w:hint="default"/>
    </w:rPr>
  </w:style>
  <w:style w:type="character" w:customStyle="1" w:styleId="WW8Num69z1">
    <w:name w:val="WW8Num69z1"/>
    <w:rsid w:val="00E451A1"/>
    <w:rPr>
      <w:rFonts w:ascii="Courier New" w:hAnsi="Courier New" w:cs="Courier New" w:hint="default"/>
    </w:rPr>
  </w:style>
  <w:style w:type="character" w:customStyle="1" w:styleId="WW8Num69z2">
    <w:name w:val="WW8Num69z2"/>
    <w:rsid w:val="00E451A1"/>
    <w:rPr>
      <w:rFonts w:ascii="Wingdings" w:hAnsi="Wingdings" w:cs="Wingdings" w:hint="default"/>
    </w:rPr>
  </w:style>
  <w:style w:type="character" w:customStyle="1" w:styleId="WW8Num69z3">
    <w:name w:val="WW8Num69z3"/>
    <w:rsid w:val="00E451A1"/>
    <w:rPr>
      <w:rFonts w:ascii="Symbol" w:hAnsi="Symbol" w:cs="Symbol" w:hint="default"/>
    </w:rPr>
  </w:style>
  <w:style w:type="character" w:customStyle="1" w:styleId="WW8Num70z0">
    <w:name w:val="WW8Num70z0"/>
    <w:rsid w:val="00E451A1"/>
    <w:rPr>
      <w:rFonts w:ascii="Symbol" w:hAnsi="Symbol" w:cs="Symbol" w:hint="default"/>
      <w:sz w:val="22"/>
      <w:szCs w:val="22"/>
    </w:rPr>
  </w:style>
  <w:style w:type="character" w:customStyle="1" w:styleId="WW8Num70z1">
    <w:name w:val="WW8Num70z1"/>
    <w:rsid w:val="00E451A1"/>
  </w:style>
  <w:style w:type="character" w:customStyle="1" w:styleId="WW8Num70z2">
    <w:name w:val="WW8Num70z2"/>
    <w:rsid w:val="00E451A1"/>
    <w:rPr>
      <w:rFonts w:ascii="Wingdings" w:hAnsi="Wingdings" w:cs="Wingdings" w:hint="default"/>
    </w:rPr>
  </w:style>
  <w:style w:type="character" w:customStyle="1" w:styleId="WW8Num70z4">
    <w:name w:val="WW8Num70z4"/>
    <w:rsid w:val="00E451A1"/>
    <w:rPr>
      <w:rFonts w:ascii="Courier New" w:hAnsi="Courier New" w:cs="Courier New" w:hint="default"/>
    </w:rPr>
  </w:style>
  <w:style w:type="character" w:customStyle="1" w:styleId="WW8Num71z0">
    <w:name w:val="WW8Num71z0"/>
    <w:rsid w:val="00E451A1"/>
    <w:rPr>
      <w:rFonts w:hint="default"/>
    </w:rPr>
  </w:style>
  <w:style w:type="character" w:customStyle="1" w:styleId="WW8Num71z1">
    <w:name w:val="WW8Num71z1"/>
    <w:rsid w:val="00E451A1"/>
  </w:style>
  <w:style w:type="character" w:customStyle="1" w:styleId="WW8Num71z2">
    <w:name w:val="WW8Num71z2"/>
    <w:rsid w:val="00E451A1"/>
  </w:style>
  <w:style w:type="character" w:customStyle="1" w:styleId="WW8Num71z3">
    <w:name w:val="WW8Num71z3"/>
    <w:rsid w:val="00E451A1"/>
  </w:style>
  <w:style w:type="character" w:customStyle="1" w:styleId="WW8Num71z4">
    <w:name w:val="WW8Num71z4"/>
    <w:rsid w:val="00E451A1"/>
  </w:style>
  <w:style w:type="character" w:customStyle="1" w:styleId="WW8Num71z5">
    <w:name w:val="WW8Num71z5"/>
    <w:rsid w:val="00E451A1"/>
  </w:style>
  <w:style w:type="character" w:customStyle="1" w:styleId="WW8Num71z6">
    <w:name w:val="WW8Num71z6"/>
    <w:rsid w:val="00E451A1"/>
  </w:style>
  <w:style w:type="character" w:customStyle="1" w:styleId="WW8Num71z7">
    <w:name w:val="WW8Num71z7"/>
    <w:rsid w:val="00E451A1"/>
  </w:style>
  <w:style w:type="character" w:customStyle="1" w:styleId="WW8Num71z8">
    <w:name w:val="WW8Num71z8"/>
    <w:rsid w:val="00E451A1"/>
  </w:style>
  <w:style w:type="character" w:customStyle="1" w:styleId="WW8Num72z0">
    <w:name w:val="WW8Num72z0"/>
    <w:rsid w:val="00E451A1"/>
    <w:rPr>
      <w:rFonts w:ascii="Calibri" w:eastAsia="Times New Roman" w:hAnsi="Calibri" w:cs="Calibri" w:hint="default"/>
      <w:sz w:val="22"/>
      <w:szCs w:val="22"/>
    </w:rPr>
  </w:style>
  <w:style w:type="character" w:customStyle="1" w:styleId="WW8Num72z1">
    <w:name w:val="WW8Num72z1"/>
    <w:rsid w:val="00E451A1"/>
    <w:rPr>
      <w:rFonts w:ascii="Courier New" w:hAnsi="Courier New" w:cs="Courier New" w:hint="default"/>
    </w:rPr>
  </w:style>
  <w:style w:type="character" w:customStyle="1" w:styleId="WW8Num72z2">
    <w:name w:val="WW8Num72z2"/>
    <w:rsid w:val="00E451A1"/>
    <w:rPr>
      <w:rFonts w:ascii="Wingdings" w:hAnsi="Wingdings" w:cs="Wingdings" w:hint="default"/>
    </w:rPr>
  </w:style>
  <w:style w:type="character" w:customStyle="1" w:styleId="WW8Num72z3">
    <w:name w:val="WW8Num72z3"/>
    <w:rsid w:val="00E451A1"/>
    <w:rPr>
      <w:rFonts w:ascii="Symbol" w:hAnsi="Symbol" w:cs="Symbol" w:hint="default"/>
    </w:rPr>
  </w:style>
  <w:style w:type="character" w:customStyle="1" w:styleId="WW8Num73z0">
    <w:name w:val="WW8Num73z0"/>
    <w:rsid w:val="00E451A1"/>
    <w:rPr>
      <w:rFonts w:ascii="Wingdings" w:hAnsi="Wingdings" w:cs="Wingdings" w:hint="default"/>
      <w:sz w:val="22"/>
      <w:szCs w:val="22"/>
    </w:rPr>
  </w:style>
  <w:style w:type="character" w:customStyle="1" w:styleId="WW8Num74z0">
    <w:name w:val="WW8Num74z0"/>
    <w:rsid w:val="00E451A1"/>
    <w:rPr>
      <w:rFonts w:ascii="Wingdings" w:hAnsi="Wingdings" w:cs="Wingdings" w:hint="default"/>
    </w:rPr>
  </w:style>
  <w:style w:type="character" w:customStyle="1" w:styleId="WW8Num75z0">
    <w:name w:val="WW8Num75z0"/>
    <w:rsid w:val="00E451A1"/>
    <w:rPr>
      <w:rFonts w:ascii="Calibri" w:eastAsia="Times New Roman" w:hAnsi="Calibri" w:cs="Calibri" w:hint="default"/>
    </w:rPr>
  </w:style>
  <w:style w:type="character" w:customStyle="1" w:styleId="WW8Num75z1">
    <w:name w:val="WW8Num75z1"/>
    <w:rsid w:val="00E451A1"/>
    <w:rPr>
      <w:rFonts w:ascii="Courier New" w:hAnsi="Courier New" w:cs="Courier New" w:hint="default"/>
    </w:rPr>
  </w:style>
  <w:style w:type="character" w:customStyle="1" w:styleId="WW8Num75z2">
    <w:name w:val="WW8Num75z2"/>
    <w:rsid w:val="00E451A1"/>
    <w:rPr>
      <w:rFonts w:ascii="Wingdings" w:hAnsi="Wingdings" w:cs="Wingdings" w:hint="default"/>
    </w:rPr>
  </w:style>
  <w:style w:type="character" w:customStyle="1" w:styleId="WW8Num75z3">
    <w:name w:val="WW8Num75z3"/>
    <w:rsid w:val="00E451A1"/>
    <w:rPr>
      <w:rFonts w:ascii="Symbol" w:hAnsi="Symbol" w:cs="Symbol" w:hint="default"/>
    </w:rPr>
  </w:style>
  <w:style w:type="character" w:customStyle="1" w:styleId="WW8Num76z0">
    <w:name w:val="WW8Num76z0"/>
    <w:rsid w:val="00E451A1"/>
    <w:rPr>
      <w:rFonts w:ascii="Arial" w:eastAsia="Times New Roman" w:hAnsi="Arial" w:cs="Arial" w:hint="default"/>
    </w:rPr>
  </w:style>
  <w:style w:type="character" w:customStyle="1" w:styleId="WW8Num76z1">
    <w:name w:val="WW8Num76z1"/>
    <w:rsid w:val="00E451A1"/>
    <w:rPr>
      <w:rFonts w:ascii="Courier New" w:hAnsi="Courier New" w:cs="Courier New" w:hint="default"/>
    </w:rPr>
  </w:style>
  <w:style w:type="character" w:customStyle="1" w:styleId="WW8Num76z2">
    <w:name w:val="WW8Num76z2"/>
    <w:rsid w:val="00E451A1"/>
    <w:rPr>
      <w:rFonts w:ascii="Wingdings" w:hAnsi="Wingdings" w:cs="Wingdings" w:hint="default"/>
    </w:rPr>
  </w:style>
  <w:style w:type="character" w:customStyle="1" w:styleId="WW8Num76z3">
    <w:name w:val="WW8Num76z3"/>
    <w:rsid w:val="00E451A1"/>
    <w:rPr>
      <w:rFonts w:ascii="Symbol" w:hAnsi="Symbol" w:cs="Symbol" w:hint="default"/>
    </w:rPr>
  </w:style>
  <w:style w:type="character" w:customStyle="1" w:styleId="WW8Num77z0">
    <w:name w:val="WW8Num77z0"/>
    <w:rsid w:val="00E451A1"/>
    <w:rPr>
      <w:rFonts w:ascii="Arial" w:eastAsia="Times New Roman" w:hAnsi="Arial" w:cs="Arial" w:hint="default"/>
    </w:rPr>
  </w:style>
  <w:style w:type="character" w:customStyle="1" w:styleId="WW8Num77z1">
    <w:name w:val="WW8Num77z1"/>
    <w:rsid w:val="00E451A1"/>
    <w:rPr>
      <w:rFonts w:ascii="Courier New" w:hAnsi="Courier New" w:cs="Courier New" w:hint="default"/>
    </w:rPr>
  </w:style>
  <w:style w:type="character" w:customStyle="1" w:styleId="WW8Num77z2">
    <w:name w:val="WW8Num77z2"/>
    <w:rsid w:val="00E451A1"/>
    <w:rPr>
      <w:rFonts w:ascii="Wingdings" w:hAnsi="Wingdings" w:cs="Wingdings" w:hint="default"/>
    </w:rPr>
  </w:style>
  <w:style w:type="character" w:customStyle="1" w:styleId="WW8Num77z3">
    <w:name w:val="WW8Num77z3"/>
    <w:rsid w:val="00E451A1"/>
    <w:rPr>
      <w:rFonts w:ascii="Symbol" w:hAnsi="Symbol" w:cs="Symbol" w:hint="default"/>
    </w:rPr>
  </w:style>
  <w:style w:type="character" w:customStyle="1" w:styleId="WW8Num78z0">
    <w:name w:val="WW8Num78z0"/>
    <w:rsid w:val="00E451A1"/>
    <w:rPr>
      <w:rFonts w:ascii="Arial" w:eastAsia="Times New Roman" w:hAnsi="Arial" w:cs="Arial" w:hint="default"/>
      <w:sz w:val="22"/>
      <w:szCs w:val="22"/>
    </w:rPr>
  </w:style>
  <w:style w:type="character" w:customStyle="1" w:styleId="WW8Num78z1">
    <w:name w:val="WW8Num78z1"/>
    <w:rsid w:val="00E451A1"/>
    <w:rPr>
      <w:rFonts w:ascii="Courier New" w:hAnsi="Courier New" w:cs="Courier New" w:hint="default"/>
    </w:rPr>
  </w:style>
  <w:style w:type="character" w:customStyle="1" w:styleId="WW8Num78z2">
    <w:name w:val="WW8Num78z2"/>
    <w:rsid w:val="00E451A1"/>
    <w:rPr>
      <w:rFonts w:ascii="Wingdings" w:hAnsi="Wingdings" w:cs="Wingdings" w:hint="default"/>
    </w:rPr>
  </w:style>
  <w:style w:type="character" w:customStyle="1" w:styleId="WW8Num78z3">
    <w:name w:val="WW8Num78z3"/>
    <w:rsid w:val="00E451A1"/>
    <w:rPr>
      <w:rFonts w:ascii="Symbol" w:hAnsi="Symbol" w:cs="Symbol" w:hint="default"/>
    </w:rPr>
  </w:style>
  <w:style w:type="character" w:customStyle="1" w:styleId="WW8Num79z0">
    <w:name w:val="WW8Num79z0"/>
    <w:rsid w:val="00E451A1"/>
    <w:rPr>
      <w:rFonts w:ascii="Arial" w:eastAsia="Times New Roman" w:hAnsi="Arial" w:cs="Arial" w:hint="default"/>
    </w:rPr>
  </w:style>
  <w:style w:type="character" w:customStyle="1" w:styleId="WW8Num79z1">
    <w:name w:val="WW8Num79z1"/>
    <w:rsid w:val="00E451A1"/>
    <w:rPr>
      <w:rFonts w:ascii="Courier New" w:hAnsi="Courier New" w:cs="Courier New" w:hint="default"/>
    </w:rPr>
  </w:style>
  <w:style w:type="character" w:customStyle="1" w:styleId="WW8Num79z2">
    <w:name w:val="WW8Num79z2"/>
    <w:rsid w:val="00E451A1"/>
    <w:rPr>
      <w:rFonts w:ascii="Wingdings" w:hAnsi="Wingdings" w:cs="Wingdings" w:hint="default"/>
    </w:rPr>
  </w:style>
  <w:style w:type="character" w:customStyle="1" w:styleId="WW8Num79z3">
    <w:name w:val="WW8Num79z3"/>
    <w:rsid w:val="00E451A1"/>
    <w:rPr>
      <w:rFonts w:ascii="Symbol" w:hAnsi="Symbol" w:cs="Symbol" w:hint="default"/>
    </w:rPr>
  </w:style>
  <w:style w:type="character" w:customStyle="1" w:styleId="WW8Num80z0">
    <w:name w:val="WW8Num80z0"/>
    <w:rsid w:val="00E451A1"/>
    <w:rPr>
      <w:rFonts w:ascii="Arial" w:eastAsia="Times New Roman" w:hAnsi="Arial" w:cs="Arial" w:hint="default"/>
      <w:sz w:val="22"/>
      <w:szCs w:val="22"/>
    </w:rPr>
  </w:style>
  <w:style w:type="character" w:customStyle="1" w:styleId="WW8Num80z1">
    <w:name w:val="WW8Num80z1"/>
    <w:rsid w:val="00E451A1"/>
    <w:rPr>
      <w:rFonts w:ascii="Courier New" w:hAnsi="Courier New" w:cs="Courier New" w:hint="default"/>
    </w:rPr>
  </w:style>
  <w:style w:type="character" w:customStyle="1" w:styleId="WW8Num80z2">
    <w:name w:val="WW8Num80z2"/>
    <w:rsid w:val="00E451A1"/>
    <w:rPr>
      <w:rFonts w:ascii="Wingdings" w:hAnsi="Wingdings" w:cs="Wingdings" w:hint="default"/>
    </w:rPr>
  </w:style>
  <w:style w:type="character" w:customStyle="1" w:styleId="WW8Num80z3">
    <w:name w:val="WW8Num80z3"/>
    <w:rsid w:val="00E451A1"/>
    <w:rPr>
      <w:rFonts w:ascii="Symbol" w:hAnsi="Symbol" w:cs="Symbol" w:hint="default"/>
    </w:rPr>
  </w:style>
  <w:style w:type="character" w:customStyle="1" w:styleId="WW8Num81z0">
    <w:name w:val="WW8Num81z0"/>
    <w:rsid w:val="00E451A1"/>
    <w:rPr>
      <w:rFonts w:ascii="Wingdings" w:hAnsi="Wingdings" w:cs="Wingdings" w:hint="default"/>
    </w:rPr>
  </w:style>
  <w:style w:type="character" w:customStyle="1" w:styleId="WW8Num82z0">
    <w:name w:val="WW8Num82z0"/>
    <w:rsid w:val="00E451A1"/>
    <w:rPr>
      <w:rFonts w:ascii="Arial" w:eastAsia="Times New Roman" w:hAnsi="Arial" w:cs="Arial" w:hint="default"/>
    </w:rPr>
  </w:style>
  <w:style w:type="character" w:customStyle="1" w:styleId="WW8Num82z1">
    <w:name w:val="WW8Num82z1"/>
    <w:rsid w:val="00E451A1"/>
    <w:rPr>
      <w:rFonts w:ascii="Courier New" w:hAnsi="Courier New" w:cs="Courier New" w:hint="default"/>
    </w:rPr>
  </w:style>
  <w:style w:type="character" w:customStyle="1" w:styleId="WW8Num82z2">
    <w:name w:val="WW8Num82z2"/>
    <w:rsid w:val="00E451A1"/>
    <w:rPr>
      <w:rFonts w:ascii="Wingdings" w:hAnsi="Wingdings" w:cs="Wingdings" w:hint="default"/>
    </w:rPr>
  </w:style>
  <w:style w:type="character" w:customStyle="1" w:styleId="WW8Num82z3">
    <w:name w:val="WW8Num82z3"/>
    <w:rsid w:val="00E451A1"/>
    <w:rPr>
      <w:rFonts w:ascii="Symbol" w:hAnsi="Symbol" w:cs="Symbol" w:hint="default"/>
    </w:rPr>
  </w:style>
  <w:style w:type="character" w:customStyle="1" w:styleId="WW8Num83z0">
    <w:name w:val="WW8Num83z0"/>
    <w:rsid w:val="00E451A1"/>
    <w:rPr>
      <w:rFonts w:ascii="Arial" w:eastAsia="Times New Roman" w:hAnsi="Arial" w:cs="Arial" w:hint="default"/>
    </w:rPr>
  </w:style>
  <w:style w:type="character" w:customStyle="1" w:styleId="WW8Num83z1">
    <w:name w:val="WW8Num83z1"/>
    <w:rsid w:val="00E451A1"/>
    <w:rPr>
      <w:rFonts w:ascii="Courier New" w:hAnsi="Courier New" w:cs="Courier New" w:hint="default"/>
    </w:rPr>
  </w:style>
  <w:style w:type="character" w:customStyle="1" w:styleId="WW8Num83z2">
    <w:name w:val="WW8Num83z2"/>
    <w:rsid w:val="00E451A1"/>
    <w:rPr>
      <w:rFonts w:ascii="Wingdings" w:hAnsi="Wingdings" w:cs="Wingdings" w:hint="default"/>
    </w:rPr>
  </w:style>
  <w:style w:type="character" w:customStyle="1" w:styleId="WW8Num83z3">
    <w:name w:val="WW8Num83z3"/>
    <w:rsid w:val="00E451A1"/>
    <w:rPr>
      <w:rFonts w:ascii="Symbol" w:hAnsi="Symbol" w:cs="Symbol" w:hint="default"/>
    </w:rPr>
  </w:style>
  <w:style w:type="character" w:customStyle="1" w:styleId="WW8Num84z0">
    <w:name w:val="WW8Num84z0"/>
    <w:rsid w:val="00E451A1"/>
    <w:rPr>
      <w:rFonts w:cs="Times New Roman" w:hint="default"/>
    </w:rPr>
  </w:style>
  <w:style w:type="character" w:customStyle="1" w:styleId="WW8Num85z0">
    <w:name w:val="WW8Num85z0"/>
    <w:rsid w:val="00E451A1"/>
    <w:rPr>
      <w:rFonts w:ascii="Arial" w:eastAsia="Times New Roman" w:hAnsi="Arial" w:cs="Arial" w:hint="default"/>
    </w:rPr>
  </w:style>
  <w:style w:type="character" w:customStyle="1" w:styleId="WW8Num85z1">
    <w:name w:val="WW8Num85z1"/>
    <w:rsid w:val="00E451A1"/>
    <w:rPr>
      <w:rFonts w:ascii="Courier New" w:hAnsi="Courier New" w:cs="Courier New" w:hint="default"/>
    </w:rPr>
  </w:style>
  <w:style w:type="character" w:customStyle="1" w:styleId="WW8Num85z2">
    <w:name w:val="WW8Num85z2"/>
    <w:rsid w:val="00E451A1"/>
    <w:rPr>
      <w:rFonts w:ascii="Wingdings" w:hAnsi="Wingdings" w:cs="Wingdings" w:hint="default"/>
    </w:rPr>
  </w:style>
  <w:style w:type="character" w:customStyle="1" w:styleId="WW8Num85z3">
    <w:name w:val="WW8Num85z3"/>
    <w:rsid w:val="00E451A1"/>
    <w:rPr>
      <w:rFonts w:ascii="Symbol" w:hAnsi="Symbol" w:cs="Symbol" w:hint="default"/>
    </w:rPr>
  </w:style>
  <w:style w:type="character" w:customStyle="1" w:styleId="Policepardfaut1">
    <w:name w:val="Police par défaut1"/>
    <w:rsid w:val="00E451A1"/>
  </w:style>
  <w:style w:type="character" w:customStyle="1" w:styleId="Marquedecommentaire1">
    <w:name w:val="Marque de commentaire1"/>
    <w:rsid w:val="00E451A1"/>
    <w:rPr>
      <w:rFonts w:cs="Times New Roman"/>
      <w:sz w:val="16"/>
    </w:rPr>
  </w:style>
  <w:style w:type="character" w:customStyle="1" w:styleId="Caractresdenotedebasdepage">
    <w:name w:val="Caractères de note de bas de page"/>
    <w:rsid w:val="00E451A1"/>
    <w:rPr>
      <w:rFonts w:cs="Times New Roman"/>
      <w:vertAlign w:val="superscript"/>
    </w:rPr>
  </w:style>
  <w:style w:type="character" w:customStyle="1" w:styleId="CorpsdetexteCar2">
    <w:name w:val="Corps de texte Car2"/>
    <w:rsid w:val="00E451A1"/>
  </w:style>
  <w:style w:type="paragraph" w:customStyle="1" w:styleId="Index">
    <w:name w:val="Index"/>
    <w:basedOn w:val="Normal"/>
    <w:rsid w:val="00E451A1"/>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RETRAIT2">
    <w:name w:val="RETRAIT2"/>
    <w:basedOn w:val="Normal"/>
    <w:rsid w:val="00E451A1"/>
    <w:pPr>
      <w:keepNext/>
      <w:keepLines/>
      <w:widowControl w:val="0"/>
      <w:suppressAutoHyphens/>
      <w:overflowPunct w:val="0"/>
      <w:autoSpaceDE w:val="0"/>
      <w:spacing w:before="120" w:after="120" w:line="240" w:lineRule="auto"/>
      <w:ind w:left="851" w:hanging="284"/>
      <w:jc w:val="both"/>
      <w:textAlignment w:val="baseline"/>
    </w:pPr>
    <w:rPr>
      <w:rFonts w:ascii="Arial" w:eastAsia="Times New Roman" w:hAnsi="Arial" w:cs="Arial"/>
      <w:sz w:val="24"/>
      <w:szCs w:val="20"/>
      <w:lang w:eastAsia="zh-CN"/>
    </w:rPr>
  </w:style>
  <w:style w:type="paragraph" w:customStyle="1" w:styleId="Commentaire1">
    <w:name w:val="Commentaire1"/>
    <w:basedOn w:val="Normal"/>
    <w:rsid w:val="00E451A1"/>
    <w:pPr>
      <w:suppressAutoHyphens/>
      <w:spacing w:after="0" w:line="240" w:lineRule="auto"/>
    </w:pPr>
    <w:rPr>
      <w:rFonts w:ascii="Times New Roman" w:eastAsia="Times New Roman" w:hAnsi="Times New Roman" w:cs="Times New Roman"/>
      <w:sz w:val="20"/>
      <w:szCs w:val="20"/>
      <w:lang w:eastAsia="zh-CN"/>
    </w:rPr>
  </w:style>
  <w:style w:type="character" w:customStyle="1" w:styleId="ObjetducommentaireCar1">
    <w:name w:val="Objet du commentaire Car1"/>
    <w:rsid w:val="00E451A1"/>
    <w:rPr>
      <w:rFonts w:ascii="Times New Roman" w:eastAsia="Times New Roman" w:hAnsi="Times New Roman" w:cs="Times New Roman"/>
      <w:b/>
      <w:bCs/>
      <w:sz w:val="20"/>
      <w:szCs w:val="20"/>
      <w:lang w:eastAsia="zh-CN"/>
    </w:rPr>
  </w:style>
  <w:style w:type="paragraph" w:customStyle="1" w:styleId="Listepuces10">
    <w:name w:val="Liste à puces1"/>
    <w:basedOn w:val="Normal"/>
    <w:rsid w:val="00E451A1"/>
    <w:pPr>
      <w:suppressAutoHyphens/>
      <w:spacing w:after="0" w:line="240" w:lineRule="auto"/>
      <w:contextualSpacing/>
    </w:pPr>
    <w:rPr>
      <w:rFonts w:ascii="Times New Roman" w:eastAsia="Times New Roman" w:hAnsi="Times New Roman" w:cs="Times New Roman"/>
      <w:sz w:val="20"/>
      <w:szCs w:val="20"/>
      <w:lang w:eastAsia="zh-CN"/>
    </w:rPr>
  </w:style>
  <w:style w:type="paragraph" w:customStyle="1" w:styleId="Listetirets">
    <w:name w:val="Liste à tirets"/>
    <w:basedOn w:val="Listepuces10"/>
    <w:rsid w:val="00E451A1"/>
    <w:pPr>
      <w:keepNext/>
      <w:keepLines/>
      <w:numPr>
        <w:numId w:val="49"/>
      </w:numPr>
      <w:tabs>
        <w:tab w:val="left" w:pos="284"/>
      </w:tabs>
      <w:spacing w:before="180" w:line="240" w:lineRule="atLeast"/>
      <w:jc w:val="both"/>
    </w:pPr>
    <w:rPr>
      <w:rFonts w:ascii="Arial" w:hAnsi="Arial" w:cs="Arial"/>
      <w:sz w:val="24"/>
    </w:rPr>
  </w:style>
  <w:style w:type="paragraph" w:customStyle="1" w:styleId="PUCE1">
    <w:name w:val="PUCE1"/>
    <w:basedOn w:val="Normal"/>
    <w:rsid w:val="00E451A1"/>
    <w:pPr>
      <w:widowControl w:val="0"/>
      <w:numPr>
        <w:numId w:val="53"/>
      </w:numPr>
      <w:suppressAutoHyphens/>
      <w:spacing w:after="0" w:line="240" w:lineRule="auto"/>
    </w:pPr>
    <w:rPr>
      <w:rFonts w:ascii="Arial" w:eastAsia="Times New Roman" w:hAnsi="Arial" w:cs="Arial"/>
      <w:sz w:val="20"/>
      <w:szCs w:val="20"/>
      <w:lang w:eastAsia="zh-CN"/>
    </w:rPr>
  </w:style>
  <w:style w:type="paragraph" w:customStyle="1" w:styleId="PUCE110">
    <w:name w:val="PUCE11"/>
    <w:basedOn w:val="Normal"/>
    <w:rsid w:val="00E451A1"/>
    <w:pPr>
      <w:widowControl w:val="0"/>
      <w:suppressAutoHyphens/>
      <w:spacing w:after="0" w:line="240" w:lineRule="auto"/>
      <w:ind w:left="283" w:hanging="283"/>
    </w:pPr>
    <w:rPr>
      <w:rFonts w:ascii="Arial" w:eastAsia="Times New Roman" w:hAnsi="Arial" w:cs="Arial"/>
      <w:sz w:val="20"/>
      <w:szCs w:val="20"/>
      <w:lang w:eastAsia="zh-CN"/>
    </w:rPr>
  </w:style>
  <w:style w:type="paragraph" w:customStyle="1" w:styleId="LibPrix3">
    <w:name w:val="LibPrix3"/>
    <w:basedOn w:val="Normal"/>
    <w:next w:val="Normal"/>
    <w:rsid w:val="00E451A1"/>
    <w:pPr>
      <w:keepLines/>
      <w:suppressAutoHyphens/>
      <w:spacing w:after="0" w:line="240" w:lineRule="exact"/>
    </w:pPr>
    <w:rPr>
      <w:rFonts w:ascii="Times New Roman" w:eastAsia="Times New Roman" w:hAnsi="Times New Roman" w:cs="Times New Roman"/>
      <w:sz w:val="20"/>
      <w:szCs w:val="20"/>
      <w:lang w:eastAsia="zh-CN"/>
    </w:rPr>
  </w:style>
  <w:style w:type="paragraph" w:customStyle="1" w:styleId="E11">
    <w:name w:val="E11"/>
    <w:basedOn w:val="Normal"/>
    <w:rsid w:val="00E451A1"/>
    <w:pPr>
      <w:suppressAutoHyphens/>
      <w:spacing w:before="72" w:after="72" w:line="240" w:lineRule="auto"/>
      <w:ind w:left="227" w:hanging="227"/>
      <w:jc w:val="both"/>
    </w:pPr>
    <w:rPr>
      <w:rFonts w:ascii="Times New Roman" w:eastAsia="Times New Roman" w:hAnsi="Times New Roman" w:cs="Times New Roman"/>
      <w:sz w:val="20"/>
      <w:szCs w:val="20"/>
      <w:lang w:eastAsia="zh-CN"/>
    </w:rPr>
  </w:style>
  <w:style w:type="paragraph" w:customStyle="1" w:styleId="R3">
    <w:name w:val="R3"/>
    <w:basedOn w:val="Normal"/>
    <w:rsid w:val="00E451A1"/>
    <w:pPr>
      <w:widowControl w:val="0"/>
      <w:numPr>
        <w:numId w:val="50"/>
      </w:numPr>
      <w:suppressAutoHyphens/>
      <w:spacing w:after="0" w:line="240" w:lineRule="auto"/>
    </w:pPr>
    <w:rPr>
      <w:rFonts w:ascii="Times New Roman" w:eastAsia="Times New Roman" w:hAnsi="Times New Roman" w:cs="Times New Roman"/>
      <w:sz w:val="20"/>
      <w:szCs w:val="20"/>
      <w:lang w:eastAsia="zh-CN"/>
    </w:rPr>
  </w:style>
  <w:style w:type="paragraph" w:customStyle="1" w:styleId="E111">
    <w:name w:val="E111"/>
    <w:basedOn w:val="Normal"/>
    <w:rsid w:val="00E451A1"/>
    <w:pPr>
      <w:widowControl w:val="0"/>
      <w:suppressAutoHyphens/>
      <w:spacing w:before="60" w:after="60" w:line="240" w:lineRule="auto"/>
      <w:ind w:left="284" w:right="284" w:hanging="284"/>
      <w:jc w:val="both"/>
    </w:pPr>
    <w:rPr>
      <w:rFonts w:ascii="CG Times (W1)" w:eastAsia="Times New Roman" w:hAnsi="CG Times (W1)" w:cs="CG Times (W1)"/>
      <w:sz w:val="20"/>
      <w:szCs w:val="20"/>
      <w:lang w:eastAsia="zh-CN"/>
    </w:rPr>
  </w:style>
  <w:style w:type="paragraph" w:customStyle="1" w:styleId="E12">
    <w:name w:val="E12"/>
    <w:basedOn w:val="Normal"/>
    <w:rsid w:val="00E451A1"/>
    <w:pPr>
      <w:suppressAutoHyphens/>
      <w:spacing w:before="72" w:after="72" w:line="240" w:lineRule="auto"/>
      <w:ind w:left="227" w:hanging="227"/>
      <w:jc w:val="both"/>
    </w:pPr>
    <w:rPr>
      <w:rFonts w:ascii="Times New Roman" w:eastAsia="Times New Roman" w:hAnsi="Times New Roman" w:cs="Times New Roman"/>
      <w:sz w:val="20"/>
      <w:szCs w:val="20"/>
      <w:lang w:eastAsia="zh-CN"/>
    </w:rPr>
  </w:style>
  <w:style w:type="paragraph" w:customStyle="1" w:styleId="E112">
    <w:name w:val="E112"/>
    <w:basedOn w:val="Normal"/>
    <w:rsid w:val="00E451A1"/>
    <w:pPr>
      <w:widowControl w:val="0"/>
      <w:suppressAutoHyphens/>
      <w:spacing w:before="60" w:after="60" w:line="240" w:lineRule="auto"/>
      <w:ind w:left="284" w:right="284" w:hanging="284"/>
      <w:jc w:val="both"/>
    </w:pPr>
    <w:rPr>
      <w:rFonts w:ascii="CG Times (W1)" w:eastAsia="Times New Roman" w:hAnsi="CG Times (W1)" w:cs="CG Times (W1)"/>
      <w:sz w:val="20"/>
      <w:szCs w:val="20"/>
      <w:lang w:eastAsia="zh-CN"/>
    </w:rPr>
  </w:style>
  <w:style w:type="paragraph" w:customStyle="1" w:styleId="numration2">
    <w:name w:val="énumération2"/>
    <w:basedOn w:val="Normal"/>
    <w:rsid w:val="00E451A1"/>
    <w:pPr>
      <w:numPr>
        <w:numId w:val="52"/>
      </w:numPr>
      <w:suppressAutoHyphens/>
      <w:spacing w:after="120" w:line="240" w:lineRule="auto"/>
      <w:jc w:val="both"/>
    </w:pPr>
    <w:rPr>
      <w:rFonts w:ascii="Arial" w:eastAsia="Times New Roman" w:hAnsi="Arial" w:cs="Arial"/>
      <w:sz w:val="20"/>
      <w:szCs w:val="20"/>
      <w:lang w:eastAsia="zh-CN"/>
    </w:rPr>
  </w:style>
  <w:style w:type="paragraph" w:customStyle="1" w:styleId="Liste21">
    <w:name w:val="Liste 21"/>
    <w:basedOn w:val="Normal"/>
    <w:rsid w:val="00E451A1"/>
    <w:pPr>
      <w:suppressAutoHyphens/>
      <w:overflowPunct w:val="0"/>
      <w:autoSpaceDE w:val="0"/>
      <w:spacing w:after="0" w:line="240" w:lineRule="auto"/>
      <w:ind w:left="566" w:hanging="283"/>
      <w:jc w:val="both"/>
      <w:textAlignment w:val="baseline"/>
    </w:pPr>
    <w:rPr>
      <w:rFonts w:ascii="Times New Roman" w:eastAsia="Times New Roman" w:hAnsi="Times New Roman" w:cs="Times New Roman"/>
      <w:sz w:val="24"/>
      <w:szCs w:val="20"/>
      <w:lang w:eastAsia="zh-CN"/>
    </w:rPr>
  </w:style>
  <w:style w:type="paragraph" w:customStyle="1" w:styleId="Textebrut1">
    <w:name w:val="Texte brut1"/>
    <w:basedOn w:val="Normal"/>
    <w:rsid w:val="00E451A1"/>
    <w:pPr>
      <w:suppressAutoHyphens/>
      <w:spacing w:after="0" w:line="240" w:lineRule="auto"/>
    </w:pPr>
    <w:rPr>
      <w:rFonts w:ascii="Courier New" w:eastAsia="Times New Roman" w:hAnsi="Courier New" w:cs="Courier New"/>
      <w:sz w:val="20"/>
      <w:szCs w:val="20"/>
      <w:lang w:eastAsia="zh-CN"/>
    </w:rPr>
  </w:style>
  <w:style w:type="paragraph" w:customStyle="1" w:styleId="Salutations1">
    <w:name w:val="Salutations1"/>
    <w:basedOn w:val="Normal"/>
    <w:next w:val="Normal"/>
    <w:rsid w:val="00E451A1"/>
    <w:pPr>
      <w:suppressAutoHyphens/>
      <w:spacing w:after="0" w:line="240" w:lineRule="auto"/>
    </w:pPr>
    <w:rPr>
      <w:rFonts w:ascii="Times New Roman" w:eastAsia="Times New Roman" w:hAnsi="Times New Roman" w:cs="Times New Roman"/>
      <w:sz w:val="24"/>
      <w:szCs w:val="20"/>
      <w:lang w:eastAsia="zh-CN"/>
    </w:rPr>
  </w:style>
  <w:style w:type="paragraph" w:customStyle="1" w:styleId="Liste51">
    <w:name w:val="Liste 51"/>
    <w:basedOn w:val="Normal"/>
    <w:rsid w:val="00E451A1"/>
    <w:pPr>
      <w:suppressAutoHyphens/>
      <w:spacing w:after="0" w:line="240" w:lineRule="auto"/>
      <w:ind w:left="1415" w:hanging="283"/>
      <w:contextualSpacing/>
    </w:pPr>
    <w:rPr>
      <w:rFonts w:ascii="Times New Roman" w:eastAsia="Times New Roman" w:hAnsi="Times New Roman" w:cs="Times New Roman"/>
      <w:sz w:val="24"/>
      <w:szCs w:val="24"/>
      <w:lang w:eastAsia="zh-CN"/>
    </w:rPr>
  </w:style>
  <w:style w:type="paragraph" w:customStyle="1" w:styleId="Explorateurdedocuments1">
    <w:name w:val="Explorateur de documents1"/>
    <w:basedOn w:val="Normal"/>
    <w:rsid w:val="00E451A1"/>
    <w:pPr>
      <w:shd w:val="clear" w:color="auto" w:fill="000080"/>
      <w:suppressAutoHyphens/>
      <w:spacing w:after="0" w:line="240" w:lineRule="auto"/>
    </w:pPr>
    <w:rPr>
      <w:rFonts w:ascii="Tahoma" w:eastAsia="Times New Roman" w:hAnsi="Tahoma" w:cs="Tahoma"/>
      <w:sz w:val="20"/>
      <w:szCs w:val="20"/>
      <w:lang w:val="fr-CM" w:eastAsia="zh-CN"/>
    </w:rPr>
  </w:style>
  <w:style w:type="paragraph" w:customStyle="1" w:styleId="Titredetableau">
    <w:name w:val="Titre de tableau"/>
    <w:basedOn w:val="Contenudetableau"/>
    <w:rsid w:val="00E451A1"/>
    <w:pPr>
      <w:widowControl/>
      <w:jc w:val="center"/>
    </w:pPr>
    <w:rPr>
      <w:rFonts w:eastAsia="Times New Roman"/>
      <w:b/>
      <w:bCs/>
      <w:lang w:eastAsia="zh-CN"/>
    </w:rPr>
  </w:style>
  <w:style w:type="paragraph" w:customStyle="1" w:styleId="msonormal0">
    <w:name w:val="msonormal"/>
    <w:basedOn w:val="Normal"/>
    <w:rsid w:val="00E451A1"/>
    <w:pPr>
      <w:spacing w:before="100" w:beforeAutospacing="1" w:after="100" w:afterAutospacing="1" w:line="240" w:lineRule="auto"/>
    </w:pPr>
    <w:rPr>
      <w:rFonts w:ascii="Times New Roman" w:eastAsia="Times New Roman" w:hAnsi="Times New Roman" w:cs="Times New Roman"/>
      <w:sz w:val="24"/>
      <w:szCs w:val="24"/>
      <w:lang w:val="fr-CM" w:eastAsia="fr-CM"/>
    </w:rPr>
  </w:style>
  <w:style w:type="table" w:customStyle="1" w:styleId="TableGrid">
    <w:name w:val="TableGrid"/>
    <w:rsid w:val="00E451A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paragraph" w:customStyle="1" w:styleId="xl225">
    <w:name w:val="xl225"/>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26">
    <w:name w:val="xl226"/>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27">
    <w:name w:val="xl227"/>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28">
    <w:name w:val="xl228"/>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29">
    <w:name w:val="xl229"/>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30">
    <w:name w:val="xl230"/>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BE" w:eastAsia="fr-BE"/>
    </w:rPr>
  </w:style>
  <w:style w:type="paragraph" w:customStyle="1" w:styleId="xl231">
    <w:name w:val="xl231"/>
    <w:basedOn w:val="Normal"/>
    <w:rsid w:val="00E451A1"/>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BE" w:eastAsia="fr-BE"/>
    </w:rPr>
  </w:style>
  <w:style w:type="paragraph" w:customStyle="1" w:styleId="xl232">
    <w:name w:val="xl232"/>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fr-BE" w:eastAsia="fr-BE"/>
    </w:rPr>
  </w:style>
  <w:style w:type="paragraph" w:customStyle="1" w:styleId="xl233">
    <w:name w:val="xl233"/>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fr-BE" w:eastAsia="fr-BE"/>
    </w:rPr>
  </w:style>
  <w:style w:type="paragraph" w:customStyle="1" w:styleId="xl234">
    <w:name w:val="xl234"/>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5">
    <w:name w:val="xl235"/>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6">
    <w:name w:val="xl236"/>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7">
    <w:name w:val="xl237"/>
    <w:basedOn w:val="Normal"/>
    <w:rsid w:val="00E451A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38">
    <w:name w:val="xl238"/>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39">
    <w:name w:val="xl239"/>
    <w:basedOn w:val="Normal"/>
    <w:rsid w:val="00E451A1"/>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0">
    <w:name w:val="xl240"/>
    <w:basedOn w:val="Normal"/>
    <w:rsid w:val="00E451A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1">
    <w:name w:val="xl241"/>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2">
    <w:name w:val="xl242"/>
    <w:basedOn w:val="Normal"/>
    <w:rsid w:val="00E451A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3">
    <w:name w:val="xl243"/>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4">
    <w:name w:val="xl244"/>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5">
    <w:name w:val="xl245"/>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6">
    <w:name w:val="xl246"/>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7">
    <w:name w:val="xl247"/>
    <w:basedOn w:val="Normal"/>
    <w:rsid w:val="00E451A1"/>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8">
    <w:name w:val="xl248"/>
    <w:basedOn w:val="Normal"/>
    <w:rsid w:val="00E451A1"/>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9">
    <w:name w:val="xl249"/>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0">
    <w:name w:val="xl250"/>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1">
    <w:name w:val="xl251"/>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2">
    <w:name w:val="xl252"/>
    <w:basedOn w:val="Normal"/>
    <w:rsid w:val="00E451A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53">
    <w:name w:val="xl253"/>
    <w:basedOn w:val="Normal"/>
    <w:rsid w:val="00E451A1"/>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54">
    <w:name w:val="xl254"/>
    <w:basedOn w:val="Normal"/>
    <w:rsid w:val="00E451A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font0">
    <w:name w:val="font0"/>
    <w:basedOn w:val="Normal"/>
    <w:rsid w:val="00E451A1"/>
    <w:pPr>
      <w:spacing w:before="100" w:beforeAutospacing="1" w:after="100" w:afterAutospacing="1" w:line="240" w:lineRule="auto"/>
    </w:pPr>
    <w:rPr>
      <w:rFonts w:ascii="Calibri" w:eastAsia="Times New Roman" w:hAnsi="Calibri" w:cs="Calibri"/>
      <w:color w:val="000000"/>
      <w:lang w:eastAsia="fr-FR"/>
    </w:rPr>
  </w:style>
  <w:style w:type="paragraph" w:customStyle="1" w:styleId="xl271">
    <w:name w:val="xl271"/>
    <w:basedOn w:val="Normal"/>
    <w:rsid w:val="00E451A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Titre110">
    <w:name w:val="Titre 11"/>
    <w:basedOn w:val="Normal"/>
    <w:next w:val="Normal"/>
    <w:qFormat/>
    <w:rsid w:val="00E451A1"/>
    <w:pPr>
      <w:keepNext/>
      <w:keepLines/>
      <w:spacing w:before="480" w:after="0" w:line="240" w:lineRule="auto"/>
      <w:outlineLvl w:val="0"/>
    </w:pPr>
    <w:rPr>
      <w:rFonts w:ascii="Cambria" w:eastAsia="Times New Roman" w:hAnsi="Cambria" w:cs="Times New Roman"/>
      <w:b/>
      <w:bCs/>
      <w:color w:val="365F91"/>
      <w:sz w:val="28"/>
      <w:szCs w:val="28"/>
    </w:rPr>
  </w:style>
  <w:style w:type="paragraph" w:customStyle="1" w:styleId="Citationintense1">
    <w:name w:val="Citation intense1"/>
    <w:basedOn w:val="Normal"/>
    <w:next w:val="Normal"/>
    <w:uiPriority w:val="30"/>
    <w:qFormat/>
    <w:rsid w:val="00E451A1"/>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fr-FR"/>
    </w:rPr>
  </w:style>
  <w:style w:type="paragraph" w:customStyle="1" w:styleId="xl255">
    <w:name w:val="xl25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56">
    <w:name w:val="xl25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57">
    <w:name w:val="xl25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58">
    <w:name w:val="xl25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59">
    <w:name w:val="xl259"/>
    <w:basedOn w:val="Normal"/>
    <w:rsid w:val="00E451A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0">
    <w:name w:val="xl260"/>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1">
    <w:name w:val="xl261"/>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2">
    <w:name w:val="xl262"/>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3">
    <w:name w:val="xl263"/>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4">
    <w:name w:val="xl26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65">
    <w:name w:val="xl265"/>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6">
    <w:name w:val="xl266"/>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7">
    <w:name w:val="xl267"/>
    <w:basedOn w:val="Normal"/>
    <w:rsid w:val="00E451A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8">
    <w:name w:val="xl268"/>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269">
    <w:name w:val="xl269"/>
    <w:basedOn w:val="Normal"/>
    <w:rsid w:val="00E451A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270">
    <w:name w:val="xl270"/>
    <w:basedOn w:val="Normal"/>
    <w:rsid w:val="00E451A1"/>
    <w:pPr>
      <w:pBdr>
        <w:top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272">
    <w:name w:val="xl2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73">
    <w:name w:val="xl273"/>
    <w:basedOn w:val="Normal"/>
    <w:rsid w:val="00E451A1"/>
    <w:pPr>
      <w:pBdr>
        <w:top w:val="double" w:sz="6" w:space="0" w:color="auto"/>
        <w:left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sz w:val="40"/>
      <w:szCs w:val="40"/>
      <w:lang w:eastAsia="fr-FR"/>
    </w:rPr>
  </w:style>
  <w:style w:type="paragraph" w:customStyle="1" w:styleId="xl274">
    <w:name w:val="xl274"/>
    <w:basedOn w:val="Normal"/>
    <w:rsid w:val="00E451A1"/>
    <w:pPr>
      <w:pBdr>
        <w:top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sz w:val="40"/>
      <w:szCs w:val="40"/>
      <w:lang w:eastAsia="fr-FR"/>
    </w:rPr>
  </w:style>
  <w:style w:type="paragraph" w:customStyle="1" w:styleId="xl275">
    <w:name w:val="xl275"/>
    <w:basedOn w:val="Normal"/>
    <w:rsid w:val="00E451A1"/>
    <w:pPr>
      <w:pBdr>
        <w:top w:val="double" w:sz="6" w:space="0" w:color="auto"/>
        <w:left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sz w:val="44"/>
      <w:szCs w:val="44"/>
      <w:lang w:eastAsia="fr-FR"/>
    </w:rPr>
  </w:style>
  <w:style w:type="paragraph" w:customStyle="1" w:styleId="xl276">
    <w:name w:val="xl276"/>
    <w:basedOn w:val="Normal"/>
    <w:rsid w:val="00E451A1"/>
    <w:pPr>
      <w:pBdr>
        <w:top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sz w:val="44"/>
      <w:szCs w:val="44"/>
      <w:lang w:eastAsia="fr-FR"/>
    </w:rPr>
  </w:style>
  <w:style w:type="character" w:customStyle="1" w:styleId="CitationintenseCar1">
    <w:name w:val="Citation intense Car1"/>
    <w:uiPriority w:val="30"/>
    <w:rsid w:val="00E451A1"/>
    <w:rPr>
      <w:b/>
      <w:bCs/>
      <w:i/>
      <w:iCs/>
      <w:color w:val="4F81BD"/>
    </w:rPr>
  </w:style>
  <w:style w:type="paragraph" w:customStyle="1" w:styleId="tab2">
    <w:name w:val="tab2"/>
    <w:basedOn w:val="Normal"/>
    <w:link w:val="tab2Car"/>
    <w:rsid w:val="00E451A1"/>
    <w:pPr>
      <w:spacing w:after="0" w:line="240" w:lineRule="auto"/>
      <w:jc w:val="center"/>
    </w:pPr>
    <w:rPr>
      <w:rFonts w:ascii="Calibri" w:eastAsia="Times New Roman" w:hAnsi="Calibri" w:cs="Times New Roman"/>
      <w:sz w:val="24"/>
      <w:szCs w:val="20"/>
    </w:rPr>
  </w:style>
  <w:style w:type="character" w:customStyle="1" w:styleId="tab2Car">
    <w:name w:val="tab2 Car"/>
    <w:link w:val="tab2"/>
    <w:rsid w:val="00E451A1"/>
    <w:rPr>
      <w:rFonts w:ascii="Calibri" w:eastAsia="Times New Roman" w:hAnsi="Calibri" w:cs="Times New Roman"/>
      <w:sz w:val="24"/>
      <w:szCs w:val="20"/>
    </w:rPr>
  </w:style>
  <w:style w:type="paragraph" w:customStyle="1" w:styleId="StyleCorpsdetextePremireligne125cm">
    <w:name w:val="Style Corps de texte + Première ligne : 125 cm"/>
    <w:basedOn w:val="Corpsdetexte"/>
    <w:rsid w:val="00E451A1"/>
    <w:pPr>
      <w:suppressAutoHyphens/>
      <w:overflowPunct w:val="0"/>
      <w:autoSpaceDE w:val="0"/>
      <w:spacing w:after="120"/>
      <w:ind w:firstLine="709"/>
    </w:pPr>
    <w:rPr>
      <w:rFonts w:cs="Arial"/>
      <w:szCs w:val="24"/>
      <w:lang w:eastAsia="zh-CN"/>
    </w:rPr>
  </w:style>
  <w:style w:type="paragraph" w:customStyle="1" w:styleId="titre34">
    <w:name w:val="titre3.4"/>
    <w:basedOn w:val="Normal"/>
    <w:rsid w:val="00E451A1"/>
    <w:pPr>
      <w:keepNext/>
      <w:spacing w:after="0" w:line="240" w:lineRule="auto"/>
      <w:outlineLvl w:val="0"/>
    </w:pPr>
    <w:rPr>
      <w:rFonts w:ascii="Times New Roman" w:eastAsia="Times New Roman" w:hAnsi="Times New Roman" w:cs="Arial"/>
      <w:bCs/>
      <w:kern w:val="32"/>
      <w:sz w:val="24"/>
      <w:szCs w:val="24"/>
      <w:lang w:eastAsia="fr-FR"/>
    </w:rPr>
  </w:style>
  <w:style w:type="table" w:customStyle="1" w:styleId="Grille51">
    <w:name w:val="Grille 51"/>
    <w:basedOn w:val="TableauNormal"/>
    <w:rsid w:val="00E451A1"/>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lid-translation">
    <w:name w:val="tlid-translation"/>
    <w:basedOn w:val="Policepardfaut"/>
    <w:rsid w:val="00E451A1"/>
  </w:style>
  <w:style w:type="character" w:customStyle="1" w:styleId="Titre2Car1">
    <w:name w:val="Titre 2 Car1"/>
    <w:locked/>
    <w:rsid w:val="00E451A1"/>
    <w:rPr>
      <w:rFonts w:ascii="Arial" w:eastAsia="Times New Roman" w:hAnsi="Arial" w:cs="Arial"/>
      <w:b/>
      <w:bCs/>
      <w:i/>
      <w:iCs/>
      <w:sz w:val="28"/>
      <w:szCs w:val="28"/>
      <w:lang w:eastAsia="fr-FR"/>
    </w:rPr>
  </w:style>
  <w:style w:type="character" w:customStyle="1" w:styleId="Titre6Car1">
    <w:name w:val="Titre 6 Car1"/>
    <w:locked/>
    <w:rsid w:val="00E451A1"/>
    <w:rPr>
      <w:rFonts w:ascii="Arial" w:eastAsia="Times New Roman" w:hAnsi="Arial" w:cs="Arial"/>
      <w:b/>
      <w:bCs/>
      <w:sz w:val="24"/>
      <w:szCs w:val="24"/>
      <w:lang w:eastAsia="fr-FR"/>
    </w:rPr>
  </w:style>
  <w:style w:type="character" w:customStyle="1" w:styleId="TitreCar1">
    <w:name w:val="Titre Car1"/>
    <w:locked/>
    <w:rsid w:val="00E451A1"/>
    <w:rPr>
      <w:rFonts w:ascii="Arial" w:eastAsia="Times New Roman" w:hAnsi="Arial" w:cs="Arial"/>
      <w:b/>
      <w:bCs/>
      <w:kern w:val="28"/>
      <w:sz w:val="32"/>
      <w:szCs w:val="32"/>
      <w:lang w:eastAsia="fr-FR"/>
    </w:rPr>
  </w:style>
  <w:style w:type="table" w:customStyle="1" w:styleId="Grilleclaire11">
    <w:name w:val="Grille claire11"/>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4">
    <w:name w:val="Grille du tableau4"/>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2">
    <w:name w:val="Grille claire12"/>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6">
    <w:name w:val="Grille du tableau6"/>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3">
    <w:name w:val="Grille claire13"/>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7">
    <w:name w:val="Grille du tableau7"/>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4">
    <w:name w:val="Grille claire14"/>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1">
    <w:name w:val="Grille du tableau11"/>
    <w:basedOn w:val="TableauNormal"/>
    <w:uiPriority w:val="59"/>
    <w:rsid w:val="00E451A1"/>
    <w:pPr>
      <w:spacing w:after="0" w:line="240" w:lineRule="auto"/>
    </w:pPr>
    <w:rPr>
      <w:rFonts w:ascii="Calibri" w:eastAsia="Calibri" w:hAnsi="Calibri" w:cs="Times New Roman"/>
      <w:sz w:val="20"/>
      <w:szCs w:val="20"/>
      <w:lang w:eastAsia="fr-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claire15">
    <w:name w:val="Grille claire15"/>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
    <w:name w:val="Grille claire16"/>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letcom">
    <w:name w:val="letcom"/>
    <w:basedOn w:val="Normal"/>
    <w:rsid w:val="00E451A1"/>
    <w:pPr>
      <w:spacing w:before="120" w:after="0" w:line="240" w:lineRule="auto"/>
      <w:jc w:val="both"/>
    </w:pPr>
    <w:rPr>
      <w:rFonts w:ascii="Times New Roman" w:eastAsia="Times New Roman" w:hAnsi="Times New Roman" w:cs="Times New Roman"/>
      <w:sz w:val="24"/>
      <w:szCs w:val="20"/>
      <w:lang w:eastAsia="fr-FR"/>
    </w:rPr>
  </w:style>
  <w:style w:type="paragraph" w:customStyle="1" w:styleId="CM21">
    <w:name w:val="CM21"/>
    <w:basedOn w:val="Default"/>
    <w:next w:val="Default"/>
    <w:uiPriority w:val="99"/>
    <w:rsid w:val="00E451A1"/>
    <w:pPr>
      <w:widowControl w:val="0"/>
      <w:spacing w:after="233"/>
    </w:pPr>
    <w:rPr>
      <w:rFonts w:ascii="Arial" w:hAnsi="Arial" w:cs="Arial"/>
      <w:color w:val="auto"/>
    </w:rPr>
  </w:style>
  <w:style w:type="paragraph" w:customStyle="1" w:styleId="CM17">
    <w:name w:val="CM17"/>
    <w:basedOn w:val="Default"/>
    <w:next w:val="Default"/>
    <w:uiPriority w:val="99"/>
    <w:rsid w:val="00E451A1"/>
    <w:pPr>
      <w:widowControl w:val="0"/>
      <w:spacing w:line="228" w:lineRule="atLeast"/>
    </w:pPr>
    <w:rPr>
      <w:rFonts w:ascii="Arial" w:hAnsi="Arial" w:cs="Arial"/>
      <w:color w:val="auto"/>
    </w:rPr>
  </w:style>
  <w:style w:type="numbering" w:customStyle="1" w:styleId="Aucuneliste6">
    <w:name w:val="Aucune liste6"/>
    <w:next w:val="Aucuneliste"/>
    <w:uiPriority w:val="99"/>
    <w:semiHidden/>
    <w:unhideWhenUsed/>
    <w:rsid w:val="00E451A1"/>
  </w:style>
  <w:style w:type="table" w:customStyle="1" w:styleId="Grilledutableau12">
    <w:name w:val="Grille du tableau12"/>
    <w:basedOn w:val="TableauNormal"/>
    <w:uiPriority w:val="39"/>
    <w:rsid w:val="00E451A1"/>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7">
    <w:name w:val="Grille claire17"/>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2">
    <w:name w:val="Aucune liste12"/>
    <w:next w:val="Aucuneliste"/>
    <w:uiPriority w:val="99"/>
    <w:semiHidden/>
    <w:unhideWhenUsed/>
    <w:rsid w:val="00E451A1"/>
  </w:style>
  <w:style w:type="numbering" w:customStyle="1" w:styleId="Aucuneliste21">
    <w:name w:val="Aucune liste21"/>
    <w:next w:val="Aucuneliste"/>
    <w:uiPriority w:val="99"/>
    <w:semiHidden/>
    <w:unhideWhenUsed/>
    <w:rsid w:val="00E451A1"/>
  </w:style>
  <w:style w:type="table" w:customStyle="1" w:styleId="Grilledutableau21">
    <w:name w:val="Grille du tableau21"/>
    <w:basedOn w:val="TableauNormal"/>
    <w:next w:val="Grilledutableau"/>
    <w:uiPriority w:val="39"/>
    <w:rsid w:val="00E451A1"/>
    <w:pPr>
      <w:spacing w:after="0" w:line="240" w:lineRule="auto"/>
    </w:pPr>
    <w:rPr>
      <w:rFonts w:ascii="Calibri" w:eastAsia="Calibri" w:hAnsi="Calibri"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E451A1"/>
    <w:pPr>
      <w:spacing w:after="0" w:line="240" w:lineRule="auto"/>
    </w:pPr>
    <w:rPr>
      <w:rFonts w:ascii="Calibri" w:eastAsia="Calibri" w:hAnsi="Calibri" w:cs="Times New Roman"/>
      <w:sz w:val="20"/>
      <w:szCs w:val="20"/>
      <w:lang w:val="en-US" w:eastAsia="fr-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1">
    <w:name w:val="Grille du tableau41"/>
    <w:basedOn w:val="TableauNormal"/>
    <w:next w:val="Grilledutableau"/>
    <w:uiPriority w:val="39"/>
    <w:rsid w:val="00E451A1"/>
    <w:pPr>
      <w:spacing w:after="0" w:line="240" w:lineRule="auto"/>
    </w:pPr>
    <w:rPr>
      <w:rFonts w:ascii="Calibri" w:eastAsia="Calibri" w:hAnsi="Calibri" w:cs="Times New Roman"/>
      <w:sz w:val="20"/>
      <w:szCs w:val="20"/>
      <w:lang w:val="fr-CM"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Titre1"/>
    <w:next w:val="Normal"/>
    <w:uiPriority w:val="99"/>
    <w:unhideWhenUsed/>
    <w:qFormat/>
    <w:rsid w:val="00E451A1"/>
    <w:pPr>
      <w:keepNext w:val="0"/>
      <w:keepLines/>
      <w:widowControl w:val="0"/>
      <w:autoSpaceDE w:val="0"/>
      <w:autoSpaceDN w:val="0"/>
      <w:adjustRightInd w:val="0"/>
      <w:spacing w:before="480" w:after="0" w:line="276" w:lineRule="auto"/>
      <w:ind w:right="-7"/>
      <w:jc w:val="center"/>
      <w:outlineLvl w:val="9"/>
    </w:pPr>
    <w:rPr>
      <w:color w:val="365F91"/>
      <w:kern w:val="0"/>
      <w:sz w:val="28"/>
      <w:szCs w:val="28"/>
      <w:lang w:eastAsia="en-US"/>
    </w:rPr>
  </w:style>
  <w:style w:type="character" w:customStyle="1" w:styleId="1">
    <w:name w:val="明显参考1"/>
    <w:uiPriority w:val="32"/>
    <w:qFormat/>
    <w:rsid w:val="00E451A1"/>
    <w:rPr>
      <w:b/>
      <w:sz w:val="24"/>
      <w:u w:val="single"/>
    </w:rPr>
  </w:style>
  <w:style w:type="paragraph" w:customStyle="1" w:styleId="xl379">
    <w:name w:val="xl379"/>
    <w:basedOn w:val="Normal"/>
    <w:rsid w:val="00E451A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380">
    <w:name w:val="xl380"/>
    <w:basedOn w:val="Normal"/>
    <w:rsid w:val="00E451A1"/>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1">
    <w:name w:val="xl381"/>
    <w:basedOn w:val="Normal"/>
    <w:rsid w:val="00E451A1"/>
    <w:pPr>
      <w:shd w:val="clear" w:color="000000" w:fill="948B54"/>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2">
    <w:name w:val="xl382"/>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3">
    <w:name w:val="xl383"/>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4">
    <w:name w:val="xl384"/>
    <w:basedOn w:val="Normal"/>
    <w:rsid w:val="00E451A1"/>
    <w:pP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5">
    <w:name w:val="xl385"/>
    <w:basedOn w:val="Normal"/>
    <w:rsid w:val="00E451A1"/>
    <w:pPr>
      <w:shd w:val="clear" w:color="000000" w:fill="EAEBC5"/>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6">
    <w:name w:val="xl386"/>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87">
    <w:name w:val="xl387"/>
    <w:basedOn w:val="Normal"/>
    <w:rsid w:val="00E451A1"/>
    <w:pPr>
      <w:shd w:val="clear" w:color="000000" w:fill="948B54"/>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88">
    <w:name w:val="xl388"/>
    <w:basedOn w:val="Normal"/>
    <w:rsid w:val="00E451A1"/>
    <w:pP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9">
    <w:name w:val="xl389"/>
    <w:basedOn w:val="Normal"/>
    <w:rsid w:val="00E451A1"/>
    <w:pPr>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90">
    <w:name w:val="xl390"/>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1">
    <w:name w:val="xl391"/>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2">
    <w:name w:val="xl392"/>
    <w:basedOn w:val="Normal"/>
    <w:rsid w:val="00E451A1"/>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3">
    <w:name w:val="xl393"/>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sz w:val="32"/>
      <w:szCs w:val="32"/>
      <w:lang w:eastAsia="fr-FR"/>
    </w:rPr>
  </w:style>
  <w:style w:type="paragraph" w:customStyle="1" w:styleId="xl394">
    <w:name w:val="xl394"/>
    <w:basedOn w:val="Normal"/>
    <w:rsid w:val="00E451A1"/>
    <w:pPr>
      <w:spacing w:before="100" w:beforeAutospacing="1" w:after="100" w:afterAutospacing="1" w:line="240" w:lineRule="auto"/>
      <w:textAlignment w:val="center"/>
    </w:pPr>
    <w:rPr>
      <w:rFonts w:ascii="Times New Roman" w:eastAsia="Times New Roman" w:hAnsi="Times New Roman" w:cs="Times New Roman"/>
      <w:sz w:val="28"/>
      <w:szCs w:val="28"/>
      <w:lang w:eastAsia="fr-FR"/>
    </w:rPr>
  </w:style>
  <w:style w:type="paragraph" w:customStyle="1" w:styleId="xl395">
    <w:name w:val="xl39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396">
    <w:name w:val="xl39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397">
    <w:name w:val="xl39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398">
    <w:name w:val="xl39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399">
    <w:name w:val="xl39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00">
    <w:name w:val="xl400"/>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01">
    <w:name w:val="xl401"/>
    <w:basedOn w:val="Normal"/>
    <w:rsid w:val="00E451A1"/>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fr-FR"/>
    </w:rPr>
  </w:style>
  <w:style w:type="paragraph" w:customStyle="1" w:styleId="xl402">
    <w:name w:val="xl402"/>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3">
    <w:name w:val="xl40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4">
    <w:name w:val="xl40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5">
    <w:name w:val="xl4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6">
    <w:name w:val="xl40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7">
    <w:name w:val="xl40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8">
    <w:name w:val="xl408"/>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b/>
      <w:bCs/>
      <w:sz w:val="36"/>
      <w:szCs w:val="36"/>
      <w:lang w:eastAsia="fr-FR"/>
    </w:rPr>
  </w:style>
  <w:style w:type="paragraph" w:customStyle="1" w:styleId="xl409">
    <w:name w:val="xl40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10">
    <w:name w:val="xl410"/>
    <w:basedOn w:val="Normal"/>
    <w:rsid w:val="00E451A1"/>
    <w:pPr>
      <w:shd w:val="clear" w:color="000000" w:fill="D7E4BC"/>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11">
    <w:name w:val="xl41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12">
    <w:name w:val="xl41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13">
    <w:name w:val="xl41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14">
    <w:name w:val="xl414"/>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15">
    <w:name w:val="xl41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16">
    <w:name w:val="xl41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17">
    <w:name w:val="xl41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18">
    <w:name w:val="xl418"/>
    <w:basedOn w:val="Normal"/>
    <w:rsid w:val="00E451A1"/>
    <w:pPr>
      <w:shd w:val="clear" w:color="000000" w:fill="D7E4BC"/>
      <w:spacing w:before="100" w:beforeAutospacing="1" w:after="100" w:afterAutospacing="1" w:line="240" w:lineRule="auto"/>
      <w:jc w:val="center"/>
    </w:pPr>
    <w:rPr>
      <w:rFonts w:ascii="Times New Roman" w:eastAsia="Times New Roman" w:hAnsi="Times New Roman" w:cs="Times New Roman"/>
      <w:sz w:val="32"/>
      <w:szCs w:val="32"/>
      <w:lang w:eastAsia="fr-FR"/>
    </w:rPr>
  </w:style>
  <w:style w:type="paragraph" w:customStyle="1" w:styleId="xl419">
    <w:name w:val="xl419"/>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sz w:val="32"/>
      <w:szCs w:val="32"/>
      <w:lang w:eastAsia="fr-FR"/>
    </w:rPr>
  </w:style>
  <w:style w:type="paragraph" w:customStyle="1" w:styleId="xl420">
    <w:name w:val="xl420"/>
    <w:basedOn w:val="Normal"/>
    <w:rsid w:val="00E451A1"/>
    <w:pPr>
      <w:shd w:val="clear" w:color="000000" w:fill="D8D8D8"/>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1">
    <w:name w:val="xl421"/>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422">
    <w:name w:val="xl422"/>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3">
    <w:name w:val="xl423"/>
    <w:basedOn w:val="Normal"/>
    <w:rsid w:val="00E451A1"/>
    <w:pPr>
      <w:shd w:val="clear" w:color="000000" w:fill="EAEBC5"/>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4">
    <w:name w:val="xl424"/>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b/>
      <w:bCs/>
      <w:sz w:val="36"/>
      <w:szCs w:val="36"/>
      <w:lang w:eastAsia="fr-FR"/>
    </w:rPr>
  </w:style>
  <w:style w:type="paragraph" w:customStyle="1" w:styleId="xl425">
    <w:name w:val="xl42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26">
    <w:name w:val="xl42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27">
    <w:name w:val="xl42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28">
    <w:name w:val="xl42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429">
    <w:name w:val="xl42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0">
    <w:name w:val="xl43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31">
    <w:name w:val="xl43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fr-FR"/>
    </w:rPr>
  </w:style>
  <w:style w:type="paragraph" w:customStyle="1" w:styleId="xl432">
    <w:name w:val="xl432"/>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3">
    <w:name w:val="xl433"/>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4">
    <w:name w:val="xl43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35">
    <w:name w:val="xl43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436">
    <w:name w:val="xl43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37">
    <w:name w:val="xl43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38">
    <w:name w:val="xl43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39">
    <w:name w:val="xl43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40">
    <w:name w:val="xl44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41">
    <w:name w:val="xl441"/>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42">
    <w:name w:val="xl442"/>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443">
    <w:name w:val="xl443"/>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44">
    <w:name w:val="xl444"/>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45">
    <w:name w:val="xl445"/>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46">
    <w:name w:val="xl446"/>
    <w:basedOn w:val="Normal"/>
    <w:rsid w:val="00E451A1"/>
    <w:pPr>
      <w:spacing w:before="100" w:beforeAutospacing="1" w:after="100" w:afterAutospacing="1" w:line="240" w:lineRule="auto"/>
      <w:jc w:val="center"/>
    </w:pPr>
    <w:rPr>
      <w:rFonts w:ascii="Times New Roman" w:eastAsia="Times New Roman" w:hAnsi="Times New Roman" w:cs="Times New Roman"/>
      <w:b/>
      <w:bCs/>
      <w:sz w:val="32"/>
      <w:szCs w:val="32"/>
      <w:lang w:eastAsia="fr-FR"/>
    </w:rPr>
  </w:style>
  <w:style w:type="paragraph" w:customStyle="1" w:styleId="xl447">
    <w:name w:val="xl447"/>
    <w:basedOn w:val="Normal"/>
    <w:rsid w:val="00E451A1"/>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48">
    <w:name w:val="xl44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49">
    <w:name w:val="xl44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50">
    <w:name w:val="xl450"/>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51">
    <w:name w:val="xl451"/>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FF0000"/>
      <w:sz w:val="28"/>
      <w:szCs w:val="28"/>
      <w:lang w:eastAsia="fr-FR"/>
    </w:rPr>
  </w:style>
  <w:style w:type="paragraph" w:customStyle="1" w:styleId="xl452">
    <w:name w:val="xl45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53">
    <w:name w:val="xl45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54">
    <w:name w:val="xl45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55">
    <w:name w:val="xl45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fr-FR"/>
    </w:rPr>
  </w:style>
  <w:style w:type="paragraph" w:customStyle="1" w:styleId="xl456">
    <w:name w:val="xl45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fr-FR"/>
    </w:rPr>
  </w:style>
  <w:style w:type="paragraph" w:customStyle="1" w:styleId="xl457">
    <w:name w:val="xl457"/>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58">
    <w:name w:val="xl458"/>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59">
    <w:name w:val="xl459"/>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60">
    <w:name w:val="xl460"/>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61">
    <w:name w:val="xl461"/>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fr-FR"/>
    </w:rPr>
  </w:style>
  <w:style w:type="paragraph" w:customStyle="1" w:styleId="xl462">
    <w:name w:val="xl462"/>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sz w:val="32"/>
      <w:szCs w:val="32"/>
      <w:lang w:eastAsia="fr-FR"/>
    </w:rPr>
  </w:style>
  <w:style w:type="paragraph" w:customStyle="1" w:styleId="xl463">
    <w:name w:val="xl46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64">
    <w:name w:val="xl46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65">
    <w:name w:val="xl46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66">
    <w:name w:val="xl46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67">
    <w:name w:val="xl46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color w:val="FF0000"/>
      <w:sz w:val="28"/>
      <w:szCs w:val="28"/>
      <w:lang w:eastAsia="fr-FR"/>
    </w:rPr>
  </w:style>
  <w:style w:type="paragraph" w:customStyle="1" w:styleId="xl468">
    <w:name w:val="xl46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69">
    <w:name w:val="xl46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70">
    <w:name w:val="xl47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471">
    <w:name w:val="xl471"/>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color w:val="92D050"/>
      <w:sz w:val="36"/>
      <w:szCs w:val="36"/>
      <w:lang w:eastAsia="fr-FR"/>
    </w:rPr>
  </w:style>
  <w:style w:type="paragraph" w:customStyle="1" w:styleId="xl472">
    <w:name w:val="xl472"/>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textAlignment w:val="center"/>
    </w:pPr>
    <w:rPr>
      <w:rFonts w:ascii="Times New Roman" w:eastAsia="Times New Roman" w:hAnsi="Times New Roman" w:cs="Times New Roman"/>
      <w:b/>
      <w:bCs/>
      <w:color w:val="92D050"/>
      <w:sz w:val="36"/>
      <w:szCs w:val="36"/>
      <w:lang w:eastAsia="fr-FR"/>
    </w:rPr>
  </w:style>
  <w:style w:type="paragraph" w:customStyle="1" w:styleId="xl473">
    <w:name w:val="xl473"/>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sz w:val="36"/>
      <w:szCs w:val="36"/>
      <w:lang w:eastAsia="fr-FR"/>
    </w:rPr>
  </w:style>
  <w:style w:type="paragraph" w:customStyle="1" w:styleId="xl474">
    <w:name w:val="xl474"/>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sz w:val="36"/>
      <w:szCs w:val="36"/>
      <w:lang w:eastAsia="fr-FR"/>
    </w:rPr>
  </w:style>
  <w:style w:type="paragraph" w:customStyle="1" w:styleId="xl475">
    <w:name w:val="xl47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76">
    <w:name w:val="xl47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77">
    <w:name w:val="xl47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78">
    <w:name w:val="xl47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79">
    <w:name w:val="xl47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80">
    <w:name w:val="xl4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81">
    <w:name w:val="xl48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82">
    <w:name w:val="xl48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Nomdesocit">
    <w:name w:val="Nom de société"/>
    <w:basedOn w:val="Normal"/>
    <w:rsid w:val="00E451A1"/>
    <w:pPr>
      <w:keepNext/>
      <w:keepLines/>
      <w:spacing w:after="0" w:line="220" w:lineRule="atLeast"/>
      <w:ind w:left="1080"/>
      <w:jc w:val="both"/>
    </w:pPr>
    <w:rPr>
      <w:rFonts w:ascii="Times New Roman" w:eastAsia="Times New Roman" w:hAnsi="Times New Roman" w:cs="Times New Roman"/>
      <w:spacing w:val="-30"/>
      <w:kern w:val="28"/>
      <w:sz w:val="60"/>
      <w:szCs w:val="20"/>
      <w:lang w:eastAsia="fr-FR"/>
    </w:rPr>
  </w:style>
  <w:style w:type="paragraph" w:customStyle="1" w:styleId="TitrePagedegarde">
    <w:name w:val="Titre (Page de garde)"/>
    <w:basedOn w:val="Normal"/>
    <w:next w:val="Normal"/>
    <w:rsid w:val="00E451A1"/>
    <w:pPr>
      <w:keepNext/>
      <w:keepLines/>
      <w:spacing w:before="1800" w:after="0" w:line="240" w:lineRule="atLeast"/>
      <w:ind w:left="1080"/>
      <w:jc w:val="both"/>
    </w:pPr>
    <w:rPr>
      <w:rFonts w:ascii="Arial" w:eastAsia="Times New Roman" w:hAnsi="Arial" w:cs="Times New Roman"/>
      <w:b/>
      <w:spacing w:val="-48"/>
      <w:kern w:val="28"/>
      <w:sz w:val="72"/>
      <w:szCs w:val="20"/>
      <w:lang w:eastAsia="fr-FR"/>
    </w:rPr>
  </w:style>
  <w:style w:type="paragraph" w:customStyle="1" w:styleId="N1">
    <w:name w:val="N1"/>
    <w:basedOn w:val="Titre1"/>
    <w:rsid w:val="00E451A1"/>
    <w:pPr>
      <w:keepNext w:val="0"/>
      <w:numPr>
        <w:numId w:val="55"/>
      </w:numPr>
      <w:spacing w:before="60" w:after="300"/>
      <w:jc w:val="both"/>
    </w:pPr>
    <w:rPr>
      <w:rFonts w:ascii="Arial Gras" w:hAnsi="Arial Gras" w:cs="Times New Roman"/>
      <w:bCs w:val="0"/>
      <w:smallCaps/>
      <w:color w:val="3366FF"/>
      <w:kern w:val="28"/>
      <w:sz w:val="36"/>
      <w:szCs w:val="20"/>
    </w:rPr>
  </w:style>
  <w:style w:type="paragraph" w:customStyle="1" w:styleId="N2">
    <w:name w:val="N2"/>
    <w:basedOn w:val="Titre2"/>
    <w:rsid w:val="00E451A1"/>
    <w:pPr>
      <w:keepNext w:val="0"/>
      <w:numPr>
        <w:ilvl w:val="1"/>
        <w:numId w:val="55"/>
      </w:numPr>
      <w:spacing w:before="60" w:after="300"/>
      <w:ind w:right="266"/>
      <w:jc w:val="both"/>
    </w:pPr>
    <w:rPr>
      <w:rFonts w:cs="Calibri"/>
      <w:bCs w:val="0"/>
      <w:i w:val="0"/>
      <w:iCs w:val="0"/>
      <w:noProof/>
      <w:color w:val="008000"/>
      <w:sz w:val="32"/>
      <w:szCs w:val="20"/>
    </w:rPr>
  </w:style>
  <w:style w:type="paragraph" w:customStyle="1" w:styleId="N3">
    <w:name w:val="N3"/>
    <w:basedOn w:val="Titre3"/>
    <w:rsid w:val="00E451A1"/>
    <w:pPr>
      <w:keepNext w:val="0"/>
      <w:numPr>
        <w:ilvl w:val="2"/>
        <w:numId w:val="55"/>
      </w:numPr>
      <w:spacing w:before="120" w:after="240"/>
      <w:ind w:right="85"/>
      <w:jc w:val="both"/>
    </w:pPr>
    <w:rPr>
      <w:i/>
      <w:color w:val="008000"/>
      <w:sz w:val="20"/>
      <w:szCs w:val="22"/>
    </w:rPr>
  </w:style>
  <w:style w:type="paragraph" w:customStyle="1" w:styleId="ListepucesEES">
    <w:name w:val="Liste à puces EES"/>
    <w:basedOn w:val="Corpsdetexte"/>
    <w:rsid w:val="00E451A1"/>
    <w:pPr>
      <w:widowControl w:val="0"/>
      <w:adjustRightInd w:val="0"/>
      <w:spacing w:after="120" w:line="360" w:lineRule="auto"/>
      <w:ind w:firstLine="0"/>
      <w:textAlignment w:val="baseline"/>
    </w:pPr>
    <w:rPr>
      <w:rFonts w:ascii="Arial Narrow" w:hAnsi="Arial Narrow" w:cs="Arial"/>
      <w:sz w:val="22"/>
      <w:szCs w:val="22"/>
    </w:rPr>
  </w:style>
  <w:style w:type="paragraph" w:customStyle="1" w:styleId="puce11">
    <w:name w:val="_puce1"/>
    <w:basedOn w:val="Normal"/>
    <w:rsid w:val="00E451A1"/>
    <w:pPr>
      <w:widowControl w:val="0"/>
      <w:numPr>
        <w:numId w:val="56"/>
      </w:numPr>
      <w:adjustRightInd w:val="0"/>
      <w:spacing w:before="120" w:after="0" w:line="360" w:lineRule="atLeast"/>
      <w:jc w:val="both"/>
      <w:textAlignment w:val="baseline"/>
    </w:pPr>
    <w:rPr>
      <w:rFonts w:ascii="Arial" w:eastAsia="Times New Roman" w:hAnsi="Arial" w:cs="Arial"/>
      <w:szCs w:val="21"/>
      <w:lang w:eastAsia="fr-FR"/>
    </w:rPr>
  </w:style>
  <w:style w:type="paragraph" w:customStyle="1" w:styleId="puce2">
    <w:name w:val="_puce2"/>
    <w:basedOn w:val="Normal"/>
    <w:rsid w:val="00E451A1"/>
    <w:pPr>
      <w:widowControl w:val="0"/>
      <w:numPr>
        <w:ilvl w:val="1"/>
        <w:numId w:val="56"/>
      </w:numPr>
      <w:adjustRightInd w:val="0"/>
      <w:spacing w:before="120" w:after="0" w:line="360" w:lineRule="atLeast"/>
      <w:jc w:val="both"/>
      <w:textAlignment w:val="baseline"/>
    </w:pPr>
    <w:rPr>
      <w:rFonts w:ascii="Arial" w:eastAsia="Times New Roman" w:hAnsi="Arial" w:cs="Arial"/>
      <w:szCs w:val="21"/>
      <w:lang w:eastAsia="fr-FR"/>
    </w:rPr>
  </w:style>
  <w:style w:type="paragraph" w:customStyle="1" w:styleId="toto">
    <w:name w:val="toto"/>
    <w:basedOn w:val="Normal"/>
    <w:rsid w:val="00E451A1"/>
    <w:pPr>
      <w:overflowPunct w:val="0"/>
      <w:autoSpaceDE w:val="0"/>
      <w:autoSpaceDN w:val="0"/>
      <w:adjustRightInd w:val="0"/>
      <w:spacing w:before="120" w:after="0" w:line="360" w:lineRule="atLeast"/>
      <w:ind w:left="567"/>
      <w:jc w:val="both"/>
      <w:textAlignment w:val="baseline"/>
    </w:pPr>
    <w:rPr>
      <w:rFonts w:ascii="Times New Roman" w:eastAsia="Times New Roman" w:hAnsi="Times New Roman" w:cs="Times New Roman"/>
      <w:sz w:val="24"/>
      <w:szCs w:val="24"/>
      <w:lang w:eastAsia="fr-FR"/>
    </w:rPr>
  </w:style>
  <w:style w:type="character" w:customStyle="1" w:styleId="FontStyle150">
    <w:name w:val="Font Style150"/>
    <w:uiPriority w:val="99"/>
    <w:rsid w:val="00E451A1"/>
    <w:rPr>
      <w:rFonts w:ascii="Times New Roman" w:hAnsi="Times New Roman" w:cs="Times New Roman"/>
      <w:b/>
      <w:bCs/>
      <w:sz w:val="20"/>
      <w:szCs w:val="20"/>
    </w:rPr>
  </w:style>
  <w:style w:type="character" w:customStyle="1" w:styleId="FontStyle223">
    <w:name w:val="Font Style223"/>
    <w:uiPriority w:val="99"/>
    <w:rsid w:val="00E451A1"/>
    <w:rPr>
      <w:rFonts w:ascii="Times New Roman" w:hAnsi="Times New Roman" w:cs="Times New Roman"/>
      <w:sz w:val="20"/>
      <w:szCs w:val="20"/>
    </w:rPr>
  </w:style>
  <w:style w:type="paragraph" w:customStyle="1" w:styleId="Style37">
    <w:name w:val="Style37"/>
    <w:basedOn w:val="Normal"/>
    <w:uiPriority w:val="99"/>
    <w:rsid w:val="00E451A1"/>
    <w:pPr>
      <w:widowControl w:val="0"/>
      <w:autoSpaceDE w:val="0"/>
      <w:autoSpaceDN w:val="0"/>
      <w:adjustRightInd w:val="0"/>
      <w:spacing w:after="0" w:line="247" w:lineRule="exact"/>
    </w:pPr>
    <w:rPr>
      <w:rFonts w:ascii="Times New Roman" w:eastAsia="Times New Roman" w:hAnsi="Times New Roman" w:cs="Times New Roman"/>
      <w:sz w:val="24"/>
      <w:szCs w:val="24"/>
      <w:lang w:eastAsia="fr-FR"/>
    </w:rPr>
  </w:style>
  <w:style w:type="character" w:customStyle="1" w:styleId="FontStyle222">
    <w:name w:val="Font Style222"/>
    <w:uiPriority w:val="99"/>
    <w:rsid w:val="00E451A1"/>
    <w:rPr>
      <w:rFonts w:ascii="Times New Roman" w:hAnsi="Times New Roman" w:cs="Times New Roman"/>
      <w:b/>
      <w:bCs/>
      <w:sz w:val="20"/>
      <w:szCs w:val="20"/>
    </w:rPr>
  </w:style>
  <w:style w:type="paragraph" w:customStyle="1" w:styleId="Style93">
    <w:name w:val="Style93"/>
    <w:basedOn w:val="Normal"/>
    <w:uiPriority w:val="99"/>
    <w:rsid w:val="00E451A1"/>
    <w:pPr>
      <w:widowControl w:val="0"/>
      <w:autoSpaceDE w:val="0"/>
      <w:autoSpaceDN w:val="0"/>
      <w:adjustRightInd w:val="0"/>
      <w:spacing w:after="0" w:line="243" w:lineRule="exact"/>
      <w:ind w:hanging="269"/>
    </w:pPr>
    <w:rPr>
      <w:rFonts w:ascii="Times New Roman" w:eastAsia="Times New Roman" w:hAnsi="Times New Roman" w:cs="Times New Roman"/>
      <w:sz w:val="24"/>
      <w:szCs w:val="24"/>
      <w:lang w:eastAsia="fr-FR"/>
    </w:rPr>
  </w:style>
  <w:style w:type="character" w:customStyle="1" w:styleId="fontstyle01">
    <w:name w:val="fontstyle01"/>
    <w:rsid w:val="00E451A1"/>
    <w:rPr>
      <w:rFonts w:ascii="Arial Narrow" w:hAnsi="Arial Narrow" w:hint="default"/>
      <w:b/>
      <w:bCs/>
      <w:i w:val="0"/>
      <w:iCs w:val="0"/>
      <w:color w:val="000000"/>
      <w:sz w:val="24"/>
      <w:szCs w:val="24"/>
    </w:rPr>
  </w:style>
  <w:style w:type="character" w:customStyle="1" w:styleId="fontstyle21">
    <w:name w:val="fontstyle21"/>
    <w:qFormat/>
    <w:rsid w:val="00E451A1"/>
    <w:rPr>
      <w:rFonts w:ascii="Arial Narrow" w:hAnsi="Arial Narrow" w:hint="default"/>
      <w:b w:val="0"/>
      <w:bCs w:val="0"/>
      <w:i w:val="0"/>
      <w:iCs w:val="0"/>
      <w:color w:val="000000"/>
      <w:sz w:val="24"/>
      <w:szCs w:val="24"/>
    </w:rPr>
  </w:style>
  <w:style w:type="table" w:customStyle="1" w:styleId="Grilledutableau13">
    <w:name w:val="Grille du tableau13"/>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2">
    <w:name w:val="Grille du tableau22"/>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2">
    <w:name w:val="Grille du tableau32"/>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2">
    <w:name w:val="Grille du tableau42"/>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definCar1">
    <w:name w:val="Note de fin Car1"/>
    <w:uiPriority w:val="99"/>
    <w:semiHidden/>
    <w:rsid w:val="00E451A1"/>
  </w:style>
  <w:style w:type="paragraph" w:customStyle="1" w:styleId="Sub-ClauseText">
    <w:name w:val="Sub-Clause Text"/>
    <w:basedOn w:val="Normal"/>
    <w:rsid w:val="00E451A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character" w:customStyle="1" w:styleId="TechInit">
    <w:name w:val="Tech Init"/>
    <w:rsid w:val="00E451A1"/>
    <w:rPr>
      <w:rFonts w:ascii="Times New Roman" w:hAnsi="Times New Roman"/>
      <w:noProof w:val="0"/>
      <w:sz w:val="20"/>
      <w:lang w:val="en-US"/>
    </w:rPr>
  </w:style>
  <w:style w:type="character" w:customStyle="1" w:styleId="Technical1">
    <w:name w:val="Technical 1"/>
    <w:rsid w:val="00E451A1"/>
    <w:rPr>
      <w:rFonts w:ascii="Times New Roman" w:hAnsi="Times New Roman"/>
      <w:noProof w:val="0"/>
      <w:sz w:val="20"/>
      <w:lang w:val="en-US"/>
    </w:rPr>
  </w:style>
  <w:style w:type="character" w:customStyle="1" w:styleId="Technical2">
    <w:name w:val="Technical 2"/>
    <w:rsid w:val="00E451A1"/>
    <w:rPr>
      <w:rFonts w:ascii="Times New Roman" w:hAnsi="Times New Roman"/>
      <w:noProof w:val="0"/>
      <w:sz w:val="20"/>
      <w:lang w:val="en-US"/>
    </w:rPr>
  </w:style>
  <w:style w:type="character" w:customStyle="1" w:styleId="Technical3">
    <w:name w:val="Technical 3"/>
    <w:rsid w:val="00E451A1"/>
    <w:rPr>
      <w:rFonts w:ascii="Times New Roman" w:hAnsi="Times New Roman"/>
      <w:noProof w:val="0"/>
      <w:sz w:val="20"/>
      <w:lang w:val="en-US"/>
    </w:rPr>
  </w:style>
  <w:style w:type="paragraph" w:customStyle="1" w:styleId="Technical4">
    <w:name w:val="Technical 4"/>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en-US"/>
    </w:rPr>
  </w:style>
  <w:style w:type="paragraph" w:customStyle="1" w:styleId="Technical5">
    <w:name w:val="Technical 5"/>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rsid w:val="00E451A1"/>
  </w:style>
  <w:style w:type="paragraph" w:customStyle="1" w:styleId="Document1">
    <w:name w:val="Document 1"/>
    <w:rsid w:val="00E451A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E451A1"/>
    <w:rPr>
      <w:rFonts w:ascii="Times New Roman" w:hAnsi="Times New Roman"/>
      <w:noProof w:val="0"/>
      <w:sz w:val="20"/>
      <w:lang w:val="en-US"/>
    </w:rPr>
  </w:style>
  <w:style w:type="character" w:customStyle="1" w:styleId="Document3">
    <w:name w:val="Document 3"/>
    <w:rsid w:val="00E451A1"/>
    <w:rPr>
      <w:rFonts w:ascii="Times New Roman" w:hAnsi="Times New Roman"/>
      <w:noProof w:val="0"/>
      <w:sz w:val="20"/>
      <w:lang w:val="en-US"/>
    </w:rPr>
  </w:style>
  <w:style w:type="character" w:customStyle="1" w:styleId="Document4">
    <w:name w:val="Document 4"/>
    <w:rsid w:val="00E451A1"/>
    <w:rPr>
      <w:b/>
      <w:i/>
      <w:sz w:val="20"/>
    </w:rPr>
  </w:style>
  <w:style w:type="character" w:customStyle="1" w:styleId="Document5">
    <w:name w:val="Document 5"/>
    <w:rsid w:val="00E451A1"/>
  </w:style>
  <w:style w:type="character" w:customStyle="1" w:styleId="Document6">
    <w:name w:val="Document 6"/>
    <w:rsid w:val="00E451A1"/>
  </w:style>
  <w:style w:type="character" w:customStyle="1" w:styleId="Document7">
    <w:name w:val="Document 7"/>
    <w:rsid w:val="00E451A1"/>
  </w:style>
  <w:style w:type="character" w:customStyle="1" w:styleId="Document8">
    <w:name w:val="Document 8"/>
    <w:rsid w:val="00E451A1"/>
  </w:style>
  <w:style w:type="paragraph" w:customStyle="1" w:styleId="Pleading">
    <w:name w:val="Pleading"/>
    <w:rsid w:val="00E451A1"/>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E451A1"/>
    <w:rPr>
      <w:rFonts w:ascii="Times New Roman" w:hAnsi="Times New Roman"/>
      <w:noProof w:val="0"/>
      <w:sz w:val="20"/>
      <w:lang w:val="en-US"/>
    </w:rPr>
  </w:style>
  <w:style w:type="paragraph" w:customStyle="1" w:styleId="BHead">
    <w:name w:val="B Head"/>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E451A1"/>
    <w:rPr>
      <w:rFonts w:ascii="CG Times" w:hAnsi="CG Times"/>
      <w:b/>
      <w:i/>
      <w:noProof w:val="0"/>
      <w:sz w:val="24"/>
      <w:lang w:val="en-US"/>
    </w:rPr>
  </w:style>
  <w:style w:type="paragraph" w:customStyle="1" w:styleId="RightPar1">
    <w:name w:val="Right Par[1]"/>
    <w:rsid w:val="00E451A1"/>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E451A1"/>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E451A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E451A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
    <w:name w:val="Right Par[5]"/>
    <w:rsid w:val="00E451A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E451A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E451A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E451A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rsid w:val="00E451A1"/>
  </w:style>
  <w:style w:type="character" w:customStyle="1" w:styleId="BulletList">
    <w:name w:val="Bullet List"/>
    <w:rsid w:val="00E451A1"/>
  </w:style>
  <w:style w:type="paragraph" w:styleId="Retraitcorpset1relig">
    <w:name w:val="Body Text First Indent 2"/>
    <w:basedOn w:val="Corpsdetexte2"/>
    <w:link w:val="Retraitcorpset1religCar"/>
    <w:rsid w:val="00E451A1"/>
    <w:pPr>
      <w:suppressAutoHyphens/>
      <w:overflowPunct w:val="0"/>
      <w:autoSpaceDE w:val="0"/>
      <w:autoSpaceDN w:val="0"/>
      <w:adjustRightInd w:val="0"/>
      <w:spacing w:after="120"/>
      <w:ind w:left="360" w:firstLine="210"/>
      <w:textAlignment w:val="baseline"/>
    </w:pPr>
    <w:rPr>
      <w:rFonts w:ascii="Times New Roman" w:hAnsi="Times New Roman"/>
      <w:sz w:val="24"/>
      <w:lang w:val="en-US" w:eastAsia="en-US"/>
    </w:rPr>
  </w:style>
  <w:style w:type="character" w:customStyle="1" w:styleId="Retraitcorpset1religCar">
    <w:name w:val="Retrait corps et 1re lig. Car"/>
    <w:basedOn w:val="RetraitcorpsdetexteCar"/>
    <w:link w:val="Retraitcorpset1relig"/>
    <w:rsid w:val="00E451A1"/>
    <w:rPr>
      <w:rFonts w:ascii="Times New Roman" w:eastAsia="Times New Roman" w:hAnsi="Times New Roman" w:cs="Times New Roman"/>
      <w:sz w:val="24"/>
      <w:szCs w:val="20"/>
      <w:lang w:val="en-US" w:eastAsia="fr-FR"/>
    </w:rPr>
  </w:style>
  <w:style w:type="paragraph" w:styleId="Formuledepolitesse">
    <w:name w:val="Closing"/>
    <w:basedOn w:val="Normal"/>
    <w:link w:val="FormuledepolitesseCar"/>
    <w:rsid w:val="00E451A1"/>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FormuledepolitesseCar">
    <w:name w:val="Formule de politesse Car"/>
    <w:basedOn w:val="Policepardfaut"/>
    <w:link w:val="Formuledepolitesse"/>
    <w:rsid w:val="00E451A1"/>
    <w:rPr>
      <w:rFonts w:ascii="Times New Roman" w:eastAsia="Times New Roman" w:hAnsi="Times New Roman" w:cs="Times New Roman"/>
      <w:sz w:val="24"/>
      <w:szCs w:val="20"/>
      <w:lang w:val="en-US"/>
    </w:rPr>
  </w:style>
  <w:style w:type="paragraph" w:styleId="Signaturelectronique">
    <w:name w:val="E-mail Signature"/>
    <w:basedOn w:val="Normal"/>
    <w:link w:val="Signaturelectronique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ignaturelectroniqueCar">
    <w:name w:val="Signature électronique Car"/>
    <w:basedOn w:val="Policepardfaut"/>
    <w:link w:val="Signaturelectronique"/>
    <w:rsid w:val="00E451A1"/>
    <w:rPr>
      <w:rFonts w:ascii="Times New Roman" w:eastAsia="Times New Roman" w:hAnsi="Times New Roman" w:cs="Times New Roman"/>
      <w:sz w:val="24"/>
      <w:szCs w:val="20"/>
      <w:lang w:val="en-US"/>
    </w:rPr>
  </w:style>
  <w:style w:type="paragraph" w:styleId="Adressedestinataire">
    <w:name w:val="envelope address"/>
    <w:basedOn w:val="Normal"/>
    <w:rsid w:val="00E451A1"/>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Arial" w:eastAsia="Times New Roman" w:hAnsi="Arial" w:cs="Times New Roman"/>
      <w:sz w:val="24"/>
      <w:szCs w:val="20"/>
      <w:lang w:val="en-US"/>
    </w:rPr>
  </w:style>
  <w:style w:type="paragraph" w:styleId="Adresseexpditeur">
    <w:name w:val="envelope return"/>
    <w:basedOn w:val="Normal"/>
    <w:rsid w:val="00E451A1"/>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US"/>
    </w:rPr>
  </w:style>
  <w:style w:type="paragraph" w:styleId="AdresseHTML">
    <w:name w:val="HTML Address"/>
    <w:basedOn w:val="Normal"/>
    <w:link w:val="AdresseHTML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AdresseHTMLCar">
    <w:name w:val="Adresse HTML Car"/>
    <w:basedOn w:val="Policepardfaut"/>
    <w:link w:val="AdresseHTML"/>
    <w:rsid w:val="00E451A1"/>
    <w:rPr>
      <w:rFonts w:ascii="Times New Roman" w:eastAsia="Times New Roman" w:hAnsi="Times New Roman" w:cs="Times New Roman"/>
      <w:i/>
      <w:sz w:val="24"/>
      <w:szCs w:val="20"/>
      <w:lang w:val="en-US"/>
    </w:rPr>
  </w:style>
  <w:style w:type="paragraph" w:styleId="Listepuces5">
    <w:name w:val="List Bullet 5"/>
    <w:basedOn w:val="Normal"/>
    <w:rsid w:val="00E451A1"/>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continue3">
    <w:name w:val="List Continue 3"/>
    <w:basedOn w:val="Normal"/>
    <w:rsid w:val="00E451A1"/>
    <w:pPr>
      <w:suppressAutoHyphens/>
      <w:overflowPunct w:val="0"/>
      <w:autoSpaceDE w:val="0"/>
      <w:autoSpaceDN w:val="0"/>
      <w:adjustRightInd w:val="0"/>
      <w:spacing w:after="120" w:line="240" w:lineRule="auto"/>
      <w:ind w:left="1080"/>
      <w:jc w:val="both"/>
      <w:textAlignment w:val="baseline"/>
    </w:pPr>
    <w:rPr>
      <w:rFonts w:ascii="Times New Roman" w:eastAsia="Times New Roman" w:hAnsi="Times New Roman" w:cs="Times New Roman"/>
      <w:sz w:val="24"/>
      <w:szCs w:val="20"/>
      <w:lang w:val="en-US"/>
    </w:rPr>
  </w:style>
  <w:style w:type="paragraph" w:styleId="Listecontinue4">
    <w:name w:val="List Continue 4"/>
    <w:basedOn w:val="Normal"/>
    <w:rsid w:val="00E451A1"/>
    <w:pPr>
      <w:suppressAutoHyphens/>
      <w:overflowPunct w:val="0"/>
      <w:autoSpaceDE w:val="0"/>
      <w:autoSpaceDN w:val="0"/>
      <w:adjustRightInd w:val="0"/>
      <w:spacing w:after="120" w:line="240" w:lineRule="auto"/>
      <w:ind w:left="1440"/>
      <w:jc w:val="both"/>
      <w:textAlignment w:val="baseline"/>
    </w:pPr>
    <w:rPr>
      <w:rFonts w:ascii="Times New Roman" w:eastAsia="Times New Roman" w:hAnsi="Times New Roman" w:cs="Times New Roman"/>
      <w:sz w:val="24"/>
      <w:szCs w:val="20"/>
      <w:lang w:val="en-US"/>
    </w:rPr>
  </w:style>
  <w:style w:type="paragraph" w:styleId="Listecontinue5">
    <w:name w:val="List Continue 5"/>
    <w:basedOn w:val="Normal"/>
    <w:rsid w:val="00E451A1"/>
    <w:pPr>
      <w:suppressAutoHyphens/>
      <w:overflowPunct w:val="0"/>
      <w:autoSpaceDE w:val="0"/>
      <w:autoSpaceDN w:val="0"/>
      <w:adjustRightInd w:val="0"/>
      <w:spacing w:after="120" w:line="240" w:lineRule="auto"/>
      <w:ind w:left="1800"/>
      <w:jc w:val="both"/>
      <w:textAlignment w:val="baseline"/>
    </w:pPr>
    <w:rPr>
      <w:rFonts w:ascii="Times New Roman" w:eastAsia="Times New Roman" w:hAnsi="Times New Roman" w:cs="Times New Roman"/>
      <w:sz w:val="24"/>
      <w:szCs w:val="20"/>
      <w:lang w:val="en-US"/>
    </w:rPr>
  </w:style>
  <w:style w:type="paragraph" w:styleId="Listenumros4">
    <w:name w:val="List Number 4"/>
    <w:basedOn w:val="Normal"/>
    <w:rsid w:val="00E451A1"/>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numros5">
    <w:name w:val="List Number 5"/>
    <w:basedOn w:val="Normal"/>
    <w:rsid w:val="00E451A1"/>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character" w:customStyle="1" w:styleId="TextedemacroCar">
    <w:name w:val="Texte de macro Car"/>
    <w:link w:val="Textedemacro"/>
    <w:semiHidden/>
    <w:rsid w:val="00E451A1"/>
    <w:rPr>
      <w:rFonts w:ascii="Courier New" w:hAnsi="Courier New"/>
      <w:lang w:val="en-US"/>
    </w:rPr>
  </w:style>
  <w:style w:type="paragraph" w:styleId="Textedemacro">
    <w:name w:val="macro"/>
    <w:link w:val="TextedemacroCar"/>
    <w:semiHidden/>
    <w:rsid w:val="00E451A1"/>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hAnsi="Courier New"/>
      <w:lang w:val="en-US"/>
    </w:rPr>
  </w:style>
  <w:style w:type="character" w:customStyle="1" w:styleId="TextedemacroCar1">
    <w:name w:val="Texte de macro Car1"/>
    <w:basedOn w:val="Policepardfaut"/>
    <w:uiPriority w:val="99"/>
    <w:semiHidden/>
    <w:rsid w:val="00E451A1"/>
    <w:rPr>
      <w:rFonts w:ascii="Consolas" w:hAnsi="Consolas"/>
      <w:sz w:val="20"/>
      <w:szCs w:val="20"/>
    </w:rPr>
  </w:style>
  <w:style w:type="paragraph" w:styleId="En-ttedemessage">
    <w:name w:val="Message Header"/>
    <w:basedOn w:val="Normal"/>
    <w:link w:val="En-ttedemessageCar"/>
    <w:rsid w:val="00E451A1"/>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spacing w:after="0" w:line="240" w:lineRule="auto"/>
      <w:ind w:left="1080" w:hanging="1080"/>
      <w:jc w:val="both"/>
      <w:textAlignment w:val="baseline"/>
    </w:pPr>
    <w:rPr>
      <w:rFonts w:ascii="Arial" w:eastAsia="Times New Roman" w:hAnsi="Arial" w:cs="Times New Roman"/>
      <w:sz w:val="24"/>
      <w:szCs w:val="20"/>
      <w:lang w:val="en-US"/>
    </w:rPr>
  </w:style>
  <w:style w:type="character" w:customStyle="1" w:styleId="En-ttedemessageCar">
    <w:name w:val="En-tête de message Car"/>
    <w:basedOn w:val="Policepardfaut"/>
    <w:link w:val="En-ttedemessage"/>
    <w:rsid w:val="00E451A1"/>
    <w:rPr>
      <w:rFonts w:ascii="Arial" w:eastAsia="Times New Roman" w:hAnsi="Arial" w:cs="Times New Roman"/>
      <w:sz w:val="24"/>
      <w:szCs w:val="20"/>
      <w:shd w:val="pct20" w:color="auto" w:fill="auto"/>
      <w:lang w:val="en-US"/>
    </w:rPr>
  </w:style>
  <w:style w:type="paragraph" w:styleId="Titredenote">
    <w:name w:val="Note Heading"/>
    <w:basedOn w:val="Normal"/>
    <w:next w:val="Normal"/>
    <w:link w:val="Titredenote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TitredenoteCar">
    <w:name w:val="Titre de note Car"/>
    <w:basedOn w:val="Policepardfaut"/>
    <w:link w:val="Titredenote"/>
    <w:rsid w:val="00E451A1"/>
    <w:rPr>
      <w:rFonts w:ascii="Times New Roman" w:eastAsia="Times New Roman" w:hAnsi="Times New Roman" w:cs="Times New Roman"/>
      <w:sz w:val="24"/>
      <w:szCs w:val="20"/>
      <w:lang w:val="en-US"/>
    </w:rPr>
  </w:style>
  <w:style w:type="paragraph" w:styleId="Signature">
    <w:name w:val="Signature"/>
    <w:basedOn w:val="Normal"/>
    <w:link w:val="SignatureCar"/>
    <w:rsid w:val="00E451A1"/>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SignatureCar">
    <w:name w:val="Signature Car"/>
    <w:basedOn w:val="Policepardfaut"/>
    <w:link w:val="Signature"/>
    <w:rsid w:val="00E451A1"/>
    <w:rPr>
      <w:rFonts w:ascii="Times New Roman" w:eastAsia="Times New Roman" w:hAnsi="Times New Roman" w:cs="Times New Roman"/>
      <w:sz w:val="24"/>
      <w:szCs w:val="20"/>
      <w:lang w:val="en-US"/>
    </w:rPr>
  </w:style>
  <w:style w:type="paragraph" w:customStyle="1" w:styleId="Retrait1">
    <w:name w:val="Retrait 1"/>
    <w:basedOn w:val="Normal"/>
    <w:rsid w:val="00E451A1"/>
    <w:pPr>
      <w:keepLines/>
      <w:widowControl w:val="0"/>
      <w:tabs>
        <w:tab w:val="num" w:pos="644"/>
      </w:tabs>
      <w:spacing w:before="240" w:after="0" w:line="240" w:lineRule="auto"/>
      <w:ind w:left="644" w:hanging="360"/>
    </w:pPr>
    <w:rPr>
      <w:rFonts w:ascii="Arial" w:eastAsia="Times New Roman" w:hAnsi="Arial" w:cs="Times New Roman"/>
      <w:b/>
      <w:color w:val="000000"/>
      <w:sz w:val="24"/>
      <w:szCs w:val="20"/>
      <w:lang w:eastAsia="fr-FR"/>
    </w:rPr>
  </w:style>
  <w:style w:type="paragraph" w:customStyle="1" w:styleId="liste1">
    <w:name w:val="liste 1"/>
    <w:basedOn w:val="Normal"/>
    <w:rsid w:val="00E451A1"/>
    <w:pPr>
      <w:tabs>
        <w:tab w:val="num" w:pos="2111"/>
      </w:tabs>
      <w:spacing w:after="0" w:line="240" w:lineRule="auto"/>
      <w:ind w:left="2111" w:hanging="360"/>
    </w:pPr>
    <w:rPr>
      <w:rFonts w:ascii="Times New Roman" w:eastAsia="Times New Roman" w:hAnsi="Times New Roman" w:cs="Times New Roman"/>
      <w:sz w:val="24"/>
      <w:szCs w:val="24"/>
      <w:lang w:eastAsia="fr-FR"/>
    </w:rPr>
  </w:style>
  <w:style w:type="paragraph" w:customStyle="1" w:styleId="Puce2-3pts">
    <w:name w:val="Puce2-3pts"/>
    <w:basedOn w:val="Normal"/>
    <w:rsid w:val="00E451A1"/>
    <w:pPr>
      <w:tabs>
        <w:tab w:val="num" w:pos="1985"/>
        <w:tab w:val="right" w:leader="dot" w:pos="9072"/>
      </w:tabs>
      <w:spacing w:before="60" w:after="0" w:line="240" w:lineRule="auto"/>
      <w:ind w:left="1985" w:hanging="425"/>
      <w:jc w:val="both"/>
    </w:pPr>
    <w:rPr>
      <w:rFonts w:ascii="Arial" w:eastAsia="Times New Roman" w:hAnsi="Arial" w:cs="Times New Roman"/>
      <w:sz w:val="21"/>
      <w:szCs w:val="20"/>
      <w:lang w:eastAsia="fr-FR"/>
    </w:rPr>
  </w:style>
  <w:style w:type="paragraph" w:customStyle="1" w:styleId="Corps1">
    <w:name w:val="Corps1"/>
    <w:basedOn w:val="Corpsdetexte"/>
    <w:rsid w:val="00E451A1"/>
    <w:pPr>
      <w:spacing w:before="240"/>
      <w:ind w:left="1134" w:right="1134" w:firstLine="0"/>
    </w:pPr>
    <w:rPr>
      <w:sz w:val="21"/>
    </w:rPr>
  </w:style>
  <w:style w:type="paragraph" w:customStyle="1" w:styleId="StyleTitre2">
    <w:name w:val="Style Titre 2"/>
    <w:aliases w:val="Title Header2 + 11 pt"/>
    <w:basedOn w:val="Titre2"/>
    <w:rsid w:val="00E451A1"/>
    <w:pPr>
      <w:keepNext w:val="0"/>
      <w:suppressAutoHyphens/>
      <w:overflowPunct w:val="0"/>
      <w:autoSpaceDE w:val="0"/>
      <w:autoSpaceDN w:val="0"/>
      <w:adjustRightInd w:val="0"/>
      <w:spacing w:before="0" w:after="0"/>
      <w:textAlignment w:val="baseline"/>
    </w:pPr>
    <w:rPr>
      <w:rFonts w:ascii="Times New Roman" w:hAnsi="Times New Roman" w:cs="Times New Roman"/>
      <w:i w:val="0"/>
      <w:iCs w:val="0"/>
      <w:sz w:val="22"/>
      <w:szCs w:val="20"/>
    </w:rPr>
  </w:style>
  <w:style w:type="character" w:customStyle="1" w:styleId="Lienhypertexte1">
    <w:name w:val="Lien hypertexte1"/>
    <w:rsid w:val="00E451A1"/>
    <w:rPr>
      <w:color w:val="0000FF"/>
      <w:u w:val="single"/>
    </w:rPr>
  </w:style>
  <w:style w:type="numbering" w:customStyle="1" w:styleId="Aucuneliste7">
    <w:name w:val="Aucune liste7"/>
    <w:next w:val="Aucuneliste"/>
    <w:uiPriority w:val="99"/>
    <w:semiHidden/>
    <w:unhideWhenUsed/>
    <w:rsid w:val="00E451A1"/>
  </w:style>
  <w:style w:type="table" w:customStyle="1" w:styleId="Grilledutableau14">
    <w:name w:val="Grille du tableau14"/>
    <w:basedOn w:val="TableauNormal"/>
    <w:uiPriority w:val="59"/>
    <w:rsid w:val="00E451A1"/>
    <w:pPr>
      <w:spacing w:after="0" w:line="240" w:lineRule="auto"/>
    </w:pPr>
    <w:rPr>
      <w:rFonts w:ascii="Calibri" w:eastAsia="Times New Roman" w:hAnsi="Calibri"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3">
    <w:name w:val="Grille du tableau23"/>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3">
    <w:name w:val="Grille du tableau33"/>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3">
    <w:name w:val="Grille du tableau43"/>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8">
    <w:name w:val="Aucune liste8"/>
    <w:next w:val="Aucuneliste"/>
    <w:uiPriority w:val="99"/>
    <w:semiHidden/>
    <w:unhideWhenUsed/>
    <w:rsid w:val="00E451A1"/>
  </w:style>
  <w:style w:type="table" w:customStyle="1" w:styleId="Grilledutableau15">
    <w:name w:val="Grille du tableau15"/>
    <w:basedOn w:val="TableauNormal"/>
    <w:uiPriority w:val="59"/>
    <w:rsid w:val="00E451A1"/>
    <w:pPr>
      <w:spacing w:after="0" w:line="240" w:lineRule="auto"/>
    </w:pPr>
    <w:rPr>
      <w:rFonts w:ascii="Calibri" w:eastAsia="Times New Roman" w:hAnsi="Calibri"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8">
    <w:name w:val="Grille claire18"/>
    <w:basedOn w:val="TableauNormal"/>
    <w:uiPriority w:val="62"/>
    <w:rsid w:val="00E451A1"/>
    <w:pPr>
      <w:spacing w:after="0" w:line="240" w:lineRule="auto"/>
    </w:pPr>
    <w:rPr>
      <w:rFonts w:ascii="Calibri" w:eastAsia="Calibri" w:hAnsi="Calibri" w:cs="Times New Roman"/>
      <w:sz w:val="20"/>
      <w:szCs w:val="20"/>
      <w:lang w:val="fr-CA"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
    <w:name w:val="Aucune liste13"/>
    <w:next w:val="Aucuneliste"/>
    <w:uiPriority w:val="99"/>
    <w:semiHidden/>
    <w:unhideWhenUsed/>
    <w:rsid w:val="00E451A1"/>
  </w:style>
  <w:style w:type="numbering" w:customStyle="1" w:styleId="Aucuneliste22">
    <w:name w:val="Aucune liste22"/>
    <w:next w:val="Aucuneliste"/>
    <w:uiPriority w:val="99"/>
    <w:semiHidden/>
    <w:unhideWhenUsed/>
    <w:rsid w:val="00E451A1"/>
  </w:style>
  <w:style w:type="table" w:customStyle="1" w:styleId="Grilledutableau24">
    <w:name w:val="Grille du tableau24"/>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4">
    <w:name w:val="Grille du tableau34"/>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4">
    <w:name w:val="Grille du tableau44"/>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9">
    <w:name w:val="Aucune liste9"/>
    <w:next w:val="Aucuneliste"/>
    <w:uiPriority w:val="99"/>
    <w:semiHidden/>
    <w:unhideWhenUsed/>
    <w:rsid w:val="00E451A1"/>
  </w:style>
  <w:style w:type="character" w:customStyle="1" w:styleId="geo-dms">
    <w:name w:val="geo-dms"/>
    <w:rsid w:val="00E451A1"/>
  </w:style>
  <w:style w:type="character" w:customStyle="1" w:styleId="latitude">
    <w:name w:val="latitude"/>
    <w:rsid w:val="00E451A1"/>
  </w:style>
  <w:style w:type="character" w:customStyle="1" w:styleId="longitude">
    <w:name w:val="longitude"/>
    <w:rsid w:val="00E451A1"/>
  </w:style>
  <w:style w:type="paragraph" w:customStyle="1" w:styleId="xl483">
    <w:name w:val="xl4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84">
    <w:name w:val="xl48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85">
    <w:name w:val="xl48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6">
    <w:name w:val="xl486"/>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7">
    <w:name w:val="xl487"/>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8">
    <w:name w:val="xl488"/>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9">
    <w:name w:val="xl48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0">
    <w:name w:val="xl490"/>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91">
    <w:name w:val="xl491"/>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2">
    <w:name w:val="xl492"/>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3">
    <w:name w:val="xl49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4">
    <w:name w:val="xl49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5">
    <w:name w:val="xl495"/>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6">
    <w:name w:val="xl496"/>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7">
    <w:name w:val="xl497"/>
    <w:basedOn w:val="Normal"/>
    <w:rsid w:val="00E451A1"/>
    <w:pPr>
      <w:pBdr>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98">
    <w:name w:val="xl498"/>
    <w:basedOn w:val="Normal"/>
    <w:rsid w:val="00E451A1"/>
    <w:pPr>
      <w:pBdr>
        <w:top w:val="dashed" w:sz="4" w:space="0" w:color="auto"/>
        <w:left w:val="single" w:sz="8"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9">
    <w:name w:val="xl499"/>
    <w:basedOn w:val="Normal"/>
    <w:rsid w:val="00E451A1"/>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0">
    <w:name w:val="xl500"/>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1">
    <w:name w:val="xl501"/>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02">
    <w:name w:val="xl502"/>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3">
    <w:name w:val="xl503"/>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4">
    <w:name w:val="xl504"/>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05">
    <w:name w:val="xl5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6">
    <w:name w:val="xl50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07">
    <w:name w:val="xl507"/>
    <w:basedOn w:val="Normal"/>
    <w:rsid w:val="00E451A1"/>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08">
    <w:name w:val="xl508"/>
    <w:basedOn w:val="Normal"/>
    <w:rsid w:val="00E451A1"/>
    <w:pPr>
      <w:pBdr>
        <w:top w:val="dashed" w:sz="4" w:space="0" w:color="auto"/>
        <w:left w:val="single" w:sz="4" w:space="0" w:color="auto"/>
        <w:bottom w:val="dashed"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09">
    <w:name w:val="xl509"/>
    <w:basedOn w:val="Normal"/>
    <w:rsid w:val="00E451A1"/>
    <w:pPr>
      <w:pBdr>
        <w:top w:val="dashed" w:sz="4" w:space="0" w:color="auto"/>
        <w:left w:val="single"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0">
    <w:name w:val="xl510"/>
    <w:basedOn w:val="Normal"/>
    <w:rsid w:val="00E451A1"/>
    <w:pPr>
      <w:pBdr>
        <w:top w:val="dashed" w:sz="4" w:space="0" w:color="auto"/>
        <w:left w:val="single" w:sz="4" w:space="0" w:color="auto"/>
        <w:bottom w:val="dashed"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1">
    <w:name w:val="xl511"/>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2">
    <w:name w:val="xl512"/>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3">
    <w:name w:val="xl513"/>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14">
    <w:name w:val="xl514"/>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5">
    <w:name w:val="xl515"/>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6">
    <w:name w:val="xl516"/>
    <w:basedOn w:val="Normal"/>
    <w:rsid w:val="00E451A1"/>
    <w:pPr>
      <w:pBdr>
        <w:top w:val="dashed"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7">
    <w:name w:val="xl517"/>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18">
    <w:name w:val="xl518"/>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9">
    <w:name w:val="xl51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20">
    <w:name w:val="xl520"/>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21">
    <w:name w:val="xl521"/>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22">
    <w:name w:val="xl522"/>
    <w:basedOn w:val="Normal"/>
    <w:rsid w:val="00E451A1"/>
    <w:pPr>
      <w:pBdr>
        <w:top w:val="dashed"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3">
    <w:name w:val="xl523"/>
    <w:basedOn w:val="Normal"/>
    <w:rsid w:val="00E451A1"/>
    <w:pPr>
      <w:pBdr>
        <w:top w:val="dashed"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4">
    <w:name w:val="xl524"/>
    <w:basedOn w:val="Normal"/>
    <w:rsid w:val="00E451A1"/>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5">
    <w:name w:val="xl525"/>
    <w:basedOn w:val="Normal"/>
    <w:rsid w:val="00E451A1"/>
    <w:pPr>
      <w:pBdr>
        <w:top w:val="dashed"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30"/>
      <w:szCs w:val="30"/>
      <w:lang w:eastAsia="fr-FR"/>
    </w:rPr>
  </w:style>
  <w:style w:type="paragraph" w:customStyle="1" w:styleId="xl526">
    <w:name w:val="xl526"/>
    <w:basedOn w:val="Normal"/>
    <w:rsid w:val="00E451A1"/>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7">
    <w:name w:val="xl527"/>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28">
    <w:name w:val="xl528"/>
    <w:basedOn w:val="Normal"/>
    <w:rsid w:val="00E451A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9">
    <w:name w:val="xl529"/>
    <w:basedOn w:val="Normal"/>
    <w:rsid w:val="00E451A1"/>
    <w:pPr>
      <w:pBdr>
        <w:top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0">
    <w:name w:val="xl530"/>
    <w:basedOn w:val="Normal"/>
    <w:rsid w:val="00E451A1"/>
    <w:pPr>
      <w:pBdr>
        <w:top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31">
    <w:name w:val="xl531"/>
    <w:basedOn w:val="Normal"/>
    <w:rsid w:val="00E451A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30"/>
      <w:szCs w:val="30"/>
      <w:lang w:eastAsia="fr-FR"/>
    </w:rPr>
  </w:style>
  <w:style w:type="paragraph" w:customStyle="1" w:styleId="xl532">
    <w:name w:val="xl53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3">
    <w:name w:val="xl533"/>
    <w:basedOn w:val="Normal"/>
    <w:rsid w:val="00E451A1"/>
    <w:pPr>
      <w:pBdr>
        <w:top w:val="dashed" w:sz="4" w:space="0" w:color="auto"/>
        <w:bottom w:val="dashed" w:sz="4" w:space="0" w:color="auto"/>
        <w:right w:val="single" w:sz="8"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4">
    <w:name w:val="xl534"/>
    <w:basedOn w:val="Normal"/>
    <w:rsid w:val="00E451A1"/>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5">
    <w:name w:val="xl535"/>
    <w:basedOn w:val="Normal"/>
    <w:rsid w:val="00E451A1"/>
    <w:pPr>
      <w:pBdr>
        <w:top w:val="dashed"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6">
    <w:name w:val="xl536"/>
    <w:basedOn w:val="Normal"/>
    <w:rsid w:val="00E451A1"/>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7">
    <w:name w:val="xl537"/>
    <w:basedOn w:val="Normal"/>
    <w:rsid w:val="00E451A1"/>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8">
    <w:name w:val="xl538"/>
    <w:basedOn w:val="Normal"/>
    <w:rsid w:val="00E451A1"/>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9">
    <w:name w:val="xl539"/>
    <w:basedOn w:val="Normal"/>
    <w:rsid w:val="00E451A1"/>
    <w:pPr>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40">
    <w:name w:val="xl540"/>
    <w:basedOn w:val="Normal"/>
    <w:rsid w:val="00E451A1"/>
    <w:pPr>
      <w:pBdr>
        <w:top w:val="single" w:sz="4" w:space="0" w:color="auto"/>
        <w:left w:val="double" w:sz="6"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1">
    <w:name w:val="xl541"/>
    <w:basedOn w:val="Normal"/>
    <w:rsid w:val="00E451A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42">
    <w:name w:val="xl542"/>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43">
    <w:name w:val="xl543"/>
    <w:basedOn w:val="Normal"/>
    <w:rsid w:val="00E451A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44">
    <w:name w:val="xl544"/>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5">
    <w:name w:val="xl54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6">
    <w:name w:val="xl546"/>
    <w:basedOn w:val="Normal"/>
    <w:rsid w:val="00E451A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7">
    <w:name w:val="xl547"/>
    <w:basedOn w:val="Normal"/>
    <w:rsid w:val="00E451A1"/>
    <w:pPr>
      <w:pBdr>
        <w:top w:val="single" w:sz="4" w:space="0" w:color="auto"/>
        <w:left w:val="single" w:sz="4" w:space="0" w:color="auto"/>
        <w:bottom w:val="single" w:sz="4" w:space="0" w:color="auto"/>
        <w:right w:val="double" w:sz="6"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8">
    <w:name w:val="xl548"/>
    <w:basedOn w:val="Normal"/>
    <w:rsid w:val="00E451A1"/>
    <w:pPr>
      <w:pBdr>
        <w:top w:val="single" w:sz="4" w:space="0" w:color="auto"/>
        <w:left w:val="double" w:sz="6"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9">
    <w:name w:val="xl549"/>
    <w:basedOn w:val="Normal"/>
    <w:rsid w:val="00E451A1"/>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50">
    <w:name w:val="xl550"/>
    <w:basedOn w:val="Normal"/>
    <w:rsid w:val="00E451A1"/>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51">
    <w:name w:val="xl551"/>
    <w:basedOn w:val="Normal"/>
    <w:rsid w:val="00E451A1"/>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52">
    <w:name w:val="xl552"/>
    <w:basedOn w:val="Normal"/>
    <w:rsid w:val="00E451A1"/>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3">
    <w:name w:val="xl553"/>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4">
    <w:name w:val="xl554"/>
    <w:basedOn w:val="Normal"/>
    <w:rsid w:val="00E451A1"/>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5">
    <w:name w:val="xl555"/>
    <w:basedOn w:val="Normal"/>
    <w:rsid w:val="00E451A1"/>
    <w:pPr>
      <w:pBdr>
        <w:top w:val="single" w:sz="4" w:space="0" w:color="auto"/>
        <w:left w:val="single" w:sz="4" w:space="0" w:color="auto"/>
        <w:bottom w:val="single" w:sz="4" w:space="0" w:color="auto"/>
        <w:right w:val="double" w:sz="6"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6">
    <w:name w:val="xl556"/>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7">
    <w:name w:val="xl557"/>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8">
    <w:name w:val="xl558"/>
    <w:basedOn w:val="Normal"/>
    <w:rsid w:val="00E451A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9">
    <w:name w:val="xl559"/>
    <w:basedOn w:val="Normal"/>
    <w:rsid w:val="00E451A1"/>
    <w:pPr>
      <w:pBdr>
        <w:top w:val="single" w:sz="4" w:space="0" w:color="auto"/>
        <w:left w:val="double" w:sz="6"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0">
    <w:name w:val="xl560"/>
    <w:basedOn w:val="Normal"/>
    <w:rsid w:val="00E451A1"/>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1">
    <w:name w:val="xl561"/>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62">
    <w:name w:val="xl562"/>
    <w:basedOn w:val="Normal"/>
    <w:rsid w:val="00E451A1"/>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3">
    <w:name w:val="xl563"/>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64">
    <w:name w:val="xl564"/>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5">
    <w:name w:val="xl565"/>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6">
    <w:name w:val="xl566"/>
    <w:basedOn w:val="Normal"/>
    <w:rsid w:val="00E451A1"/>
    <w:pPr>
      <w:pBdr>
        <w:top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7">
    <w:name w:val="xl567"/>
    <w:basedOn w:val="Normal"/>
    <w:rsid w:val="00E451A1"/>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8">
    <w:name w:val="xl568"/>
    <w:basedOn w:val="Normal"/>
    <w:rsid w:val="00E451A1"/>
    <w:pPr>
      <w:pBdr>
        <w:top w:val="single" w:sz="4" w:space="0" w:color="auto"/>
        <w:left w:val="single" w:sz="4" w:space="0" w:color="auto"/>
        <w:bottom w:val="single" w:sz="4" w:space="0" w:color="auto"/>
        <w:right w:val="double" w:sz="6"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9">
    <w:name w:val="xl569"/>
    <w:basedOn w:val="Normal"/>
    <w:rsid w:val="00E451A1"/>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0">
    <w:name w:val="xl570"/>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1">
    <w:name w:val="xl571"/>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72">
    <w:name w:val="xl572"/>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3">
    <w:name w:val="xl573"/>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4">
    <w:name w:val="xl574"/>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5">
    <w:name w:val="xl57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6">
    <w:name w:val="xl576"/>
    <w:basedOn w:val="Normal"/>
    <w:rsid w:val="00E451A1"/>
    <w:pPr>
      <w:pBdr>
        <w:top w:val="single" w:sz="4" w:space="0" w:color="auto"/>
        <w:bottom w:val="single" w:sz="4"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7">
    <w:name w:val="xl577"/>
    <w:basedOn w:val="Normal"/>
    <w:rsid w:val="00E451A1"/>
    <w:pPr>
      <w:pBdr>
        <w:top w:val="single" w:sz="4" w:space="0" w:color="auto"/>
        <w:bottom w:val="single" w:sz="4"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8">
    <w:name w:val="xl578"/>
    <w:basedOn w:val="Normal"/>
    <w:rsid w:val="00E451A1"/>
    <w:pPr>
      <w:pBdr>
        <w:top w:val="single" w:sz="4" w:space="0" w:color="auto"/>
        <w:bottom w:val="single" w:sz="4" w:space="0" w:color="auto"/>
        <w:right w:val="double" w:sz="6"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9">
    <w:name w:val="xl579"/>
    <w:basedOn w:val="Normal"/>
    <w:rsid w:val="00E451A1"/>
    <w:pPr>
      <w:pBdr>
        <w:top w:val="single" w:sz="4" w:space="0" w:color="auto"/>
        <w:left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0">
    <w:name w:val="xl580"/>
    <w:basedOn w:val="Normal"/>
    <w:rsid w:val="00E451A1"/>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1">
    <w:name w:val="xl581"/>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82">
    <w:name w:val="xl582"/>
    <w:basedOn w:val="Normal"/>
    <w:rsid w:val="00E451A1"/>
    <w:pPr>
      <w:pBdr>
        <w:top w:val="single" w:sz="4" w:space="0" w:color="auto"/>
        <w:bottom w:val="single" w:sz="4" w:space="0" w:color="auto"/>
        <w:right w:val="double" w:sz="6"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83">
    <w:name w:val="xl583"/>
    <w:basedOn w:val="Normal"/>
    <w:rsid w:val="00E451A1"/>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4">
    <w:name w:val="xl584"/>
    <w:basedOn w:val="Normal"/>
    <w:rsid w:val="00E451A1"/>
    <w:pPr>
      <w:pBdr>
        <w:left w:val="double" w:sz="6"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5">
    <w:name w:val="xl585"/>
    <w:basedOn w:val="Normal"/>
    <w:rsid w:val="00E451A1"/>
    <w:pP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6">
    <w:name w:val="xl586"/>
    <w:basedOn w:val="Normal"/>
    <w:rsid w:val="00E451A1"/>
    <w:pP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7">
    <w:name w:val="xl587"/>
    <w:basedOn w:val="Normal"/>
    <w:rsid w:val="00E451A1"/>
    <w:pPr>
      <w:pBdr>
        <w:left w:val="single" w:sz="4" w:space="0" w:color="auto"/>
        <w:right w:val="double" w:sz="6"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8">
    <w:name w:val="xl588"/>
    <w:basedOn w:val="Normal"/>
    <w:rsid w:val="00E451A1"/>
    <w:pPr>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589">
    <w:name w:val="xl589"/>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0">
    <w:name w:val="xl590"/>
    <w:basedOn w:val="Normal"/>
    <w:rsid w:val="00E451A1"/>
    <w:pP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591">
    <w:name w:val="xl591"/>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92">
    <w:name w:val="xl592"/>
    <w:basedOn w:val="Normal"/>
    <w:rsid w:val="00E451A1"/>
    <w:pPr>
      <w:spacing w:before="100" w:beforeAutospacing="1" w:after="100" w:afterAutospacing="1" w:line="240" w:lineRule="auto"/>
    </w:pPr>
    <w:rPr>
      <w:rFonts w:ascii="Arial Narrow" w:eastAsia="Times New Roman" w:hAnsi="Arial Narrow" w:cs="Times New Roman"/>
      <w:b/>
      <w:bCs/>
      <w:color w:val="FF0000"/>
      <w:sz w:val="30"/>
      <w:szCs w:val="30"/>
      <w:lang w:eastAsia="fr-FR"/>
    </w:rPr>
  </w:style>
  <w:style w:type="paragraph" w:customStyle="1" w:styleId="xl593">
    <w:name w:val="xl593"/>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94">
    <w:name w:val="xl594"/>
    <w:basedOn w:val="Normal"/>
    <w:rsid w:val="00E451A1"/>
    <w:pPr>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595">
    <w:name w:val="xl595"/>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6">
    <w:name w:val="xl596"/>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7">
    <w:name w:val="xl597"/>
    <w:basedOn w:val="Normal"/>
    <w:rsid w:val="00E451A1"/>
    <w:pP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98">
    <w:name w:val="xl598"/>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99">
    <w:name w:val="xl599"/>
    <w:basedOn w:val="Normal"/>
    <w:rsid w:val="00E451A1"/>
    <w:pP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0">
    <w:name w:val="xl600"/>
    <w:basedOn w:val="Normal"/>
    <w:rsid w:val="00E451A1"/>
    <w:pPr>
      <w:pBdr>
        <w:top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1">
    <w:name w:val="xl601"/>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602">
    <w:name w:val="xl60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3">
    <w:name w:val="xl60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4">
    <w:name w:val="xl60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5">
    <w:name w:val="xl6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606">
    <w:name w:val="xl60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7">
    <w:name w:val="xl607"/>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08">
    <w:name w:val="xl60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09">
    <w:name w:val="xl609"/>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0">
    <w:name w:val="xl61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611">
    <w:name w:val="xl61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2">
    <w:name w:val="xl61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3">
    <w:name w:val="xl613"/>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4">
    <w:name w:val="xl614"/>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5">
    <w:name w:val="xl61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6">
    <w:name w:val="xl616"/>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7">
    <w:name w:val="xl61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8">
    <w:name w:val="xl618"/>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9">
    <w:name w:val="xl619"/>
    <w:basedOn w:val="Normal"/>
    <w:rsid w:val="00E451A1"/>
    <w:pPr>
      <w:pBdr>
        <w:top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620">
    <w:name w:val="xl620"/>
    <w:basedOn w:val="Normal"/>
    <w:rsid w:val="00E451A1"/>
    <w:pPr>
      <w:pBdr>
        <w:top w:val="single" w:sz="4" w:space="0" w:color="auto"/>
      </w:pBd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621">
    <w:name w:val="xl621"/>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2">
    <w:name w:val="xl622"/>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3">
    <w:name w:val="xl62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4">
    <w:name w:val="xl62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5">
    <w:name w:val="xl625"/>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6">
    <w:name w:val="xl626"/>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7">
    <w:name w:val="xl627"/>
    <w:basedOn w:val="Normal"/>
    <w:rsid w:val="00E451A1"/>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28">
    <w:name w:val="xl628"/>
    <w:basedOn w:val="Normal"/>
    <w:rsid w:val="00E451A1"/>
    <w:pPr>
      <w:pBdr>
        <w:top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sz w:val="30"/>
      <w:szCs w:val="30"/>
      <w:lang w:eastAsia="fr-FR"/>
    </w:rPr>
  </w:style>
  <w:style w:type="paragraph" w:customStyle="1" w:styleId="xl629">
    <w:name w:val="xl629"/>
    <w:basedOn w:val="Normal"/>
    <w:rsid w:val="00E451A1"/>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sz w:val="30"/>
      <w:szCs w:val="30"/>
      <w:lang w:eastAsia="fr-FR"/>
    </w:rPr>
  </w:style>
  <w:style w:type="paragraph" w:customStyle="1" w:styleId="xl630">
    <w:name w:val="xl630"/>
    <w:basedOn w:val="Normal"/>
    <w:rsid w:val="00E451A1"/>
    <w:pPr>
      <w:pBdr>
        <w:top w:val="single" w:sz="8" w:space="0" w:color="auto"/>
        <w:left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1">
    <w:name w:val="xl631"/>
    <w:basedOn w:val="Normal"/>
    <w:rsid w:val="00E451A1"/>
    <w:pPr>
      <w:pBdr>
        <w:top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2">
    <w:name w:val="xl632"/>
    <w:basedOn w:val="Normal"/>
    <w:rsid w:val="00E451A1"/>
    <w:pPr>
      <w:pBdr>
        <w:top w:val="single" w:sz="8"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3">
    <w:name w:val="xl633"/>
    <w:basedOn w:val="Normal"/>
    <w:rsid w:val="00E451A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4">
    <w:name w:val="xl634"/>
    <w:basedOn w:val="Normal"/>
    <w:rsid w:val="00E451A1"/>
    <w:pPr>
      <w:pBdr>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5">
    <w:name w:val="xl635"/>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6">
    <w:name w:val="xl636"/>
    <w:basedOn w:val="Normal"/>
    <w:rsid w:val="00E451A1"/>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7">
    <w:name w:val="xl637"/>
    <w:basedOn w:val="Normal"/>
    <w:rsid w:val="00E451A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8">
    <w:name w:val="xl638"/>
    <w:basedOn w:val="Normal"/>
    <w:rsid w:val="00E451A1"/>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9">
    <w:name w:val="xl639"/>
    <w:basedOn w:val="Normal"/>
    <w:rsid w:val="00E451A1"/>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40">
    <w:name w:val="xl640"/>
    <w:basedOn w:val="Normal"/>
    <w:rsid w:val="00E451A1"/>
    <w:pPr>
      <w:pBdr>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41">
    <w:name w:val="xl641"/>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42">
    <w:name w:val="xl642"/>
    <w:basedOn w:val="Normal"/>
    <w:rsid w:val="00E451A1"/>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43">
    <w:name w:val="xl643"/>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numbering" w:customStyle="1" w:styleId="Aucuneliste10">
    <w:name w:val="Aucune liste10"/>
    <w:next w:val="Aucuneliste"/>
    <w:uiPriority w:val="99"/>
    <w:semiHidden/>
    <w:unhideWhenUsed/>
    <w:rsid w:val="00E451A1"/>
  </w:style>
  <w:style w:type="table" w:customStyle="1" w:styleId="Grilledutableau9">
    <w:name w:val="Grille du tableau9"/>
    <w:basedOn w:val="TableauNormal"/>
    <w:next w:val="Grilledutableau"/>
    <w:uiPriority w:val="59"/>
    <w:rsid w:val="00E451A1"/>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0">
    <w:name w:val="font10"/>
    <w:basedOn w:val="Normal"/>
    <w:rsid w:val="00E451A1"/>
    <w:pPr>
      <w:spacing w:before="100" w:beforeAutospacing="1" w:after="100" w:afterAutospacing="1" w:line="240" w:lineRule="auto"/>
    </w:pPr>
    <w:rPr>
      <w:rFonts w:ascii="Arial Narrow" w:eastAsia="Times New Roman" w:hAnsi="Arial Narrow" w:cs="Times New Roman"/>
      <w:color w:val="000000"/>
      <w:sz w:val="20"/>
      <w:szCs w:val="20"/>
      <w:lang w:val="en-US"/>
    </w:rPr>
  </w:style>
  <w:style w:type="paragraph" w:customStyle="1" w:styleId="font11">
    <w:name w:val="font11"/>
    <w:basedOn w:val="Normal"/>
    <w:rsid w:val="00E451A1"/>
    <w:pPr>
      <w:spacing w:before="100" w:beforeAutospacing="1" w:after="100" w:afterAutospacing="1" w:line="240" w:lineRule="auto"/>
    </w:pPr>
    <w:rPr>
      <w:rFonts w:ascii="Arial Narrow" w:eastAsia="Times New Roman" w:hAnsi="Arial Narrow" w:cs="Times New Roman"/>
      <w:color w:val="000000"/>
      <w:sz w:val="20"/>
      <w:szCs w:val="20"/>
      <w:lang w:val="en-US"/>
    </w:rPr>
  </w:style>
  <w:style w:type="character" w:customStyle="1" w:styleId="rynqvb">
    <w:name w:val="rynqvb"/>
    <w:basedOn w:val="Policepardfaut"/>
    <w:rsid w:val="00E451A1"/>
  </w:style>
  <w:style w:type="character" w:customStyle="1" w:styleId="RetraitcorpsdetexteCar2">
    <w:name w:val="Retrait corps de texte Car2"/>
    <w:rsid w:val="00E451A1"/>
    <w:rPr>
      <w:rFonts w:ascii="Arial" w:eastAsia="Times New Roman" w:hAnsi="Arial" w:cs="Times New Roman"/>
      <w:sz w:val="20"/>
      <w:szCs w:val="20"/>
      <w:lang w:eastAsia="fr-FR"/>
    </w:rPr>
  </w:style>
  <w:style w:type="character" w:customStyle="1" w:styleId="a10">
    <w:name w:val="a1"/>
    <w:rsid w:val="00E451A1"/>
    <w:rPr>
      <w:rFonts w:ascii="Courier" w:hAnsi="Courier"/>
      <w:noProof w:val="0"/>
      <w:sz w:val="20"/>
      <w:lang w:val="en-US"/>
    </w:rPr>
  </w:style>
  <w:style w:type="paragraph" w:customStyle="1" w:styleId="Head32">
    <w:name w:val="Head 3.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eastAsia="fr-FR"/>
    </w:rPr>
  </w:style>
  <w:style w:type="paragraph" w:customStyle="1" w:styleId="Head31">
    <w:name w:val="Head 3.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fr-FR"/>
    </w:rPr>
  </w:style>
  <w:style w:type="paragraph" w:customStyle="1" w:styleId="outlinebullet">
    <w:name w:val="outlinebullet"/>
    <w:basedOn w:val="Normal"/>
    <w:rsid w:val="00E451A1"/>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0"/>
      <w:lang w:val="en-US" w:eastAsia="fr-FR"/>
    </w:rPr>
  </w:style>
  <w:style w:type="paragraph" w:customStyle="1" w:styleId="SectionVIIHeader2">
    <w:name w:val="Section VII Header2"/>
    <w:basedOn w:val="Titre1"/>
    <w:rsid w:val="00E451A1"/>
    <w:pPr>
      <w:keepNext w:val="0"/>
      <w:tabs>
        <w:tab w:val="left" w:pos="360"/>
      </w:tabs>
      <w:overflowPunct w:val="0"/>
      <w:autoSpaceDE w:val="0"/>
      <w:autoSpaceDN w:val="0"/>
      <w:adjustRightInd w:val="0"/>
      <w:spacing w:before="0" w:after="200"/>
      <w:ind w:left="360" w:hanging="360"/>
      <w:jc w:val="center"/>
      <w:textAlignment w:val="baseline"/>
      <w:outlineLvl w:val="9"/>
    </w:pPr>
    <w:rPr>
      <w:rFonts w:ascii="Times New Roman" w:hAnsi="Times New Roman" w:cs="Times New Roman"/>
      <w:bCs w:val="0"/>
      <w:kern w:val="28"/>
      <w:szCs w:val="20"/>
      <w:lang w:val="en-US"/>
    </w:rPr>
  </w:style>
  <w:style w:type="paragraph" w:customStyle="1" w:styleId="TOCNumber1">
    <w:name w:val="TOC Number1"/>
    <w:basedOn w:val="Titre4"/>
    <w:rsid w:val="00E451A1"/>
    <w:pPr>
      <w:keepNext w:val="0"/>
      <w:overflowPunct w:val="0"/>
      <w:autoSpaceDE w:val="0"/>
      <w:autoSpaceDN w:val="0"/>
      <w:adjustRightInd w:val="0"/>
      <w:ind w:left="0"/>
      <w:jc w:val="left"/>
      <w:textAlignment w:val="baseline"/>
      <w:outlineLvl w:val="9"/>
    </w:pPr>
    <w:rPr>
      <w:rFonts w:ascii="Times New Roman" w:hAnsi="Times New Roman"/>
      <w:b/>
      <w:lang w:val="en-US"/>
    </w:rPr>
  </w:style>
  <w:style w:type="paragraph" w:customStyle="1" w:styleId="explanatorynotes">
    <w:name w:val="explanatory_notes"/>
    <w:basedOn w:val="Normal"/>
    <w:rsid w:val="00E451A1"/>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eastAsia="fr-FR"/>
    </w:rPr>
  </w:style>
  <w:style w:type="character" w:customStyle="1" w:styleId="Parahead">
    <w:name w:val="Para head"/>
    <w:rsid w:val="00E451A1"/>
    <w:rPr>
      <w:sz w:val="20"/>
    </w:rPr>
  </w:style>
  <w:style w:type="paragraph" w:customStyle="1" w:styleId="StyleHeader1-ClausesLeft0Firstline0">
    <w:name w:val="Style Header 1 - Clauses + Left:  0&quot; First line:  0&quot;"/>
    <w:basedOn w:val="Header1-Clauses"/>
    <w:rsid w:val="00E451A1"/>
    <w:pPr>
      <w:numPr>
        <w:numId w:val="0"/>
      </w:numPr>
      <w:tabs>
        <w:tab w:val="left" w:pos="432"/>
      </w:tabs>
      <w:overflowPunct w:val="0"/>
      <w:autoSpaceDE w:val="0"/>
      <w:autoSpaceDN w:val="0"/>
      <w:adjustRightInd w:val="0"/>
      <w:ind w:left="432" w:hanging="432"/>
      <w:textAlignment w:val="baseline"/>
    </w:pPr>
    <w:rPr>
      <w:bCs/>
      <w:lang w:eastAsia="fr-FR"/>
    </w:rPr>
  </w:style>
  <w:style w:type="paragraph" w:customStyle="1" w:styleId="StyleSectionIVHeader-2Centered">
    <w:name w:val="Style Section IV Header - 2 + Centered"/>
    <w:basedOn w:val="SectionIVHeader-2"/>
    <w:rsid w:val="00E451A1"/>
    <w:rPr>
      <w:bCs/>
      <w:lang w:val="en-US"/>
    </w:rPr>
  </w:style>
  <w:style w:type="paragraph" w:customStyle="1" w:styleId="UG-Heading1">
    <w:name w:val="UG - Heading 1"/>
    <w:basedOn w:val="Titre1"/>
    <w:rsid w:val="00E451A1"/>
    <w:pPr>
      <w:spacing w:before="0" w:after="200"/>
      <w:jc w:val="center"/>
    </w:pPr>
    <w:rPr>
      <w:rFonts w:ascii="Times New Roman" w:hAnsi="Times New Roman" w:cs="Times New Roman"/>
      <w:bCs w:val="0"/>
      <w:kern w:val="28"/>
      <w:sz w:val="36"/>
      <w:szCs w:val="20"/>
      <w:lang w:val="en-US"/>
    </w:rPr>
  </w:style>
  <w:style w:type="paragraph" w:customStyle="1" w:styleId="UG-Heading2">
    <w:name w:val="UG - Heading 2"/>
    <w:basedOn w:val="Titre2"/>
    <w:rsid w:val="00E451A1"/>
    <w:pPr>
      <w:keepNext w:val="0"/>
      <w:tabs>
        <w:tab w:val="left" w:pos="619"/>
      </w:tabs>
      <w:spacing w:before="0" w:after="200"/>
      <w:jc w:val="center"/>
    </w:pPr>
    <w:rPr>
      <w:rFonts w:ascii="Times New Roman Bold" w:hAnsi="Times New Roman Bold" w:cs="Times New Roman"/>
      <w:bCs w:val="0"/>
      <w:i w:val="0"/>
      <w:iCs w:val="0"/>
      <w:lang w:val="en-US"/>
    </w:rPr>
  </w:style>
  <w:style w:type="paragraph" w:customStyle="1" w:styleId="UG-Header">
    <w:name w:val="UG - Header"/>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lang w:val="en-US" w:eastAsia="fr-FR"/>
    </w:rPr>
  </w:style>
  <w:style w:type="paragraph" w:customStyle="1" w:styleId="TxBrp29">
    <w:name w:val="TxBr_p29"/>
    <w:basedOn w:val="Normal"/>
    <w:rsid w:val="00E451A1"/>
    <w:pPr>
      <w:widowControl w:val="0"/>
      <w:tabs>
        <w:tab w:val="left" w:pos="2494"/>
        <w:tab w:val="left" w:pos="2948"/>
      </w:tabs>
      <w:autoSpaceDE w:val="0"/>
      <w:autoSpaceDN w:val="0"/>
      <w:adjustRightInd w:val="0"/>
      <w:spacing w:after="0" w:line="272" w:lineRule="atLeast"/>
      <w:ind w:left="2948" w:hanging="453"/>
    </w:pPr>
    <w:rPr>
      <w:rFonts w:ascii="Times New Roman" w:eastAsia="Times New Roman" w:hAnsi="Times New Roman" w:cs="Times New Roman"/>
      <w:sz w:val="24"/>
      <w:szCs w:val="24"/>
      <w:lang w:val="en-US" w:eastAsia="fr-FR"/>
    </w:rPr>
  </w:style>
  <w:style w:type="paragraph" w:customStyle="1" w:styleId="Chapitrecentre">
    <w:name w:val="Chapitre centre"/>
    <w:basedOn w:val="Titre1"/>
    <w:next w:val="Corpsdetexte"/>
    <w:rsid w:val="00E451A1"/>
    <w:pPr>
      <w:keepNext w:val="0"/>
      <w:overflowPunct w:val="0"/>
      <w:autoSpaceDE w:val="0"/>
      <w:autoSpaceDN w:val="0"/>
      <w:adjustRightInd w:val="0"/>
      <w:spacing w:before="480" w:after="480"/>
      <w:jc w:val="center"/>
      <w:textAlignment w:val="baseline"/>
    </w:pPr>
    <w:rPr>
      <w:rFonts w:ascii="Times New Roman" w:hAnsi="Times New Roman" w:cs="Times New Roman"/>
      <w:bCs w:val="0"/>
      <w:noProof/>
      <w:kern w:val="0"/>
      <w:sz w:val="28"/>
      <w:szCs w:val="20"/>
      <w:lang w:val="en-US"/>
    </w:rPr>
  </w:style>
  <w:style w:type="paragraph" w:customStyle="1" w:styleId="Article1">
    <w:name w:val="Article 1"/>
    <w:basedOn w:val="Titre2"/>
    <w:next w:val="Corpsdetexte"/>
    <w:rsid w:val="00E451A1"/>
    <w:pPr>
      <w:keepNext w:val="0"/>
      <w:numPr>
        <w:ilvl w:val="1"/>
      </w:numPr>
      <w:overflowPunct w:val="0"/>
      <w:autoSpaceDE w:val="0"/>
      <w:autoSpaceDN w:val="0"/>
      <w:adjustRightInd w:val="0"/>
      <w:spacing w:before="120" w:after="120"/>
      <w:ind w:left="1701" w:hanging="1701"/>
      <w:textAlignment w:val="baseline"/>
    </w:pPr>
    <w:rPr>
      <w:rFonts w:ascii="Times New Roman" w:hAnsi="Times New Roman" w:cs="Times New Roman"/>
      <w:i w:val="0"/>
      <w:iCs w:val="0"/>
      <w:sz w:val="24"/>
      <w:szCs w:val="20"/>
      <w:lang w:val="fr-CA"/>
    </w:rPr>
  </w:style>
  <w:style w:type="paragraph" w:customStyle="1" w:styleId="Corpsarticle">
    <w:name w:val="Corps article"/>
    <w:basedOn w:val="Corpsdetexte"/>
    <w:rsid w:val="00E451A1"/>
    <w:pPr>
      <w:overflowPunct w:val="0"/>
      <w:autoSpaceDE w:val="0"/>
      <w:autoSpaceDN w:val="0"/>
      <w:adjustRightInd w:val="0"/>
      <w:ind w:firstLine="0"/>
      <w:textAlignment w:val="baseline"/>
    </w:pPr>
    <w:rPr>
      <w:rFonts w:ascii="Times New Roman" w:hAnsi="Times New Roman"/>
      <w:lang w:val="fr-CA"/>
    </w:rPr>
  </w:style>
  <w:style w:type="paragraph" w:customStyle="1" w:styleId="Sousarticle1">
    <w:name w:val="Sous article 1"/>
    <w:basedOn w:val="Titre3"/>
    <w:next w:val="Corpsarticle"/>
    <w:rsid w:val="00E451A1"/>
    <w:pPr>
      <w:keepNext w:val="0"/>
      <w:numPr>
        <w:ilvl w:val="2"/>
      </w:numPr>
      <w:tabs>
        <w:tab w:val="num" w:pos="720"/>
      </w:tabs>
      <w:overflowPunct w:val="0"/>
      <w:autoSpaceDE w:val="0"/>
      <w:autoSpaceDN w:val="0"/>
      <w:adjustRightInd w:val="0"/>
      <w:spacing w:before="120" w:after="120"/>
      <w:ind w:left="624" w:hanging="624"/>
      <w:textAlignment w:val="baseline"/>
    </w:pPr>
    <w:rPr>
      <w:rFonts w:ascii="Times New Roman" w:hAnsi="Times New Roman"/>
      <w:b/>
      <w:bCs/>
      <w:noProof/>
      <w:lang w:val="en-US"/>
    </w:rPr>
  </w:style>
  <w:style w:type="paragraph" w:customStyle="1" w:styleId="Sousarticle2">
    <w:name w:val="Sous article 2"/>
    <w:basedOn w:val="Titre4"/>
    <w:rsid w:val="00E451A1"/>
    <w:pPr>
      <w:keepNext w:val="0"/>
      <w:numPr>
        <w:ilvl w:val="3"/>
      </w:numPr>
      <w:overflowPunct w:val="0"/>
      <w:autoSpaceDE w:val="0"/>
      <w:autoSpaceDN w:val="0"/>
      <w:adjustRightInd w:val="0"/>
      <w:spacing w:before="120" w:after="120" w:line="360" w:lineRule="auto"/>
      <w:ind w:left="1191" w:hanging="1191"/>
      <w:jc w:val="left"/>
      <w:textAlignment w:val="baseline"/>
    </w:pPr>
    <w:rPr>
      <w:rFonts w:ascii="Times New Roman" w:hAnsi="Times New Roman"/>
      <w:i/>
      <w:iCs/>
      <w:lang w:val="fr-CA"/>
    </w:rPr>
  </w:style>
  <w:style w:type="paragraph" w:customStyle="1" w:styleId="Sousarticle2bis">
    <w:name w:val="Sous article 2 bis"/>
    <w:basedOn w:val="Titre4"/>
    <w:next w:val="Corpsarticle"/>
    <w:rsid w:val="00E451A1"/>
    <w:pPr>
      <w:keepNext w:val="0"/>
      <w:numPr>
        <w:ilvl w:val="3"/>
      </w:numPr>
      <w:overflowPunct w:val="0"/>
      <w:autoSpaceDE w:val="0"/>
      <w:autoSpaceDN w:val="0"/>
      <w:adjustRightInd w:val="0"/>
      <w:spacing w:before="120" w:after="120" w:line="360" w:lineRule="auto"/>
      <w:ind w:left="360"/>
      <w:textAlignment w:val="baseline"/>
    </w:pPr>
    <w:rPr>
      <w:rFonts w:ascii="Times New Roman" w:hAnsi="Times New Roman"/>
      <w:noProof/>
      <w:lang w:val="fr-CA"/>
    </w:rPr>
  </w:style>
  <w:style w:type="paragraph" w:customStyle="1" w:styleId="Listenumero1">
    <w:name w:val="Liste numero 1"/>
    <w:basedOn w:val="Retraitcorpsdetexte"/>
    <w:next w:val="Corpsarticle"/>
    <w:rsid w:val="00E451A1"/>
    <w:pPr>
      <w:ind w:left="720"/>
    </w:pPr>
    <w:rPr>
      <w:rFonts w:ascii="Times New Roman" w:hAnsi="Times New Roman"/>
      <w:sz w:val="24"/>
      <w:lang w:val="fr-CA"/>
    </w:rPr>
  </w:style>
  <w:style w:type="paragraph" w:customStyle="1" w:styleId="Listetirets1">
    <w:name w:val="Liste tirets 1"/>
    <w:basedOn w:val="Retraitcorpsdetexte"/>
    <w:next w:val="Corpsarticle"/>
    <w:rsid w:val="00E451A1"/>
    <w:pPr>
      <w:ind w:left="720"/>
    </w:pPr>
    <w:rPr>
      <w:rFonts w:ascii="Times New Roman" w:hAnsi="Times New Roman"/>
      <w:sz w:val="24"/>
      <w:lang w:val="fr-CA"/>
    </w:rPr>
  </w:style>
  <w:style w:type="paragraph" w:customStyle="1" w:styleId="Sousarticle1bis">
    <w:name w:val="Sous article 1 bis"/>
    <w:basedOn w:val="Titre3"/>
    <w:next w:val="Corpsarticle"/>
    <w:rsid w:val="00E451A1"/>
    <w:pPr>
      <w:keepNext w:val="0"/>
      <w:numPr>
        <w:ilvl w:val="2"/>
      </w:numPr>
      <w:tabs>
        <w:tab w:val="num" w:pos="720"/>
      </w:tabs>
      <w:overflowPunct w:val="0"/>
      <w:autoSpaceDE w:val="0"/>
      <w:autoSpaceDN w:val="0"/>
      <w:adjustRightInd w:val="0"/>
      <w:spacing w:before="120" w:after="120" w:line="360" w:lineRule="auto"/>
      <w:jc w:val="both"/>
      <w:textAlignment w:val="baseline"/>
    </w:pPr>
    <w:rPr>
      <w:rFonts w:ascii="Times New Roman" w:hAnsi="Times New Roman"/>
      <w:lang w:val="fr-CA"/>
    </w:rPr>
  </w:style>
  <w:style w:type="paragraph" w:customStyle="1" w:styleId="Sousarticle3bis">
    <w:name w:val="Sous article 3 bis"/>
    <w:basedOn w:val="Titre4"/>
    <w:next w:val="Corpsarticle"/>
    <w:rsid w:val="00E451A1"/>
    <w:pPr>
      <w:keepNext w:val="0"/>
      <w:numPr>
        <w:ilvl w:val="3"/>
      </w:numPr>
      <w:overflowPunct w:val="0"/>
      <w:autoSpaceDE w:val="0"/>
      <w:autoSpaceDN w:val="0"/>
      <w:adjustRightInd w:val="0"/>
      <w:spacing w:before="120" w:after="120" w:line="360" w:lineRule="auto"/>
      <w:ind w:left="360"/>
      <w:textAlignment w:val="baseline"/>
    </w:pPr>
    <w:rPr>
      <w:rFonts w:ascii="Times New Roman" w:hAnsi="Times New Roman"/>
      <w:noProof/>
      <w:lang w:val="en-US"/>
    </w:rPr>
  </w:style>
  <w:style w:type="paragraph" w:customStyle="1" w:styleId="Titre4align">
    <w:name w:val="Titre 4 aligné"/>
    <w:basedOn w:val="Titre4"/>
    <w:autoRedefine/>
    <w:rsid w:val="00E451A1"/>
    <w:pPr>
      <w:keepNext w:val="0"/>
      <w:numPr>
        <w:ilvl w:val="3"/>
      </w:numPr>
      <w:overflowPunct w:val="0"/>
      <w:autoSpaceDE w:val="0"/>
      <w:autoSpaceDN w:val="0"/>
      <w:adjustRightInd w:val="0"/>
      <w:spacing w:before="120" w:after="120" w:line="360" w:lineRule="auto"/>
      <w:ind w:left="1191" w:hanging="1191"/>
      <w:textAlignment w:val="baseline"/>
    </w:pPr>
    <w:rPr>
      <w:rFonts w:ascii="Times New Roman" w:hAnsi="Times New Roman"/>
      <w:noProof/>
      <w:lang w:val="en-US"/>
    </w:rPr>
  </w:style>
  <w:style w:type="paragraph" w:customStyle="1" w:styleId="PAR1bis">
    <w:name w:val="PAR 1bis"/>
    <w:basedOn w:val="Normal"/>
    <w:rsid w:val="00E451A1"/>
    <w:pPr>
      <w:spacing w:after="0" w:line="240" w:lineRule="auto"/>
      <w:ind w:left="709" w:hanging="709"/>
      <w:jc w:val="both"/>
    </w:pPr>
    <w:rPr>
      <w:rFonts w:ascii="Times" w:eastAsia="Times New Roman" w:hAnsi="Times" w:cs="Times New Roman"/>
      <w:sz w:val="20"/>
      <w:szCs w:val="20"/>
      <w:lang w:val="fr-CA" w:eastAsia="fr-FR"/>
    </w:rPr>
  </w:style>
  <w:style w:type="paragraph" w:customStyle="1" w:styleId="PAR12">
    <w:name w:val="PAR 1"/>
    <w:basedOn w:val="Normal"/>
    <w:rsid w:val="00E451A1"/>
    <w:pPr>
      <w:spacing w:after="0" w:line="240" w:lineRule="auto"/>
      <w:ind w:left="709"/>
      <w:jc w:val="both"/>
    </w:pPr>
    <w:rPr>
      <w:rFonts w:ascii="Times" w:eastAsia="Times New Roman" w:hAnsi="Times" w:cs="Times New Roman"/>
      <w:sz w:val="20"/>
      <w:szCs w:val="20"/>
      <w:lang w:val="fr-CA" w:eastAsia="fr-FR"/>
    </w:rPr>
  </w:style>
  <w:style w:type="paragraph" w:customStyle="1" w:styleId="PAR20">
    <w:name w:val="PAR 2"/>
    <w:basedOn w:val="Normal"/>
    <w:rsid w:val="00E451A1"/>
    <w:pPr>
      <w:spacing w:after="0" w:line="240" w:lineRule="auto"/>
      <w:ind w:left="1418"/>
      <w:jc w:val="both"/>
    </w:pPr>
    <w:rPr>
      <w:rFonts w:ascii="Times" w:eastAsia="Times New Roman" w:hAnsi="Times" w:cs="Times New Roman"/>
      <w:sz w:val="20"/>
      <w:szCs w:val="20"/>
      <w:lang w:val="fr-CA" w:eastAsia="fr-FR"/>
    </w:rPr>
  </w:style>
  <w:style w:type="paragraph" w:customStyle="1" w:styleId="TIT10">
    <w:name w:val="TIT 1"/>
    <w:basedOn w:val="Normal"/>
    <w:rsid w:val="00E451A1"/>
    <w:pPr>
      <w:spacing w:after="0" w:line="240" w:lineRule="atLeast"/>
      <w:ind w:right="566"/>
    </w:pPr>
    <w:rPr>
      <w:rFonts w:ascii="Times New Roman" w:eastAsia="Times New Roman" w:hAnsi="Times New Roman" w:cs="Times New Roman"/>
      <w:b/>
      <w:szCs w:val="20"/>
      <w:lang w:val="en-US" w:eastAsia="fr-FR"/>
    </w:rPr>
  </w:style>
  <w:style w:type="paragraph" w:customStyle="1" w:styleId="TIT2">
    <w:name w:val="TIT 2"/>
    <w:basedOn w:val="Normal"/>
    <w:rsid w:val="00E451A1"/>
    <w:pPr>
      <w:spacing w:after="0" w:line="240" w:lineRule="atLeast"/>
      <w:jc w:val="both"/>
    </w:pPr>
    <w:rPr>
      <w:rFonts w:ascii="TimesNewRomanPS" w:eastAsia="Times New Roman" w:hAnsi="TimesNewRomanPS" w:cs="Times New Roman"/>
      <w:b/>
      <w:color w:val="000000"/>
      <w:sz w:val="20"/>
      <w:szCs w:val="20"/>
      <w:u w:val="single"/>
      <w:lang w:val="fr-CA" w:eastAsia="fr-FR"/>
    </w:rPr>
  </w:style>
  <w:style w:type="paragraph" w:customStyle="1" w:styleId="TIT3">
    <w:name w:val="TIT 3"/>
    <w:basedOn w:val="Normal"/>
    <w:rsid w:val="00E451A1"/>
    <w:pPr>
      <w:spacing w:after="0" w:line="240" w:lineRule="auto"/>
      <w:jc w:val="both"/>
    </w:pPr>
    <w:rPr>
      <w:rFonts w:ascii="TimesNewRomanPS" w:eastAsia="Times New Roman" w:hAnsi="TimesNewRomanPS" w:cs="Times New Roman"/>
      <w:color w:val="000000"/>
      <w:sz w:val="20"/>
      <w:szCs w:val="20"/>
      <w:u w:val="single"/>
      <w:lang w:val="fr-CA" w:eastAsia="fr-FR"/>
    </w:rPr>
  </w:style>
  <w:style w:type="paragraph" w:customStyle="1" w:styleId="PAR1BIS0">
    <w:name w:val="PAR 1 BIS"/>
    <w:basedOn w:val="Normal"/>
    <w:rsid w:val="00E451A1"/>
    <w:pPr>
      <w:spacing w:after="0" w:line="240" w:lineRule="auto"/>
      <w:ind w:left="709" w:hanging="709"/>
      <w:jc w:val="both"/>
    </w:pPr>
    <w:rPr>
      <w:rFonts w:ascii="TimesNewRomanPS" w:eastAsia="Times New Roman" w:hAnsi="TimesNewRomanPS" w:cs="Times New Roman"/>
      <w:color w:val="000000"/>
      <w:sz w:val="20"/>
      <w:szCs w:val="20"/>
      <w:lang w:val="fr-CA" w:eastAsia="fr-FR"/>
    </w:rPr>
  </w:style>
  <w:style w:type="paragraph" w:customStyle="1" w:styleId="PAR2BIS">
    <w:name w:val="PAR 2 BIS"/>
    <w:basedOn w:val="PAR1BIS0"/>
    <w:rsid w:val="00E451A1"/>
    <w:pPr>
      <w:ind w:left="1418"/>
    </w:pPr>
  </w:style>
  <w:style w:type="paragraph" w:customStyle="1" w:styleId="Tit20">
    <w:name w:val="Tit 2"/>
    <w:basedOn w:val="Normal"/>
    <w:rsid w:val="00E451A1"/>
    <w:pPr>
      <w:spacing w:after="0" w:line="240" w:lineRule="atLeast"/>
      <w:jc w:val="both"/>
    </w:pPr>
    <w:rPr>
      <w:rFonts w:ascii="Times" w:eastAsia="Times New Roman" w:hAnsi="Times" w:cs="Times New Roman"/>
      <w:b/>
      <w:sz w:val="20"/>
      <w:szCs w:val="20"/>
      <w:u w:val="single"/>
      <w:lang w:val="fr-CA" w:eastAsia="fr-FR"/>
    </w:rPr>
  </w:style>
  <w:style w:type="paragraph" w:customStyle="1" w:styleId="Soustitre10">
    <w:name w:val="Sous titre 10"/>
    <w:basedOn w:val="Normal"/>
    <w:autoRedefine/>
    <w:rsid w:val="00E45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jc w:val="center"/>
    </w:pPr>
    <w:rPr>
      <w:rFonts w:ascii="Times New Roman" w:eastAsia="Times New Roman" w:hAnsi="Times New Roman" w:cs="Times New Roman"/>
      <w:b/>
      <w:sz w:val="24"/>
      <w:szCs w:val="20"/>
      <w:lang w:val="fr-CA" w:eastAsia="fr-FR"/>
    </w:rPr>
  </w:style>
  <w:style w:type="paragraph" w:customStyle="1" w:styleId="Chapeaud">
    <w:name w:val="Chapeau d"/>
    <w:basedOn w:val="Normal"/>
    <w:autoRedefine/>
    <w:rsid w:val="00E45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pPr>
    <w:rPr>
      <w:rFonts w:ascii="Verdana" w:eastAsia="Times New Roman" w:hAnsi="Verdana" w:cs="Times New Roman"/>
      <w:bCs/>
      <w:sz w:val="24"/>
      <w:szCs w:val="20"/>
      <w:lang w:val="fr-CA" w:eastAsia="fr-FR"/>
    </w:rPr>
  </w:style>
  <w:style w:type="paragraph" w:customStyle="1" w:styleId="Devisesn">
    <w:name w:val="Devise sn"/>
    <w:basedOn w:val="En-tte"/>
    <w:autoRedefine/>
    <w:rsid w:val="00E451A1"/>
    <w:pPr>
      <w:tabs>
        <w:tab w:val="clear" w:pos="4536"/>
        <w:tab w:val="clear" w:pos="9072"/>
        <w:tab w:val="center" w:pos="4320"/>
        <w:tab w:val="right" w:pos="8640"/>
      </w:tabs>
      <w:jc w:val="center"/>
    </w:pPr>
    <w:rPr>
      <w:spacing w:val="20"/>
      <w:szCs w:val="20"/>
      <w:vertAlign w:val="superscript"/>
      <w:lang w:val="fr-CA"/>
    </w:rPr>
  </w:style>
  <w:style w:type="paragraph" w:customStyle="1" w:styleId="Titre33">
    <w:name w:val="Titre3"/>
    <w:basedOn w:val="Normal"/>
    <w:next w:val="Normal"/>
    <w:rsid w:val="00E451A1"/>
    <w:pPr>
      <w:keepLines/>
      <w:spacing w:before="240" w:after="120" w:line="360" w:lineRule="atLeast"/>
      <w:ind w:left="284" w:firstLine="567"/>
      <w:jc w:val="both"/>
    </w:pPr>
    <w:rPr>
      <w:rFonts w:ascii="Roman PS" w:eastAsia="Times New Roman" w:hAnsi="Roman PS" w:cs="Times New Roman"/>
      <w:b/>
      <w:szCs w:val="20"/>
      <w:lang w:val="en-US" w:eastAsia="fr-FR"/>
    </w:rPr>
  </w:style>
  <w:style w:type="paragraph" w:customStyle="1" w:styleId="12">
    <w:name w:val="12"/>
    <w:rsid w:val="00E451A1"/>
    <w:pPr>
      <w:spacing w:after="0" w:line="240" w:lineRule="exact"/>
      <w:jc w:val="both"/>
    </w:pPr>
    <w:rPr>
      <w:rFonts w:ascii="Courier" w:eastAsia="Times New Roman" w:hAnsi="Courier" w:cs="Times New Roman"/>
      <w:sz w:val="24"/>
      <w:szCs w:val="20"/>
      <w:lang w:val="en-US" w:eastAsia="fr-FR"/>
    </w:rPr>
  </w:style>
  <w:style w:type="paragraph" w:customStyle="1" w:styleId="Titre24">
    <w:name w:val="Titre2"/>
    <w:basedOn w:val="Normal"/>
    <w:next w:val="Normal"/>
    <w:rsid w:val="00E451A1"/>
    <w:pPr>
      <w:keepLines/>
      <w:spacing w:before="240" w:after="120" w:line="360" w:lineRule="atLeast"/>
      <w:ind w:left="170" w:firstLine="567"/>
      <w:jc w:val="both"/>
    </w:pPr>
    <w:rPr>
      <w:rFonts w:ascii="Roman PS" w:eastAsia="Times New Roman" w:hAnsi="Roman PS" w:cs="Times New Roman"/>
      <w:b/>
      <w:smallCaps/>
      <w:sz w:val="24"/>
      <w:szCs w:val="20"/>
      <w:lang w:val="en-US" w:eastAsia="fr-FR"/>
    </w:rPr>
  </w:style>
  <w:style w:type="paragraph" w:customStyle="1" w:styleId="vidence1">
    <w:name w:val="évidence1"/>
    <w:basedOn w:val="Normal"/>
    <w:next w:val="Normal"/>
    <w:rsid w:val="00E451A1"/>
    <w:pPr>
      <w:keepLines/>
      <w:spacing w:after="0" w:line="360" w:lineRule="atLeast"/>
      <w:ind w:left="1134" w:hanging="283"/>
      <w:jc w:val="both"/>
    </w:pPr>
    <w:rPr>
      <w:rFonts w:ascii="Roman PS" w:eastAsia="Times New Roman" w:hAnsi="Roman PS" w:cs="Times New Roman"/>
      <w:szCs w:val="20"/>
      <w:lang w:val="en-US" w:eastAsia="fr-FR"/>
    </w:rPr>
  </w:style>
  <w:style w:type="paragraph" w:customStyle="1" w:styleId="10">
    <w:name w:val="10"/>
    <w:rsid w:val="00E451A1"/>
    <w:pPr>
      <w:spacing w:after="0" w:line="240" w:lineRule="exact"/>
      <w:jc w:val="both"/>
    </w:pPr>
    <w:rPr>
      <w:rFonts w:ascii="Courier" w:eastAsia="Times New Roman" w:hAnsi="Courier" w:cs="Times New Roman"/>
      <w:sz w:val="20"/>
      <w:szCs w:val="20"/>
      <w:lang w:val="en-US" w:eastAsia="fr-FR"/>
    </w:rPr>
  </w:style>
  <w:style w:type="paragraph" w:customStyle="1" w:styleId="Titre42">
    <w:name w:val="Titre4"/>
    <w:basedOn w:val="Normal"/>
    <w:next w:val="Normal"/>
    <w:rsid w:val="00E451A1"/>
    <w:pPr>
      <w:keepLines/>
      <w:spacing w:before="240" w:after="120" w:line="360" w:lineRule="atLeast"/>
      <w:ind w:left="567" w:firstLine="567"/>
      <w:jc w:val="both"/>
    </w:pPr>
    <w:rPr>
      <w:rFonts w:ascii="Roman PS" w:eastAsia="Times New Roman" w:hAnsi="Roman PS" w:cs="Times New Roman"/>
      <w:smallCaps/>
      <w:szCs w:val="20"/>
      <w:u w:val="single"/>
      <w:lang w:val="en-US" w:eastAsia="fr-FR"/>
    </w:rPr>
  </w:style>
  <w:style w:type="paragraph" w:customStyle="1" w:styleId="Indice1">
    <w:name w:val="Indice1"/>
    <w:basedOn w:val="Normal"/>
    <w:rsid w:val="00E451A1"/>
    <w:pPr>
      <w:spacing w:after="0" w:line="240" w:lineRule="auto"/>
      <w:ind w:left="720" w:hanging="720"/>
    </w:pPr>
    <w:rPr>
      <w:rFonts w:ascii="Times New Roman" w:eastAsia="Times New Roman" w:hAnsi="Times New Roman" w:cs="Times New Roman"/>
      <w:lang w:val="en-US" w:eastAsia="zh-CN"/>
    </w:rPr>
  </w:style>
  <w:style w:type="paragraph" w:customStyle="1" w:styleId="Block">
    <w:name w:val="Block"/>
    <w:basedOn w:val="Normal"/>
    <w:rsid w:val="00E451A1"/>
    <w:pPr>
      <w:widowControl w:val="0"/>
      <w:spacing w:after="0" w:line="240" w:lineRule="auto"/>
    </w:pPr>
    <w:rPr>
      <w:rFonts w:ascii="Times New Roman" w:eastAsia="Times New Roman" w:hAnsi="Times New Roman" w:cs="Times New Roman"/>
      <w:b/>
      <w:bCs/>
      <w:lang w:val="en-US" w:eastAsia="zh-CN"/>
    </w:rPr>
  </w:style>
  <w:style w:type="paragraph" w:customStyle="1" w:styleId="Texte1">
    <w:name w:val="Texte 1"/>
    <w:basedOn w:val="Normal"/>
    <w:rsid w:val="00E451A1"/>
    <w:pPr>
      <w:overflowPunct w:val="0"/>
      <w:autoSpaceDE w:val="0"/>
      <w:autoSpaceDN w:val="0"/>
      <w:adjustRightInd w:val="0"/>
      <w:spacing w:after="240" w:line="240" w:lineRule="auto"/>
      <w:ind w:left="993"/>
      <w:jc w:val="both"/>
      <w:textAlignment w:val="baseline"/>
    </w:pPr>
    <w:rPr>
      <w:rFonts w:ascii="Arial" w:eastAsia="Times New Roman" w:hAnsi="Arial" w:cs="Times New Roman"/>
      <w:sz w:val="21"/>
      <w:szCs w:val="20"/>
      <w:lang w:val="en-US" w:eastAsia="fr-FR"/>
    </w:rPr>
  </w:style>
  <w:style w:type="paragraph" w:customStyle="1" w:styleId="Evidence">
    <w:name w:val="Evidence"/>
    <w:basedOn w:val="Normal"/>
    <w:next w:val="Normal"/>
    <w:autoRedefine/>
    <w:rsid w:val="00E451A1"/>
    <w:pPr>
      <w:keepLines/>
      <w:widowControl w:val="0"/>
      <w:spacing w:after="0" w:line="360" w:lineRule="auto"/>
      <w:ind w:left="5" w:hanging="31"/>
      <w:jc w:val="both"/>
    </w:pPr>
    <w:rPr>
      <w:rFonts w:ascii="Arial" w:eastAsia="Times New Roman" w:hAnsi="Arial" w:cs="Times New Roman"/>
      <w:sz w:val="20"/>
      <w:szCs w:val="20"/>
      <w:lang w:val="en-US" w:eastAsia="fr-FR"/>
    </w:rPr>
  </w:style>
  <w:style w:type="paragraph" w:customStyle="1" w:styleId="banknormal0">
    <w:name w:val="banknormal"/>
    <w:basedOn w:val="Normal"/>
    <w:rsid w:val="00E451A1"/>
    <w:pPr>
      <w:spacing w:after="240" w:line="240" w:lineRule="auto"/>
    </w:pPr>
    <w:rPr>
      <w:rFonts w:ascii="Times New Roman" w:eastAsia="Calibri" w:hAnsi="Times New Roman" w:cs="Times New Roman"/>
      <w:sz w:val="24"/>
      <w:szCs w:val="24"/>
      <w:lang w:val="en-US" w:eastAsia="fr-FR"/>
    </w:rPr>
  </w:style>
  <w:style w:type="paragraph" w:customStyle="1" w:styleId="RET1">
    <w:name w:val="RET1"/>
    <w:basedOn w:val="Normal"/>
    <w:rsid w:val="00E451A1"/>
    <w:pPr>
      <w:overflowPunct w:val="0"/>
      <w:autoSpaceDE w:val="0"/>
      <w:autoSpaceDN w:val="0"/>
      <w:adjustRightInd w:val="0"/>
      <w:spacing w:before="120" w:after="120" w:line="240" w:lineRule="auto"/>
      <w:ind w:left="284" w:hanging="284"/>
      <w:jc w:val="both"/>
      <w:textAlignment w:val="baseline"/>
    </w:pPr>
    <w:rPr>
      <w:rFonts w:ascii="Times New Roman" w:eastAsia="MS Mincho" w:hAnsi="Times New Roman" w:cs="Times New Roman"/>
      <w:sz w:val="24"/>
      <w:szCs w:val="20"/>
      <w:lang w:val="en-US" w:eastAsia="ja-JP"/>
    </w:rPr>
  </w:style>
  <w:style w:type="paragraph" w:customStyle="1" w:styleId="TITREa0">
    <w:name w:val="TITRE a)"/>
    <w:basedOn w:val="TEXTE"/>
    <w:rsid w:val="00E451A1"/>
    <w:pPr>
      <w:keepLines w:val="0"/>
      <w:tabs>
        <w:tab w:val="left" w:pos="1134"/>
      </w:tabs>
      <w:overflowPunct w:val="0"/>
      <w:autoSpaceDE w:val="0"/>
      <w:autoSpaceDN w:val="0"/>
      <w:adjustRightInd w:val="0"/>
      <w:spacing w:before="120" w:after="120" w:line="240" w:lineRule="auto"/>
      <w:ind w:left="567" w:hanging="567"/>
      <w:jc w:val="both"/>
      <w:textAlignment w:val="baseline"/>
    </w:pPr>
    <w:rPr>
      <w:rFonts w:eastAsia="MS Mincho"/>
      <w:b/>
      <w:szCs w:val="20"/>
      <w:lang w:val="en-US" w:eastAsia="ja-JP"/>
    </w:rPr>
  </w:style>
  <w:style w:type="paragraph" w:customStyle="1" w:styleId="RET1a">
    <w:name w:val="RET1 a)"/>
    <w:basedOn w:val="TEXTE"/>
    <w:rsid w:val="00E451A1"/>
    <w:pPr>
      <w:keepLines w:val="0"/>
      <w:overflowPunct w:val="0"/>
      <w:autoSpaceDE w:val="0"/>
      <w:autoSpaceDN w:val="0"/>
      <w:adjustRightInd w:val="0"/>
      <w:spacing w:before="120" w:after="120" w:line="240" w:lineRule="auto"/>
      <w:ind w:left="850" w:hanging="283"/>
      <w:jc w:val="both"/>
      <w:textAlignment w:val="baseline"/>
    </w:pPr>
    <w:rPr>
      <w:rFonts w:eastAsia="MS Mincho"/>
      <w:szCs w:val="20"/>
      <w:lang w:val="en-US" w:eastAsia="ja-JP"/>
    </w:rPr>
  </w:style>
  <w:style w:type="paragraph" w:customStyle="1" w:styleId="Titrei">
    <w:name w:val="Titre (i)"/>
    <w:basedOn w:val="TITREa0"/>
    <w:rsid w:val="00E451A1"/>
    <w:rPr>
      <w:b w:val="0"/>
    </w:rPr>
  </w:style>
  <w:style w:type="paragraph" w:customStyle="1" w:styleId="Retrait20">
    <w:name w:val="Retrait2"/>
    <w:basedOn w:val="Normal"/>
    <w:rsid w:val="00E451A1"/>
    <w:pPr>
      <w:tabs>
        <w:tab w:val="left" w:pos="567"/>
        <w:tab w:val="left" w:pos="3402"/>
        <w:tab w:val="left" w:pos="3544"/>
      </w:tabs>
      <w:overflowPunct w:val="0"/>
      <w:autoSpaceDE w:val="0"/>
      <w:autoSpaceDN w:val="0"/>
      <w:adjustRightInd w:val="0"/>
      <w:spacing w:before="120" w:after="0" w:line="240" w:lineRule="atLeast"/>
      <w:ind w:left="567" w:right="-28" w:hanging="567"/>
      <w:jc w:val="both"/>
      <w:textAlignment w:val="baseline"/>
    </w:pPr>
    <w:rPr>
      <w:rFonts w:ascii="Arial Narrow" w:eastAsia="MS Mincho" w:hAnsi="Arial Narrow" w:cs="Times New Roman"/>
      <w:szCs w:val="20"/>
      <w:lang w:val="en-US" w:eastAsia="ja-JP"/>
    </w:rPr>
  </w:style>
  <w:style w:type="paragraph" w:customStyle="1" w:styleId="Retrait10">
    <w:name w:val="Retrait1"/>
    <w:basedOn w:val="Texte0"/>
    <w:rsid w:val="00E451A1"/>
    <w:pPr>
      <w:tabs>
        <w:tab w:val="num" w:pos="704"/>
        <w:tab w:val="left" w:pos="1134"/>
        <w:tab w:val="left" w:pos="3402"/>
        <w:tab w:val="left" w:pos="3544"/>
      </w:tabs>
      <w:overflowPunct w:val="0"/>
      <w:autoSpaceDE w:val="0"/>
      <w:autoSpaceDN w:val="0"/>
      <w:adjustRightInd w:val="0"/>
      <w:spacing w:before="0" w:line="240" w:lineRule="atLeast"/>
      <w:ind w:left="704" w:right="-28" w:hanging="420"/>
      <w:textAlignment w:val="baseline"/>
    </w:pPr>
    <w:rPr>
      <w:rFonts w:ascii="Arial Narrow" w:eastAsia="MS Mincho" w:hAnsi="Arial Narrow"/>
      <w:sz w:val="22"/>
      <w:lang w:eastAsia="ja-JP"/>
    </w:rPr>
  </w:style>
  <w:style w:type="paragraph" w:customStyle="1" w:styleId="Titre52">
    <w:name w:val="Titre5"/>
    <w:basedOn w:val="Normal"/>
    <w:rsid w:val="00E451A1"/>
    <w:pPr>
      <w:widowControl w:val="0"/>
      <w:tabs>
        <w:tab w:val="num" w:pos="1134"/>
      </w:tabs>
      <w:adjustRightInd w:val="0"/>
      <w:snapToGrid w:val="0"/>
      <w:spacing w:before="120" w:after="0" w:line="240" w:lineRule="auto"/>
      <w:ind w:left="1134" w:hanging="1134"/>
      <w:jc w:val="both"/>
    </w:pPr>
    <w:rPr>
      <w:rFonts w:ascii="Arial Narrow" w:eastAsia="MS Mincho" w:hAnsi="Arial Narrow" w:cs="Times New Roman"/>
      <w:b/>
      <w:bCs/>
      <w:kern w:val="2"/>
      <w:szCs w:val="24"/>
      <w:lang w:val="en-US" w:eastAsia="ja-JP"/>
    </w:rPr>
  </w:style>
  <w:style w:type="paragraph" w:customStyle="1" w:styleId="RET2">
    <w:name w:val="RET 2"/>
    <w:basedOn w:val="RET1"/>
    <w:rsid w:val="00E451A1"/>
    <w:pPr>
      <w:ind w:left="567" w:hanging="283"/>
    </w:pPr>
  </w:style>
  <w:style w:type="paragraph" w:customStyle="1" w:styleId="titre35">
    <w:name w:val="titre 3"/>
    <w:basedOn w:val="Titre3"/>
    <w:rsid w:val="00E451A1"/>
    <w:pPr>
      <w:keepNext w:val="0"/>
      <w:numPr>
        <w:ilvl w:val="2"/>
      </w:numPr>
      <w:tabs>
        <w:tab w:val="num" w:pos="720"/>
        <w:tab w:val="num" w:pos="1418"/>
      </w:tabs>
      <w:spacing w:before="300" w:after="120"/>
      <w:ind w:left="1247" w:right="-851" w:hanging="680"/>
      <w:jc w:val="both"/>
    </w:pPr>
    <w:rPr>
      <w:rFonts w:ascii="Calibri" w:hAnsi="Calibri" w:cs="Arial"/>
      <w:smallCaps/>
      <w:spacing w:val="15"/>
      <w:sz w:val="22"/>
      <w:lang w:val="en-US"/>
    </w:rPr>
  </w:style>
  <w:style w:type="paragraph" w:customStyle="1" w:styleId="Puces1">
    <w:name w:val="Puces 1"/>
    <w:basedOn w:val="Normal"/>
    <w:qFormat/>
    <w:rsid w:val="00E451A1"/>
    <w:pPr>
      <w:tabs>
        <w:tab w:val="left" w:leader="dot" w:pos="5529"/>
        <w:tab w:val="decimal" w:pos="5954"/>
      </w:tabs>
      <w:spacing w:before="40" w:after="60" w:line="260" w:lineRule="exact"/>
      <w:ind w:left="720" w:hanging="360"/>
      <w:jc w:val="both"/>
    </w:pPr>
    <w:rPr>
      <w:rFonts w:ascii="Calibri" w:eastAsia="Times New Roman" w:hAnsi="Calibri" w:cs="Times New Roman"/>
      <w:lang w:val="en-US" w:eastAsia="fr-FR"/>
    </w:rPr>
  </w:style>
  <w:style w:type="paragraph" w:customStyle="1" w:styleId="Puces2">
    <w:name w:val="Puces 2"/>
    <w:basedOn w:val="Puces1"/>
    <w:qFormat/>
    <w:rsid w:val="00E451A1"/>
    <w:pPr>
      <w:ind w:left="1134"/>
    </w:pPr>
  </w:style>
  <w:style w:type="paragraph" w:customStyle="1" w:styleId="Interligne">
    <w:name w:val="Interligne"/>
    <w:basedOn w:val="Normal"/>
    <w:qFormat/>
    <w:rsid w:val="00E451A1"/>
    <w:pPr>
      <w:spacing w:after="0" w:line="240" w:lineRule="auto"/>
      <w:jc w:val="both"/>
    </w:pPr>
    <w:rPr>
      <w:rFonts w:ascii="Calibri" w:eastAsia="Times New Roman" w:hAnsi="Calibri" w:cs="Palatino"/>
      <w:sz w:val="8"/>
      <w:szCs w:val="8"/>
      <w:lang w:val="en-US" w:eastAsia="fr-FR"/>
    </w:rPr>
  </w:style>
  <w:style w:type="paragraph" w:customStyle="1" w:styleId="Titre3NONOMBRE">
    <w:name w:val="Titre3 NON OMBRE"/>
    <w:basedOn w:val="Normal"/>
    <w:rsid w:val="00E451A1"/>
    <w:pPr>
      <w:spacing w:after="0" w:line="240" w:lineRule="auto"/>
    </w:pPr>
    <w:rPr>
      <w:rFonts w:ascii="Times New Roman" w:eastAsia="Times New Roman" w:hAnsi="Times New Roman" w:cs="Times New Roman"/>
      <w:b/>
      <w:i/>
      <w:lang w:val="en-US" w:eastAsia="fr-FR"/>
    </w:rPr>
  </w:style>
  <w:style w:type="paragraph" w:customStyle="1" w:styleId="Corpsdetexte211">
    <w:name w:val="Corps de texte 211"/>
    <w:basedOn w:val="Normal"/>
    <w:semiHidden/>
    <w:rsid w:val="00E451A1"/>
    <w:pPr>
      <w:widowControl w:val="0"/>
      <w:overflowPunct w:val="0"/>
      <w:autoSpaceDE w:val="0"/>
      <w:autoSpaceDN w:val="0"/>
      <w:adjustRightInd w:val="0"/>
      <w:spacing w:after="80" w:line="240" w:lineRule="auto"/>
      <w:ind w:left="708"/>
      <w:jc w:val="both"/>
      <w:textAlignment w:val="baseline"/>
    </w:pPr>
    <w:rPr>
      <w:rFonts w:ascii="Times New Roman" w:eastAsia="Times New Roman" w:hAnsi="Times New Roman" w:cs="Times New Roman"/>
      <w:lang w:val="en-US" w:eastAsia="fr-FR"/>
    </w:rPr>
  </w:style>
  <w:style w:type="paragraph" w:customStyle="1" w:styleId="a">
    <w:name w:val="*"/>
    <w:basedOn w:val="Normal"/>
    <w:rsid w:val="00E451A1"/>
    <w:pPr>
      <w:spacing w:after="80" w:line="360" w:lineRule="atLeast"/>
      <w:jc w:val="both"/>
    </w:pPr>
    <w:rPr>
      <w:rFonts w:ascii="Times New Roman" w:eastAsia="Times New Roman" w:hAnsi="Times New Roman" w:cs="Times New Roman"/>
      <w:szCs w:val="20"/>
      <w:lang w:val="en-US" w:eastAsia="fr-FR"/>
    </w:rPr>
  </w:style>
  <w:style w:type="paragraph" w:customStyle="1" w:styleId="T4">
    <w:name w:val="T4"/>
    <w:basedOn w:val="Normal"/>
    <w:autoRedefine/>
    <w:rsid w:val="00E451A1"/>
    <w:pPr>
      <w:widowControl w:val="0"/>
      <w:tabs>
        <w:tab w:val="left" w:pos="850"/>
        <w:tab w:val="left" w:pos="1984"/>
      </w:tabs>
      <w:spacing w:after="80" w:line="240" w:lineRule="auto"/>
      <w:jc w:val="both"/>
    </w:pPr>
    <w:rPr>
      <w:rFonts w:ascii="Times New Roman" w:eastAsia="Times New Roman" w:hAnsi="Times New Roman" w:cs="Times New Roman"/>
      <w:b/>
      <w:bCs/>
      <w:lang w:val="en-US" w:eastAsia="fr-FR"/>
    </w:rPr>
  </w:style>
  <w:style w:type="paragraph" w:customStyle="1" w:styleId="T3">
    <w:name w:val="T3"/>
    <w:basedOn w:val="Normal"/>
    <w:autoRedefine/>
    <w:rsid w:val="00E451A1"/>
    <w:pPr>
      <w:widowControl w:val="0"/>
      <w:spacing w:after="80" w:line="240" w:lineRule="auto"/>
      <w:jc w:val="both"/>
    </w:pPr>
    <w:rPr>
      <w:rFonts w:ascii="Times New Roman" w:eastAsia="Times New Roman" w:hAnsi="Times New Roman" w:cs="Times New Roman"/>
      <w:b/>
      <w:bCs/>
      <w:sz w:val="24"/>
      <w:szCs w:val="24"/>
      <w:lang w:val="en-US" w:eastAsia="fr-FR"/>
    </w:rPr>
  </w:style>
  <w:style w:type="paragraph" w:customStyle="1" w:styleId="T2">
    <w:name w:val="T2"/>
    <w:basedOn w:val="Normal"/>
    <w:autoRedefine/>
    <w:rsid w:val="00E451A1"/>
    <w:pPr>
      <w:widowControl w:val="0"/>
      <w:spacing w:before="60" w:after="60" w:line="360" w:lineRule="auto"/>
      <w:jc w:val="both"/>
    </w:pPr>
    <w:rPr>
      <w:rFonts w:ascii="Times New Roman" w:eastAsia="Times New Roman" w:hAnsi="Times New Roman" w:cs="Times New Roman"/>
      <w:b/>
      <w:bCs/>
      <w:caps/>
      <w:szCs w:val="20"/>
      <w:lang w:val="en-US" w:eastAsia="fr-FR"/>
    </w:rPr>
  </w:style>
  <w:style w:type="paragraph" w:customStyle="1" w:styleId="CHAPITRE">
    <w:name w:val="CHAPITRE"/>
    <w:basedOn w:val="TITREa"/>
    <w:autoRedefine/>
    <w:rsid w:val="00E451A1"/>
    <w:pPr>
      <w:pBdr>
        <w:top w:val="none" w:sz="0" w:space="0" w:color="auto"/>
        <w:left w:val="none" w:sz="0" w:space="0" w:color="auto"/>
        <w:bottom w:val="none" w:sz="0" w:space="0" w:color="auto"/>
        <w:right w:val="none" w:sz="0" w:space="0" w:color="auto"/>
      </w:pBdr>
      <w:shd w:val="clear" w:color="auto" w:fill="auto"/>
      <w:tabs>
        <w:tab w:val="left" w:pos="560"/>
      </w:tabs>
      <w:spacing w:before="0" w:after="80"/>
      <w:ind w:left="0" w:firstLine="0"/>
      <w:jc w:val="both"/>
      <w:outlineLvl w:val="9"/>
    </w:pPr>
    <w:rPr>
      <w:rFonts w:ascii="Times New Roman" w:hAnsi="Times New Roman"/>
      <w:caps/>
      <w:color w:val="auto"/>
      <w:kern w:val="0"/>
      <w:sz w:val="22"/>
      <w:szCs w:val="22"/>
      <w:lang w:val="en-US"/>
    </w:rPr>
  </w:style>
  <w:style w:type="character" w:styleId="AcronymeHTML">
    <w:name w:val="HTML Acronym"/>
    <w:rsid w:val="00E451A1"/>
    <w:rPr>
      <w:rFonts w:cs="Times New Roman"/>
    </w:rPr>
  </w:style>
  <w:style w:type="character" w:styleId="CitationHTML">
    <w:name w:val="HTML Cite"/>
    <w:rsid w:val="00E451A1"/>
    <w:rPr>
      <w:rFonts w:cs="Times New Roman"/>
      <w:i/>
      <w:iCs/>
    </w:rPr>
  </w:style>
  <w:style w:type="character" w:styleId="ClavierHTML">
    <w:name w:val="HTML Keyboard"/>
    <w:rsid w:val="00E451A1"/>
    <w:rPr>
      <w:rFonts w:ascii="Courier New" w:hAnsi="Courier New" w:cs="Courier New"/>
      <w:sz w:val="20"/>
      <w:szCs w:val="20"/>
    </w:rPr>
  </w:style>
  <w:style w:type="character" w:styleId="CodeHTML">
    <w:name w:val="HTML Code"/>
    <w:rsid w:val="00E451A1"/>
    <w:rPr>
      <w:rFonts w:ascii="Courier New" w:hAnsi="Courier New" w:cs="Courier New"/>
      <w:sz w:val="20"/>
      <w:szCs w:val="20"/>
    </w:rPr>
  </w:style>
  <w:style w:type="character" w:styleId="DfinitionHTML">
    <w:name w:val="HTML Definition"/>
    <w:rsid w:val="00E451A1"/>
    <w:rPr>
      <w:rFonts w:cs="Times New Roman"/>
      <w:i/>
      <w:iCs/>
    </w:rPr>
  </w:style>
  <w:style w:type="character" w:styleId="ExempleHTML">
    <w:name w:val="HTML Sample"/>
    <w:rsid w:val="00E451A1"/>
    <w:rPr>
      <w:rFonts w:ascii="Courier New" w:hAnsi="Courier New" w:cs="Courier New"/>
    </w:rPr>
  </w:style>
  <w:style w:type="character" w:styleId="MachinecrireHTML">
    <w:name w:val="HTML Typewriter"/>
    <w:rsid w:val="00E451A1"/>
    <w:rPr>
      <w:rFonts w:ascii="Courier New" w:hAnsi="Courier New" w:cs="Courier New"/>
      <w:sz w:val="20"/>
      <w:szCs w:val="20"/>
    </w:rPr>
  </w:style>
  <w:style w:type="character" w:styleId="VariableHTML">
    <w:name w:val="HTML Variable"/>
    <w:rsid w:val="00E451A1"/>
    <w:rPr>
      <w:rFonts w:cs="Times New Roman"/>
      <w:i/>
      <w:iCs/>
    </w:rPr>
  </w:style>
  <w:style w:type="paragraph" w:customStyle="1" w:styleId="PR1">
    <w:name w:val="PR1"/>
    <w:basedOn w:val="Normal"/>
    <w:rsid w:val="00E451A1"/>
    <w:pPr>
      <w:overflowPunct w:val="0"/>
      <w:autoSpaceDE w:val="0"/>
      <w:autoSpaceDN w:val="0"/>
      <w:adjustRightInd w:val="0"/>
      <w:spacing w:after="120" w:line="240" w:lineRule="auto"/>
      <w:ind w:left="284"/>
      <w:jc w:val="both"/>
      <w:textAlignment w:val="baseline"/>
    </w:pPr>
    <w:rPr>
      <w:rFonts w:ascii="CG Times (W1)" w:eastAsia="Times New Roman" w:hAnsi="CG Times (W1)" w:cs="Times New Roman"/>
      <w:szCs w:val="20"/>
      <w:lang w:val="en-US" w:eastAsia="fr-FR"/>
    </w:rPr>
  </w:style>
  <w:style w:type="paragraph" w:customStyle="1" w:styleId="ec">
    <w:name w:val="ec."/>
    <w:basedOn w:val="Normal"/>
    <w:autoRedefine/>
    <w:rsid w:val="00E451A1"/>
    <w:pPr>
      <w:widowControl w:val="0"/>
      <w:tabs>
        <w:tab w:val="num" w:pos="360"/>
      </w:tabs>
      <w:spacing w:before="60" w:after="80" w:line="240" w:lineRule="auto"/>
      <w:ind w:left="1021" w:hanging="284"/>
      <w:jc w:val="both"/>
    </w:pPr>
    <w:rPr>
      <w:rFonts w:ascii="Times New Roman" w:eastAsia="Times New Roman" w:hAnsi="Times New Roman" w:cs="Times New Roman"/>
      <w:lang w:val="en-US" w:eastAsia="fr-FR"/>
    </w:rPr>
  </w:style>
  <w:style w:type="paragraph" w:customStyle="1" w:styleId="ps">
    <w:name w:val="ps"/>
    <w:basedOn w:val="Normal"/>
    <w:rsid w:val="00E451A1"/>
    <w:pPr>
      <w:keepLines/>
      <w:spacing w:before="240" w:after="80" w:line="240" w:lineRule="auto"/>
      <w:jc w:val="both"/>
    </w:pPr>
    <w:rPr>
      <w:rFonts w:ascii="Times New Roman" w:eastAsia="Times New Roman" w:hAnsi="Times New Roman" w:cs="Times New Roman"/>
      <w:lang w:val="en-US" w:eastAsia="fr-FR"/>
    </w:rPr>
  </w:style>
  <w:style w:type="paragraph" w:customStyle="1" w:styleId="enumration0">
    <w:name w:val="enumération"/>
    <w:basedOn w:val="Normal"/>
    <w:rsid w:val="00E451A1"/>
    <w:pPr>
      <w:spacing w:before="120" w:after="80" w:line="240" w:lineRule="auto"/>
      <w:ind w:left="709" w:hanging="142"/>
      <w:jc w:val="both"/>
    </w:pPr>
    <w:rPr>
      <w:rFonts w:ascii="Arial" w:eastAsia="Times New Roman" w:hAnsi="Arial" w:cs="Arial"/>
      <w:color w:val="000000"/>
      <w:szCs w:val="20"/>
      <w:lang w:val="en-US" w:eastAsia="fr-FR"/>
    </w:rPr>
  </w:style>
  <w:style w:type="paragraph" w:customStyle="1" w:styleId="RetraitE4">
    <w:name w:val="Retrait E4"/>
    <w:basedOn w:val="RetraitE3"/>
    <w:rsid w:val="00E451A1"/>
    <w:pPr>
      <w:tabs>
        <w:tab w:val="clear" w:pos="426"/>
      </w:tabs>
      <w:overflowPunct w:val="0"/>
      <w:autoSpaceDE w:val="0"/>
      <w:autoSpaceDN w:val="0"/>
      <w:adjustRightInd w:val="0"/>
      <w:spacing w:after="120" w:line="240" w:lineRule="auto"/>
      <w:ind w:left="1135" w:hanging="284"/>
      <w:textAlignment w:val="baseline"/>
    </w:pPr>
    <w:rPr>
      <w:rFonts w:ascii="CG Times (W1)" w:hAnsi="CG Times (W1)" w:cs="Times New Roman"/>
      <w:szCs w:val="20"/>
      <w:lang w:val="en-US"/>
    </w:rPr>
  </w:style>
  <w:style w:type="paragraph" w:customStyle="1" w:styleId="PR3">
    <w:name w:val="PR3"/>
    <w:basedOn w:val="Normal"/>
    <w:rsid w:val="00E451A1"/>
    <w:pPr>
      <w:overflowPunct w:val="0"/>
      <w:autoSpaceDE w:val="0"/>
      <w:autoSpaceDN w:val="0"/>
      <w:adjustRightInd w:val="0"/>
      <w:spacing w:after="120" w:line="240" w:lineRule="auto"/>
      <w:ind w:left="851"/>
      <w:jc w:val="both"/>
      <w:textAlignment w:val="baseline"/>
    </w:pPr>
    <w:rPr>
      <w:rFonts w:ascii="CG Times (W1)" w:eastAsia="Times New Roman" w:hAnsi="CG Times (W1)" w:cs="Times New Roman"/>
      <w:szCs w:val="20"/>
      <w:lang w:val="en-US" w:eastAsia="fr-FR"/>
    </w:rPr>
  </w:style>
  <w:style w:type="paragraph" w:customStyle="1" w:styleId="PRO">
    <w:name w:val="PRO"/>
    <w:basedOn w:val="PR1"/>
    <w:rsid w:val="00E451A1"/>
    <w:pPr>
      <w:spacing w:after="0"/>
      <w:ind w:left="0"/>
    </w:pPr>
  </w:style>
  <w:style w:type="paragraph" w:customStyle="1" w:styleId="PR2">
    <w:name w:val="PR2"/>
    <w:basedOn w:val="Normal"/>
    <w:rsid w:val="00E451A1"/>
    <w:pPr>
      <w:overflowPunct w:val="0"/>
      <w:autoSpaceDE w:val="0"/>
      <w:autoSpaceDN w:val="0"/>
      <w:adjustRightInd w:val="0"/>
      <w:spacing w:after="120" w:line="240" w:lineRule="auto"/>
      <w:ind w:left="567"/>
      <w:jc w:val="both"/>
      <w:textAlignment w:val="baseline"/>
    </w:pPr>
    <w:rPr>
      <w:rFonts w:ascii="CG Times (W1)" w:eastAsia="Times New Roman" w:hAnsi="CG Times (W1)" w:cs="Times New Roman"/>
      <w:szCs w:val="20"/>
      <w:lang w:val="en-US" w:eastAsia="fr-FR"/>
    </w:rPr>
  </w:style>
  <w:style w:type="paragraph" w:customStyle="1" w:styleId="NormalTableau0">
    <w:name w:val="Normal Tableau"/>
    <w:basedOn w:val="Normal"/>
    <w:rsid w:val="00E451A1"/>
    <w:pPr>
      <w:spacing w:after="0" w:line="240" w:lineRule="auto"/>
    </w:pPr>
    <w:rPr>
      <w:rFonts w:ascii="Times New Roman" w:eastAsia="Times New Roman" w:hAnsi="Times New Roman" w:cs="Times New Roman"/>
      <w:szCs w:val="20"/>
      <w:lang w:val="en-US" w:eastAsia="fr-FR"/>
    </w:rPr>
  </w:style>
  <w:style w:type="paragraph" w:customStyle="1" w:styleId="Enttedetableau">
    <w:name w:val="En tête de tableau"/>
    <w:basedOn w:val="Normal"/>
    <w:rsid w:val="00E451A1"/>
    <w:pPr>
      <w:spacing w:after="0" w:line="240" w:lineRule="auto"/>
      <w:jc w:val="center"/>
    </w:pPr>
    <w:rPr>
      <w:rFonts w:ascii="Times New Roman" w:eastAsia="Times New Roman" w:hAnsi="Times New Roman" w:cs="Times New Roman"/>
      <w:b/>
      <w:sz w:val="18"/>
      <w:szCs w:val="24"/>
      <w:lang w:val="en-US" w:eastAsia="fr-FR"/>
    </w:rPr>
  </w:style>
  <w:style w:type="paragraph" w:customStyle="1" w:styleId="Normalnumrot">
    <w:name w:val="Normal numéroté"/>
    <w:basedOn w:val="Normal"/>
    <w:rsid w:val="00E451A1"/>
    <w:pPr>
      <w:tabs>
        <w:tab w:val="num" w:pos="703"/>
      </w:tabs>
      <w:suppressAutoHyphens/>
      <w:spacing w:before="40" w:after="80" w:line="240" w:lineRule="auto"/>
      <w:ind w:left="703" w:hanging="419"/>
      <w:jc w:val="both"/>
    </w:pPr>
    <w:rPr>
      <w:rFonts w:ascii="Times New Roman" w:eastAsia="Times New Roman" w:hAnsi="Times New Roman" w:cs="Times New Roman"/>
      <w:lang w:val="en-US" w:eastAsia="fr-FR"/>
    </w:rPr>
  </w:style>
  <w:style w:type="character" w:customStyle="1" w:styleId="StyleAppelnotedebasdep10ptOmbre">
    <w:name w:val="Style Appel note de bas de p. + 10 pt Ombre"/>
    <w:rsid w:val="00E451A1"/>
    <w:rPr>
      <w:rFonts w:ascii="Times New Roman" w:hAnsi="Times New Roman" w:cs="Times New Roman"/>
      <w:position w:val="6"/>
      <w:sz w:val="16"/>
      <w:szCs w:val="16"/>
      <w:vertAlign w:val="superscript"/>
    </w:rPr>
  </w:style>
  <w:style w:type="paragraph" w:customStyle="1" w:styleId="Ret10">
    <w:name w:val="Ret1"/>
    <w:basedOn w:val="Normal"/>
    <w:rsid w:val="00E451A1"/>
    <w:pPr>
      <w:spacing w:before="120" w:after="0" w:line="240" w:lineRule="auto"/>
      <w:ind w:left="499" w:right="147" w:hanging="284"/>
      <w:jc w:val="both"/>
    </w:pPr>
    <w:rPr>
      <w:rFonts w:ascii="Times New Roman" w:eastAsia="Times New Roman" w:hAnsi="Times New Roman" w:cs="Times New Roman"/>
      <w:sz w:val="24"/>
      <w:szCs w:val="24"/>
      <w:lang w:val="en-US" w:eastAsia="fr-FR"/>
    </w:rPr>
  </w:style>
  <w:style w:type="paragraph" w:customStyle="1" w:styleId="puce">
    <w:name w:val="puce"/>
    <w:basedOn w:val="Normal"/>
    <w:rsid w:val="00E451A1"/>
    <w:pPr>
      <w:numPr>
        <w:numId w:val="59"/>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fr-FR"/>
    </w:rPr>
  </w:style>
  <w:style w:type="paragraph" w:customStyle="1" w:styleId="xl22">
    <w:name w:val="xl22"/>
    <w:basedOn w:val="Normal"/>
    <w:rsid w:val="00E451A1"/>
    <w:pPr>
      <w:spacing w:before="100" w:beforeAutospacing="1" w:after="100" w:afterAutospacing="1" w:line="240" w:lineRule="auto"/>
    </w:pPr>
    <w:rPr>
      <w:rFonts w:ascii="Times New Roman" w:eastAsia="Arial Unicode MS" w:hAnsi="Times New Roman" w:cs="Times New Roman"/>
      <w:sz w:val="18"/>
      <w:szCs w:val="18"/>
      <w:lang w:val="en-US" w:eastAsia="fr-FR"/>
    </w:rPr>
  </w:style>
  <w:style w:type="table" w:customStyle="1" w:styleId="Grilledutableau111">
    <w:name w:val="Grille du tableau1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1">
    <w:name w:val="Grille du tableau12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6">
    <w:name w:val="Grille du tableau16"/>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7">
    <w:name w:val="Grille du tableau17"/>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
    <w:name w:val="Grille du tableau112"/>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文字 Char1"/>
    <w:basedOn w:val="Policepardfaut"/>
    <w:uiPriority w:val="99"/>
    <w:semiHidden/>
    <w:rsid w:val="00E451A1"/>
  </w:style>
  <w:style w:type="character" w:customStyle="1" w:styleId="Char10">
    <w:name w:val="批注主题 Char1"/>
    <w:uiPriority w:val="99"/>
    <w:semiHidden/>
    <w:rsid w:val="00E451A1"/>
    <w:rPr>
      <w:b/>
      <w:bCs/>
    </w:rPr>
  </w:style>
  <w:style w:type="paragraph" w:customStyle="1" w:styleId="xl277">
    <w:name w:val="xl277"/>
    <w:basedOn w:val="Normal"/>
    <w:rsid w:val="00E451A1"/>
    <w:pP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8"/>
      <w:szCs w:val="28"/>
      <w:lang w:val="en-US" w:eastAsia="fr-FR"/>
    </w:rPr>
  </w:style>
  <w:style w:type="paragraph" w:customStyle="1" w:styleId="xl278">
    <w:name w:val="xl278"/>
    <w:basedOn w:val="Normal"/>
    <w:rsid w:val="00E451A1"/>
    <w:pPr>
      <w:pBdr>
        <w:right w:val="single" w:sz="8"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8"/>
      <w:szCs w:val="28"/>
      <w:lang w:val="en-US" w:eastAsia="fr-FR"/>
    </w:rPr>
  </w:style>
  <w:style w:type="paragraph" w:customStyle="1" w:styleId="xl279">
    <w:name w:val="xl279"/>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80">
    <w:name w:val="xl280"/>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81">
    <w:name w:val="xl281"/>
    <w:basedOn w:val="Normal"/>
    <w:rsid w:val="00E451A1"/>
    <w:pPr>
      <w:pBdr>
        <w:top w:val="single" w:sz="4" w:space="0" w:color="auto"/>
        <w:lef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2">
    <w:name w:val="xl282"/>
    <w:basedOn w:val="Normal"/>
    <w:rsid w:val="00E451A1"/>
    <w:pPr>
      <w:pBdr>
        <w:top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3">
    <w:name w:val="xl283"/>
    <w:basedOn w:val="Normal"/>
    <w:rsid w:val="00E451A1"/>
    <w:pPr>
      <w:pBdr>
        <w:top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4">
    <w:name w:val="xl284"/>
    <w:basedOn w:val="Normal"/>
    <w:rsid w:val="00E451A1"/>
    <w:pPr>
      <w:pBdr>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5">
    <w:name w:val="xl285"/>
    <w:basedOn w:val="Normal"/>
    <w:rsid w:val="00E451A1"/>
    <w:pPr>
      <w:pBdr>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6">
    <w:name w:val="xl286"/>
    <w:basedOn w:val="Normal"/>
    <w:rsid w:val="00E451A1"/>
    <w:pPr>
      <w:pBdr>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7">
    <w:name w:val="xl287"/>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US" w:eastAsia="fr-FR"/>
    </w:rPr>
  </w:style>
  <w:style w:type="paragraph" w:customStyle="1" w:styleId="xl288">
    <w:name w:val="xl288"/>
    <w:basedOn w:val="Normal"/>
    <w:rsid w:val="00E451A1"/>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val="en-US" w:eastAsia="fr-FR"/>
    </w:rPr>
  </w:style>
  <w:style w:type="paragraph" w:customStyle="1" w:styleId="xl289">
    <w:name w:val="xl289"/>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val="en-US" w:eastAsia="fr-FR"/>
    </w:rPr>
  </w:style>
  <w:style w:type="paragraph" w:customStyle="1" w:styleId="xl290">
    <w:name w:val="xl290"/>
    <w:basedOn w:val="Normal"/>
    <w:rsid w:val="00E451A1"/>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91">
    <w:name w:val="xl291"/>
    <w:basedOn w:val="Normal"/>
    <w:rsid w:val="00E451A1"/>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92">
    <w:name w:val="xl292"/>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sz w:val="24"/>
      <w:szCs w:val="24"/>
      <w:lang w:val="en-US" w:eastAsia="fr-FR"/>
    </w:rPr>
  </w:style>
  <w:style w:type="paragraph" w:customStyle="1" w:styleId="xl293">
    <w:name w:val="xl293"/>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sz w:val="24"/>
      <w:szCs w:val="24"/>
      <w:lang w:val="en-US" w:eastAsia="fr-FR"/>
    </w:rPr>
  </w:style>
  <w:style w:type="paragraph" w:customStyle="1" w:styleId="5">
    <w:name w:val="标题 #5"/>
    <w:basedOn w:val="Normal"/>
    <w:link w:val="50"/>
    <w:rsid w:val="00E451A1"/>
    <w:pPr>
      <w:widowControl w:val="0"/>
      <w:shd w:val="clear" w:color="auto" w:fill="FFFFFF"/>
      <w:spacing w:after="0" w:line="0" w:lineRule="atLeast"/>
      <w:outlineLvl w:val="4"/>
    </w:pPr>
    <w:rPr>
      <w:rFonts w:ascii="Tahoma" w:eastAsia="Tahoma" w:hAnsi="Tahoma" w:cs="Tahoma"/>
      <w:b/>
      <w:bCs/>
      <w:kern w:val="2"/>
      <w:sz w:val="26"/>
      <w:szCs w:val="26"/>
      <w:lang w:val="en-US" w:eastAsia="zh-CN"/>
    </w:rPr>
  </w:style>
  <w:style w:type="character" w:customStyle="1" w:styleId="50">
    <w:name w:val="标题 #5_"/>
    <w:link w:val="5"/>
    <w:rsid w:val="00E451A1"/>
    <w:rPr>
      <w:rFonts w:ascii="Tahoma" w:eastAsia="Tahoma" w:hAnsi="Tahoma" w:cs="Tahoma"/>
      <w:b/>
      <w:bCs/>
      <w:kern w:val="2"/>
      <w:sz w:val="26"/>
      <w:szCs w:val="26"/>
      <w:shd w:val="clear" w:color="auto" w:fill="FFFFFF"/>
      <w:lang w:val="en-US" w:eastAsia="zh-CN"/>
    </w:rPr>
  </w:style>
  <w:style w:type="character" w:customStyle="1" w:styleId="5Exact">
    <w:name w:val="正文文本 (5) Exact"/>
    <w:rsid w:val="00E451A1"/>
    <w:rPr>
      <w:rFonts w:ascii="Arial Unicode MS" w:eastAsia="Arial Unicode MS" w:hAnsi="Arial Unicode MS" w:cs="Arial Unicode MS"/>
      <w:b/>
      <w:bCs/>
      <w:i w:val="0"/>
      <w:iCs w:val="0"/>
      <w:smallCaps w:val="0"/>
      <w:strike w:val="0"/>
      <w:spacing w:val="0"/>
      <w:sz w:val="20"/>
      <w:szCs w:val="20"/>
      <w:u w:val="none"/>
    </w:rPr>
  </w:style>
  <w:style w:type="character" w:customStyle="1" w:styleId="6">
    <w:name w:val="正文文本 (6)_"/>
    <w:link w:val="60"/>
    <w:rsid w:val="00E451A1"/>
    <w:rPr>
      <w:rFonts w:ascii="Tahoma" w:eastAsia="Tahoma" w:hAnsi="Tahoma" w:cs="Tahoma"/>
      <w:b/>
      <w:bCs/>
      <w:sz w:val="24"/>
      <w:szCs w:val="24"/>
      <w:shd w:val="clear" w:color="auto" w:fill="FFFFFF"/>
    </w:rPr>
  </w:style>
  <w:style w:type="paragraph" w:customStyle="1" w:styleId="60">
    <w:name w:val="正文文本 (6)"/>
    <w:basedOn w:val="Normal"/>
    <w:link w:val="6"/>
    <w:rsid w:val="00E451A1"/>
    <w:pPr>
      <w:widowControl w:val="0"/>
      <w:shd w:val="clear" w:color="auto" w:fill="FFFFFF"/>
      <w:spacing w:after="60" w:line="0" w:lineRule="atLeast"/>
      <w:jc w:val="both"/>
    </w:pPr>
    <w:rPr>
      <w:rFonts w:ascii="Tahoma" w:eastAsia="Tahoma" w:hAnsi="Tahoma" w:cs="Tahoma"/>
      <w:b/>
      <w:bCs/>
      <w:sz w:val="24"/>
      <w:szCs w:val="24"/>
    </w:rPr>
  </w:style>
  <w:style w:type="character" w:customStyle="1" w:styleId="51">
    <w:name w:val="正文文本 (5)_"/>
    <w:link w:val="510"/>
    <w:qFormat/>
    <w:rsid w:val="00E451A1"/>
    <w:rPr>
      <w:rFonts w:ascii="Arial Unicode MS" w:eastAsia="Arial Unicode MS" w:hAnsi="Arial Unicode MS" w:cs="Arial Unicode MS"/>
      <w:b/>
      <w:bCs/>
      <w:shd w:val="clear" w:color="auto" w:fill="FFFFFF"/>
    </w:rPr>
  </w:style>
  <w:style w:type="paragraph" w:customStyle="1" w:styleId="510">
    <w:name w:val="正文文本 (5)1"/>
    <w:basedOn w:val="Normal"/>
    <w:link w:val="51"/>
    <w:rsid w:val="00E451A1"/>
    <w:pPr>
      <w:widowControl w:val="0"/>
      <w:shd w:val="clear" w:color="auto" w:fill="FFFFFF"/>
      <w:spacing w:after="0" w:line="259" w:lineRule="exact"/>
      <w:ind w:hanging="2420"/>
      <w:jc w:val="both"/>
    </w:pPr>
    <w:rPr>
      <w:rFonts w:ascii="Arial Unicode MS" w:eastAsia="Arial Unicode MS" w:hAnsi="Arial Unicode MS" w:cs="Arial Unicode MS"/>
      <w:b/>
      <w:bCs/>
    </w:rPr>
  </w:style>
  <w:style w:type="character" w:customStyle="1" w:styleId="TexteCar1">
    <w:name w:val="Texte Car1"/>
    <w:link w:val="Texte0"/>
    <w:rsid w:val="00E451A1"/>
    <w:rPr>
      <w:rFonts w:ascii="Times" w:eastAsia="Times New Roman" w:hAnsi="Times" w:cs="Times New Roman"/>
      <w:sz w:val="26"/>
      <w:szCs w:val="20"/>
      <w:lang w:val="en-US" w:eastAsia="zh-HK"/>
    </w:rPr>
  </w:style>
  <w:style w:type="paragraph" w:customStyle="1" w:styleId="Retrait3">
    <w:name w:val="Retrait3"/>
    <w:basedOn w:val="Normal"/>
    <w:rsid w:val="00E451A1"/>
    <w:pPr>
      <w:numPr>
        <w:numId w:val="60"/>
      </w:numPr>
      <w:spacing w:before="120" w:after="120" w:line="240" w:lineRule="auto"/>
      <w:ind w:right="34"/>
      <w:jc w:val="both"/>
    </w:pPr>
    <w:rPr>
      <w:rFonts w:ascii="Arial" w:eastAsia="SimSun" w:hAnsi="Arial" w:cs="Arial"/>
      <w:lang w:val="en-US" w:eastAsia="fr-FR"/>
    </w:rPr>
  </w:style>
  <w:style w:type="character" w:customStyle="1" w:styleId="texteCar">
    <w:name w:val="texte Car"/>
    <w:link w:val="texte2"/>
    <w:locked/>
    <w:rsid w:val="00E451A1"/>
    <w:rPr>
      <w:rFonts w:ascii="Arial" w:hAnsi="Arial"/>
      <w:color w:val="FF0000"/>
      <w:sz w:val="16"/>
      <w:szCs w:val="16"/>
      <w:lang w:eastAsia="fr-FR"/>
    </w:rPr>
  </w:style>
  <w:style w:type="paragraph" w:customStyle="1" w:styleId="texte2">
    <w:name w:val="texte"/>
    <w:basedOn w:val="Normal"/>
    <w:link w:val="texteCar"/>
    <w:rsid w:val="00E451A1"/>
    <w:pPr>
      <w:keepLines/>
      <w:spacing w:after="0" w:line="240" w:lineRule="auto"/>
      <w:ind w:right="34"/>
      <w:jc w:val="both"/>
    </w:pPr>
    <w:rPr>
      <w:rFonts w:ascii="Arial" w:hAnsi="Arial"/>
      <w:color w:val="FF0000"/>
      <w:sz w:val="16"/>
      <w:szCs w:val="16"/>
      <w:lang w:eastAsia="fr-FR"/>
    </w:rPr>
  </w:style>
  <w:style w:type="character" w:customStyle="1" w:styleId="ListepucesCar1">
    <w:name w:val="Liste à puces Car1"/>
    <w:link w:val="Listepuces"/>
    <w:locked/>
    <w:rsid w:val="00E451A1"/>
    <w:rPr>
      <w:rFonts w:ascii="Times New Roman" w:eastAsia="Times New Roman" w:hAnsi="Times New Roman" w:cs="Times New Roman"/>
      <w:sz w:val="20"/>
      <w:szCs w:val="20"/>
      <w:lang w:eastAsia="fr-FR"/>
    </w:rPr>
  </w:style>
  <w:style w:type="character" w:customStyle="1" w:styleId="y2iqfc">
    <w:name w:val="y2iqfc"/>
    <w:basedOn w:val="Policepardfaut"/>
    <w:rsid w:val="00E451A1"/>
  </w:style>
  <w:style w:type="numbering" w:customStyle="1" w:styleId="Aucuneliste14">
    <w:name w:val="Aucune liste14"/>
    <w:next w:val="Aucuneliste"/>
    <w:uiPriority w:val="99"/>
    <w:semiHidden/>
    <w:unhideWhenUsed/>
    <w:rsid w:val="00E451A1"/>
  </w:style>
  <w:style w:type="table" w:customStyle="1" w:styleId="Grilledutableau18">
    <w:name w:val="Grille du tableau18"/>
    <w:basedOn w:val="TableauNormal"/>
    <w:next w:val="Grilledutableau"/>
    <w:uiPriority w:val="5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9">
    <w:name w:val="Grille claire19"/>
    <w:basedOn w:val="TableauNormal"/>
    <w:uiPriority w:val="62"/>
    <w:rsid w:val="00E451A1"/>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9">
    <w:name w:val="Grille du tableau19"/>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3">
    <w:name w:val="Grille du tableau113"/>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5">
    <w:name w:val="Aucune liste15"/>
    <w:next w:val="Aucuneliste"/>
    <w:uiPriority w:val="99"/>
    <w:semiHidden/>
    <w:unhideWhenUsed/>
    <w:rsid w:val="00E451A1"/>
  </w:style>
  <w:style w:type="numbering" w:customStyle="1" w:styleId="Aucuneliste1111">
    <w:name w:val="Aucune liste1111"/>
    <w:next w:val="Aucuneliste"/>
    <w:semiHidden/>
    <w:rsid w:val="00E451A1"/>
  </w:style>
  <w:style w:type="table" w:customStyle="1" w:styleId="Grilledutableau25">
    <w:name w:val="Grille du tableau25"/>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3">
    <w:name w:val="Aucune liste23"/>
    <w:next w:val="Aucuneliste"/>
    <w:semiHidden/>
    <w:rsid w:val="00E451A1"/>
  </w:style>
  <w:style w:type="table" w:customStyle="1" w:styleId="Grilledutableau122">
    <w:name w:val="Grille du tableau122"/>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1">
    <w:name w:val="Grille du tableau2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5">
    <w:name w:val="Grille du tableau35"/>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5">
    <w:name w:val="Grille du tableau45"/>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1">
    <w:name w:val="Grille du tableau5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
    <w:name w:val="Grille du tableau6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71">
    <w:name w:val="Grille du tableau7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81">
    <w:name w:val="Grille du tableau8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91">
    <w:name w:val="Grille du tableau9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01">
    <w:name w:val="Grille du tableau10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
    <w:name w:val="Aucune liste31"/>
    <w:next w:val="Aucuneliste"/>
    <w:uiPriority w:val="99"/>
    <w:semiHidden/>
    <w:unhideWhenUsed/>
    <w:rsid w:val="00E451A1"/>
  </w:style>
  <w:style w:type="table" w:customStyle="1" w:styleId="Grilledutableau1111">
    <w:name w:val="Grille du tableau11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1">
    <w:name w:val="Aucune liste41"/>
    <w:next w:val="Aucuneliste"/>
    <w:uiPriority w:val="99"/>
    <w:semiHidden/>
    <w:unhideWhenUsed/>
    <w:rsid w:val="00E451A1"/>
  </w:style>
  <w:style w:type="table" w:customStyle="1" w:styleId="Grilledutableau1211">
    <w:name w:val="Grille du tableau12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1">
    <w:name w:val="Aucune liste51"/>
    <w:next w:val="Aucuneliste"/>
    <w:uiPriority w:val="99"/>
    <w:semiHidden/>
    <w:unhideWhenUsed/>
    <w:rsid w:val="00E451A1"/>
  </w:style>
  <w:style w:type="table" w:customStyle="1" w:styleId="Grilledutableau131">
    <w:name w:val="Grille du tableau13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61">
    <w:name w:val="Aucune liste61"/>
    <w:next w:val="Aucuneliste"/>
    <w:uiPriority w:val="99"/>
    <w:semiHidden/>
    <w:unhideWhenUsed/>
    <w:rsid w:val="00E451A1"/>
  </w:style>
  <w:style w:type="table" w:customStyle="1" w:styleId="Grilledutableau141">
    <w:name w:val="Grille du tableau14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51">
    <w:name w:val="Grille du tableau15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71">
    <w:name w:val="Aucune liste71"/>
    <w:next w:val="Aucuneliste"/>
    <w:uiPriority w:val="99"/>
    <w:semiHidden/>
    <w:unhideWhenUsed/>
    <w:rsid w:val="00E451A1"/>
  </w:style>
  <w:style w:type="numbering" w:customStyle="1" w:styleId="Aucuneliste121">
    <w:name w:val="Aucune liste121"/>
    <w:next w:val="Aucuneliste"/>
    <w:semiHidden/>
    <w:rsid w:val="00E451A1"/>
  </w:style>
  <w:style w:type="table" w:customStyle="1" w:styleId="Grilledutableau161">
    <w:name w:val="Grille du tableau161"/>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11">
    <w:name w:val="Aucune liste211"/>
    <w:next w:val="Aucuneliste"/>
    <w:semiHidden/>
    <w:rsid w:val="00E451A1"/>
  </w:style>
  <w:style w:type="table" w:customStyle="1" w:styleId="Grilledutableau171">
    <w:name w:val="Grille du tableau171"/>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1">
    <w:name w:val="Grille du tableau1121"/>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wtze">
    <w:name w:val="hwtze"/>
    <w:rsid w:val="00E451A1"/>
  </w:style>
  <w:style w:type="numbering" w:customStyle="1" w:styleId="LFO191">
    <w:name w:val="LFO191"/>
    <w:basedOn w:val="Aucuneliste"/>
    <w:rsid w:val="00E451A1"/>
  </w:style>
  <w:style w:type="paragraph" w:customStyle="1" w:styleId="ParagrapheNormalDAO">
    <w:name w:val="ParagrapheNormalDAO"/>
    <w:basedOn w:val="Normal"/>
    <w:rsid w:val="00E451A1"/>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E451A1"/>
    <w:rPr>
      <w:color w:val="605E5C"/>
      <w:shd w:val="clear" w:color="auto" w:fill="E1DFDD"/>
    </w:rPr>
  </w:style>
  <w:style w:type="paragraph" w:customStyle="1" w:styleId="ydpad5ffae3msonormal">
    <w:name w:val="ydpad5ffae3msonormal"/>
    <w:basedOn w:val="Normal"/>
    <w:rsid w:val="00E451A1"/>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E451A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DTAOtitre">
    <w:name w:val="DTAO titre"/>
    <w:basedOn w:val="Normal"/>
    <w:link w:val="DTAOtitreCar"/>
    <w:autoRedefine/>
    <w:qFormat/>
    <w:rsid w:val="00E451A1"/>
    <w:pPr>
      <w:widowControl w:val="0"/>
      <w:suppressAutoHyphens/>
      <w:autoSpaceDE w:val="0"/>
      <w:autoSpaceDN w:val="0"/>
      <w:spacing w:before="240" w:after="240" w:line="360" w:lineRule="auto"/>
      <w:jc w:val="center"/>
      <w:textAlignment w:val="baseline"/>
    </w:pPr>
    <w:rPr>
      <w:rFonts w:ascii="Arial Narrow" w:eastAsia="Times New Roman" w:hAnsi="Arial Narrow" w:cs="Arial"/>
      <w:b/>
      <w:bCs/>
      <w:caps/>
      <w:spacing w:val="36"/>
      <w:w w:val="80"/>
      <w:position w:val="-1"/>
      <w:sz w:val="32"/>
      <w:szCs w:val="60"/>
      <w:lang w:eastAsia="fr-FR"/>
    </w:rPr>
  </w:style>
  <w:style w:type="character" w:customStyle="1" w:styleId="DTAOtitreCar">
    <w:name w:val="DTAO titre Car"/>
    <w:link w:val="DTAOtitre"/>
    <w:rsid w:val="00E451A1"/>
    <w:rPr>
      <w:rFonts w:ascii="Arial Narrow" w:eastAsia="Times New Roman" w:hAnsi="Arial Narrow" w:cs="Arial"/>
      <w:b/>
      <w:bCs/>
      <w:caps/>
      <w:spacing w:val="36"/>
      <w:w w:val="80"/>
      <w:position w:val="-1"/>
      <w:sz w:val="32"/>
      <w:szCs w:val="60"/>
      <w:lang w:eastAsia="fr-FR"/>
    </w:rPr>
  </w:style>
  <w:style w:type="paragraph" w:customStyle="1" w:styleId="AAOarticles">
    <w:name w:val="AAO articles"/>
    <w:basedOn w:val="Normal"/>
    <w:link w:val="AAOarticlesCar"/>
    <w:autoRedefine/>
    <w:qFormat/>
    <w:rsid w:val="00E451A1"/>
    <w:pPr>
      <w:widowControl w:val="0"/>
      <w:suppressAutoHyphens/>
      <w:autoSpaceDE w:val="0"/>
      <w:autoSpaceDN w:val="0"/>
      <w:spacing w:before="120" w:after="120" w:line="360" w:lineRule="auto"/>
      <w:ind w:left="360" w:hanging="360"/>
      <w:textAlignment w:val="baseline"/>
    </w:pPr>
    <w:rPr>
      <w:rFonts w:ascii="Arial Narrow" w:eastAsia="Times New Roman" w:hAnsi="Arial Narrow" w:cs="Arial"/>
      <w:b/>
      <w:bCs/>
      <w:sz w:val="28"/>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uiPriority w:val="1"/>
    <w:rsid w:val="00E451A1"/>
    <w:rPr>
      <w:rFonts w:ascii="Calibri" w:eastAsia="Calibri" w:hAnsi="Calibri"/>
      <w:sz w:val="22"/>
      <w:szCs w:val="22"/>
      <w:lang w:eastAsia="en-US"/>
    </w:rPr>
  </w:style>
  <w:style w:type="paragraph" w:customStyle="1" w:styleId="RGAOpartie">
    <w:name w:val="RGAO partie"/>
    <w:basedOn w:val="Titre2"/>
    <w:link w:val="RGAOpartieCar"/>
    <w:autoRedefine/>
    <w:qFormat/>
    <w:rsid w:val="00E451A1"/>
    <w:pPr>
      <w:numPr>
        <w:numId w:val="62"/>
      </w:numPr>
      <w:suppressAutoHyphens/>
      <w:autoSpaceDN w:val="0"/>
      <w:spacing w:after="240" w:line="360" w:lineRule="auto"/>
      <w:jc w:val="center"/>
      <w:textAlignment w:val="baseline"/>
    </w:pPr>
    <w:rPr>
      <w:rFonts w:ascii="Arial Narrow" w:hAnsi="Arial Narrow"/>
      <w:bCs w:val="0"/>
      <w:i w:val="0"/>
      <w:caps/>
      <w:sz w:val="32"/>
      <w:szCs w:val="24"/>
    </w:rPr>
  </w:style>
  <w:style w:type="character" w:customStyle="1" w:styleId="AAOarticlesCar">
    <w:name w:val="AAO articles Car"/>
    <w:link w:val="AAOarticles"/>
    <w:rsid w:val="00E451A1"/>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E451A1"/>
    <w:pPr>
      <w:numPr>
        <w:numId w:val="63"/>
      </w:numPr>
      <w:suppressAutoHyphens/>
      <w:autoSpaceDN w:val="0"/>
      <w:spacing w:before="120" w:after="120" w:line="360" w:lineRule="auto"/>
      <w:ind w:left="1418" w:hanging="1418"/>
      <w:jc w:val="both"/>
      <w:textAlignment w:val="baseline"/>
    </w:pPr>
    <w:rPr>
      <w:rFonts w:ascii="Arial Narrow" w:hAnsi="Arial Narrow" w:cs="Arial"/>
      <w:b/>
      <w:sz w:val="28"/>
      <w:szCs w:val="24"/>
    </w:rPr>
  </w:style>
  <w:style w:type="character" w:customStyle="1" w:styleId="RGAOpartieCar">
    <w:name w:val="RGAO partie Car"/>
    <w:link w:val="RGAOpartie"/>
    <w:rsid w:val="00E451A1"/>
    <w:rPr>
      <w:rFonts w:ascii="Arial Narrow" w:eastAsia="Times New Roman" w:hAnsi="Arial Narrow" w:cs="Arial"/>
      <w:b/>
      <w:iCs/>
      <w:caps/>
      <w:sz w:val="32"/>
      <w:szCs w:val="24"/>
      <w:lang w:eastAsia="fr-FR"/>
    </w:rPr>
  </w:style>
  <w:style w:type="paragraph" w:customStyle="1" w:styleId="CCAPchapitre">
    <w:name w:val="CCAP chapitre"/>
    <w:basedOn w:val="Titre2"/>
    <w:link w:val="CCAPchapitreCar"/>
    <w:autoRedefine/>
    <w:qFormat/>
    <w:rsid w:val="00E451A1"/>
    <w:pPr>
      <w:numPr>
        <w:numId w:val="64"/>
      </w:numPr>
      <w:suppressAutoHyphens/>
      <w:autoSpaceDN w:val="0"/>
      <w:spacing w:after="240" w:line="360" w:lineRule="auto"/>
      <w:jc w:val="center"/>
      <w:textAlignment w:val="baseline"/>
    </w:pPr>
    <w:rPr>
      <w:rFonts w:ascii="Arial Narrow" w:hAnsi="Arial Narrow"/>
      <w:bCs w:val="0"/>
      <w:i w:val="0"/>
      <w:caps/>
      <w:sz w:val="32"/>
      <w:szCs w:val="24"/>
    </w:rPr>
  </w:style>
  <w:style w:type="character" w:customStyle="1" w:styleId="RGAOarticlesCar">
    <w:name w:val="RGAO articles Car"/>
    <w:link w:val="RGAOarticles"/>
    <w:rsid w:val="00E451A1"/>
    <w:rPr>
      <w:rFonts w:ascii="Arial Narrow" w:eastAsia="Times New Roman" w:hAnsi="Arial Narrow" w:cs="Arial"/>
      <w:b/>
      <w:sz w:val="28"/>
      <w:szCs w:val="24"/>
      <w:lang w:eastAsia="fr-FR"/>
    </w:rPr>
  </w:style>
  <w:style w:type="paragraph" w:customStyle="1" w:styleId="CCAParticle">
    <w:name w:val="CCAP article"/>
    <w:basedOn w:val="Titre3"/>
    <w:link w:val="CCAParticleCar"/>
    <w:autoRedefine/>
    <w:qFormat/>
    <w:rsid w:val="00E451A1"/>
    <w:pPr>
      <w:suppressAutoHyphens/>
      <w:autoSpaceDN w:val="0"/>
      <w:spacing w:before="120" w:after="120" w:line="360" w:lineRule="auto"/>
      <w:jc w:val="both"/>
      <w:textAlignment w:val="baseline"/>
    </w:pPr>
    <w:rPr>
      <w:rFonts w:ascii="Arial Narrow" w:hAnsi="Arial Narrow" w:cs="Arial"/>
      <w:b/>
      <w:color w:val="000000"/>
      <w:sz w:val="28"/>
      <w:szCs w:val="24"/>
    </w:rPr>
  </w:style>
  <w:style w:type="character" w:customStyle="1" w:styleId="CCAPchapitreCar">
    <w:name w:val="CCAP chapitre Car"/>
    <w:link w:val="CCAPchapitre"/>
    <w:rsid w:val="00E451A1"/>
    <w:rPr>
      <w:rFonts w:ascii="Arial Narrow" w:eastAsia="Times New Roman" w:hAnsi="Arial Narrow" w:cs="Arial"/>
      <w:b/>
      <w:iCs/>
      <w:caps/>
      <w:sz w:val="32"/>
      <w:szCs w:val="24"/>
      <w:lang w:eastAsia="fr-FR"/>
    </w:rPr>
  </w:style>
  <w:style w:type="character" w:customStyle="1" w:styleId="CCAParticleCar">
    <w:name w:val="CCAP article Car"/>
    <w:link w:val="CCAParticle"/>
    <w:rsid w:val="00E451A1"/>
    <w:rPr>
      <w:rFonts w:ascii="Arial Narrow" w:eastAsia="Times New Roman" w:hAnsi="Arial Narrow" w:cs="Arial"/>
      <w:b/>
      <w:color w:val="000000"/>
      <w:sz w:val="28"/>
      <w:szCs w:val="24"/>
      <w:lang w:eastAsia="fr-FR"/>
    </w:rPr>
  </w:style>
  <w:style w:type="character" w:customStyle="1" w:styleId="Mentionnonrsolue2">
    <w:name w:val="Mention non résolue2"/>
    <w:uiPriority w:val="99"/>
    <w:semiHidden/>
    <w:unhideWhenUsed/>
    <w:rsid w:val="00E451A1"/>
    <w:rPr>
      <w:color w:val="605E5C"/>
      <w:shd w:val="clear" w:color="auto" w:fill="E1DFDD"/>
    </w:rPr>
  </w:style>
  <w:style w:type="paragraph" w:customStyle="1" w:styleId="DTAOTitres">
    <w:name w:val="DTAO Titres"/>
    <w:basedOn w:val="Normal"/>
    <w:link w:val="DTAOTitresCar"/>
    <w:autoRedefine/>
    <w:qFormat/>
    <w:rsid w:val="00E451A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link w:val="DTAOTitres"/>
    <w:rsid w:val="00E451A1"/>
    <w:rPr>
      <w:rFonts w:ascii="Arial Narrow" w:eastAsia="Times New Roman" w:hAnsi="Arial Narrow" w:cs="Arial"/>
      <w:b/>
      <w:bCs/>
      <w:caps/>
      <w:spacing w:val="36"/>
      <w:w w:val="80"/>
      <w:position w:val="-1"/>
      <w:sz w:val="36"/>
      <w:szCs w:val="60"/>
      <w:lang w:eastAsia="fr-FR"/>
    </w:rPr>
  </w:style>
  <w:style w:type="character" w:customStyle="1" w:styleId="Mentionnonrsolue3">
    <w:name w:val="Mention non résolue3"/>
    <w:uiPriority w:val="99"/>
    <w:semiHidden/>
    <w:unhideWhenUsed/>
    <w:rsid w:val="00E451A1"/>
    <w:rPr>
      <w:color w:val="605E5C"/>
      <w:shd w:val="clear" w:color="auto" w:fill="E1DFDD"/>
    </w:rPr>
  </w:style>
  <w:style w:type="numbering" w:customStyle="1" w:styleId="LFO192">
    <w:name w:val="LFO192"/>
    <w:basedOn w:val="Aucuneliste"/>
    <w:rsid w:val="00E451A1"/>
  </w:style>
  <w:style w:type="paragraph" w:customStyle="1" w:styleId="TitrePiece">
    <w:name w:val="TitrePiece"/>
    <w:basedOn w:val="Sansinterligne"/>
    <w:link w:val="TitrePieceCar1"/>
    <w:rsid w:val="00E451A1"/>
    <w:pPr>
      <w:suppressAutoHyphens/>
      <w:autoSpaceDN w:val="0"/>
      <w:jc w:val="center"/>
      <w:textAlignment w:val="baseline"/>
    </w:pPr>
    <w:rPr>
      <w:rFonts w:ascii="Arial" w:eastAsia="Times New Roman" w:hAnsi="Arial" w:cs="Arial"/>
      <w:w w:val="90"/>
      <w:sz w:val="60"/>
      <w:szCs w:val="60"/>
      <w:lang w:eastAsia="fr-FR"/>
    </w:rPr>
  </w:style>
  <w:style w:type="numbering" w:customStyle="1" w:styleId="LFO198">
    <w:name w:val="LFO198"/>
    <w:basedOn w:val="Aucuneliste"/>
    <w:rsid w:val="00E451A1"/>
  </w:style>
  <w:style w:type="paragraph" w:customStyle="1" w:styleId="footnotedescription">
    <w:name w:val="footnote description"/>
    <w:next w:val="Normal"/>
    <w:link w:val="footnotedescriptionChar"/>
    <w:hidden/>
    <w:rsid w:val="00E451A1"/>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E451A1"/>
    <w:rPr>
      <w:rFonts w:ascii="Times New Roman" w:eastAsia="Times New Roman" w:hAnsi="Times New Roman" w:cs="Times New Roman"/>
      <w:color w:val="000000"/>
      <w:sz w:val="20"/>
      <w:lang w:eastAsia="fr-FR"/>
    </w:rPr>
  </w:style>
  <w:style w:type="character" w:customStyle="1" w:styleId="footnotemark">
    <w:name w:val="footnote mark"/>
    <w:hidden/>
    <w:rsid w:val="00E451A1"/>
    <w:rPr>
      <w:rFonts w:ascii="Times New Roman" w:eastAsia="Times New Roman" w:hAnsi="Times New Roman" w:cs="Times New Roman"/>
      <w:color w:val="000000"/>
      <w:sz w:val="20"/>
      <w:vertAlign w:val="superscript"/>
    </w:rPr>
  </w:style>
  <w:style w:type="character" w:customStyle="1" w:styleId="TitrePieceCar">
    <w:name w:val="TitrePiece Car"/>
    <w:rsid w:val="00E451A1"/>
    <w:rPr>
      <w:rFonts w:ascii="Arial" w:hAnsi="Arial" w:cs="Arial"/>
      <w:w w:val="90"/>
      <w:sz w:val="60"/>
      <w:szCs w:val="60"/>
    </w:rPr>
  </w:style>
  <w:style w:type="table" w:customStyle="1" w:styleId="TableNormal2">
    <w:name w:val="Table Normal2"/>
    <w:uiPriority w:val="99"/>
    <w:semiHidden/>
    <w:rsid w:val="00E451A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E451A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E451A1"/>
    <w:pPr>
      <w:widowControl w:val="0"/>
      <w:numPr>
        <w:numId w:val="67"/>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link w:val="ACTitre"/>
    <w:rsid w:val="00E451A1"/>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E451A1"/>
    <w:pPr>
      <w:spacing w:before="240" w:after="240" w:line="360" w:lineRule="auto"/>
      <w:ind w:left="1276"/>
    </w:pPr>
    <w:rPr>
      <w:rFonts w:ascii="Arial Narrow" w:hAnsi="Arial Narrow"/>
      <w:b/>
      <w:caps/>
      <w:color w:val="000000"/>
      <w:sz w:val="36"/>
      <w:szCs w:val="24"/>
    </w:rPr>
  </w:style>
  <w:style w:type="character" w:customStyle="1" w:styleId="ACpartieCar">
    <w:name w:val="AC partie Car"/>
    <w:link w:val="ACpartie"/>
    <w:rsid w:val="00E451A1"/>
    <w:rPr>
      <w:rFonts w:ascii="Arial Narrow" w:eastAsia="Times New Roman" w:hAnsi="Arial Narrow" w:cs="Times New Roman"/>
      <w:b/>
      <w:caps/>
      <w:color w:val="000000"/>
      <w:sz w:val="36"/>
      <w:szCs w:val="24"/>
      <w:lang w:eastAsia="fr-FR"/>
    </w:rPr>
  </w:style>
  <w:style w:type="character" w:customStyle="1" w:styleId="TitrePieceCar1">
    <w:name w:val="TitrePiece Car1"/>
    <w:link w:val="TitrePiece"/>
    <w:rsid w:val="00E451A1"/>
    <w:rPr>
      <w:rFonts w:ascii="Arial" w:eastAsia="Times New Roman" w:hAnsi="Arial" w:cs="Arial"/>
      <w:w w:val="90"/>
      <w:sz w:val="60"/>
      <w:szCs w:val="60"/>
      <w:lang w:eastAsia="fr-FR"/>
    </w:rPr>
  </w:style>
  <w:style w:type="character" w:customStyle="1" w:styleId="ACPiceCar">
    <w:name w:val="AC Pièce Car"/>
    <w:link w:val="ACPice"/>
    <w:rsid w:val="00E451A1"/>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E451A1"/>
    <w:pPr>
      <w:widowControl w:val="0"/>
      <w:numPr>
        <w:numId w:val="68"/>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E451A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link w:val="MACChapitre"/>
    <w:rsid w:val="00E451A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E451A1"/>
    <w:pPr>
      <w:numPr>
        <w:numId w:val="66"/>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link w:val="MACarticle"/>
    <w:rsid w:val="00E451A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E451A1"/>
    <w:pPr>
      <w:numPr>
        <w:numId w:val="69"/>
      </w:numPr>
      <w:suppressAutoHyphens/>
      <w:autoSpaceDN w:val="0"/>
      <w:spacing w:before="240" w:after="240" w:line="360" w:lineRule="auto"/>
      <w:ind w:left="2835" w:hanging="1134"/>
      <w:jc w:val="center"/>
      <w:textAlignment w:val="baseline"/>
    </w:pPr>
    <w:rPr>
      <w:rFonts w:ascii="Arial Narrow" w:hAnsi="Arial Narrow"/>
      <w:b/>
      <w:bCs/>
      <w:caps/>
      <w:sz w:val="32"/>
      <w:szCs w:val="24"/>
    </w:rPr>
  </w:style>
  <w:style w:type="character" w:customStyle="1" w:styleId="ADCarticleCar">
    <w:name w:val="ADC article Car"/>
    <w:link w:val="ADCarticle"/>
    <w:rsid w:val="00E451A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E451A1"/>
    <w:pPr>
      <w:keepLines/>
      <w:numPr>
        <w:numId w:val="70"/>
      </w:numPr>
      <w:suppressAutoHyphens/>
      <w:autoSpaceDN w:val="0"/>
      <w:spacing w:before="120" w:after="120" w:line="360" w:lineRule="auto"/>
      <w:jc w:val="left"/>
      <w:textAlignment w:val="baseline"/>
    </w:pPr>
    <w:rPr>
      <w:rFonts w:ascii="Arial Narrow" w:hAnsi="Arial Narrow"/>
      <w:b/>
      <w:bCs/>
      <w:color w:val="2F5496"/>
      <w:sz w:val="28"/>
      <w:szCs w:val="24"/>
    </w:rPr>
  </w:style>
  <w:style w:type="character" w:customStyle="1" w:styleId="RCpartieCar">
    <w:name w:val="RC partie Car"/>
    <w:link w:val="RCpartie"/>
    <w:rsid w:val="00E451A1"/>
    <w:rPr>
      <w:rFonts w:ascii="Arial Narrow" w:eastAsia="Times New Roman" w:hAnsi="Arial Narrow" w:cs="Times New Roman"/>
      <w:b/>
      <w:bCs/>
      <w:caps/>
      <w:sz w:val="32"/>
      <w:szCs w:val="24"/>
      <w:lang w:eastAsia="fr-FR"/>
    </w:rPr>
  </w:style>
  <w:style w:type="character" w:customStyle="1" w:styleId="RCarticleCar">
    <w:name w:val="RC article Car"/>
    <w:link w:val="RCarticle"/>
    <w:rsid w:val="00E451A1"/>
    <w:rPr>
      <w:rFonts w:ascii="Arial Narrow" w:eastAsia="Times New Roman" w:hAnsi="Arial Narrow" w:cs="Times New Roman"/>
      <w:b/>
      <w:bCs/>
      <w:color w:val="2F5496"/>
      <w:sz w:val="28"/>
      <w:szCs w:val="24"/>
      <w:lang w:eastAsia="fr-FR"/>
    </w:rPr>
  </w:style>
  <w:style w:type="paragraph" w:customStyle="1" w:styleId="CCAPArticle0">
    <w:name w:val="CCAP Article"/>
    <w:basedOn w:val="Titre3"/>
    <w:link w:val="CCAPArticleCar0"/>
    <w:autoRedefine/>
    <w:qFormat/>
    <w:rsid w:val="00E451A1"/>
    <w:pPr>
      <w:suppressAutoHyphens/>
      <w:autoSpaceDN w:val="0"/>
      <w:spacing w:before="120" w:after="120" w:line="360" w:lineRule="auto"/>
      <w:textAlignment w:val="baseline"/>
    </w:pPr>
    <w:rPr>
      <w:rFonts w:ascii="Arial Narrow" w:hAnsi="Arial Narrow" w:cs="Arial"/>
      <w:b/>
      <w:szCs w:val="28"/>
    </w:rPr>
  </w:style>
  <w:style w:type="character" w:customStyle="1" w:styleId="CCAPArticleCar0">
    <w:name w:val="CCAP Article Car"/>
    <w:link w:val="CCAPArticle0"/>
    <w:rsid w:val="00E451A1"/>
    <w:rPr>
      <w:rFonts w:ascii="Arial Narrow" w:eastAsia="Times New Roman" w:hAnsi="Arial Narrow" w:cs="Arial"/>
      <w:b/>
      <w:sz w:val="24"/>
      <w:szCs w:val="28"/>
      <w:lang w:eastAsia="fr-FR"/>
    </w:rPr>
  </w:style>
  <w:style w:type="numbering" w:customStyle="1" w:styleId="LFO194">
    <w:name w:val="LFO194"/>
    <w:basedOn w:val="Aucuneliste"/>
    <w:rsid w:val="00E451A1"/>
  </w:style>
  <w:style w:type="paragraph" w:customStyle="1" w:styleId="ArticleAC">
    <w:name w:val="Article AC"/>
    <w:basedOn w:val="Normal"/>
    <w:link w:val="ArticleACCar"/>
    <w:autoRedefine/>
    <w:qFormat/>
    <w:rsid w:val="00E451A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link w:val="ArticleAC"/>
    <w:rsid w:val="00E451A1"/>
    <w:rPr>
      <w:rFonts w:ascii="Arial Narrow" w:eastAsia="Times New Roman" w:hAnsi="Arial Narrow" w:cs="Tahoma"/>
      <w:b/>
      <w:bCs/>
      <w:sz w:val="28"/>
      <w:szCs w:val="24"/>
      <w:lang w:eastAsia="fr-FR"/>
    </w:rPr>
  </w:style>
  <w:style w:type="numbering" w:customStyle="1" w:styleId="LFO193">
    <w:name w:val="LFO193"/>
    <w:basedOn w:val="Aucuneliste"/>
    <w:rsid w:val="00E451A1"/>
    <w:pPr>
      <w:numPr>
        <w:numId w:val="61"/>
      </w:numPr>
    </w:pPr>
  </w:style>
  <w:style w:type="paragraph" w:customStyle="1" w:styleId="ARTICLECCAG">
    <w:name w:val="ARTICLE CCAG"/>
    <w:basedOn w:val="Normal"/>
    <w:link w:val="ARTICLECCAGCar"/>
    <w:autoRedefine/>
    <w:qFormat/>
    <w:rsid w:val="00E451A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link w:val="ARTICLECCAG"/>
    <w:rsid w:val="00E451A1"/>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E451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orpsdetexte24">
    <w:name w:val="Corps de texte 24"/>
    <w:basedOn w:val="Normal"/>
    <w:rsid w:val="00E451A1"/>
    <w:pPr>
      <w:suppressAutoHyphens/>
      <w:spacing w:after="120" w:line="280" w:lineRule="exact"/>
      <w:jc w:val="both"/>
    </w:pPr>
    <w:rPr>
      <w:rFonts w:ascii="Arial" w:eastAsia="Times New Roman" w:hAnsi="Arial" w:cs="Arial"/>
      <w:b/>
      <w:szCs w:val="20"/>
      <w:u w:val="single"/>
      <w:lang w:val="x-none" w:eastAsia="zh-CN"/>
    </w:rPr>
  </w:style>
  <w:style w:type="numbering" w:customStyle="1" w:styleId="Aucuneliste16">
    <w:name w:val="Aucune liste16"/>
    <w:next w:val="Aucuneliste"/>
    <w:uiPriority w:val="99"/>
    <w:semiHidden/>
    <w:unhideWhenUsed/>
    <w:rsid w:val="00E451A1"/>
  </w:style>
  <w:style w:type="numbering" w:customStyle="1" w:styleId="LFO195">
    <w:name w:val="LFO195"/>
    <w:basedOn w:val="Aucuneliste"/>
    <w:rsid w:val="00E451A1"/>
  </w:style>
  <w:style w:type="numbering" w:customStyle="1" w:styleId="LFO1911">
    <w:name w:val="LFO1911"/>
    <w:basedOn w:val="Aucuneliste"/>
    <w:rsid w:val="00E451A1"/>
  </w:style>
  <w:style w:type="numbering" w:customStyle="1" w:styleId="LFO1921">
    <w:name w:val="LFO1921"/>
    <w:basedOn w:val="Aucuneliste"/>
    <w:rsid w:val="00E451A1"/>
  </w:style>
  <w:style w:type="numbering" w:customStyle="1" w:styleId="LFO1981">
    <w:name w:val="LFO1981"/>
    <w:basedOn w:val="Aucuneliste"/>
    <w:rsid w:val="00E451A1"/>
    <w:pPr>
      <w:numPr>
        <w:numId w:val="57"/>
      </w:numPr>
    </w:pPr>
  </w:style>
  <w:style w:type="table" w:customStyle="1" w:styleId="TableGrid1">
    <w:name w:val="TableGrid1"/>
    <w:rsid w:val="00E451A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LFO161">
    <w:name w:val="LFO161"/>
    <w:basedOn w:val="Aucuneliste"/>
    <w:rsid w:val="00E451A1"/>
    <w:pPr>
      <w:numPr>
        <w:numId w:val="58"/>
      </w:numPr>
    </w:pPr>
  </w:style>
  <w:style w:type="numbering" w:customStyle="1" w:styleId="LFO211">
    <w:name w:val="LFO211"/>
    <w:basedOn w:val="Aucuneliste"/>
    <w:rsid w:val="00E451A1"/>
    <w:pPr>
      <w:numPr>
        <w:numId w:val="72"/>
      </w:numPr>
    </w:pPr>
  </w:style>
  <w:style w:type="numbering" w:customStyle="1" w:styleId="LFO1941">
    <w:name w:val="LFO1941"/>
    <w:basedOn w:val="Aucuneliste"/>
    <w:rsid w:val="00E451A1"/>
  </w:style>
  <w:style w:type="numbering" w:customStyle="1" w:styleId="LFO1931">
    <w:name w:val="LFO1931"/>
    <w:basedOn w:val="Aucuneliste"/>
    <w:rsid w:val="00E451A1"/>
    <w:pPr>
      <w:numPr>
        <w:numId w:val="15"/>
      </w:numPr>
    </w:pPr>
  </w:style>
  <w:style w:type="numbering" w:customStyle="1" w:styleId="Aucuneliste17">
    <w:name w:val="Aucune liste17"/>
    <w:next w:val="Aucuneliste"/>
    <w:uiPriority w:val="99"/>
    <w:semiHidden/>
    <w:unhideWhenUsed/>
    <w:rsid w:val="00B12B6C"/>
  </w:style>
  <w:style w:type="numbering" w:customStyle="1" w:styleId="LFO196">
    <w:name w:val="LFO196"/>
    <w:basedOn w:val="Aucuneliste"/>
    <w:rsid w:val="00B12B6C"/>
  </w:style>
  <w:style w:type="numbering" w:customStyle="1" w:styleId="LFO1912">
    <w:name w:val="LFO1912"/>
    <w:basedOn w:val="Aucuneliste"/>
    <w:rsid w:val="00B12B6C"/>
  </w:style>
  <w:style w:type="table" w:customStyle="1" w:styleId="TableNormal12">
    <w:name w:val="Table Normal12"/>
    <w:uiPriority w:val="99"/>
    <w:semiHidden/>
    <w:rsid w:val="00B12B6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20">
    <w:name w:val="Grille du tableau20"/>
    <w:basedOn w:val="TableauNormal"/>
    <w:next w:val="Grilledutableau"/>
    <w:uiPriority w:val="59"/>
    <w:rsid w:val="00B12B6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2">
    <w:name w:val="LFO1922"/>
    <w:basedOn w:val="Aucuneliste"/>
    <w:rsid w:val="00B12B6C"/>
  </w:style>
  <w:style w:type="numbering" w:customStyle="1" w:styleId="LFO1982">
    <w:name w:val="LFO1982"/>
    <w:basedOn w:val="Aucuneliste"/>
    <w:rsid w:val="00B12B6C"/>
  </w:style>
  <w:style w:type="table" w:customStyle="1" w:styleId="TableGrid2">
    <w:name w:val="TableGrid2"/>
    <w:rsid w:val="00B12B6C"/>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2">
    <w:name w:val="LFO162"/>
    <w:basedOn w:val="Aucuneliste"/>
    <w:rsid w:val="00B12B6C"/>
    <w:pPr>
      <w:numPr>
        <w:numId w:val="69"/>
      </w:numPr>
    </w:pPr>
  </w:style>
  <w:style w:type="numbering" w:customStyle="1" w:styleId="LFO212">
    <w:name w:val="LFO212"/>
    <w:basedOn w:val="Aucuneliste"/>
    <w:rsid w:val="00B12B6C"/>
  </w:style>
  <w:style w:type="table" w:customStyle="1" w:styleId="TableNormal">
    <w:name w:val="Table Normal"/>
    <w:uiPriority w:val="99"/>
    <w:semiHidden/>
    <w:rsid w:val="00B12B6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2">
    <w:name w:val="LFO1942"/>
    <w:basedOn w:val="Aucuneliste"/>
    <w:rsid w:val="00B12B6C"/>
  </w:style>
  <w:style w:type="numbering" w:customStyle="1" w:styleId="LFO1932">
    <w:name w:val="LFO1932"/>
    <w:basedOn w:val="Aucuneliste"/>
    <w:rsid w:val="00B12B6C"/>
  </w:style>
  <w:style w:type="table" w:customStyle="1" w:styleId="TableNormal111">
    <w:name w:val="Table Normal111"/>
    <w:uiPriority w:val="2"/>
    <w:semiHidden/>
    <w:unhideWhenUsed/>
    <w:qFormat/>
    <w:rsid w:val="00B12B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18">
    <w:name w:val="Aucune liste18"/>
    <w:next w:val="Aucuneliste"/>
    <w:uiPriority w:val="99"/>
    <w:semiHidden/>
    <w:unhideWhenUsed/>
    <w:rsid w:val="006C3660"/>
  </w:style>
  <w:style w:type="numbering" w:customStyle="1" w:styleId="Aucuneliste19">
    <w:name w:val="Aucune liste19"/>
    <w:next w:val="Aucuneliste"/>
    <w:uiPriority w:val="99"/>
    <w:semiHidden/>
    <w:unhideWhenUsed/>
    <w:rsid w:val="006C3660"/>
  </w:style>
  <w:style w:type="numbering" w:customStyle="1" w:styleId="Aucuneliste112">
    <w:name w:val="Aucune liste112"/>
    <w:next w:val="Aucuneliste"/>
    <w:semiHidden/>
    <w:unhideWhenUsed/>
    <w:rsid w:val="006C3660"/>
  </w:style>
  <w:style w:type="numbering" w:customStyle="1" w:styleId="Aucuneliste24">
    <w:name w:val="Aucune liste24"/>
    <w:next w:val="Aucuneliste"/>
    <w:uiPriority w:val="99"/>
    <w:semiHidden/>
    <w:rsid w:val="006C3660"/>
  </w:style>
  <w:style w:type="numbering" w:customStyle="1" w:styleId="Aucuneliste32">
    <w:name w:val="Aucune liste32"/>
    <w:next w:val="Aucuneliste"/>
    <w:uiPriority w:val="99"/>
    <w:semiHidden/>
    <w:unhideWhenUsed/>
    <w:rsid w:val="006C3660"/>
  </w:style>
  <w:style w:type="table" w:customStyle="1" w:styleId="Listecouleur-Accent11">
    <w:name w:val="Liste couleur - Accent 11"/>
    <w:basedOn w:val="TableauNormal"/>
    <w:next w:val="Listecouleur-Accent1"/>
    <w:uiPriority w:val="99"/>
    <w:rsid w:val="006C3660"/>
    <w:pPr>
      <w:spacing w:after="0" w:line="240" w:lineRule="auto"/>
    </w:pPr>
    <w:rPr>
      <w:rFonts w:ascii="TradeGothic" w:eastAsia="Calibri" w:hAnsi="TradeGothic" w:cs="Times New Roman"/>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3">
    <w:name w:val="LFO163"/>
    <w:basedOn w:val="Aucuneliste"/>
    <w:rsid w:val="006C3660"/>
  </w:style>
  <w:style w:type="numbering" w:customStyle="1" w:styleId="LFO213">
    <w:name w:val="LFO213"/>
    <w:basedOn w:val="Aucuneliste"/>
    <w:rsid w:val="006C3660"/>
  </w:style>
  <w:style w:type="table" w:customStyle="1" w:styleId="Grillemoyenne211">
    <w:name w:val="Grille moyenne 211"/>
    <w:basedOn w:val="TableauNormal"/>
    <w:uiPriority w:val="1"/>
    <w:rsid w:val="006C3660"/>
    <w:pPr>
      <w:spacing w:after="0" w:line="240" w:lineRule="auto"/>
    </w:pPr>
    <w:rPr>
      <w:rFonts w:ascii="Calibri" w:eastAsia="MS Mincho"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2">
    <w:name w:val="Aucune liste42"/>
    <w:next w:val="Aucuneliste"/>
    <w:semiHidden/>
    <w:rsid w:val="006C3660"/>
  </w:style>
  <w:style w:type="numbering" w:customStyle="1" w:styleId="Aucuneliste52">
    <w:name w:val="Aucune liste52"/>
    <w:next w:val="Aucuneliste"/>
    <w:uiPriority w:val="99"/>
    <w:semiHidden/>
    <w:unhideWhenUsed/>
    <w:rsid w:val="006C3660"/>
  </w:style>
  <w:style w:type="numbering" w:customStyle="1" w:styleId="Listepuce21">
    <w:name w:val="Liste à puce 21"/>
    <w:basedOn w:val="Aucuneliste"/>
    <w:rsid w:val="006C3660"/>
  </w:style>
  <w:style w:type="table" w:customStyle="1" w:styleId="Grilleclaire110">
    <w:name w:val="Grille claire110"/>
    <w:basedOn w:val="TableauNormal"/>
    <w:uiPriority w:val="62"/>
    <w:rsid w:val="006C3660"/>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LFO197">
    <w:name w:val="LFO197"/>
    <w:basedOn w:val="Aucuneliste"/>
    <w:rsid w:val="006C3660"/>
  </w:style>
  <w:style w:type="table" w:customStyle="1" w:styleId="Grilleclaire111">
    <w:name w:val="Grille claire11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21">
    <w:name w:val="Grille claire12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31">
    <w:name w:val="Grille claire13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41">
    <w:name w:val="Grille claire14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51">
    <w:name w:val="Grille claire15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1">
    <w:name w:val="Grille claire16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62">
    <w:name w:val="Aucune liste62"/>
    <w:next w:val="Aucuneliste"/>
    <w:uiPriority w:val="99"/>
    <w:semiHidden/>
    <w:unhideWhenUsed/>
    <w:rsid w:val="006C3660"/>
  </w:style>
  <w:style w:type="table" w:customStyle="1" w:styleId="Grilleclaire171">
    <w:name w:val="Grille claire17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22">
    <w:name w:val="Aucune liste122"/>
    <w:next w:val="Aucuneliste"/>
    <w:uiPriority w:val="99"/>
    <w:semiHidden/>
    <w:unhideWhenUsed/>
    <w:rsid w:val="006C3660"/>
  </w:style>
  <w:style w:type="numbering" w:customStyle="1" w:styleId="Aucuneliste212">
    <w:name w:val="Aucune liste212"/>
    <w:next w:val="Aucuneliste"/>
    <w:uiPriority w:val="99"/>
    <w:semiHidden/>
    <w:unhideWhenUsed/>
    <w:rsid w:val="006C3660"/>
  </w:style>
  <w:style w:type="numbering" w:customStyle="1" w:styleId="Aucuneliste72">
    <w:name w:val="Aucune liste72"/>
    <w:next w:val="Aucuneliste"/>
    <w:uiPriority w:val="99"/>
    <w:semiHidden/>
    <w:unhideWhenUsed/>
    <w:rsid w:val="006C3660"/>
  </w:style>
  <w:style w:type="numbering" w:customStyle="1" w:styleId="Aucuneliste81">
    <w:name w:val="Aucune liste81"/>
    <w:next w:val="Aucuneliste"/>
    <w:uiPriority w:val="99"/>
    <w:semiHidden/>
    <w:unhideWhenUsed/>
    <w:rsid w:val="006C3660"/>
  </w:style>
  <w:style w:type="table" w:customStyle="1" w:styleId="Grilleclaire181">
    <w:name w:val="Grille claire181"/>
    <w:basedOn w:val="TableauNormal"/>
    <w:uiPriority w:val="62"/>
    <w:rsid w:val="006C3660"/>
    <w:pPr>
      <w:spacing w:after="0" w:line="240" w:lineRule="auto"/>
    </w:pPr>
    <w:rPr>
      <w:rFonts w:ascii="Calibri" w:eastAsia="Calibri" w:hAnsi="Calibri" w:cs="Times New Roman"/>
      <w:sz w:val="20"/>
      <w:szCs w:val="20"/>
      <w:lang w:val="fr-CA"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1">
    <w:name w:val="Aucune liste131"/>
    <w:next w:val="Aucuneliste"/>
    <w:uiPriority w:val="99"/>
    <w:semiHidden/>
    <w:unhideWhenUsed/>
    <w:rsid w:val="006C3660"/>
  </w:style>
  <w:style w:type="numbering" w:customStyle="1" w:styleId="Aucuneliste221">
    <w:name w:val="Aucune liste221"/>
    <w:next w:val="Aucuneliste"/>
    <w:uiPriority w:val="99"/>
    <w:semiHidden/>
    <w:unhideWhenUsed/>
    <w:rsid w:val="006C3660"/>
  </w:style>
  <w:style w:type="numbering" w:customStyle="1" w:styleId="Aucuneliste91">
    <w:name w:val="Aucune liste91"/>
    <w:next w:val="Aucuneliste"/>
    <w:uiPriority w:val="99"/>
    <w:semiHidden/>
    <w:unhideWhenUsed/>
    <w:rsid w:val="006C3660"/>
  </w:style>
  <w:style w:type="numbering" w:customStyle="1" w:styleId="Aucuneliste101">
    <w:name w:val="Aucune liste101"/>
    <w:next w:val="Aucuneliste"/>
    <w:uiPriority w:val="99"/>
    <w:semiHidden/>
    <w:unhideWhenUsed/>
    <w:rsid w:val="006C3660"/>
  </w:style>
  <w:style w:type="numbering" w:customStyle="1" w:styleId="Aucuneliste141">
    <w:name w:val="Aucune liste141"/>
    <w:next w:val="Aucuneliste"/>
    <w:uiPriority w:val="99"/>
    <w:semiHidden/>
    <w:unhideWhenUsed/>
    <w:rsid w:val="006C3660"/>
  </w:style>
  <w:style w:type="table" w:customStyle="1" w:styleId="Grilleclaire191">
    <w:name w:val="Grille claire191"/>
    <w:basedOn w:val="TableauNormal"/>
    <w:uiPriority w:val="62"/>
    <w:rsid w:val="006C3660"/>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51">
    <w:name w:val="Aucune liste151"/>
    <w:next w:val="Aucuneliste"/>
    <w:uiPriority w:val="99"/>
    <w:semiHidden/>
    <w:unhideWhenUsed/>
    <w:rsid w:val="006C3660"/>
  </w:style>
  <w:style w:type="numbering" w:customStyle="1" w:styleId="Aucuneliste1112">
    <w:name w:val="Aucune liste1112"/>
    <w:next w:val="Aucuneliste"/>
    <w:semiHidden/>
    <w:rsid w:val="006C3660"/>
  </w:style>
  <w:style w:type="numbering" w:customStyle="1" w:styleId="Aucuneliste231">
    <w:name w:val="Aucune liste231"/>
    <w:next w:val="Aucuneliste"/>
    <w:semiHidden/>
    <w:rsid w:val="006C3660"/>
  </w:style>
  <w:style w:type="numbering" w:customStyle="1" w:styleId="Aucuneliste311">
    <w:name w:val="Aucune liste311"/>
    <w:next w:val="Aucuneliste"/>
    <w:uiPriority w:val="99"/>
    <w:semiHidden/>
    <w:unhideWhenUsed/>
    <w:rsid w:val="006C3660"/>
  </w:style>
  <w:style w:type="numbering" w:customStyle="1" w:styleId="Aucuneliste411">
    <w:name w:val="Aucune liste411"/>
    <w:next w:val="Aucuneliste"/>
    <w:uiPriority w:val="99"/>
    <w:semiHidden/>
    <w:unhideWhenUsed/>
    <w:rsid w:val="006C3660"/>
  </w:style>
  <w:style w:type="numbering" w:customStyle="1" w:styleId="Aucuneliste511">
    <w:name w:val="Aucune liste511"/>
    <w:next w:val="Aucuneliste"/>
    <w:uiPriority w:val="99"/>
    <w:semiHidden/>
    <w:unhideWhenUsed/>
    <w:rsid w:val="006C3660"/>
  </w:style>
  <w:style w:type="numbering" w:customStyle="1" w:styleId="Aucuneliste611">
    <w:name w:val="Aucune liste611"/>
    <w:next w:val="Aucuneliste"/>
    <w:uiPriority w:val="99"/>
    <w:semiHidden/>
    <w:unhideWhenUsed/>
    <w:rsid w:val="006C3660"/>
  </w:style>
  <w:style w:type="numbering" w:customStyle="1" w:styleId="Aucuneliste711">
    <w:name w:val="Aucune liste711"/>
    <w:next w:val="Aucuneliste"/>
    <w:uiPriority w:val="99"/>
    <w:semiHidden/>
    <w:unhideWhenUsed/>
    <w:rsid w:val="006C3660"/>
  </w:style>
  <w:style w:type="numbering" w:customStyle="1" w:styleId="Aucuneliste1211">
    <w:name w:val="Aucune liste1211"/>
    <w:next w:val="Aucuneliste"/>
    <w:semiHidden/>
    <w:rsid w:val="006C3660"/>
  </w:style>
  <w:style w:type="numbering" w:customStyle="1" w:styleId="Aucuneliste2111">
    <w:name w:val="Aucune liste2111"/>
    <w:next w:val="Aucuneliste"/>
    <w:semiHidden/>
    <w:rsid w:val="006C3660"/>
  </w:style>
  <w:style w:type="numbering" w:customStyle="1" w:styleId="LFO1913">
    <w:name w:val="LFO1913"/>
    <w:basedOn w:val="Aucuneliste"/>
    <w:rsid w:val="006C3660"/>
  </w:style>
  <w:style w:type="numbering" w:customStyle="1" w:styleId="LFO1923">
    <w:name w:val="LFO1923"/>
    <w:basedOn w:val="Aucuneliste"/>
    <w:rsid w:val="006C3660"/>
  </w:style>
  <w:style w:type="numbering" w:customStyle="1" w:styleId="LFO1983">
    <w:name w:val="LFO1983"/>
    <w:basedOn w:val="Aucuneliste"/>
    <w:rsid w:val="006C3660"/>
    <w:pPr>
      <w:numPr>
        <w:numId w:val="81"/>
      </w:numPr>
    </w:pPr>
  </w:style>
  <w:style w:type="numbering" w:customStyle="1" w:styleId="LFO1943">
    <w:name w:val="LFO1943"/>
    <w:basedOn w:val="Aucuneliste"/>
    <w:rsid w:val="006C3660"/>
  </w:style>
  <w:style w:type="numbering" w:customStyle="1" w:styleId="LFO1933">
    <w:name w:val="LFO1933"/>
    <w:basedOn w:val="Aucuneliste"/>
    <w:rsid w:val="006C3660"/>
    <w:pPr>
      <w:numPr>
        <w:numId w:val="80"/>
      </w:numPr>
    </w:pPr>
  </w:style>
  <w:style w:type="numbering" w:customStyle="1" w:styleId="Aucuneliste161">
    <w:name w:val="Aucune liste161"/>
    <w:next w:val="Aucuneliste"/>
    <w:uiPriority w:val="99"/>
    <w:semiHidden/>
    <w:unhideWhenUsed/>
    <w:rsid w:val="006C3660"/>
  </w:style>
  <w:style w:type="numbering" w:customStyle="1" w:styleId="LFO1951">
    <w:name w:val="LFO1951"/>
    <w:basedOn w:val="Aucuneliste"/>
    <w:rsid w:val="006C3660"/>
  </w:style>
  <w:style w:type="numbering" w:customStyle="1" w:styleId="LFO19111">
    <w:name w:val="LFO19111"/>
    <w:basedOn w:val="Aucuneliste"/>
    <w:rsid w:val="006C3660"/>
  </w:style>
  <w:style w:type="numbering" w:customStyle="1" w:styleId="LFO19211">
    <w:name w:val="LFO19211"/>
    <w:basedOn w:val="Aucuneliste"/>
    <w:rsid w:val="006C3660"/>
  </w:style>
  <w:style w:type="numbering" w:customStyle="1" w:styleId="LFO19811">
    <w:name w:val="LFO19811"/>
    <w:basedOn w:val="Aucuneliste"/>
    <w:rsid w:val="006C3660"/>
    <w:pPr>
      <w:numPr>
        <w:numId w:val="64"/>
      </w:numPr>
    </w:pPr>
  </w:style>
  <w:style w:type="numbering" w:customStyle="1" w:styleId="LFO1611">
    <w:name w:val="LFO1611"/>
    <w:basedOn w:val="Aucuneliste"/>
    <w:rsid w:val="006C3660"/>
  </w:style>
  <w:style w:type="numbering" w:customStyle="1" w:styleId="LFO2111">
    <w:name w:val="LFO2111"/>
    <w:basedOn w:val="Aucuneliste"/>
    <w:rsid w:val="006C3660"/>
  </w:style>
  <w:style w:type="numbering" w:customStyle="1" w:styleId="LFO19411">
    <w:name w:val="LFO19411"/>
    <w:basedOn w:val="Aucuneliste"/>
    <w:rsid w:val="006C3660"/>
  </w:style>
  <w:style w:type="numbering" w:customStyle="1" w:styleId="LFO19311">
    <w:name w:val="LFO19311"/>
    <w:basedOn w:val="Aucuneliste"/>
    <w:rsid w:val="006C3660"/>
  </w:style>
  <w:style w:type="numbering" w:customStyle="1" w:styleId="Aucuneliste20">
    <w:name w:val="Aucune liste20"/>
    <w:next w:val="Aucuneliste"/>
    <w:uiPriority w:val="99"/>
    <w:semiHidden/>
    <w:unhideWhenUsed/>
    <w:rsid w:val="005245B3"/>
  </w:style>
  <w:style w:type="numbering" w:customStyle="1" w:styleId="LFO199">
    <w:name w:val="LFO199"/>
    <w:basedOn w:val="Aucuneliste"/>
    <w:rsid w:val="005245B3"/>
  </w:style>
  <w:style w:type="numbering" w:customStyle="1" w:styleId="LFO1914">
    <w:name w:val="LFO1914"/>
    <w:basedOn w:val="Aucuneliste"/>
    <w:rsid w:val="005245B3"/>
  </w:style>
  <w:style w:type="table" w:customStyle="1" w:styleId="TableNormal13">
    <w:name w:val="Table Normal13"/>
    <w:uiPriority w:val="99"/>
    <w:semiHidden/>
    <w:rsid w:val="005245B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26">
    <w:name w:val="Grille du tableau26"/>
    <w:basedOn w:val="TableauNormal"/>
    <w:next w:val="Grilledutableau"/>
    <w:uiPriority w:val="59"/>
    <w:rsid w:val="005245B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4">
    <w:name w:val="LFO1924"/>
    <w:basedOn w:val="Aucuneliste"/>
    <w:rsid w:val="005245B3"/>
  </w:style>
  <w:style w:type="numbering" w:customStyle="1" w:styleId="LFO1984">
    <w:name w:val="LFO1984"/>
    <w:basedOn w:val="Aucuneliste"/>
    <w:rsid w:val="005245B3"/>
    <w:pPr>
      <w:numPr>
        <w:numId w:val="68"/>
      </w:numPr>
    </w:pPr>
  </w:style>
  <w:style w:type="table" w:customStyle="1" w:styleId="TableGrid3">
    <w:name w:val="TableGrid3"/>
    <w:rsid w:val="005245B3"/>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4">
    <w:name w:val="LFO164"/>
    <w:basedOn w:val="Aucuneliste"/>
    <w:rsid w:val="005245B3"/>
    <w:pPr>
      <w:numPr>
        <w:numId w:val="70"/>
      </w:numPr>
    </w:pPr>
  </w:style>
  <w:style w:type="numbering" w:customStyle="1" w:styleId="LFO214">
    <w:name w:val="LFO214"/>
    <w:basedOn w:val="Aucuneliste"/>
    <w:rsid w:val="005245B3"/>
    <w:pPr>
      <w:numPr>
        <w:numId w:val="71"/>
      </w:numPr>
    </w:pPr>
  </w:style>
  <w:style w:type="table" w:customStyle="1" w:styleId="TableNormal3">
    <w:name w:val="Table Normal3"/>
    <w:uiPriority w:val="99"/>
    <w:semiHidden/>
    <w:rsid w:val="005245B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4">
    <w:name w:val="LFO1944"/>
    <w:basedOn w:val="Aucuneliste"/>
    <w:rsid w:val="005245B3"/>
  </w:style>
  <w:style w:type="numbering" w:customStyle="1" w:styleId="LFO1934">
    <w:name w:val="LFO1934"/>
    <w:basedOn w:val="Aucuneliste"/>
    <w:rsid w:val="005245B3"/>
    <w:pPr>
      <w:numPr>
        <w:numId w:val="86"/>
      </w:numPr>
    </w:pPr>
  </w:style>
  <w:style w:type="table" w:customStyle="1" w:styleId="TableNormal112">
    <w:name w:val="Table Normal112"/>
    <w:uiPriority w:val="2"/>
    <w:semiHidden/>
    <w:unhideWhenUsed/>
    <w:qFormat/>
    <w:rsid w:val="005245B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25">
    <w:name w:val="Aucune liste25"/>
    <w:next w:val="Aucuneliste"/>
    <w:uiPriority w:val="99"/>
    <w:semiHidden/>
    <w:unhideWhenUsed/>
    <w:rsid w:val="00F705E9"/>
  </w:style>
  <w:style w:type="numbering" w:customStyle="1" w:styleId="Aucuneliste110">
    <w:name w:val="Aucune liste110"/>
    <w:next w:val="Aucuneliste"/>
    <w:uiPriority w:val="99"/>
    <w:semiHidden/>
    <w:unhideWhenUsed/>
    <w:rsid w:val="00F705E9"/>
  </w:style>
  <w:style w:type="numbering" w:customStyle="1" w:styleId="Aucuneliste113">
    <w:name w:val="Aucune liste113"/>
    <w:next w:val="Aucuneliste"/>
    <w:semiHidden/>
    <w:unhideWhenUsed/>
    <w:rsid w:val="00F705E9"/>
  </w:style>
  <w:style w:type="numbering" w:customStyle="1" w:styleId="Aucuneliste26">
    <w:name w:val="Aucune liste26"/>
    <w:next w:val="Aucuneliste"/>
    <w:uiPriority w:val="99"/>
    <w:semiHidden/>
    <w:rsid w:val="00F705E9"/>
  </w:style>
  <w:style w:type="numbering" w:customStyle="1" w:styleId="Aucuneliste33">
    <w:name w:val="Aucune liste33"/>
    <w:next w:val="Aucuneliste"/>
    <w:uiPriority w:val="99"/>
    <w:semiHidden/>
    <w:unhideWhenUsed/>
    <w:rsid w:val="00F705E9"/>
  </w:style>
  <w:style w:type="table" w:customStyle="1" w:styleId="Listecouleur-Accent12">
    <w:name w:val="Liste couleur - Accent 12"/>
    <w:basedOn w:val="TableauNormal"/>
    <w:next w:val="Listecouleur-Accent1"/>
    <w:uiPriority w:val="99"/>
    <w:rsid w:val="00F705E9"/>
    <w:pPr>
      <w:spacing w:after="0" w:line="240" w:lineRule="auto"/>
    </w:pPr>
    <w:rPr>
      <w:rFonts w:ascii="TradeGothic" w:eastAsia="Calibri" w:hAnsi="TradeGothic" w:cs="Times New Roman"/>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5">
    <w:name w:val="LFO165"/>
    <w:basedOn w:val="Aucuneliste"/>
    <w:rsid w:val="00F705E9"/>
    <w:pPr>
      <w:numPr>
        <w:numId w:val="22"/>
      </w:numPr>
    </w:pPr>
  </w:style>
  <w:style w:type="numbering" w:customStyle="1" w:styleId="LFO215">
    <w:name w:val="LFO215"/>
    <w:basedOn w:val="Aucuneliste"/>
    <w:rsid w:val="00F705E9"/>
    <w:pPr>
      <w:numPr>
        <w:numId w:val="23"/>
      </w:numPr>
    </w:pPr>
  </w:style>
  <w:style w:type="table" w:customStyle="1" w:styleId="Grillemoyenne212">
    <w:name w:val="Grille moyenne 212"/>
    <w:basedOn w:val="TableauNormal"/>
    <w:uiPriority w:val="1"/>
    <w:rsid w:val="00F705E9"/>
    <w:pPr>
      <w:spacing w:after="0" w:line="240" w:lineRule="auto"/>
    </w:pPr>
    <w:rPr>
      <w:rFonts w:ascii="Calibri" w:eastAsia="MS Mincho"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3">
    <w:name w:val="Aucune liste43"/>
    <w:next w:val="Aucuneliste"/>
    <w:semiHidden/>
    <w:rsid w:val="00F705E9"/>
  </w:style>
  <w:style w:type="numbering" w:customStyle="1" w:styleId="Aucuneliste53">
    <w:name w:val="Aucune liste53"/>
    <w:next w:val="Aucuneliste"/>
    <w:uiPriority w:val="99"/>
    <w:semiHidden/>
    <w:unhideWhenUsed/>
    <w:rsid w:val="00F705E9"/>
  </w:style>
  <w:style w:type="numbering" w:customStyle="1" w:styleId="Listepuce22">
    <w:name w:val="Liste à puce 22"/>
    <w:basedOn w:val="Aucuneliste"/>
    <w:rsid w:val="00F705E9"/>
    <w:pPr>
      <w:numPr>
        <w:numId w:val="44"/>
      </w:numPr>
    </w:pPr>
  </w:style>
  <w:style w:type="numbering" w:customStyle="1" w:styleId="LFO1910">
    <w:name w:val="LFO1910"/>
    <w:basedOn w:val="Aucuneliste"/>
    <w:rsid w:val="00F705E9"/>
    <w:pPr>
      <w:numPr>
        <w:numId w:val="48"/>
      </w:numPr>
    </w:pPr>
  </w:style>
  <w:style w:type="numbering" w:customStyle="1" w:styleId="Aucuneliste63">
    <w:name w:val="Aucune liste63"/>
    <w:next w:val="Aucuneliste"/>
    <w:uiPriority w:val="99"/>
    <w:semiHidden/>
    <w:unhideWhenUsed/>
    <w:rsid w:val="00F705E9"/>
  </w:style>
  <w:style w:type="numbering" w:customStyle="1" w:styleId="Aucuneliste123">
    <w:name w:val="Aucune liste123"/>
    <w:next w:val="Aucuneliste"/>
    <w:uiPriority w:val="99"/>
    <w:semiHidden/>
    <w:unhideWhenUsed/>
    <w:rsid w:val="00F705E9"/>
  </w:style>
  <w:style w:type="numbering" w:customStyle="1" w:styleId="Aucuneliste213">
    <w:name w:val="Aucune liste213"/>
    <w:next w:val="Aucuneliste"/>
    <w:uiPriority w:val="99"/>
    <w:semiHidden/>
    <w:unhideWhenUsed/>
    <w:rsid w:val="00F705E9"/>
  </w:style>
  <w:style w:type="numbering" w:customStyle="1" w:styleId="Aucuneliste73">
    <w:name w:val="Aucune liste73"/>
    <w:next w:val="Aucuneliste"/>
    <w:uiPriority w:val="99"/>
    <w:semiHidden/>
    <w:unhideWhenUsed/>
    <w:rsid w:val="00F705E9"/>
  </w:style>
  <w:style w:type="numbering" w:customStyle="1" w:styleId="Aucuneliste82">
    <w:name w:val="Aucune liste82"/>
    <w:next w:val="Aucuneliste"/>
    <w:uiPriority w:val="99"/>
    <w:semiHidden/>
    <w:unhideWhenUsed/>
    <w:rsid w:val="00F705E9"/>
  </w:style>
  <w:style w:type="numbering" w:customStyle="1" w:styleId="Aucuneliste132">
    <w:name w:val="Aucune liste132"/>
    <w:next w:val="Aucuneliste"/>
    <w:uiPriority w:val="99"/>
    <w:semiHidden/>
    <w:unhideWhenUsed/>
    <w:rsid w:val="00F705E9"/>
  </w:style>
  <w:style w:type="numbering" w:customStyle="1" w:styleId="Aucuneliste222">
    <w:name w:val="Aucune liste222"/>
    <w:next w:val="Aucuneliste"/>
    <w:uiPriority w:val="99"/>
    <w:semiHidden/>
    <w:unhideWhenUsed/>
    <w:rsid w:val="00F705E9"/>
  </w:style>
  <w:style w:type="numbering" w:customStyle="1" w:styleId="Aucuneliste92">
    <w:name w:val="Aucune liste92"/>
    <w:next w:val="Aucuneliste"/>
    <w:uiPriority w:val="99"/>
    <w:semiHidden/>
    <w:unhideWhenUsed/>
    <w:rsid w:val="00F705E9"/>
  </w:style>
  <w:style w:type="numbering" w:customStyle="1" w:styleId="Aucuneliste102">
    <w:name w:val="Aucune liste102"/>
    <w:next w:val="Aucuneliste"/>
    <w:uiPriority w:val="99"/>
    <w:semiHidden/>
    <w:unhideWhenUsed/>
    <w:rsid w:val="00F705E9"/>
  </w:style>
  <w:style w:type="numbering" w:customStyle="1" w:styleId="Aucuneliste142">
    <w:name w:val="Aucune liste142"/>
    <w:next w:val="Aucuneliste"/>
    <w:uiPriority w:val="99"/>
    <w:semiHidden/>
    <w:unhideWhenUsed/>
    <w:rsid w:val="00F705E9"/>
  </w:style>
  <w:style w:type="numbering" w:customStyle="1" w:styleId="Aucuneliste152">
    <w:name w:val="Aucune liste152"/>
    <w:next w:val="Aucuneliste"/>
    <w:uiPriority w:val="99"/>
    <w:semiHidden/>
    <w:unhideWhenUsed/>
    <w:rsid w:val="00F705E9"/>
  </w:style>
  <w:style w:type="numbering" w:customStyle="1" w:styleId="Aucuneliste1113">
    <w:name w:val="Aucune liste1113"/>
    <w:next w:val="Aucuneliste"/>
    <w:semiHidden/>
    <w:rsid w:val="00F705E9"/>
  </w:style>
  <w:style w:type="numbering" w:customStyle="1" w:styleId="Aucuneliste232">
    <w:name w:val="Aucune liste232"/>
    <w:next w:val="Aucuneliste"/>
    <w:semiHidden/>
    <w:rsid w:val="00F705E9"/>
  </w:style>
  <w:style w:type="numbering" w:customStyle="1" w:styleId="Aucuneliste312">
    <w:name w:val="Aucune liste312"/>
    <w:next w:val="Aucuneliste"/>
    <w:uiPriority w:val="99"/>
    <w:semiHidden/>
    <w:unhideWhenUsed/>
    <w:rsid w:val="00F705E9"/>
  </w:style>
  <w:style w:type="numbering" w:customStyle="1" w:styleId="Aucuneliste412">
    <w:name w:val="Aucune liste412"/>
    <w:next w:val="Aucuneliste"/>
    <w:uiPriority w:val="99"/>
    <w:semiHidden/>
    <w:unhideWhenUsed/>
    <w:rsid w:val="00F705E9"/>
  </w:style>
  <w:style w:type="numbering" w:customStyle="1" w:styleId="Aucuneliste512">
    <w:name w:val="Aucune liste512"/>
    <w:next w:val="Aucuneliste"/>
    <w:uiPriority w:val="99"/>
    <w:semiHidden/>
    <w:unhideWhenUsed/>
    <w:rsid w:val="00F705E9"/>
  </w:style>
  <w:style w:type="numbering" w:customStyle="1" w:styleId="Aucuneliste612">
    <w:name w:val="Aucune liste612"/>
    <w:next w:val="Aucuneliste"/>
    <w:uiPriority w:val="99"/>
    <w:semiHidden/>
    <w:unhideWhenUsed/>
    <w:rsid w:val="00F705E9"/>
  </w:style>
  <w:style w:type="numbering" w:customStyle="1" w:styleId="Aucuneliste712">
    <w:name w:val="Aucune liste712"/>
    <w:next w:val="Aucuneliste"/>
    <w:uiPriority w:val="99"/>
    <w:semiHidden/>
    <w:unhideWhenUsed/>
    <w:rsid w:val="00F705E9"/>
  </w:style>
  <w:style w:type="numbering" w:customStyle="1" w:styleId="Aucuneliste1212">
    <w:name w:val="Aucune liste1212"/>
    <w:next w:val="Aucuneliste"/>
    <w:semiHidden/>
    <w:rsid w:val="00F705E9"/>
  </w:style>
  <w:style w:type="numbering" w:customStyle="1" w:styleId="Aucuneliste2112">
    <w:name w:val="Aucune liste2112"/>
    <w:next w:val="Aucuneliste"/>
    <w:semiHidden/>
    <w:rsid w:val="00F705E9"/>
  </w:style>
  <w:style w:type="numbering" w:customStyle="1" w:styleId="LFO1915">
    <w:name w:val="LFO1915"/>
    <w:basedOn w:val="Aucuneliste"/>
    <w:rsid w:val="00F705E9"/>
  </w:style>
  <w:style w:type="numbering" w:customStyle="1" w:styleId="LFO1925">
    <w:name w:val="LFO1925"/>
    <w:basedOn w:val="Aucuneliste"/>
    <w:rsid w:val="00F705E9"/>
  </w:style>
  <w:style w:type="numbering" w:customStyle="1" w:styleId="LFO1985">
    <w:name w:val="LFO1985"/>
    <w:basedOn w:val="Aucuneliste"/>
    <w:rsid w:val="00F705E9"/>
    <w:pPr>
      <w:numPr>
        <w:numId w:val="94"/>
      </w:numPr>
    </w:pPr>
  </w:style>
  <w:style w:type="numbering" w:customStyle="1" w:styleId="LFO1945">
    <w:name w:val="LFO1945"/>
    <w:basedOn w:val="Aucuneliste"/>
    <w:rsid w:val="00F705E9"/>
  </w:style>
  <w:style w:type="numbering" w:customStyle="1" w:styleId="LFO1935">
    <w:name w:val="LFO1935"/>
    <w:basedOn w:val="Aucuneliste"/>
    <w:rsid w:val="00F705E9"/>
    <w:pPr>
      <w:numPr>
        <w:numId w:val="87"/>
      </w:numPr>
    </w:pPr>
  </w:style>
  <w:style w:type="numbering" w:customStyle="1" w:styleId="Aucuneliste162">
    <w:name w:val="Aucune liste162"/>
    <w:next w:val="Aucuneliste"/>
    <w:uiPriority w:val="99"/>
    <w:semiHidden/>
    <w:unhideWhenUsed/>
    <w:rsid w:val="00F705E9"/>
  </w:style>
  <w:style w:type="numbering" w:customStyle="1" w:styleId="LFO1952">
    <w:name w:val="LFO1952"/>
    <w:basedOn w:val="Aucuneliste"/>
    <w:rsid w:val="00F705E9"/>
  </w:style>
  <w:style w:type="numbering" w:customStyle="1" w:styleId="LFO19112">
    <w:name w:val="LFO19112"/>
    <w:basedOn w:val="Aucuneliste"/>
    <w:rsid w:val="00F705E9"/>
  </w:style>
  <w:style w:type="numbering" w:customStyle="1" w:styleId="LFO19212">
    <w:name w:val="LFO19212"/>
    <w:basedOn w:val="Aucuneliste"/>
    <w:rsid w:val="00F705E9"/>
  </w:style>
  <w:style w:type="numbering" w:customStyle="1" w:styleId="LFO19812">
    <w:name w:val="LFO19812"/>
    <w:basedOn w:val="Aucuneliste"/>
    <w:rsid w:val="00F705E9"/>
    <w:pPr>
      <w:numPr>
        <w:numId w:val="65"/>
      </w:numPr>
    </w:pPr>
  </w:style>
  <w:style w:type="numbering" w:customStyle="1" w:styleId="LFO1612">
    <w:name w:val="LFO1612"/>
    <w:basedOn w:val="Aucuneliste"/>
    <w:rsid w:val="00F705E9"/>
    <w:pPr>
      <w:numPr>
        <w:numId w:val="66"/>
      </w:numPr>
    </w:pPr>
  </w:style>
  <w:style w:type="numbering" w:customStyle="1" w:styleId="LFO2112">
    <w:name w:val="LFO2112"/>
    <w:basedOn w:val="Aucuneliste"/>
    <w:rsid w:val="00F705E9"/>
    <w:pPr>
      <w:numPr>
        <w:numId w:val="67"/>
      </w:numPr>
    </w:pPr>
  </w:style>
  <w:style w:type="numbering" w:customStyle="1" w:styleId="LFO19412">
    <w:name w:val="LFO19412"/>
    <w:basedOn w:val="Aucuneliste"/>
    <w:rsid w:val="00F705E9"/>
    <w:pPr>
      <w:numPr>
        <w:numId w:val="1"/>
      </w:numPr>
    </w:pPr>
  </w:style>
  <w:style w:type="numbering" w:customStyle="1" w:styleId="LFO19312">
    <w:name w:val="LFO19312"/>
    <w:basedOn w:val="Aucuneliste"/>
    <w:rsid w:val="00F705E9"/>
    <w:pPr>
      <w:numPr>
        <w:numId w:val="85"/>
      </w:numPr>
    </w:pPr>
  </w:style>
  <w:style w:type="paragraph" w:customStyle="1" w:styleId="CORPSAAO">
    <w:name w:val="CORPS AAO"/>
    <w:basedOn w:val="Normal"/>
    <w:rsid w:val="008D7277"/>
    <w:pPr>
      <w:spacing w:after="120" w:line="240" w:lineRule="auto"/>
      <w:ind w:firstLine="601"/>
      <w:jc w:val="both"/>
    </w:pPr>
    <w:rPr>
      <w:rFonts w:ascii="Gill Sans MT" w:eastAsia="Times New Roman" w:hAnsi="Gill Sans MT"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3296">
      <w:bodyDiv w:val="1"/>
      <w:marLeft w:val="0"/>
      <w:marRight w:val="0"/>
      <w:marTop w:val="0"/>
      <w:marBottom w:val="0"/>
      <w:divBdr>
        <w:top w:val="none" w:sz="0" w:space="0" w:color="auto"/>
        <w:left w:val="none" w:sz="0" w:space="0" w:color="auto"/>
        <w:bottom w:val="none" w:sz="0" w:space="0" w:color="auto"/>
        <w:right w:val="none" w:sz="0" w:space="0" w:color="auto"/>
      </w:divBdr>
    </w:div>
    <w:div w:id="144400882">
      <w:bodyDiv w:val="1"/>
      <w:marLeft w:val="0"/>
      <w:marRight w:val="0"/>
      <w:marTop w:val="0"/>
      <w:marBottom w:val="0"/>
      <w:divBdr>
        <w:top w:val="none" w:sz="0" w:space="0" w:color="auto"/>
        <w:left w:val="none" w:sz="0" w:space="0" w:color="auto"/>
        <w:bottom w:val="none" w:sz="0" w:space="0" w:color="auto"/>
        <w:right w:val="none" w:sz="0" w:space="0" w:color="auto"/>
      </w:divBdr>
    </w:div>
    <w:div w:id="169954806">
      <w:bodyDiv w:val="1"/>
      <w:marLeft w:val="0"/>
      <w:marRight w:val="0"/>
      <w:marTop w:val="0"/>
      <w:marBottom w:val="0"/>
      <w:divBdr>
        <w:top w:val="none" w:sz="0" w:space="0" w:color="auto"/>
        <w:left w:val="none" w:sz="0" w:space="0" w:color="auto"/>
        <w:bottom w:val="none" w:sz="0" w:space="0" w:color="auto"/>
        <w:right w:val="none" w:sz="0" w:space="0" w:color="auto"/>
      </w:divBdr>
    </w:div>
    <w:div w:id="259726194">
      <w:bodyDiv w:val="1"/>
      <w:marLeft w:val="0"/>
      <w:marRight w:val="0"/>
      <w:marTop w:val="0"/>
      <w:marBottom w:val="0"/>
      <w:divBdr>
        <w:top w:val="none" w:sz="0" w:space="0" w:color="auto"/>
        <w:left w:val="none" w:sz="0" w:space="0" w:color="auto"/>
        <w:bottom w:val="none" w:sz="0" w:space="0" w:color="auto"/>
        <w:right w:val="none" w:sz="0" w:space="0" w:color="auto"/>
      </w:divBdr>
    </w:div>
    <w:div w:id="391512881">
      <w:bodyDiv w:val="1"/>
      <w:marLeft w:val="0"/>
      <w:marRight w:val="0"/>
      <w:marTop w:val="0"/>
      <w:marBottom w:val="0"/>
      <w:divBdr>
        <w:top w:val="none" w:sz="0" w:space="0" w:color="auto"/>
        <w:left w:val="none" w:sz="0" w:space="0" w:color="auto"/>
        <w:bottom w:val="none" w:sz="0" w:space="0" w:color="auto"/>
        <w:right w:val="none" w:sz="0" w:space="0" w:color="auto"/>
      </w:divBdr>
    </w:div>
    <w:div w:id="391856833">
      <w:bodyDiv w:val="1"/>
      <w:marLeft w:val="0"/>
      <w:marRight w:val="0"/>
      <w:marTop w:val="0"/>
      <w:marBottom w:val="0"/>
      <w:divBdr>
        <w:top w:val="none" w:sz="0" w:space="0" w:color="auto"/>
        <w:left w:val="none" w:sz="0" w:space="0" w:color="auto"/>
        <w:bottom w:val="none" w:sz="0" w:space="0" w:color="auto"/>
        <w:right w:val="none" w:sz="0" w:space="0" w:color="auto"/>
      </w:divBdr>
    </w:div>
    <w:div w:id="456532909">
      <w:bodyDiv w:val="1"/>
      <w:marLeft w:val="0"/>
      <w:marRight w:val="0"/>
      <w:marTop w:val="0"/>
      <w:marBottom w:val="0"/>
      <w:divBdr>
        <w:top w:val="none" w:sz="0" w:space="0" w:color="auto"/>
        <w:left w:val="none" w:sz="0" w:space="0" w:color="auto"/>
        <w:bottom w:val="none" w:sz="0" w:space="0" w:color="auto"/>
        <w:right w:val="none" w:sz="0" w:space="0" w:color="auto"/>
      </w:divBdr>
    </w:div>
    <w:div w:id="581455422">
      <w:bodyDiv w:val="1"/>
      <w:marLeft w:val="0"/>
      <w:marRight w:val="0"/>
      <w:marTop w:val="0"/>
      <w:marBottom w:val="0"/>
      <w:divBdr>
        <w:top w:val="none" w:sz="0" w:space="0" w:color="auto"/>
        <w:left w:val="none" w:sz="0" w:space="0" w:color="auto"/>
        <w:bottom w:val="none" w:sz="0" w:space="0" w:color="auto"/>
        <w:right w:val="none" w:sz="0" w:space="0" w:color="auto"/>
      </w:divBdr>
    </w:div>
    <w:div w:id="615914758">
      <w:bodyDiv w:val="1"/>
      <w:marLeft w:val="0"/>
      <w:marRight w:val="0"/>
      <w:marTop w:val="0"/>
      <w:marBottom w:val="0"/>
      <w:divBdr>
        <w:top w:val="none" w:sz="0" w:space="0" w:color="auto"/>
        <w:left w:val="none" w:sz="0" w:space="0" w:color="auto"/>
        <w:bottom w:val="none" w:sz="0" w:space="0" w:color="auto"/>
        <w:right w:val="none" w:sz="0" w:space="0" w:color="auto"/>
      </w:divBdr>
    </w:div>
    <w:div w:id="880285887">
      <w:bodyDiv w:val="1"/>
      <w:marLeft w:val="0"/>
      <w:marRight w:val="0"/>
      <w:marTop w:val="0"/>
      <w:marBottom w:val="0"/>
      <w:divBdr>
        <w:top w:val="none" w:sz="0" w:space="0" w:color="auto"/>
        <w:left w:val="none" w:sz="0" w:space="0" w:color="auto"/>
        <w:bottom w:val="none" w:sz="0" w:space="0" w:color="auto"/>
        <w:right w:val="none" w:sz="0" w:space="0" w:color="auto"/>
      </w:divBdr>
    </w:div>
    <w:div w:id="916212589">
      <w:bodyDiv w:val="1"/>
      <w:marLeft w:val="0"/>
      <w:marRight w:val="0"/>
      <w:marTop w:val="0"/>
      <w:marBottom w:val="0"/>
      <w:divBdr>
        <w:top w:val="none" w:sz="0" w:space="0" w:color="auto"/>
        <w:left w:val="none" w:sz="0" w:space="0" w:color="auto"/>
        <w:bottom w:val="none" w:sz="0" w:space="0" w:color="auto"/>
        <w:right w:val="none" w:sz="0" w:space="0" w:color="auto"/>
      </w:divBdr>
    </w:div>
    <w:div w:id="952253015">
      <w:bodyDiv w:val="1"/>
      <w:marLeft w:val="0"/>
      <w:marRight w:val="0"/>
      <w:marTop w:val="0"/>
      <w:marBottom w:val="0"/>
      <w:divBdr>
        <w:top w:val="none" w:sz="0" w:space="0" w:color="auto"/>
        <w:left w:val="none" w:sz="0" w:space="0" w:color="auto"/>
        <w:bottom w:val="none" w:sz="0" w:space="0" w:color="auto"/>
        <w:right w:val="none" w:sz="0" w:space="0" w:color="auto"/>
      </w:divBdr>
    </w:div>
    <w:div w:id="996877867">
      <w:bodyDiv w:val="1"/>
      <w:marLeft w:val="0"/>
      <w:marRight w:val="0"/>
      <w:marTop w:val="0"/>
      <w:marBottom w:val="0"/>
      <w:divBdr>
        <w:top w:val="none" w:sz="0" w:space="0" w:color="auto"/>
        <w:left w:val="none" w:sz="0" w:space="0" w:color="auto"/>
        <w:bottom w:val="none" w:sz="0" w:space="0" w:color="auto"/>
        <w:right w:val="none" w:sz="0" w:space="0" w:color="auto"/>
      </w:divBdr>
    </w:div>
    <w:div w:id="1188518294">
      <w:bodyDiv w:val="1"/>
      <w:marLeft w:val="0"/>
      <w:marRight w:val="0"/>
      <w:marTop w:val="0"/>
      <w:marBottom w:val="0"/>
      <w:divBdr>
        <w:top w:val="none" w:sz="0" w:space="0" w:color="auto"/>
        <w:left w:val="none" w:sz="0" w:space="0" w:color="auto"/>
        <w:bottom w:val="none" w:sz="0" w:space="0" w:color="auto"/>
        <w:right w:val="none" w:sz="0" w:space="0" w:color="auto"/>
      </w:divBdr>
    </w:div>
    <w:div w:id="1237472402">
      <w:bodyDiv w:val="1"/>
      <w:marLeft w:val="0"/>
      <w:marRight w:val="0"/>
      <w:marTop w:val="0"/>
      <w:marBottom w:val="0"/>
      <w:divBdr>
        <w:top w:val="none" w:sz="0" w:space="0" w:color="auto"/>
        <w:left w:val="none" w:sz="0" w:space="0" w:color="auto"/>
        <w:bottom w:val="none" w:sz="0" w:space="0" w:color="auto"/>
        <w:right w:val="none" w:sz="0" w:space="0" w:color="auto"/>
      </w:divBdr>
    </w:div>
    <w:div w:id="1284771439">
      <w:bodyDiv w:val="1"/>
      <w:marLeft w:val="0"/>
      <w:marRight w:val="0"/>
      <w:marTop w:val="0"/>
      <w:marBottom w:val="0"/>
      <w:divBdr>
        <w:top w:val="none" w:sz="0" w:space="0" w:color="auto"/>
        <w:left w:val="none" w:sz="0" w:space="0" w:color="auto"/>
        <w:bottom w:val="none" w:sz="0" w:space="0" w:color="auto"/>
        <w:right w:val="none" w:sz="0" w:space="0" w:color="auto"/>
      </w:divBdr>
    </w:div>
    <w:div w:id="1326278395">
      <w:bodyDiv w:val="1"/>
      <w:marLeft w:val="0"/>
      <w:marRight w:val="0"/>
      <w:marTop w:val="0"/>
      <w:marBottom w:val="0"/>
      <w:divBdr>
        <w:top w:val="none" w:sz="0" w:space="0" w:color="auto"/>
        <w:left w:val="none" w:sz="0" w:space="0" w:color="auto"/>
        <w:bottom w:val="none" w:sz="0" w:space="0" w:color="auto"/>
        <w:right w:val="none" w:sz="0" w:space="0" w:color="auto"/>
      </w:divBdr>
    </w:div>
    <w:div w:id="1358501144">
      <w:bodyDiv w:val="1"/>
      <w:marLeft w:val="0"/>
      <w:marRight w:val="0"/>
      <w:marTop w:val="0"/>
      <w:marBottom w:val="0"/>
      <w:divBdr>
        <w:top w:val="none" w:sz="0" w:space="0" w:color="auto"/>
        <w:left w:val="none" w:sz="0" w:space="0" w:color="auto"/>
        <w:bottom w:val="none" w:sz="0" w:space="0" w:color="auto"/>
        <w:right w:val="none" w:sz="0" w:space="0" w:color="auto"/>
      </w:divBdr>
    </w:div>
    <w:div w:id="1384795518">
      <w:bodyDiv w:val="1"/>
      <w:marLeft w:val="0"/>
      <w:marRight w:val="0"/>
      <w:marTop w:val="0"/>
      <w:marBottom w:val="0"/>
      <w:divBdr>
        <w:top w:val="none" w:sz="0" w:space="0" w:color="auto"/>
        <w:left w:val="none" w:sz="0" w:space="0" w:color="auto"/>
        <w:bottom w:val="none" w:sz="0" w:space="0" w:color="auto"/>
        <w:right w:val="none" w:sz="0" w:space="0" w:color="auto"/>
      </w:divBdr>
    </w:div>
    <w:div w:id="1386106498">
      <w:bodyDiv w:val="1"/>
      <w:marLeft w:val="0"/>
      <w:marRight w:val="0"/>
      <w:marTop w:val="0"/>
      <w:marBottom w:val="0"/>
      <w:divBdr>
        <w:top w:val="none" w:sz="0" w:space="0" w:color="auto"/>
        <w:left w:val="none" w:sz="0" w:space="0" w:color="auto"/>
        <w:bottom w:val="none" w:sz="0" w:space="0" w:color="auto"/>
        <w:right w:val="none" w:sz="0" w:space="0" w:color="auto"/>
      </w:divBdr>
    </w:div>
    <w:div w:id="1467773080">
      <w:bodyDiv w:val="1"/>
      <w:marLeft w:val="0"/>
      <w:marRight w:val="0"/>
      <w:marTop w:val="0"/>
      <w:marBottom w:val="0"/>
      <w:divBdr>
        <w:top w:val="none" w:sz="0" w:space="0" w:color="auto"/>
        <w:left w:val="none" w:sz="0" w:space="0" w:color="auto"/>
        <w:bottom w:val="none" w:sz="0" w:space="0" w:color="auto"/>
        <w:right w:val="none" w:sz="0" w:space="0" w:color="auto"/>
      </w:divBdr>
    </w:div>
    <w:div w:id="1557473239">
      <w:bodyDiv w:val="1"/>
      <w:marLeft w:val="0"/>
      <w:marRight w:val="0"/>
      <w:marTop w:val="0"/>
      <w:marBottom w:val="0"/>
      <w:divBdr>
        <w:top w:val="none" w:sz="0" w:space="0" w:color="auto"/>
        <w:left w:val="none" w:sz="0" w:space="0" w:color="auto"/>
        <w:bottom w:val="none" w:sz="0" w:space="0" w:color="auto"/>
        <w:right w:val="none" w:sz="0" w:space="0" w:color="auto"/>
      </w:divBdr>
    </w:div>
    <w:div w:id="1613853795">
      <w:bodyDiv w:val="1"/>
      <w:marLeft w:val="0"/>
      <w:marRight w:val="0"/>
      <w:marTop w:val="0"/>
      <w:marBottom w:val="0"/>
      <w:divBdr>
        <w:top w:val="none" w:sz="0" w:space="0" w:color="auto"/>
        <w:left w:val="none" w:sz="0" w:space="0" w:color="auto"/>
        <w:bottom w:val="none" w:sz="0" w:space="0" w:color="auto"/>
        <w:right w:val="none" w:sz="0" w:space="0" w:color="auto"/>
      </w:divBdr>
    </w:div>
    <w:div w:id="1654871740">
      <w:bodyDiv w:val="1"/>
      <w:marLeft w:val="0"/>
      <w:marRight w:val="0"/>
      <w:marTop w:val="0"/>
      <w:marBottom w:val="0"/>
      <w:divBdr>
        <w:top w:val="none" w:sz="0" w:space="0" w:color="auto"/>
        <w:left w:val="none" w:sz="0" w:space="0" w:color="auto"/>
        <w:bottom w:val="none" w:sz="0" w:space="0" w:color="auto"/>
        <w:right w:val="none" w:sz="0" w:space="0" w:color="auto"/>
      </w:divBdr>
    </w:div>
    <w:div w:id="1796867457">
      <w:bodyDiv w:val="1"/>
      <w:marLeft w:val="0"/>
      <w:marRight w:val="0"/>
      <w:marTop w:val="0"/>
      <w:marBottom w:val="0"/>
      <w:divBdr>
        <w:top w:val="none" w:sz="0" w:space="0" w:color="auto"/>
        <w:left w:val="none" w:sz="0" w:space="0" w:color="auto"/>
        <w:bottom w:val="none" w:sz="0" w:space="0" w:color="auto"/>
        <w:right w:val="none" w:sz="0" w:space="0" w:color="auto"/>
      </w:divBdr>
    </w:div>
    <w:div w:id="1808820726">
      <w:bodyDiv w:val="1"/>
      <w:marLeft w:val="0"/>
      <w:marRight w:val="0"/>
      <w:marTop w:val="0"/>
      <w:marBottom w:val="0"/>
      <w:divBdr>
        <w:top w:val="none" w:sz="0" w:space="0" w:color="auto"/>
        <w:left w:val="none" w:sz="0" w:space="0" w:color="auto"/>
        <w:bottom w:val="none" w:sz="0" w:space="0" w:color="auto"/>
        <w:right w:val="none" w:sz="0" w:space="0" w:color="auto"/>
      </w:divBdr>
    </w:div>
    <w:div w:id="1906404802">
      <w:bodyDiv w:val="1"/>
      <w:marLeft w:val="0"/>
      <w:marRight w:val="0"/>
      <w:marTop w:val="0"/>
      <w:marBottom w:val="0"/>
      <w:divBdr>
        <w:top w:val="none" w:sz="0" w:space="0" w:color="auto"/>
        <w:left w:val="none" w:sz="0" w:space="0" w:color="auto"/>
        <w:bottom w:val="none" w:sz="0" w:space="0" w:color="auto"/>
        <w:right w:val="none" w:sz="0" w:space="0" w:color="auto"/>
      </w:divBdr>
    </w:div>
    <w:div w:id="2019385347">
      <w:bodyDiv w:val="1"/>
      <w:marLeft w:val="0"/>
      <w:marRight w:val="0"/>
      <w:marTop w:val="0"/>
      <w:marBottom w:val="0"/>
      <w:divBdr>
        <w:top w:val="none" w:sz="0" w:space="0" w:color="auto"/>
        <w:left w:val="none" w:sz="0" w:space="0" w:color="auto"/>
        <w:bottom w:val="none" w:sz="0" w:space="0" w:color="auto"/>
        <w:right w:val="none" w:sz="0" w:space="0" w:color="auto"/>
      </w:divBdr>
    </w:div>
    <w:div w:id="208787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rmp.c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33D90-182A-43B9-B332-9CF210CCF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2070</TotalTime>
  <Pages>1</Pages>
  <Words>42897</Words>
  <Characters>235939</Characters>
  <Application>Microsoft Office Word</Application>
  <DocSecurity>0</DocSecurity>
  <Lines>1966</Lines>
  <Paragraphs>556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USER</cp:lastModifiedBy>
  <cp:revision>26</cp:revision>
  <cp:lastPrinted>2026-02-26T17:21:00Z</cp:lastPrinted>
  <dcterms:created xsi:type="dcterms:W3CDTF">2026-01-22T10:48:00Z</dcterms:created>
  <dcterms:modified xsi:type="dcterms:W3CDTF">2026-05-28T17:09:00Z</dcterms:modified>
</cp:coreProperties>
</file>